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6DB98" w14:textId="450489B8" w:rsidR="00AA05C8" w:rsidRDefault="00744130" w:rsidP="00744130">
      <w:pPr>
        <w:jc w:val="center"/>
        <w:rPr>
          <w:rFonts w:ascii="Times New Roman" w:hAnsi="Times New Roman" w:cs="Times New Roman"/>
          <w:b/>
          <w:bCs/>
          <w:sz w:val="28"/>
          <w:szCs w:val="28"/>
        </w:rPr>
      </w:pPr>
      <w:bookmarkStart w:id="0" w:name="_Hlk167697768"/>
      <w:bookmarkEnd w:id="0"/>
      <w:r w:rsidRPr="00744130">
        <w:rPr>
          <w:rFonts w:ascii="Times New Roman" w:hAnsi="Times New Roman" w:cs="Times New Roman"/>
          <w:b/>
          <w:bCs/>
          <w:sz w:val="28"/>
          <w:szCs w:val="28"/>
        </w:rPr>
        <w:t>Варіант 3</w:t>
      </w:r>
    </w:p>
    <w:p w14:paraId="284B9708" w14:textId="2A3A3F49" w:rsidR="00744130" w:rsidRPr="00AE68E6" w:rsidRDefault="00744130" w:rsidP="00744130">
      <w:pPr>
        <w:shd w:val="clear" w:color="auto" w:fill="F8F9FA"/>
        <w:spacing w:after="0" w:line="276" w:lineRule="auto"/>
        <w:jc w:val="both"/>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Яка подія спонукала до ухвалення цитованого документа? «1. Карпатська Україна є незалежна Держава. 2. Назва Держави є Карпатська Україна. 3. Карпатська Україна є республіка на чолі з президентом, вибраним Сеймом Карпатської України. 4. Державною мовою Карпатської України є українська мова. 5. Барвами державного прапора Карпатської України є синя і жовта...»</w:t>
      </w:r>
    </w:p>
    <w:p w14:paraId="76EDD430"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напад Німеччини на Радянський Союз</w:t>
      </w:r>
      <w:r w:rsidRPr="00AE68E6">
        <w:rPr>
          <w:rFonts w:ascii="Times New Roman" w:eastAsia="Times New Roman" w:hAnsi="Times New Roman" w:cs="Times New Roman"/>
          <w:sz w:val="24"/>
          <w:szCs w:val="24"/>
          <w:lang w:eastAsia="ru-RU"/>
        </w:rPr>
        <w:br/>
        <w:t>B) розчленування та ліквідація Чехо-Словаччини</w:t>
      </w:r>
      <w:r w:rsidRPr="00AE68E6">
        <w:rPr>
          <w:rFonts w:ascii="Times New Roman" w:eastAsia="Times New Roman" w:hAnsi="Times New Roman" w:cs="Times New Roman"/>
          <w:sz w:val="24"/>
          <w:szCs w:val="24"/>
          <w:lang w:eastAsia="ru-RU"/>
        </w:rPr>
        <w:br/>
        <w:t>C) «визвольний похід» Червоної армії в Західну Україну</w:t>
      </w:r>
      <w:r w:rsidRPr="00AE68E6">
        <w:rPr>
          <w:rFonts w:ascii="Times New Roman" w:eastAsia="Times New Roman" w:hAnsi="Times New Roman" w:cs="Times New Roman"/>
          <w:sz w:val="24"/>
          <w:szCs w:val="24"/>
          <w:lang w:eastAsia="ru-RU"/>
        </w:rPr>
        <w:br/>
        <w:t>D) початок Другої світової війни</w:t>
      </w:r>
    </w:p>
    <w:p w14:paraId="1CF21DD1"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0F6E8F74" w14:textId="5B66C4AB" w:rsidR="00744130" w:rsidRPr="00AE68E6"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«Осадництво» — це</w:t>
      </w:r>
      <w:r w:rsidR="00744130">
        <w:rPr>
          <w:rFonts w:ascii="Times New Roman" w:eastAsia="Times New Roman" w:hAnsi="Times New Roman" w:cs="Times New Roman"/>
          <w:sz w:val="24"/>
          <w:szCs w:val="24"/>
          <w:lang w:eastAsia="ru-RU"/>
        </w:rPr>
        <w:t>:</w:t>
      </w:r>
    </w:p>
    <w:p w14:paraId="1F821548"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адміністративна уніфікація українських земель, здійснювана урядом Румунії в 1920 — першій половині 1930-х рр.</w:t>
      </w:r>
      <w:r w:rsidRPr="00AE68E6">
        <w:rPr>
          <w:rFonts w:ascii="Times New Roman" w:eastAsia="Times New Roman" w:hAnsi="Times New Roman" w:cs="Times New Roman"/>
          <w:sz w:val="24"/>
          <w:szCs w:val="24"/>
          <w:lang w:eastAsia="ru-RU"/>
        </w:rPr>
        <w:br/>
        <w:t>B) процес згортання української освіти, здійснюваний урядом Угорщини наприкінці 1930-х рр.</w:t>
      </w:r>
      <w:r w:rsidRPr="00AE68E6">
        <w:rPr>
          <w:rFonts w:ascii="Times New Roman" w:eastAsia="Times New Roman" w:hAnsi="Times New Roman" w:cs="Times New Roman"/>
          <w:sz w:val="24"/>
          <w:szCs w:val="24"/>
          <w:lang w:eastAsia="ru-RU"/>
        </w:rPr>
        <w:br/>
        <w:t>C) політико-ідеологічний контроль за українськими партіями, здійснюваний чехословацькими партіями в 1920–1930-х рр.</w:t>
      </w:r>
      <w:r w:rsidRPr="00AE68E6">
        <w:rPr>
          <w:rFonts w:ascii="Times New Roman" w:eastAsia="Times New Roman" w:hAnsi="Times New Roman" w:cs="Times New Roman"/>
          <w:sz w:val="24"/>
          <w:szCs w:val="24"/>
          <w:lang w:eastAsia="ru-RU"/>
        </w:rPr>
        <w:br/>
        <w:t>D) політика планомірного заселення українських земель військовими та цивільними колоністами, здійснювана урядом Польщі в 1920-х рр.</w:t>
      </w:r>
    </w:p>
    <w:p w14:paraId="5C773136"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63A7DE73" w14:textId="076E54CB" w:rsidR="00744130" w:rsidRPr="00AE68E6"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Укажіть країну, яка в березні 1939 р. окупувала Карпатську Україну.</w:t>
      </w:r>
    </w:p>
    <w:p w14:paraId="3A0DC8F4"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Угорщина</w:t>
      </w:r>
      <w:r w:rsidRPr="00AE68E6">
        <w:rPr>
          <w:rFonts w:ascii="Times New Roman" w:eastAsia="Times New Roman" w:hAnsi="Times New Roman" w:cs="Times New Roman"/>
          <w:sz w:val="24"/>
          <w:szCs w:val="24"/>
          <w:lang w:eastAsia="ru-RU"/>
        </w:rPr>
        <w:br/>
        <w:t>B) Румунія</w:t>
      </w:r>
      <w:r w:rsidRPr="00AE68E6">
        <w:rPr>
          <w:rFonts w:ascii="Times New Roman" w:eastAsia="Times New Roman" w:hAnsi="Times New Roman" w:cs="Times New Roman"/>
          <w:sz w:val="24"/>
          <w:szCs w:val="24"/>
          <w:lang w:eastAsia="ru-RU"/>
        </w:rPr>
        <w:br/>
        <w:t>C) Польща</w:t>
      </w:r>
      <w:r w:rsidRPr="00AE68E6">
        <w:rPr>
          <w:rFonts w:ascii="Times New Roman" w:eastAsia="Times New Roman" w:hAnsi="Times New Roman" w:cs="Times New Roman"/>
          <w:sz w:val="24"/>
          <w:szCs w:val="24"/>
          <w:lang w:eastAsia="ru-RU"/>
        </w:rPr>
        <w:br/>
        <w:t>D) Німеччина</w:t>
      </w:r>
    </w:p>
    <w:p w14:paraId="3DE3170D"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4BF82277" w14:textId="7BCD8F69" w:rsidR="00744130"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noProof/>
          <w:sz w:val="24"/>
          <w:szCs w:val="24"/>
          <w:lang w:eastAsia="ru-RU"/>
        </w:rPr>
        <w:drawing>
          <wp:inline distT="0" distB="0" distL="0" distR="0" wp14:anchorId="27F8D13E" wp14:editId="0F800E98">
            <wp:extent cx="4212000" cy="1773109"/>
            <wp:effectExtent l="0" t="0" r="0" b="0"/>
            <wp:docPr id="12" name="Рисунок 12" descr="https://f1.lcloud.in.ua/f/kmk-kovel.lcloud.in.ua/images/6632854607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1.lcloud.in.ua/f/kmk-kovel.lcloud.in.ua/images/66328546075a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12000" cy="1773109"/>
                    </a:xfrm>
                    <a:prstGeom prst="rect">
                      <a:avLst/>
                    </a:prstGeom>
                    <a:noFill/>
                    <a:ln>
                      <a:noFill/>
                    </a:ln>
                  </pic:spPr>
                </pic:pic>
              </a:graphicData>
            </a:graphic>
          </wp:inline>
        </w:drawing>
      </w:r>
    </w:p>
    <w:p w14:paraId="094F19C8"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На фото зображено</w:t>
      </w:r>
      <w:r>
        <w:rPr>
          <w:rFonts w:ascii="Times New Roman" w:eastAsia="Times New Roman" w:hAnsi="Times New Roman" w:cs="Times New Roman"/>
          <w:sz w:val="24"/>
          <w:szCs w:val="24"/>
          <w:lang w:eastAsia="ru-RU"/>
        </w:rPr>
        <w:t>:</w:t>
      </w:r>
    </w:p>
    <w:p w14:paraId="3A9CCC5F"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командувачів радянських партизанських з’єднань.</w:t>
      </w:r>
      <w:r w:rsidRPr="00AE68E6">
        <w:rPr>
          <w:rFonts w:ascii="Times New Roman" w:eastAsia="Times New Roman" w:hAnsi="Times New Roman" w:cs="Times New Roman"/>
          <w:sz w:val="24"/>
          <w:szCs w:val="24"/>
          <w:lang w:eastAsia="ru-RU"/>
        </w:rPr>
        <w:br/>
        <w:t>B) партійно-радянських керівників України.</w:t>
      </w:r>
      <w:r w:rsidRPr="00AE68E6">
        <w:rPr>
          <w:rFonts w:ascii="Times New Roman" w:eastAsia="Times New Roman" w:hAnsi="Times New Roman" w:cs="Times New Roman"/>
          <w:sz w:val="24"/>
          <w:szCs w:val="24"/>
          <w:lang w:eastAsia="ru-RU"/>
        </w:rPr>
        <w:br/>
        <w:t>C) голів проводу українських націоналістів.</w:t>
      </w:r>
      <w:r w:rsidRPr="00AE68E6">
        <w:rPr>
          <w:rFonts w:ascii="Times New Roman" w:eastAsia="Times New Roman" w:hAnsi="Times New Roman" w:cs="Times New Roman"/>
          <w:sz w:val="24"/>
          <w:szCs w:val="24"/>
          <w:lang w:eastAsia="ru-RU"/>
        </w:rPr>
        <w:br/>
        <w:t>D) учасників українського дисидентського руху.</w:t>
      </w:r>
    </w:p>
    <w:p w14:paraId="2C5933A0"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751E562A" w14:textId="26EDA65B" w:rsidR="00744130" w:rsidRPr="00AE68E6" w:rsidRDefault="006F0F64"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Прочитайте уривок документа й виконайте завдання. «Сейм Карпатської України ухвалив цей закон: 1. Карпатська Україна є незалежна Держава… 3. Карпатська Україна є республіка з президентом, вибраним Сеймом Карпатської України…» Ухвалення закону стало одним із наслідків підписання</w:t>
      </w:r>
    </w:p>
    <w:p w14:paraId="27DC8FAE"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lastRenderedPageBreak/>
        <w:t>A) Версальського договору між Німеччиною та Великою Британією, Францією, Італією, Японією.</w:t>
      </w:r>
      <w:r w:rsidRPr="00AE68E6">
        <w:rPr>
          <w:rFonts w:ascii="Times New Roman" w:eastAsia="Times New Roman" w:hAnsi="Times New Roman" w:cs="Times New Roman"/>
          <w:sz w:val="24"/>
          <w:szCs w:val="24"/>
          <w:lang w:eastAsia="ru-RU"/>
        </w:rPr>
        <w:br/>
        <w:t>B) Брест-Литовського договору між УНР, Німеччиною та її союзниками.</w:t>
      </w:r>
      <w:r w:rsidRPr="00AE68E6">
        <w:rPr>
          <w:rFonts w:ascii="Times New Roman" w:eastAsia="Times New Roman" w:hAnsi="Times New Roman" w:cs="Times New Roman"/>
          <w:sz w:val="24"/>
          <w:szCs w:val="24"/>
          <w:lang w:eastAsia="ru-RU"/>
        </w:rPr>
        <w:br/>
        <w:t>C) Московського договору між СРСР і Німеччиною про ненапад (пакт «Молотова–Ріббентропа»).</w:t>
      </w:r>
      <w:r w:rsidRPr="00AE68E6">
        <w:rPr>
          <w:rFonts w:ascii="Times New Roman" w:eastAsia="Times New Roman" w:hAnsi="Times New Roman" w:cs="Times New Roman"/>
          <w:sz w:val="24"/>
          <w:szCs w:val="24"/>
          <w:lang w:eastAsia="ru-RU"/>
        </w:rPr>
        <w:br/>
        <w:t>D) Мюнхенської угоди між Німеччиною та Великобританією, Францією, Італією.</w:t>
      </w:r>
    </w:p>
    <w:p w14:paraId="5380DAF4"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115CAD31" w14:textId="537FE3BA" w:rsidR="00744130" w:rsidRPr="00AE68E6" w:rsidRDefault="006F0F64"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Протест висловлено представникам</w:t>
      </w:r>
    </w:p>
    <w:p w14:paraId="2B6CEF84"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держав Четверного союзу.</w:t>
      </w:r>
      <w:r w:rsidRPr="00AE68E6">
        <w:rPr>
          <w:rFonts w:ascii="Times New Roman" w:eastAsia="Times New Roman" w:hAnsi="Times New Roman" w:cs="Times New Roman"/>
          <w:sz w:val="24"/>
          <w:szCs w:val="24"/>
          <w:lang w:eastAsia="ru-RU"/>
        </w:rPr>
        <w:br/>
        <w:t>B) федерації радянських республік.</w:t>
      </w:r>
      <w:r w:rsidRPr="00AE68E6">
        <w:rPr>
          <w:rFonts w:ascii="Times New Roman" w:eastAsia="Times New Roman" w:hAnsi="Times New Roman" w:cs="Times New Roman"/>
          <w:sz w:val="24"/>
          <w:szCs w:val="24"/>
          <w:lang w:eastAsia="ru-RU"/>
        </w:rPr>
        <w:br/>
        <w:t>C) держав Антанти.</w:t>
      </w:r>
      <w:r w:rsidRPr="00AE68E6">
        <w:rPr>
          <w:rFonts w:ascii="Times New Roman" w:eastAsia="Times New Roman" w:hAnsi="Times New Roman" w:cs="Times New Roman"/>
          <w:sz w:val="24"/>
          <w:szCs w:val="24"/>
          <w:lang w:eastAsia="ru-RU"/>
        </w:rPr>
        <w:br/>
        <w:t>D) держав Осі.</w:t>
      </w:r>
    </w:p>
    <w:p w14:paraId="0D2D7612"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24173F39" w14:textId="59343AC1" w:rsidR="00744130" w:rsidRPr="00AE68E6" w:rsidRDefault="006F0F64"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Факти біографії якого історичного діяча наведено в уривку джерела: «Одночасно з роботою в Таємному університеті... стає членом Головної управи товариства "Просвіта", ...із середини 1920-х років виступає одним із фундаторів Українського національно-демократичного об'єднання (УНДО) – найпотужнішої західноукраїнської парламентської партії 1920-х – 1930-х рр. ...»?</w:t>
      </w:r>
    </w:p>
    <w:p w14:paraId="2AE12767"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Є. Коновальця</w:t>
      </w:r>
      <w:r w:rsidRPr="00AE68E6">
        <w:rPr>
          <w:rFonts w:ascii="Times New Roman" w:eastAsia="Times New Roman" w:hAnsi="Times New Roman" w:cs="Times New Roman"/>
          <w:sz w:val="24"/>
          <w:szCs w:val="24"/>
          <w:lang w:eastAsia="ru-RU"/>
        </w:rPr>
        <w:br/>
        <w:t>B) А. Волошина</w:t>
      </w:r>
      <w:r w:rsidRPr="00AE68E6">
        <w:rPr>
          <w:rFonts w:ascii="Times New Roman" w:eastAsia="Times New Roman" w:hAnsi="Times New Roman" w:cs="Times New Roman"/>
          <w:sz w:val="24"/>
          <w:szCs w:val="24"/>
          <w:lang w:eastAsia="ru-RU"/>
        </w:rPr>
        <w:br/>
        <w:t>C) С. Бандери</w:t>
      </w:r>
      <w:r w:rsidRPr="00AE68E6">
        <w:rPr>
          <w:rFonts w:ascii="Times New Roman" w:eastAsia="Times New Roman" w:hAnsi="Times New Roman" w:cs="Times New Roman"/>
          <w:sz w:val="24"/>
          <w:szCs w:val="24"/>
          <w:lang w:eastAsia="ru-RU"/>
        </w:rPr>
        <w:br/>
        <w:t>D) В. Мудрого</w:t>
      </w:r>
    </w:p>
    <w:p w14:paraId="1AB16F04"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23FCA2B4" w14:textId="0BEF920A" w:rsidR="00744130" w:rsidRPr="00AE68E6" w:rsidRDefault="006F0F64"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На початку 1920-х рр. польський уряд поділив територію країни на дві господарські зони: Польщу «А» та Польщу «Б». Що стало одним із наслідків такого кроку для соціально-економічного розвитку західноукраїнських земель?</w:t>
      </w:r>
    </w:p>
    <w:p w14:paraId="2DFA9A59"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штучне стримування промислового будівництва та розвитку</w:t>
      </w:r>
      <w:r w:rsidRPr="00AE68E6">
        <w:rPr>
          <w:rFonts w:ascii="Times New Roman" w:eastAsia="Times New Roman" w:hAnsi="Times New Roman" w:cs="Times New Roman"/>
          <w:sz w:val="24"/>
          <w:szCs w:val="24"/>
          <w:lang w:eastAsia="ru-RU"/>
        </w:rPr>
        <w:br/>
        <w:t>B) ліквідація аграрного перенаселення та селянського безземелля</w:t>
      </w:r>
      <w:r w:rsidRPr="00AE68E6">
        <w:rPr>
          <w:rFonts w:ascii="Times New Roman" w:eastAsia="Times New Roman" w:hAnsi="Times New Roman" w:cs="Times New Roman"/>
          <w:sz w:val="24"/>
          <w:szCs w:val="24"/>
          <w:lang w:eastAsia="ru-RU"/>
        </w:rPr>
        <w:br/>
        <w:t>C) скорочення трудової еміграції до країн Північної Америки</w:t>
      </w:r>
      <w:r w:rsidRPr="00AE68E6">
        <w:rPr>
          <w:rFonts w:ascii="Times New Roman" w:eastAsia="Times New Roman" w:hAnsi="Times New Roman" w:cs="Times New Roman"/>
          <w:sz w:val="24"/>
          <w:szCs w:val="24"/>
          <w:lang w:eastAsia="ru-RU"/>
        </w:rPr>
        <w:br/>
        <w:t>D) суттєве зростання заробітної плати та подолання безробіття</w:t>
      </w:r>
    </w:p>
    <w:p w14:paraId="020022B3"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5A3FE2C0" w14:textId="57CBEBB4" w:rsidR="00744130" w:rsidRPr="00AE68E6"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Незалежність Карпатської України проголошено</w:t>
      </w:r>
      <w:r w:rsidR="00744130">
        <w:rPr>
          <w:rFonts w:ascii="Times New Roman" w:eastAsia="Times New Roman" w:hAnsi="Times New Roman" w:cs="Times New Roman"/>
          <w:sz w:val="24"/>
          <w:szCs w:val="24"/>
          <w:lang w:eastAsia="ru-RU"/>
        </w:rPr>
        <w:t>:</w:t>
      </w:r>
    </w:p>
    <w:p w14:paraId="5FEAC2A8"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23 серпня 1939 р.</w:t>
      </w:r>
      <w:r w:rsidRPr="00AE68E6">
        <w:rPr>
          <w:rFonts w:ascii="Times New Roman" w:eastAsia="Times New Roman" w:hAnsi="Times New Roman" w:cs="Times New Roman"/>
          <w:sz w:val="24"/>
          <w:szCs w:val="24"/>
          <w:lang w:eastAsia="ru-RU"/>
        </w:rPr>
        <w:br/>
        <w:t>B) 26 жовтня 1939 р.</w:t>
      </w:r>
      <w:r w:rsidRPr="00AE68E6">
        <w:rPr>
          <w:rFonts w:ascii="Times New Roman" w:eastAsia="Times New Roman" w:hAnsi="Times New Roman" w:cs="Times New Roman"/>
          <w:sz w:val="24"/>
          <w:szCs w:val="24"/>
          <w:lang w:eastAsia="ru-RU"/>
        </w:rPr>
        <w:br/>
        <w:t>C) 17 вересня 1939 р.</w:t>
      </w:r>
      <w:r w:rsidRPr="00AE68E6">
        <w:rPr>
          <w:rFonts w:ascii="Times New Roman" w:eastAsia="Times New Roman" w:hAnsi="Times New Roman" w:cs="Times New Roman"/>
          <w:sz w:val="24"/>
          <w:szCs w:val="24"/>
          <w:lang w:eastAsia="ru-RU"/>
        </w:rPr>
        <w:br/>
        <w:t>D) 15 березня 1939 р.</w:t>
      </w:r>
    </w:p>
    <w:p w14:paraId="4C3A8EE2"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7D88447F" w14:textId="5DAE34DF" w:rsidR="00744130" w:rsidRPr="00AE68E6"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Президентом Карпатської України було обрано</w:t>
      </w:r>
      <w:r w:rsidR="00744130">
        <w:rPr>
          <w:rFonts w:ascii="Times New Roman" w:eastAsia="Times New Roman" w:hAnsi="Times New Roman" w:cs="Times New Roman"/>
          <w:sz w:val="24"/>
          <w:szCs w:val="24"/>
          <w:lang w:eastAsia="ru-RU"/>
        </w:rPr>
        <w:t>:</w:t>
      </w:r>
    </w:p>
    <w:p w14:paraId="6FB8B884"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К. Левицького.</w:t>
      </w:r>
      <w:r w:rsidRPr="00AE68E6">
        <w:rPr>
          <w:rFonts w:ascii="Times New Roman" w:eastAsia="Times New Roman" w:hAnsi="Times New Roman" w:cs="Times New Roman"/>
          <w:sz w:val="24"/>
          <w:szCs w:val="24"/>
          <w:lang w:eastAsia="ru-RU"/>
        </w:rPr>
        <w:br/>
        <w:t>B) М. Грушевського.</w:t>
      </w:r>
      <w:r w:rsidRPr="00AE68E6">
        <w:rPr>
          <w:rFonts w:ascii="Times New Roman" w:eastAsia="Times New Roman" w:hAnsi="Times New Roman" w:cs="Times New Roman"/>
          <w:sz w:val="24"/>
          <w:szCs w:val="24"/>
          <w:lang w:eastAsia="ru-RU"/>
        </w:rPr>
        <w:br/>
        <w:t>C) Є. Петрушевича.</w:t>
      </w:r>
      <w:r w:rsidRPr="00AE68E6">
        <w:rPr>
          <w:rFonts w:ascii="Times New Roman" w:eastAsia="Times New Roman" w:hAnsi="Times New Roman" w:cs="Times New Roman"/>
          <w:sz w:val="24"/>
          <w:szCs w:val="24"/>
          <w:lang w:eastAsia="ru-RU"/>
        </w:rPr>
        <w:br/>
        <w:t>D) А. Волошина.</w:t>
      </w:r>
    </w:p>
    <w:p w14:paraId="30CE8FD6" w14:textId="45615B18" w:rsidR="00744130" w:rsidRPr="00AE68E6"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У якому році було проголошено незалежність Карпатської України?</w:t>
      </w:r>
    </w:p>
    <w:p w14:paraId="7F70C6D3"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1941 р.</w:t>
      </w:r>
      <w:r w:rsidRPr="00AE68E6">
        <w:rPr>
          <w:rFonts w:ascii="Times New Roman" w:eastAsia="Times New Roman" w:hAnsi="Times New Roman" w:cs="Times New Roman"/>
          <w:sz w:val="24"/>
          <w:szCs w:val="24"/>
          <w:lang w:eastAsia="ru-RU"/>
        </w:rPr>
        <w:br/>
        <w:t>B) 1945 р.</w:t>
      </w:r>
      <w:r w:rsidRPr="00AE68E6">
        <w:rPr>
          <w:rFonts w:ascii="Times New Roman" w:eastAsia="Times New Roman" w:hAnsi="Times New Roman" w:cs="Times New Roman"/>
          <w:sz w:val="24"/>
          <w:szCs w:val="24"/>
          <w:lang w:eastAsia="ru-RU"/>
        </w:rPr>
        <w:br/>
        <w:t>C) 1923 р.</w:t>
      </w:r>
      <w:r w:rsidRPr="00AE68E6">
        <w:rPr>
          <w:rFonts w:ascii="Times New Roman" w:eastAsia="Times New Roman" w:hAnsi="Times New Roman" w:cs="Times New Roman"/>
          <w:sz w:val="24"/>
          <w:szCs w:val="24"/>
          <w:lang w:eastAsia="ru-RU"/>
        </w:rPr>
        <w:br/>
        <w:t>D) 1939 р.</w:t>
      </w:r>
    </w:p>
    <w:p w14:paraId="248894CD"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26C13199" w14:textId="5B7430D9" w:rsidR="00744130" w:rsidRPr="00AE68E6" w:rsidRDefault="006F0F64"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з проханням про взяття країни під охорону Рейху та недопущення захоплення її. Відповіді ще немає…» Цитований лист написано в</w:t>
      </w:r>
      <w:r w:rsidR="00744130">
        <w:rPr>
          <w:rFonts w:ascii="Times New Roman" w:eastAsia="Times New Roman" w:hAnsi="Times New Roman" w:cs="Times New Roman"/>
          <w:sz w:val="24"/>
          <w:szCs w:val="24"/>
          <w:lang w:eastAsia="ru-RU"/>
        </w:rPr>
        <w:t>:</w:t>
      </w:r>
    </w:p>
    <w:p w14:paraId="5C988C1A"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червні 1941 р.</w:t>
      </w:r>
      <w:r w:rsidRPr="00AE68E6">
        <w:rPr>
          <w:rFonts w:ascii="Times New Roman" w:eastAsia="Times New Roman" w:hAnsi="Times New Roman" w:cs="Times New Roman"/>
          <w:sz w:val="24"/>
          <w:szCs w:val="24"/>
          <w:lang w:eastAsia="ru-RU"/>
        </w:rPr>
        <w:br/>
        <w:t>B) серпні 1940 р.</w:t>
      </w:r>
      <w:r w:rsidRPr="00AE68E6">
        <w:rPr>
          <w:rFonts w:ascii="Times New Roman" w:eastAsia="Times New Roman" w:hAnsi="Times New Roman" w:cs="Times New Roman"/>
          <w:sz w:val="24"/>
          <w:szCs w:val="24"/>
          <w:lang w:eastAsia="ru-RU"/>
        </w:rPr>
        <w:br/>
        <w:t>C) листопаді 1938 р.</w:t>
      </w:r>
      <w:r w:rsidRPr="00AE68E6">
        <w:rPr>
          <w:rFonts w:ascii="Times New Roman" w:eastAsia="Times New Roman" w:hAnsi="Times New Roman" w:cs="Times New Roman"/>
          <w:sz w:val="24"/>
          <w:szCs w:val="24"/>
          <w:lang w:eastAsia="ru-RU"/>
        </w:rPr>
        <w:br/>
        <w:t>D) березні 1939 р.</w:t>
      </w:r>
    </w:p>
    <w:p w14:paraId="2DBB0A7C" w14:textId="77777777" w:rsidR="006F0F64" w:rsidRDefault="006F0F64" w:rsidP="00744130">
      <w:pPr>
        <w:shd w:val="clear" w:color="auto" w:fill="F8F9FA"/>
        <w:spacing w:after="0" w:line="276" w:lineRule="auto"/>
        <w:rPr>
          <w:rFonts w:ascii="Times New Roman" w:eastAsia="Times New Roman" w:hAnsi="Times New Roman" w:cs="Times New Roman"/>
          <w:sz w:val="24"/>
          <w:szCs w:val="24"/>
          <w:lang w:eastAsia="ru-RU"/>
        </w:rPr>
      </w:pPr>
    </w:p>
    <w:p w14:paraId="5FBF8B59" w14:textId="77777777" w:rsidR="001D70C1" w:rsidRDefault="006F0F64" w:rsidP="00744130">
      <w:pPr>
        <w:shd w:val="clear" w:color="auto" w:fill="F8F9FA"/>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744130">
        <w:rPr>
          <w:rFonts w:ascii="Times New Roman" w:eastAsia="Times New Roman" w:hAnsi="Times New Roman" w:cs="Times New Roman"/>
          <w:sz w:val="24"/>
          <w:szCs w:val="24"/>
          <w:lang w:eastAsia="ru-RU"/>
        </w:rPr>
        <w:t xml:space="preserve">. </w:t>
      </w:r>
      <w:r w:rsidR="001D70C1" w:rsidRPr="00AE68E6">
        <w:rPr>
          <w:rFonts w:ascii="Times New Roman" w:eastAsia="Times New Roman" w:hAnsi="Times New Roman" w:cs="Times New Roman"/>
          <w:noProof/>
          <w:sz w:val="24"/>
          <w:szCs w:val="24"/>
          <w:lang w:eastAsia="ru-RU"/>
        </w:rPr>
        <w:drawing>
          <wp:inline distT="0" distB="0" distL="0" distR="0" wp14:anchorId="4156081A" wp14:editId="1C81A93C">
            <wp:extent cx="2736000" cy="2211943"/>
            <wp:effectExtent l="0" t="0" r="7620" b="0"/>
            <wp:docPr id="13" name="Рисунок 13" descr="https://f1.lcloud.in.ua/f/kmk-kovel.lcloud.in.ua/images/6632913032b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1.lcloud.in.ua/f/kmk-kovel.lcloud.in.ua/images/6632913032ba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6000" cy="2211943"/>
                    </a:xfrm>
                    <a:prstGeom prst="rect">
                      <a:avLst/>
                    </a:prstGeom>
                    <a:noFill/>
                    <a:ln>
                      <a:noFill/>
                    </a:ln>
                  </pic:spPr>
                </pic:pic>
              </a:graphicData>
            </a:graphic>
          </wp:inline>
        </w:drawing>
      </w:r>
    </w:p>
    <w:p w14:paraId="6343B342" w14:textId="354629D4"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Зображене фото доречно використовувати, характеризуючи перебіг подій періоду існування</w:t>
      </w:r>
    </w:p>
    <w:p w14:paraId="3740E7CF"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Української Народної Республіки.</w:t>
      </w:r>
      <w:r w:rsidRPr="00AE68E6">
        <w:rPr>
          <w:rFonts w:ascii="Times New Roman" w:eastAsia="Times New Roman" w:hAnsi="Times New Roman" w:cs="Times New Roman"/>
          <w:sz w:val="24"/>
          <w:szCs w:val="24"/>
          <w:lang w:eastAsia="ru-RU"/>
        </w:rPr>
        <w:br/>
        <w:t>B) Західноукраїнської Народної Республіки.</w:t>
      </w:r>
      <w:r w:rsidRPr="00AE68E6">
        <w:rPr>
          <w:rFonts w:ascii="Times New Roman" w:eastAsia="Times New Roman" w:hAnsi="Times New Roman" w:cs="Times New Roman"/>
          <w:sz w:val="24"/>
          <w:szCs w:val="24"/>
          <w:lang w:eastAsia="ru-RU"/>
        </w:rPr>
        <w:br/>
        <w:t>C) Карпатської України.</w:t>
      </w:r>
      <w:r w:rsidRPr="00AE68E6">
        <w:rPr>
          <w:rFonts w:ascii="Times New Roman" w:eastAsia="Times New Roman" w:hAnsi="Times New Roman" w:cs="Times New Roman"/>
          <w:sz w:val="24"/>
          <w:szCs w:val="24"/>
          <w:lang w:eastAsia="ru-RU"/>
        </w:rPr>
        <w:br/>
        <w:t>D) Української Радянської Соціалістичної Республіки</w:t>
      </w:r>
    </w:p>
    <w:p w14:paraId="5009BB34" w14:textId="3E3A204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205F8CEA"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0CADAA61" w14:textId="2849FD66" w:rsidR="00744130" w:rsidRPr="00AE68E6" w:rsidRDefault="001D70C1"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Освітня політика якої держави в 1920-ті рр. призвела до ліквідації на українських землях українськомовних шкіл?</w:t>
      </w:r>
    </w:p>
    <w:p w14:paraId="7D6DF5A5"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Української СРР</w:t>
      </w:r>
      <w:r w:rsidRPr="00AE68E6">
        <w:rPr>
          <w:rFonts w:ascii="Times New Roman" w:eastAsia="Times New Roman" w:hAnsi="Times New Roman" w:cs="Times New Roman"/>
          <w:sz w:val="24"/>
          <w:szCs w:val="24"/>
          <w:lang w:eastAsia="ru-RU"/>
        </w:rPr>
        <w:br/>
        <w:t>B) Румунії</w:t>
      </w:r>
      <w:r w:rsidRPr="00AE68E6">
        <w:rPr>
          <w:rFonts w:ascii="Times New Roman" w:eastAsia="Times New Roman" w:hAnsi="Times New Roman" w:cs="Times New Roman"/>
          <w:sz w:val="24"/>
          <w:szCs w:val="24"/>
          <w:lang w:eastAsia="ru-RU"/>
        </w:rPr>
        <w:br/>
        <w:t>C) Чехословаччини</w:t>
      </w:r>
      <w:r w:rsidRPr="00AE68E6">
        <w:rPr>
          <w:rFonts w:ascii="Times New Roman" w:eastAsia="Times New Roman" w:hAnsi="Times New Roman" w:cs="Times New Roman"/>
          <w:sz w:val="24"/>
          <w:szCs w:val="24"/>
          <w:lang w:eastAsia="ru-RU"/>
        </w:rPr>
        <w:br/>
        <w:t>D) Польщі</w:t>
      </w:r>
    </w:p>
    <w:p w14:paraId="7E75B3CC"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047F98DE" w14:textId="78709E26" w:rsidR="00744130" w:rsidRPr="00AE68E6" w:rsidRDefault="001D70C1"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744130" w:rsidRPr="00AE68E6">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AE68E6">
        <w:rPr>
          <w:rFonts w:ascii="Times New Roman" w:eastAsia="Times New Roman" w:hAnsi="Times New Roman" w:cs="Times New Roman"/>
          <w:sz w:val="24"/>
          <w:szCs w:val="24"/>
          <w:lang w:eastAsia="ru-RU"/>
        </w:rPr>
        <w:t>Що стало наслідком події, описаної в спогадах Є. Петрушевича: «Перебуваючи в Парижі на Раді послів Антанти, я сказав: “Іменем Національної Ради Східної Галичини як легального представництва українського населення Східної Галичини виступаю проти такого рішення Конференції Амбасадорів від 14 березня 1923 року, та заявляю, що українське населення ніколи не погодиться з пануванням Польщі”...»?</w:t>
      </w:r>
    </w:p>
    <w:p w14:paraId="2E182496" w14:textId="77777777" w:rsidR="00744130" w:rsidRPr="00AE68E6"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lastRenderedPageBreak/>
        <w:t>A) проголошення ЗУНР</w:t>
      </w:r>
      <w:r w:rsidRPr="00AE68E6">
        <w:rPr>
          <w:rFonts w:ascii="Times New Roman" w:eastAsia="Times New Roman" w:hAnsi="Times New Roman" w:cs="Times New Roman"/>
          <w:sz w:val="24"/>
          <w:szCs w:val="24"/>
          <w:lang w:eastAsia="ru-RU"/>
        </w:rPr>
        <w:br/>
        <w:t>B) перетворення ЗУНР на західну область УНР</w:t>
      </w:r>
      <w:r w:rsidRPr="00AE68E6">
        <w:rPr>
          <w:rFonts w:ascii="Times New Roman" w:eastAsia="Times New Roman" w:hAnsi="Times New Roman" w:cs="Times New Roman"/>
          <w:sz w:val="24"/>
          <w:szCs w:val="24"/>
          <w:lang w:eastAsia="ru-RU"/>
        </w:rPr>
        <w:br/>
        <w:t>C) скасування Акта Злуки між УНР та ЗУНР</w:t>
      </w:r>
      <w:r w:rsidRPr="00AE68E6">
        <w:rPr>
          <w:rFonts w:ascii="Times New Roman" w:eastAsia="Times New Roman" w:hAnsi="Times New Roman" w:cs="Times New Roman"/>
          <w:sz w:val="24"/>
          <w:szCs w:val="24"/>
          <w:lang w:eastAsia="ru-RU"/>
        </w:rPr>
        <w:br/>
        <w:t>D) розпуск уряду ЗУНР, що перебував в еміграції</w:t>
      </w:r>
    </w:p>
    <w:p w14:paraId="6F406136"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13DE42D7" w14:textId="61855AD6" w:rsidR="00744130" w:rsidRPr="00233192" w:rsidRDefault="001D70C1"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744130" w:rsidRPr="00233192">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233192">
        <w:rPr>
          <w:rFonts w:ascii="Times New Roman" w:eastAsia="Times New Roman" w:hAnsi="Times New Roman" w:cs="Times New Roman"/>
          <w:sz w:val="24"/>
          <w:szCs w:val="24"/>
          <w:lang w:eastAsia="ru-RU"/>
        </w:rPr>
        <w:t>«Підкарпатська Русь» – офіційна назва в 1920-х – 1930-х рр. українських земель у складі</w:t>
      </w:r>
    </w:p>
    <w:p w14:paraId="50B6ED13" w14:textId="77777777" w:rsidR="00744130" w:rsidRPr="00233192"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233192">
        <w:rPr>
          <w:rFonts w:ascii="Times New Roman" w:eastAsia="Times New Roman" w:hAnsi="Times New Roman" w:cs="Times New Roman"/>
          <w:sz w:val="24"/>
          <w:szCs w:val="24"/>
          <w:lang w:eastAsia="ru-RU"/>
        </w:rPr>
        <w:t>A) Угорщини.</w:t>
      </w:r>
      <w:r w:rsidRPr="00233192">
        <w:rPr>
          <w:rFonts w:ascii="Times New Roman" w:eastAsia="Times New Roman" w:hAnsi="Times New Roman" w:cs="Times New Roman"/>
          <w:sz w:val="24"/>
          <w:szCs w:val="24"/>
          <w:lang w:eastAsia="ru-RU"/>
        </w:rPr>
        <w:br/>
        <w:t>B) Чехословаччини.</w:t>
      </w:r>
      <w:r w:rsidRPr="00233192">
        <w:rPr>
          <w:rFonts w:ascii="Times New Roman" w:eastAsia="Times New Roman" w:hAnsi="Times New Roman" w:cs="Times New Roman"/>
          <w:sz w:val="24"/>
          <w:szCs w:val="24"/>
          <w:lang w:eastAsia="ru-RU"/>
        </w:rPr>
        <w:br/>
        <w:t>C) Польщі.</w:t>
      </w:r>
      <w:r w:rsidRPr="00233192">
        <w:rPr>
          <w:rFonts w:ascii="Times New Roman" w:eastAsia="Times New Roman" w:hAnsi="Times New Roman" w:cs="Times New Roman"/>
          <w:sz w:val="24"/>
          <w:szCs w:val="24"/>
          <w:lang w:eastAsia="ru-RU"/>
        </w:rPr>
        <w:br/>
        <w:t>D) Румунії.</w:t>
      </w:r>
    </w:p>
    <w:p w14:paraId="14B1C9DF"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p>
    <w:p w14:paraId="039A2CEF" w14:textId="0A50A4F4" w:rsidR="00744130" w:rsidRPr="00233192" w:rsidRDefault="001D70C1" w:rsidP="00744130">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744130" w:rsidRPr="00233192">
        <w:rPr>
          <w:rFonts w:ascii="Times New Roman" w:eastAsia="Times New Roman" w:hAnsi="Times New Roman" w:cs="Times New Roman"/>
          <w:sz w:val="24"/>
          <w:szCs w:val="24"/>
          <w:lang w:eastAsia="ru-RU"/>
        </w:rPr>
        <w:t>.</w:t>
      </w:r>
      <w:r w:rsidR="00744130">
        <w:rPr>
          <w:rFonts w:ascii="Times New Roman" w:eastAsia="Times New Roman" w:hAnsi="Times New Roman" w:cs="Times New Roman"/>
          <w:sz w:val="24"/>
          <w:szCs w:val="24"/>
          <w:lang w:eastAsia="ru-RU"/>
        </w:rPr>
        <w:t xml:space="preserve"> </w:t>
      </w:r>
      <w:r w:rsidR="00744130" w:rsidRPr="00233192">
        <w:rPr>
          <w:rFonts w:ascii="Times New Roman" w:eastAsia="Times New Roman" w:hAnsi="Times New Roman" w:cs="Times New Roman"/>
          <w:sz w:val="24"/>
          <w:szCs w:val="24"/>
          <w:lang w:eastAsia="ru-RU"/>
        </w:rPr>
        <w:t>У якій країні в 1920-1930-ті рр. діяли Український вільний університет і Українська аграрна академія?</w:t>
      </w:r>
    </w:p>
    <w:p w14:paraId="4CBA73C9" w14:textId="77777777" w:rsidR="00744130" w:rsidRDefault="00744130" w:rsidP="00744130">
      <w:pPr>
        <w:shd w:val="clear" w:color="auto" w:fill="F8F9FA"/>
        <w:spacing w:after="0" w:line="276" w:lineRule="auto"/>
        <w:rPr>
          <w:rFonts w:ascii="Times New Roman" w:eastAsia="Times New Roman" w:hAnsi="Times New Roman" w:cs="Times New Roman"/>
          <w:sz w:val="24"/>
          <w:szCs w:val="24"/>
          <w:lang w:eastAsia="ru-RU"/>
        </w:rPr>
      </w:pPr>
      <w:r w:rsidRPr="00233192">
        <w:rPr>
          <w:rFonts w:ascii="Times New Roman" w:eastAsia="Times New Roman" w:hAnsi="Times New Roman" w:cs="Times New Roman"/>
          <w:sz w:val="24"/>
          <w:szCs w:val="24"/>
          <w:lang w:eastAsia="ru-RU"/>
        </w:rPr>
        <w:t>A) Чехословаччині</w:t>
      </w:r>
      <w:r w:rsidRPr="00233192">
        <w:rPr>
          <w:rFonts w:ascii="Times New Roman" w:eastAsia="Times New Roman" w:hAnsi="Times New Roman" w:cs="Times New Roman"/>
          <w:sz w:val="24"/>
          <w:szCs w:val="24"/>
          <w:lang w:eastAsia="ru-RU"/>
        </w:rPr>
        <w:br/>
        <w:t>B) Угорщині</w:t>
      </w:r>
      <w:r w:rsidRPr="00233192">
        <w:rPr>
          <w:rFonts w:ascii="Times New Roman" w:eastAsia="Times New Roman" w:hAnsi="Times New Roman" w:cs="Times New Roman"/>
          <w:sz w:val="24"/>
          <w:szCs w:val="24"/>
          <w:lang w:eastAsia="ru-RU"/>
        </w:rPr>
        <w:br/>
        <w:t>C) Польщі</w:t>
      </w:r>
      <w:r w:rsidRPr="00233192">
        <w:rPr>
          <w:rFonts w:ascii="Times New Roman" w:eastAsia="Times New Roman" w:hAnsi="Times New Roman" w:cs="Times New Roman"/>
          <w:sz w:val="24"/>
          <w:szCs w:val="24"/>
          <w:lang w:eastAsia="ru-RU"/>
        </w:rPr>
        <w:br/>
        <w:t>D) Румунії</w:t>
      </w:r>
    </w:p>
    <w:p w14:paraId="5A2426E4" w14:textId="1B7A49D1" w:rsidR="00744130" w:rsidRDefault="00744130" w:rsidP="00744130">
      <w:pPr>
        <w:jc w:val="center"/>
        <w:rPr>
          <w:rFonts w:ascii="Times New Roman" w:hAnsi="Times New Roman" w:cs="Times New Roman"/>
          <w:sz w:val="24"/>
          <w:szCs w:val="24"/>
        </w:rPr>
      </w:pPr>
    </w:p>
    <w:p w14:paraId="49DEBB41" w14:textId="52D4D126" w:rsidR="006F0F64" w:rsidRPr="008301FE" w:rsidRDefault="006F0F64"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1</w:t>
      </w:r>
      <w:r w:rsidR="001D70C1">
        <w:rPr>
          <w:rFonts w:ascii="Times New Roman" w:eastAsia="Times New Roman" w:hAnsi="Times New Roman" w:cs="Times New Roman"/>
          <w:color w:val="212529"/>
          <w:sz w:val="24"/>
          <w:szCs w:val="24"/>
          <w:lang w:eastAsia="uk-UA"/>
        </w:rPr>
        <w:t>8</w:t>
      </w:r>
      <w:r w:rsidRPr="008301FE">
        <w:rPr>
          <w:rFonts w:ascii="Times New Roman" w:eastAsia="Times New Roman" w:hAnsi="Times New Roman" w:cs="Times New Roman"/>
          <w:color w:val="212529"/>
          <w:sz w:val="24"/>
          <w:szCs w:val="24"/>
          <w:lang w:eastAsia="uk-UA"/>
        </w:rPr>
        <w:t>. Коли в газеті «Правда» було надруковано повідомлення, уривок з якого наведено? «…Віддана сама на себе і залишена без керівництва, Польща пере творилася на зручне поле для всіляких випадковостей та раптовостей, що можуть створити загрозу для СРСР. Ось чому, буду чи дотепер нейтральним, радянський уряд не може більше нейтрально ставитись до цих фактів. З огляду на таку ситуацію радянський уряд віддав розпорядження Головному командуванню Червоної армії дати наказ військам перетнути кордон і взяти під захист життя та майно населення Західної України та Західної Білорусії…»</w:t>
      </w:r>
    </w:p>
    <w:p w14:paraId="00C290DF"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березень 1939 р.</w:t>
      </w:r>
      <w:r w:rsidRPr="008301FE">
        <w:rPr>
          <w:rFonts w:ascii="Times New Roman" w:eastAsia="Times New Roman" w:hAnsi="Times New Roman" w:cs="Times New Roman"/>
          <w:color w:val="212529"/>
          <w:sz w:val="24"/>
          <w:szCs w:val="24"/>
          <w:lang w:eastAsia="uk-UA"/>
        </w:rPr>
        <w:br/>
        <w:t>B) вересень 1939 р.</w:t>
      </w:r>
      <w:r w:rsidRPr="008301FE">
        <w:rPr>
          <w:rFonts w:ascii="Times New Roman" w:eastAsia="Times New Roman" w:hAnsi="Times New Roman" w:cs="Times New Roman"/>
          <w:color w:val="212529"/>
          <w:sz w:val="24"/>
          <w:szCs w:val="24"/>
          <w:lang w:eastAsia="uk-UA"/>
        </w:rPr>
        <w:br/>
        <w:t>C) серпень 1939 р.</w:t>
      </w:r>
      <w:r w:rsidRPr="008301FE">
        <w:rPr>
          <w:rFonts w:ascii="Times New Roman" w:eastAsia="Times New Roman" w:hAnsi="Times New Roman" w:cs="Times New Roman"/>
          <w:color w:val="212529"/>
          <w:sz w:val="24"/>
          <w:szCs w:val="24"/>
          <w:lang w:eastAsia="uk-UA"/>
        </w:rPr>
        <w:br/>
        <w:t>D) червень 1941 р.</w:t>
      </w:r>
    </w:p>
    <w:p w14:paraId="433C6FD6" w14:textId="132DC155"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19</w:t>
      </w:r>
      <w:r w:rsidR="006F0F64" w:rsidRPr="008301FE">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noProof/>
          <w:color w:val="212529"/>
          <w:sz w:val="24"/>
          <w:szCs w:val="24"/>
          <w:lang w:val="ru-RU" w:eastAsia="ru-RU"/>
        </w:rPr>
        <w:drawing>
          <wp:inline distT="0" distB="0" distL="0" distR="0" wp14:anchorId="30C191B2" wp14:editId="37F9C9F7">
            <wp:extent cx="1584000" cy="2357389"/>
            <wp:effectExtent l="0" t="0" r="0" b="508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4000" cy="2357389"/>
                    </a:xfrm>
                    <a:prstGeom prst="rect">
                      <a:avLst/>
                    </a:prstGeom>
                    <a:noFill/>
                    <a:ln>
                      <a:noFill/>
                    </a:ln>
                  </pic:spPr>
                </pic:pic>
              </a:graphicData>
            </a:graphic>
          </wp:inline>
        </w:drawing>
      </w:r>
      <w:r w:rsidR="006F0F64" w:rsidRPr="008301FE">
        <w:rPr>
          <w:rFonts w:ascii="Times New Roman" w:eastAsia="Times New Roman" w:hAnsi="Times New Roman" w:cs="Times New Roman"/>
          <w:color w:val="212529"/>
          <w:sz w:val="24"/>
          <w:szCs w:val="24"/>
          <w:lang w:eastAsia="uk-UA"/>
        </w:rPr>
        <w:br/>
        <w:t>Зображений агітаційний плакат виправдовував радянську агресію проти:</w:t>
      </w:r>
    </w:p>
    <w:p w14:paraId="009B40C2"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Угорщини</w:t>
      </w:r>
      <w:r w:rsidRPr="008301FE">
        <w:rPr>
          <w:rFonts w:ascii="Times New Roman" w:eastAsia="Times New Roman" w:hAnsi="Times New Roman" w:cs="Times New Roman"/>
          <w:color w:val="212529"/>
          <w:sz w:val="24"/>
          <w:szCs w:val="24"/>
          <w:lang w:eastAsia="uk-UA"/>
        </w:rPr>
        <w:br/>
        <w:t>B) Польщі</w:t>
      </w:r>
      <w:r w:rsidRPr="008301FE">
        <w:rPr>
          <w:rFonts w:ascii="Times New Roman" w:eastAsia="Times New Roman" w:hAnsi="Times New Roman" w:cs="Times New Roman"/>
          <w:color w:val="212529"/>
          <w:sz w:val="24"/>
          <w:szCs w:val="24"/>
          <w:lang w:eastAsia="uk-UA"/>
        </w:rPr>
        <w:br/>
        <w:t>C) країн Балтії</w:t>
      </w:r>
      <w:r w:rsidRPr="008301FE">
        <w:rPr>
          <w:rFonts w:ascii="Times New Roman" w:eastAsia="Times New Roman" w:hAnsi="Times New Roman" w:cs="Times New Roman"/>
          <w:color w:val="212529"/>
          <w:sz w:val="24"/>
          <w:szCs w:val="24"/>
          <w:lang w:eastAsia="uk-UA"/>
        </w:rPr>
        <w:br/>
        <w:t>D) Румунії</w:t>
      </w:r>
    </w:p>
    <w:p w14:paraId="5F101383" w14:textId="2B40B4D0" w:rsidR="006F0F64" w:rsidRPr="008301FE" w:rsidRDefault="001D70C1"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20</w:t>
      </w:r>
      <w:r w:rsidR="006F0F64" w:rsidRPr="008301FE">
        <w:rPr>
          <w:rFonts w:ascii="Times New Roman" w:eastAsia="Times New Roman" w:hAnsi="Times New Roman" w:cs="Times New Roman"/>
          <w:color w:val="212529"/>
          <w:sz w:val="24"/>
          <w:szCs w:val="24"/>
          <w:lang w:eastAsia="uk-UA"/>
        </w:rPr>
        <w:t>. Вимогу щодо передання Бессарабії та Північної Буковини до складу СРСР у 1940 р. радянський уряд пред’явив</w:t>
      </w:r>
    </w:p>
    <w:p w14:paraId="06C97BE9"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Чехо-Словаччині</w:t>
      </w:r>
      <w:r w:rsidRPr="008301FE">
        <w:rPr>
          <w:rFonts w:ascii="Times New Roman" w:eastAsia="Times New Roman" w:hAnsi="Times New Roman" w:cs="Times New Roman"/>
          <w:color w:val="212529"/>
          <w:sz w:val="24"/>
          <w:szCs w:val="24"/>
          <w:lang w:eastAsia="uk-UA"/>
        </w:rPr>
        <w:br/>
        <w:t>B) Румунії</w:t>
      </w:r>
      <w:r w:rsidRPr="008301FE">
        <w:rPr>
          <w:rFonts w:ascii="Times New Roman" w:eastAsia="Times New Roman" w:hAnsi="Times New Roman" w:cs="Times New Roman"/>
          <w:color w:val="212529"/>
          <w:sz w:val="24"/>
          <w:szCs w:val="24"/>
          <w:lang w:eastAsia="uk-UA"/>
        </w:rPr>
        <w:br/>
        <w:t>C) Угорщині</w:t>
      </w:r>
      <w:r w:rsidRPr="008301FE">
        <w:rPr>
          <w:rFonts w:ascii="Times New Roman" w:eastAsia="Times New Roman" w:hAnsi="Times New Roman" w:cs="Times New Roman"/>
          <w:color w:val="212529"/>
          <w:sz w:val="24"/>
          <w:szCs w:val="24"/>
          <w:lang w:eastAsia="uk-UA"/>
        </w:rPr>
        <w:br/>
        <w:t>D) Польщі</w:t>
      </w:r>
    </w:p>
    <w:p w14:paraId="7AA3471F" w14:textId="5BB0EC6F"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21</w:t>
      </w:r>
      <w:r w:rsidR="006F0F64" w:rsidRPr="008301FE">
        <w:rPr>
          <w:rFonts w:ascii="Times New Roman" w:eastAsia="Times New Roman" w:hAnsi="Times New Roman" w:cs="Times New Roman"/>
          <w:color w:val="212529"/>
          <w:sz w:val="24"/>
          <w:szCs w:val="24"/>
          <w:lang w:eastAsia="uk-UA"/>
        </w:rPr>
        <w:t>. Дайте визначення терміну «радянізація».</w:t>
      </w:r>
    </w:p>
    <w:p w14:paraId="64EC7A47"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насильницьке насадження норм економічного, суспільно -політичного та культурного життя, характерних для тотального СРСР.</w:t>
      </w:r>
      <w:r w:rsidRPr="008301FE">
        <w:rPr>
          <w:rFonts w:ascii="Times New Roman" w:eastAsia="Times New Roman" w:hAnsi="Times New Roman" w:cs="Times New Roman"/>
          <w:color w:val="212529"/>
          <w:sz w:val="24"/>
          <w:szCs w:val="24"/>
          <w:lang w:eastAsia="uk-UA"/>
        </w:rPr>
        <w:br/>
        <w:t>B) національно орієнтований напрям у комуністичному русі.</w:t>
      </w:r>
      <w:r w:rsidRPr="008301FE">
        <w:rPr>
          <w:rFonts w:ascii="Times New Roman" w:eastAsia="Times New Roman" w:hAnsi="Times New Roman" w:cs="Times New Roman"/>
          <w:color w:val="212529"/>
          <w:sz w:val="24"/>
          <w:szCs w:val="24"/>
          <w:lang w:eastAsia="uk-UA"/>
        </w:rPr>
        <w:br/>
        <w:t>C) внутрішня політика радянської влади 1919 -1921 рр, метою якої було зосередження всіх трудових і матеріальних ресурсів у руках держави.</w:t>
      </w:r>
      <w:r w:rsidRPr="008301FE">
        <w:rPr>
          <w:rFonts w:ascii="Times New Roman" w:eastAsia="Times New Roman" w:hAnsi="Times New Roman" w:cs="Times New Roman"/>
          <w:color w:val="212529"/>
          <w:sz w:val="24"/>
          <w:szCs w:val="24"/>
          <w:lang w:eastAsia="uk-UA"/>
        </w:rPr>
        <w:br/>
        <w:t>D) особлива форма політичного насильства</w:t>
      </w:r>
    </w:p>
    <w:p w14:paraId="5F1BE61C" w14:textId="311A5780"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22</w:t>
      </w:r>
      <w:r w:rsidR="006F0F64" w:rsidRPr="008301FE">
        <w:rPr>
          <w:rFonts w:ascii="Times New Roman" w:eastAsia="Times New Roman" w:hAnsi="Times New Roman" w:cs="Times New Roman"/>
          <w:color w:val="212529"/>
          <w:sz w:val="24"/>
          <w:szCs w:val="24"/>
          <w:lang w:eastAsia="uk-UA"/>
        </w:rPr>
        <w:t>. Відповідно до «пакту Молотова – Ріббентропа» розмежування сфер впливу між Німеччиною та СРСР відбулося по лінії річок</w:t>
      </w:r>
    </w:p>
    <w:p w14:paraId="4C57A4BA"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Збруч, Одер, Буг.</w:t>
      </w:r>
      <w:r w:rsidRPr="008301FE">
        <w:rPr>
          <w:rFonts w:ascii="Times New Roman" w:eastAsia="Times New Roman" w:hAnsi="Times New Roman" w:cs="Times New Roman"/>
          <w:color w:val="212529"/>
          <w:sz w:val="24"/>
          <w:szCs w:val="24"/>
          <w:lang w:eastAsia="uk-UA"/>
        </w:rPr>
        <w:br/>
        <w:t>B) Нарев, Вісла, Дністер.</w:t>
      </w:r>
      <w:r w:rsidRPr="008301FE">
        <w:rPr>
          <w:rFonts w:ascii="Times New Roman" w:eastAsia="Times New Roman" w:hAnsi="Times New Roman" w:cs="Times New Roman"/>
          <w:color w:val="212529"/>
          <w:sz w:val="24"/>
          <w:szCs w:val="24"/>
          <w:lang w:eastAsia="uk-UA"/>
        </w:rPr>
        <w:br/>
        <w:t>C) Нарев, Вісла, Сян.</w:t>
      </w:r>
      <w:r w:rsidRPr="008301FE">
        <w:rPr>
          <w:rFonts w:ascii="Times New Roman" w:eastAsia="Times New Roman" w:hAnsi="Times New Roman" w:cs="Times New Roman"/>
          <w:color w:val="212529"/>
          <w:sz w:val="24"/>
          <w:szCs w:val="24"/>
          <w:lang w:eastAsia="uk-UA"/>
        </w:rPr>
        <w:br/>
        <w:t>D) Вісла, Сян, Збруч</w:t>
      </w:r>
    </w:p>
    <w:p w14:paraId="59574444" w14:textId="25AEC857"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23</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Що таке голокост?</w:t>
      </w:r>
    </w:p>
    <w:p w14:paraId="03E2D699"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морально-психологічний тиск окупаційної адміністрації на євреїв</w:t>
      </w:r>
      <w:r w:rsidRPr="008301FE">
        <w:rPr>
          <w:rFonts w:ascii="Times New Roman" w:eastAsia="Times New Roman" w:hAnsi="Times New Roman" w:cs="Times New Roman"/>
          <w:color w:val="212529"/>
          <w:sz w:val="24"/>
          <w:szCs w:val="24"/>
          <w:lang w:eastAsia="uk-UA"/>
        </w:rPr>
        <w:br/>
        <w:t>B) обмеження прав єврейського населення за релігійною ознакою</w:t>
      </w:r>
      <w:r w:rsidRPr="008301FE">
        <w:rPr>
          <w:rFonts w:ascii="Times New Roman" w:eastAsia="Times New Roman" w:hAnsi="Times New Roman" w:cs="Times New Roman"/>
          <w:color w:val="212529"/>
          <w:sz w:val="24"/>
          <w:szCs w:val="24"/>
          <w:lang w:eastAsia="uk-UA"/>
        </w:rPr>
        <w:br/>
        <w:t>C) тотальне фізичне знищення нацистами єврейського населення</w:t>
      </w:r>
      <w:r w:rsidRPr="008301FE">
        <w:rPr>
          <w:rFonts w:ascii="Times New Roman" w:eastAsia="Times New Roman" w:hAnsi="Times New Roman" w:cs="Times New Roman"/>
          <w:color w:val="212529"/>
          <w:sz w:val="24"/>
          <w:szCs w:val="24"/>
          <w:lang w:eastAsia="uk-UA"/>
        </w:rPr>
        <w:br/>
        <w:t>D) вороже ставлення нацистів до євреїв на окупованих територіях</w:t>
      </w:r>
    </w:p>
    <w:p w14:paraId="304F62A8" w14:textId="01EADC1F"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24</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Політика радянізації західних областей України в 1939 – 1941 рр. характеризувалася</w:t>
      </w:r>
    </w:p>
    <w:p w14:paraId="70888DE9"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націоналізацією промисловості, торгівлі, земель великих власників</w:t>
      </w:r>
      <w:r w:rsidRPr="008301FE">
        <w:rPr>
          <w:rFonts w:ascii="Times New Roman" w:eastAsia="Times New Roman" w:hAnsi="Times New Roman" w:cs="Times New Roman"/>
          <w:color w:val="212529"/>
          <w:sz w:val="24"/>
          <w:szCs w:val="24"/>
          <w:lang w:eastAsia="uk-UA"/>
        </w:rPr>
        <w:br/>
        <w:t>B) налагодженням співробітництва влади з політичними партіями.</w:t>
      </w:r>
      <w:r w:rsidRPr="008301FE">
        <w:rPr>
          <w:rFonts w:ascii="Times New Roman" w:eastAsia="Times New Roman" w:hAnsi="Times New Roman" w:cs="Times New Roman"/>
          <w:color w:val="212529"/>
          <w:sz w:val="24"/>
          <w:szCs w:val="24"/>
          <w:lang w:eastAsia="uk-UA"/>
        </w:rPr>
        <w:br/>
        <w:t>C) залученням «буржуазних спеціалістів» до процесу форсованої індустріалізації.</w:t>
      </w:r>
      <w:r w:rsidRPr="008301FE">
        <w:rPr>
          <w:rFonts w:ascii="Times New Roman" w:eastAsia="Times New Roman" w:hAnsi="Times New Roman" w:cs="Times New Roman"/>
          <w:color w:val="212529"/>
          <w:sz w:val="24"/>
          <w:szCs w:val="24"/>
          <w:lang w:eastAsia="uk-UA"/>
        </w:rPr>
        <w:br/>
        <w:t>D) лояльним ставленням влади до священиків греко-католицької церкви.</w:t>
      </w:r>
    </w:p>
    <w:p w14:paraId="41B91D67" w14:textId="076C53E4" w:rsidR="006F0F64" w:rsidRPr="008301FE" w:rsidRDefault="001D70C1"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25</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Під час нацистської окупації України на Волині тривав збройний етнічний конфлікт між:</w:t>
      </w:r>
    </w:p>
    <w:p w14:paraId="75A9D8B3"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українцями і поляками</w:t>
      </w:r>
      <w:r w:rsidRPr="008301FE">
        <w:rPr>
          <w:rFonts w:ascii="Times New Roman" w:eastAsia="Times New Roman" w:hAnsi="Times New Roman" w:cs="Times New Roman"/>
          <w:color w:val="212529"/>
          <w:sz w:val="24"/>
          <w:szCs w:val="24"/>
          <w:lang w:eastAsia="uk-UA"/>
        </w:rPr>
        <w:br/>
        <w:t>B) білорусами і українцями</w:t>
      </w:r>
      <w:r w:rsidRPr="008301FE">
        <w:rPr>
          <w:rFonts w:ascii="Times New Roman" w:eastAsia="Times New Roman" w:hAnsi="Times New Roman" w:cs="Times New Roman"/>
          <w:color w:val="212529"/>
          <w:sz w:val="24"/>
          <w:szCs w:val="24"/>
          <w:lang w:eastAsia="uk-UA"/>
        </w:rPr>
        <w:br/>
        <w:t>C) росіянами і поляками</w:t>
      </w:r>
      <w:r w:rsidRPr="008301FE">
        <w:rPr>
          <w:rFonts w:ascii="Times New Roman" w:eastAsia="Times New Roman" w:hAnsi="Times New Roman" w:cs="Times New Roman"/>
          <w:color w:val="212529"/>
          <w:sz w:val="24"/>
          <w:szCs w:val="24"/>
          <w:lang w:eastAsia="uk-UA"/>
        </w:rPr>
        <w:br/>
        <w:t>D) німцями і поляками</w:t>
      </w:r>
    </w:p>
    <w:p w14:paraId="0FEB3488" w14:textId="0A66646D" w:rsidR="006F0F64" w:rsidRPr="008301FE" w:rsidRDefault="001D70C1"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26</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Народні Збори Західної України в жовтні 1939 р. декларували входження цих земель до складу…</w:t>
      </w:r>
    </w:p>
    <w:p w14:paraId="4D4AEF4A"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Чехословаччини</w:t>
      </w:r>
      <w:r w:rsidRPr="008301FE">
        <w:rPr>
          <w:rFonts w:ascii="Times New Roman" w:eastAsia="Times New Roman" w:hAnsi="Times New Roman" w:cs="Times New Roman"/>
          <w:color w:val="212529"/>
          <w:sz w:val="24"/>
          <w:szCs w:val="24"/>
          <w:lang w:eastAsia="uk-UA"/>
        </w:rPr>
        <w:br/>
        <w:t>B) Другої Речі Посполитої</w:t>
      </w:r>
      <w:r w:rsidRPr="008301FE">
        <w:rPr>
          <w:rFonts w:ascii="Times New Roman" w:eastAsia="Times New Roman" w:hAnsi="Times New Roman" w:cs="Times New Roman"/>
          <w:color w:val="212529"/>
          <w:sz w:val="24"/>
          <w:szCs w:val="24"/>
          <w:lang w:eastAsia="uk-UA"/>
        </w:rPr>
        <w:br/>
        <w:t>C) Української Народної Республіки</w:t>
      </w:r>
      <w:r w:rsidRPr="008301FE">
        <w:rPr>
          <w:rFonts w:ascii="Times New Roman" w:eastAsia="Times New Roman" w:hAnsi="Times New Roman" w:cs="Times New Roman"/>
          <w:color w:val="212529"/>
          <w:sz w:val="24"/>
          <w:szCs w:val="24"/>
          <w:lang w:eastAsia="uk-UA"/>
        </w:rPr>
        <w:br/>
        <w:t>D) Радянської України</w:t>
      </w:r>
    </w:p>
    <w:p w14:paraId="4ECAD854" w14:textId="48B2D73D" w:rsidR="006F0F64" w:rsidRPr="008301FE" w:rsidRDefault="001D70C1"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27</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 xml:space="preserve">Якому поняттю відповідає визначення? </w:t>
      </w:r>
      <w:r w:rsidR="006F0F64">
        <w:rPr>
          <w:rFonts w:ascii="Times New Roman" w:eastAsia="Times New Roman" w:hAnsi="Times New Roman" w:cs="Times New Roman"/>
          <w:color w:val="212529"/>
          <w:sz w:val="24"/>
          <w:szCs w:val="24"/>
          <w:lang w:eastAsia="uk-UA"/>
        </w:rPr>
        <w:t>«</w:t>
      </w:r>
      <w:r w:rsidR="006F0F64" w:rsidRPr="008301FE">
        <w:rPr>
          <w:rFonts w:ascii="Times New Roman" w:eastAsia="Times New Roman" w:hAnsi="Times New Roman" w:cs="Times New Roman"/>
          <w:color w:val="212529"/>
          <w:sz w:val="24"/>
          <w:szCs w:val="24"/>
          <w:lang w:eastAsia="uk-UA"/>
        </w:rPr>
        <w:t>Виведення в тил з місцевості, яка перебуває під загрозою ворожого нападу, населення, поранених, а також матеріальних засобів</w:t>
      </w:r>
      <w:r w:rsidR="006F0F64">
        <w:rPr>
          <w:rFonts w:ascii="Times New Roman" w:eastAsia="Times New Roman" w:hAnsi="Times New Roman" w:cs="Times New Roman"/>
          <w:color w:val="212529"/>
          <w:sz w:val="24"/>
          <w:szCs w:val="24"/>
          <w:lang w:eastAsia="uk-UA"/>
        </w:rPr>
        <w:t>»</w:t>
      </w:r>
    </w:p>
    <w:p w14:paraId="56D9DE50"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мобілізація</w:t>
      </w:r>
      <w:r w:rsidRPr="008301FE">
        <w:rPr>
          <w:rFonts w:ascii="Times New Roman" w:eastAsia="Times New Roman" w:hAnsi="Times New Roman" w:cs="Times New Roman"/>
          <w:color w:val="212529"/>
          <w:sz w:val="24"/>
          <w:szCs w:val="24"/>
          <w:lang w:eastAsia="uk-UA"/>
        </w:rPr>
        <w:br/>
        <w:t>B) радянізація</w:t>
      </w:r>
      <w:r w:rsidRPr="008301FE">
        <w:rPr>
          <w:rFonts w:ascii="Times New Roman" w:eastAsia="Times New Roman" w:hAnsi="Times New Roman" w:cs="Times New Roman"/>
          <w:color w:val="212529"/>
          <w:sz w:val="24"/>
          <w:szCs w:val="24"/>
          <w:lang w:eastAsia="uk-UA"/>
        </w:rPr>
        <w:br/>
        <w:t>C) репатріація</w:t>
      </w:r>
      <w:r w:rsidRPr="008301FE">
        <w:rPr>
          <w:rFonts w:ascii="Times New Roman" w:eastAsia="Times New Roman" w:hAnsi="Times New Roman" w:cs="Times New Roman"/>
          <w:color w:val="212529"/>
          <w:sz w:val="24"/>
          <w:szCs w:val="24"/>
          <w:lang w:eastAsia="uk-UA"/>
        </w:rPr>
        <w:br/>
        <w:t>D) евакуація</w:t>
      </w:r>
    </w:p>
    <w:p w14:paraId="7F328E0E" w14:textId="5DBCD4F8"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28</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Вкажіть дату оборони м. Одеса.</w:t>
      </w:r>
    </w:p>
    <w:p w14:paraId="5180BDF9"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 30 жовтня 1941 по 4 липня 1942 р.</w:t>
      </w:r>
      <w:r w:rsidRPr="008301FE">
        <w:rPr>
          <w:rFonts w:ascii="Times New Roman" w:eastAsia="Times New Roman" w:hAnsi="Times New Roman" w:cs="Times New Roman"/>
          <w:color w:val="212529"/>
          <w:sz w:val="24"/>
          <w:szCs w:val="24"/>
          <w:lang w:eastAsia="uk-UA"/>
        </w:rPr>
        <w:br/>
        <w:t>B) з 5 серпня по 16 жовтня 1941р.</w:t>
      </w:r>
      <w:r w:rsidRPr="008301FE">
        <w:rPr>
          <w:rFonts w:ascii="Times New Roman" w:eastAsia="Times New Roman" w:hAnsi="Times New Roman" w:cs="Times New Roman"/>
          <w:color w:val="212529"/>
          <w:sz w:val="24"/>
          <w:szCs w:val="24"/>
          <w:lang w:eastAsia="uk-UA"/>
        </w:rPr>
        <w:br/>
        <w:t>C) з 30 жовтня 1941 р.</w:t>
      </w:r>
      <w:r w:rsidRPr="008301FE">
        <w:rPr>
          <w:rFonts w:ascii="Times New Roman" w:eastAsia="Times New Roman" w:hAnsi="Times New Roman" w:cs="Times New Roman"/>
          <w:color w:val="212529"/>
          <w:sz w:val="24"/>
          <w:szCs w:val="24"/>
          <w:lang w:eastAsia="uk-UA"/>
        </w:rPr>
        <w:br/>
        <w:t>D) з 17 вересня 1939 р.</w:t>
      </w:r>
    </w:p>
    <w:p w14:paraId="5304E248" w14:textId="1F09BEEC"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29</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Коли було окуповано нацистськими військами місто Київ?</w:t>
      </w:r>
    </w:p>
    <w:p w14:paraId="7D69C26A"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19 вересня 1941р</w:t>
      </w:r>
      <w:r w:rsidRPr="008301FE">
        <w:rPr>
          <w:rFonts w:ascii="Times New Roman" w:eastAsia="Times New Roman" w:hAnsi="Times New Roman" w:cs="Times New Roman"/>
          <w:color w:val="212529"/>
          <w:sz w:val="24"/>
          <w:szCs w:val="24"/>
          <w:lang w:eastAsia="uk-UA"/>
        </w:rPr>
        <w:br/>
        <w:t>B) 22 липня 1941р</w:t>
      </w:r>
      <w:r w:rsidRPr="008301FE">
        <w:rPr>
          <w:rFonts w:ascii="Times New Roman" w:eastAsia="Times New Roman" w:hAnsi="Times New Roman" w:cs="Times New Roman"/>
          <w:color w:val="212529"/>
          <w:sz w:val="24"/>
          <w:szCs w:val="24"/>
          <w:lang w:eastAsia="uk-UA"/>
        </w:rPr>
        <w:br/>
        <w:t>C) 16 жовтня 1941р</w:t>
      </w:r>
      <w:r w:rsidRPr="008301FE">
        <w:rPr>
          <w:rFonts w:ascii="Times New Roman" w:eastAsia="Times New Roman" w:hAnsi="Times New Roman" w:cs="Times New Roman"/>
          <w:color w:val="212529"/>
          <w:sz w:val="24"/>
          <w:szCs w:val="24"/>
          <w:lang w:eastAsia="uk-UA"/>
        </w:rPr>
        <w:br/>
        <w:t>D) 4 липня 1941р</w:t>
      </w:r>
    </w:p>
    <w:p w14:paraId="5D5449AD" w14:textId="047CBDB5"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30</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Як називався план нападу Німеччини на СРСР?</w:t>
      </w:r>
    </w:p>
    <w:p w14:paraId="059B64B7"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 xml:space="preserve">A)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Маріта</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B)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Морський лев</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C)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Вайс</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D)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Барбаросса</w:t>
      </w:r>
      <w:r>
        <w:rPr>
          <w:rFonts w:ascii="Times New Roman" w:eastAsia="Times New Roman" w:hAnsi="Times New Roman" w:cs="Times New Roman"/>
          <w:color w:val="212529"/>
          <w:sz w:val="24"/>
          <w:szCs w:val="24"/>
          <w:lang w:eastAsia="uk-UA"/>
        </w:rPr>
        <w:t>»</w:t>
      </w:r>
    </w:p>
    <w:p w14:paraId="3573856A" w14:textId="0EA5D4FA" w:rsidR="006F0F64" w:rsidRPr="008301FE" w:rsidRDefault="001D70C1" w:rsidP="006F0F64">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31</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noProof/>
          <w:color w:val="212529"/>
          <w:sz w:val="24"/>
          <w:szCs w:val="24"/>
          <w:lang w:val="ru-RU" w:eastAsia="ru-RU"/>
        </w:rPr>
        <w:drawing>
          <wp:inline distT="0" distB="0" distL="0" distR="0" wp14:anchorId="327C4F29" wp14:editId="65F5AE96">
            <wp:extent cx="2160000" cy="1388573"/>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0000" cy="1388573"/>
                    </a:xfrm>
                    <a:prstGeom prst="rect">
                      <a:avLst/>
                    </a:prstGeom>
                    <a:noFill/>
                    <a:ln>
                      <a:noFill/>
                    </a:ln>
                  </pic:spPr>
                </pic:pic>
              </a:graphicData>
            </a:graphic>
          </wp:inline>
        </w:drawing>
      </w:r>
      <w:r w:rsidR="006F0F64" w:rsidRPr="008301FE">
        <w:rPr>
          <w:rFonts w:ascii="Times New Roman" w:eastAsia="Times New Roman" w:hAnsi="Times New Roman" w:cs="Times New Roman"/>
          <w:color w:val="212529"/>
          <w:sz w:val="24"/>
          <w:szCs w:val="24"/>
          <w:lang w:eastAsia="uk-UA"/>
        </w:rPr>
        <w:br/>
        <w:t>Як називалася тактика знищення всіх матеріальних цінностей, які ворог міг використати на окупованій території?</w:t>
      </w:r>
    </w:p>
    <w:p w14:paraId="2BD2118B"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«Руйнівне полум’я»</w:t>
      </w:r>
      <w:r w:rsidRPr="008301FE">
        <w:rPr>
          <w:rFonts w:ascii="Times New Roman" w:eastAsia="Times New Roman" w:hAnsi="Times New Roman" w:cs="Times New Roman"/>
          <w:color w:val="212529"/>
          <w:sz w:val="24"/>
          <w:szCs w:val="24"/>
          <w:lang w:eastAsia="uk-UA"/>
        </w:rPr>
        <w:br/>
        <w:t>B) «Чорний пар»;</w:t>
      </w:r>
      <w:r w:rsidRPr="008301FE">
        <w:rPr>
          <w:rFonts w:ascii="Times New Roman" w:eastAsia="Times New Roman" w:hAnsi="Times New Roman" w:cs="Times New Roman"/>
          <w:color w:val="212529"/>
          <w:sz w:val="24"/>
          <w:szCs w:val="24"/>
          <w:lang w:eastAsia="uk-UA"/>
        </w:rPr>
        <w:br/>
        <w:t>C) «Випаленої землі»</w:t>
      </w:r>
      <w:r w:rsidRPr="008301FE">
        <w:rPr>
          <w:rFonts w:ascii="Times New Roman" w:eastAsia="Times New Roman" w:hAnsi="Times New Roman" w:cs="Times New Roman"/>
          <w:color w:val="212529"/>
          <w:sz w:val="24"/>
          <w:szCs w:val="24"/>
          <w:lang w:eastAsia="uk-UA"/>
        </w:rPr>
        <w:br/>
        <w:t>D) «Попіл».</w:t>
      </w:r>
    </w:p>
    <w:p w14:paraId="34F7D9C3" w14:textId="44AD1FE8" w:rsidR="006F0F64" w:rsidRPr="008301FE" w:rsidRDefault="001D70C1" w:rsidP="006F0F64">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32</w:t>
      </w:r>
      <w:r w:rsidR="006F0F64" w:rsidRPr="008301FE">
        <w:rPr>
          <w:rFonts w:ascii="Times New Roman" w:eastAsia="Times New Roman" w:hAnsi="Times New Roman" w:cs="Times New Roman"/>
          <w:color w:val="212529"/>
          <w:sz w:val="24"/>
          <w:szCs w:val="24"/>
          <w:lang w:eastAsia="uk-UA"/>
        </w:rPr>
        <w:t>.</w:t>
      </w:r>
      <w:r w:rsidR="006F0F64">
        <w:rPr>
          <w:rFonts w:ascii="Times New Roman" w:eastAsia="Times New Roman" w:hAnsi="Times New Roman" w:cs="Times New Roman"/>
          <w:color w:val="212529"/>
          <w:sz w:val="24"/>
          <w:szCs w:val="24"/>
          <w:lang w:eastAsia="uk-UA"/>
        </w:rPr>
        <w:t xml:space="preserve"> </w:t>
      </w:r>
      <w:r w:rsidR="006F0F64" w:rsidRPr="008301FE">
        <w:rPr>
          <w:rFonts w:ascii="Times New Roman" w:eastAsia="Times New Roman" w:hAnsi="Times New Roman" w:cs="Times New Roman"/>
          <w:color w:val="212529"/>
          <w:sz w:val="24"/>
          <w:szCs w:val="24"/>
          <w:lang w:eastAsia="uk-UA"/>
        </w:rPr>
        <w:t>До складу якого адміністративного утворення входили окуповані гітлерівцями та їхніми союзниками Одещина, південні райони Вінницької та західні райони Миколаївської областей?</w:t>
      </w:r>
    </w:p>
    <w:p w14:paraId="2369E6A2" w14:textId="77777777" w:rsidR="006F0F64" w:rsidRPr="008301FE" w:rsidRDefault="006F0F64" w:rsidP="006F0F64">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Рейхскомісаріат «Україна»</w:t>
      </w:r>
      <w:r w:rsidRPr="008301FE">
        <w:rPr>
          <w:rFonts w:ascii="Times New Roman" w:eastAsia="Times New Roman" w:hAnsi="Times New Roman" w:cs="Times New Roman"/>
          <w:color w:val="212529"/>
          <w:sz w:val="24"/>
          <w:szCs w:val="24"/>
          <w:lang w:eastAsia="uk-UA"/>
        </w:rPr>
        <w:br/>
        <w:t>B) прифронтова область, підпорядкована безпосередньо військовому командуванню</w:t>
      </w:r>
      <w:r w:rsidRPr="008301FE">
        <w:rPr>
          <w:rFonts w:ascii="Times New Roman" w:eastAsia="Times New Roman" w:hAnsi="Times New Roman" w:cs="Times New Roman"/>
          <w:color w:val="212529"/>
          <w:sz w:val="24"/>
          <w:szCs w:val="24"/>
          <w:lang w:eastAsia="uk-UA"/>
        </w:rPr>
        <w:br/>
        <w:t>C) Дистрикт «Галичина»</w:t>
      </w:r>
      <w:r w:rsidRPr="008301FE">
        <w:rPr>
          <w:rFonts w:ascii="Times New Roman" w:eastAsia="Times New Roman" w:hAnsi="Times New Roman" w:cs="Times New Roman"/>
          <w:color w:val="212529"/>
          <w:sz w:val="24"/>
          <w:szCs w:val="24"/>
          <w:lang w:eastAsia="uk-UA"/>
        </w:rPr>
        <w:br/>
        <w:t>D) губернаторство «Трансністрія»</w:t>
      </w:r>
    </w:p>
    <w:p w14:paraId="3D6EA467" w14:textId="58A5D636" w:rsidR="00744130" w:rsidRDefault="00744130" w:rsidP="00744130">
      <w:pPr>
        <w:jc w:val="center"/>
        <w:rPr>
          <w:rFonts w:ascii="Times New Roman" w:hAnsi="Times New Roman" w:cs="Times New Roman"/>
          <w:sz w:val="24"/>
          <w:szCs w:val="24"/>
        </w:rPr>
      </w:pPr>
    </w:p>
    <w:p w14:paraId="6D17CACD" w14:textId="44CC1DF9" w:rsidR="00744130" w:rsidRDefault="00744130" w:rsidP="00744130">
      <w:pPr>
        <w:jc w:val="center"/>
        <w:rPr>
          <w:rFonts w:ascii="Times New Roman" w:hAnsi="Times New Roman" w:cs="Times New Roman"/>
          <w:sz w:val="24"/>
          <w:szCs w:val="24"/>
        </w:rPr>
      </w:pPr>
    </w:p>
    <w:p w14:paraId="65A6AAE7" w14:textId="45F74AC4" w:rsidR="00744130" w:rsidRDefault="00744130" w:rsidP="00744130">
      <w:pPr>
        <w:jc w:val="center"/>
        <w:rPr>
          <w:rFonts w:ascii="Times New Roman" w:hAnsi="Times New Roman" w:cs="Times New Roman"/>
          <w:sz w:val="24"/>
          <w:szCs w:val="24"/>
        </w:rPr>
      </w:pPr>
    </w:p>
    <w:p w14:paraId="3AFC1BCB" w14:textId="74C3055F" w:rsidR="00744130" w:rsidRDefault="00744130" w:rsidP="00744130">
      <w:pPr>
        <w:jc w:val="center"/>
        <w:rPr>
          <w:rFonts w:ascii="Times New Roman" w:hAnsi="Times New Roman" w:cs="Times New Roman"/>
          <w:sz w:val="24"/>
          <w:szCs w:val="24"/>
        </w:rPr>
      </w:pPr>
    </w:p>
    <w:p w14:paraId="78B20A6A" w14:textId="61467CEA" w:rsidR="00744130" w:rsidRDefault="00744130" w:rsidP="00744130">
      <w:pPr>
        <w:jc w:val="center"/>
        <w:rPr>
          <w:rFonts w:ascii="Times New Roman" w:hAnsi="Times New Roman" w:cs="Times New Roman"/>
          <w:sz w:val="24"/>
          <w:szCs w:val="24"/>
        </w:rPr>
      </w:pPr>
    </w:p>
    <w:p w14:paraId="68331950" w14:textId="0B5EF904" w:rsidR="00744130" w:rsidRDefault="00744130" w:rsidP="00744130">
      <w:pPr>
        <w:jc w:val="center"/>
        <w:rPr>
          <w:rFonts w:ascii="Times New Roman" w:hAnsi="Times New Roman" w:cs="Times New Roman"/>
          <w:sz w:val="24"/>
          <w:szCs w:val="24"/>
        </w:rPr>
      </w:pPr>
    </w:p>
    <w:p w14:paraId="5583D7F5" w14:textId="3E00B31D" w:rsidR="00744130" w:rsidRDefault="00744130" w:rsidP="00744130">
      <w:pPr>
        <w:jc w:val="center"/>
        <w:rPr>
          <w:rFonts w:ascii="Times New Roman" w:hAnsi="Times New Roman" w:cs="Times New Roman"/>
          <w:sz w:val="24"/>
          <w:szCs w:val="24"/>
        </w:rPr>
      </w:pPr>
    </w:p>
    <w:p w14:paraId="3BE42299" w14:textId="3A1010DD" w:rsidR="00744130" w:rsidRDefault="00744130" w:rsidP="00744130">
      <w:pPr>
        <w:jc w:val="center"/>
        <w:rPr>
          <w:rFonts w:ascii="Times New Roman" w:hAnsi="Times New Roman" w:cs="Times New Roman"/>
          <w:sz w:val="24"/>
          <w:szCs w:val="24"/>
        </w:rPr>
      </w:pPr>
    </w:p>
    <w:p w14:paraId="1563BA7D" w14:textId="2DF61CD6" w:rsidR="00744130" w:rsidRDefault="00744130" w:rsidP="00744130">
      <w:pPr>
        <w:jc w:val="center"/>
        <w:rPr>
          <w:rFonts w:ascii="Times New Roman" w:hAnsi="Times New Roman" w:cs="Times New Roman"/>
          <w:sz w:val="24"/>
          <w:szCs w:val="24"/>
        </w:rPr>
      </w:pPr>
    </w:p>
    <w:p w14:paraId="6F174A73" w14:textId="6B900CD2" w:rsidR="00744130" w:rsidRDefault="00744130" w:rsidP="00744130">
      <w:pPr>
        <w:jc w:val="center"/>
        <w:rPr>
          <w:rFonts w:ascii="Times New Roman" w:hAnsi="Times New Roman" w:cs="Times New Roman"/>
          <w:sz w:val="24"/>
          <w:szCs w:val="24"/>
        </w:rPr>
      </w:pPr>
    </w:p>
    <w:p w14:paraId="1048B5A0" w14:textId="23006C1F" w:rsidR="00744130" w:rsidRPr="001D70C1" w:rsidRDefault="00744130" w:rsidP="001D70C1">
      <w:pPr>
        <w:spacing w:after="0" w:line="276" w:lineRule="auto"/>
        <w:jc w:val="center"/>
        <w:rPr>
          <w:rFonts w:ascii="Times New Roman" w:hAnsi="Times New Roman" w:cs="Times New Roman"/>
          <w:b/>
          <w:bCs/>
          <w:sz w:val="28"/>
          <w:szCs w:val="28"/>
        </w:rPr>
      </w:pPr>
      <w:r w:rsidRPr="001D70C1">
        <w:rPr>
          <w:rFonts w:ascii="Times New Roman" w:hAnsi="Times New Roman" w:cs="Times New Roman"/>
          <w:b/>
          <w:bCs/>
          <w:sz w:val="28"/>
          <w:szCs w:val="28"/>
        </w:rPr>
        <w:t xml:space="preserve">Еталон відповіді </w:t>
      </w:r>
    </w:p>
    <w:p w14:paraId="624096B0" w14:textId="58B8593F" w:rsidR="00744130" w:rsidRPr="001D70C1" w:rsidRDefault="00744130" w:rsidP="001D70C1">
      <w:pPr>
        <w:spacing w:after="0" w:line="276" w:lineRule="auto"/>
        <w:jc w:val="center"/>
        <w:rPr>
          <w:rFonts w:ascii="Times New Roman" w:hAnsi="Times New Roman" w:cs="Times New Roman"/>
          <w:b/>
          <w:bCs/>
          <w:sz w:val="28"/>
          <w:szCs w:val="28"/>
        </w:rPr>
      </w:pPr>
      <w:r w:rsidRPr="001D70C1">
        <w:rPr>
          <w:rFonts w:ascii="Times New Roman" w:hAnsi="Times New Roman" w:cs="Times New Roman"/>
          <w:b/>
          <w:bCs/>
          <w:sz w:val="28"/>
          <w:szCs w:val="28"/>
        </w:rPr>
        <w:t>Варіант 3</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6F0F64" w14:paraId="513A7D49" w14:textId="77777777" w:rsidTr="006D2359">
        <w:tc>
          <w:tcPr>
            <w:tcW w:w="4813" w:type="dxa"/>
          </w:tcPr>
          <w:p w14:paraId="1D69BF67" w14:textId="60E2938F" w:rsidR="006F0F64" w:rsidRPr="00E557B4" w:rsidRDefault="006F0F64" w:rsidP="006D2359">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w:t>
            </w:r>
            <w:r>
              <w:rPr>
                <w:rFonts w:ascii="Times New Roman" w:hAnsi="Times New Roman" w:cs="Times New Roman"/>
                <w:sz w:val="28"/>
                <w:szCs w:val="28"/>
                <w:lang w:val="en-US"/>
              </w:rPr>
              <w:t xml:space="preserve"> B</w:t>
            </w:r>
          </w:p>
        </w:tc>
        <w:tc>
          <w:tcPr>
            <w:tcW w:w="4814" w:type="dxa"/>
          </w:tcPr>
          <w:p w14:paraId="7CE0A583" w14:textId="48E608AF" w:rsidR="006F0F64" w:rsidRPr="005219FA" w:rsidRDefault="006F0F64" w:rsidP="006D2359">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17</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A</w:t>
            </w:r>
          </w:p>
        </w:tc>
      </w:tr>
      <w:tr w:rsidR="006F0F64" w14:paraId="7DC3C75E" w14:textId="77777777" w:rsidTr="00CE3062">
        <w:tc>
          <w:tcPr>
            <w:tcW w:w="4813" w:type="dxa"/>
          </w:tcPr>
          <w:p w14:paraId="4BE54C89" w14:textId="7CC103F9"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2</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36B5F6A4" w14:textId="3BE7F0B3"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B</w:t>
            </w:r>
          </w:p>
        </w:tc>
      </w:tr>
      <w:tr w:rsidR="006F0F64" w14:paraId="3D03E1BE" w14:textId="77777777" w:rsidTr="00CE3062">
        <w:tc>
          <w:tcPr>
            <w:tcW w:w="4813" w:type="dxa"/>
          </w:tcPr>
          <w:p w14:paraId="5AC46086" w14:textId="1A58C272"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3</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A</w:t>
            </w:r>
          </w:p>
        </w:tc>
        <w:tc>
          <w:tcPr>
            <w:tcW w:w="4814" w:type="dxa"/>
            <w:vAlign w:val="center"/>
          </w:tcPr>
          <w:p w14:paraId="3AB7ECCA" w14:textId="16DD27AD"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B</w:t>
            </w:r>
          </w:p>
        </w:tc>
      </w:tr>
      <w:tr w:rsidR="006F0F64" w14:paraId="056F4D5C" w14:textId="77777777" w:rsidTr="00CE3062">
        <w:tc>
          <w:tcPr>
            <w:tcW w:w="4813" w:type="dxa"/>
          </w:tcPr>
          <w:p w14:paraId="58F80020" w14:textId="12E6A94F"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4</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C </w:t>
            </w:r>
          </w:p>
        </w:tc>
        <w:tc>
          <w:tcPr>
            <w:tcW w:w="4814" w:type="dxa"/>
            <w:vAlign w:val="center"/>
          </w:tcPr>
          <w:p w14:paraId="3D29BE1E" w14:textId="573B5F82"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B</w:t>
            </w:r>
          </w:p>
        </w:tc>
      </w:tr>
      <w:tr w:rsidR="006F0F64" w14:paraId="67FC0E3F" w14:textId="77777777" w:rsidTr="00CE3062">
        <w:tc>
          <w:tcPr>
            <w:tcW w:w="4813" w:type="dxa"/>
          </w:tcPr>
          <w:p w14:paraId="19F76857" w14:textId="07C33435"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5</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436A81A2" w14:textId="1AF1CF74"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A</w:t>
            </w:r>
          </w:p>
        </w:tc>
      </w:tr>
      <w:tr w:rsidR="006F0F64" w14:paraId="7A0FB4DE" w14:textId="77777777" w:rsidTr="00CE3062">
        <w:tc>
          <w:tcPr>
            <w:tcW w:w="4813" w:type="dxa"/>
          </w:tcPr>
          <w:p w14:paraId="4BBB8464" w14:textId="523750E1"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6</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C</w:t>
            </w:r>
          </w:p>
        </w:tc>
        <w:tc>
          <w:tcPr>
            <w:tcW w:w="4814" w:type="dxa"/>
            <w:vAlign w:val="center"/>
          </w:tcPr>
          <w:p w14:paraId="73D2D3AE" w14:textId="4B048FA3"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22.</w:t>
            </w:r>
            <w:r>
              <w:rPr>
                <w:rFonts w:ascii="Times New Roman" w:eastAsia="Times New Roman" w:hAnsi="Times New Roman" w:cs="Times New Roman"/>
                <w:sz w:val="28"/>
                <w:szCs w:val="28"/>
                <w:lang w:val="en-US" w:eastAsia="ru-RU"/>
              </w:rPr>
              <w:t xml:space="preserve"> C</w:t>
            </w:r>
          </w:p>
        </w:tc>
      </w:tr>
      <w:tr w:rsidR="006F0F64" w14:paraId="19B6CA6E" w14:textId="77777777" w:rsidTr="00CE3062">
        <w:tc>
          <w:tcPr>
            <w:tcW w:w="4813" w:type="dxa"/>
          </w:tcPr>
          <w:p w14:paraId="479A8FD3" w14:textId="1A6EB05E"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7</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0F8C7024" w14:textId="50B7732F"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C</w:t>
            </w:r>
          </w:p>
        </w:tc>
      </w:tr>
      <w:tr w:rsidR="006F0F64" w14:paraId="6AEBEB71" w14:textId="77777777" w:rsidTr="00CE3062">
        <w:tc>
          <w:tcPr>
            <w:tcW w:w="4813" w:type="dxa"/>
          </w:tcPr>
          <w:p w14:paraId="14809E07" w14:textId="085CFBC2" w:rsidR="006F0F64" w:rsidRPr="00E557B4"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8</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A</w:t>
            </w:r>
          </w:p>
        </w:tc>
        <w:tc>
          <w:tcPr>
            <w:tcW w:w="4814" w:type="dxa"/>
            <w:vAlign w:val="center"/>
          </w:tcPr>
          <w:p w14:paraId="253B31A2" w14:textId="47CFB701"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24</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A</w:t>
            </w:r>
          </w:p>
        </w:tc>
      </w:tr>
      <w:tr w:rsidR="006F0F64" w14:paraId="106CC20D" w14:textId="77777777" w:rsidTr="00001767">
        <w:tc>
          <w:tcPr>
            <w:tcW w:w="4813" w:type="dxa"/>
          </w:tcPr>
          <w:p w14:paraId="77B434D9" w14:textId="794EF0BB"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9</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575C7120" w14:textId="69A646E5"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25</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A</w:t>
            </w:r>
          </w:p>
        </w:tc>
      </w:tr>
      <w:tr w:rsidR="006F0F64" w14:paraId="6DCFDA19" w14:textId="77777777" w:rsidTr="006D2359">
        <w:tc>
          <w:tcPr>
            <w:tcW w:w="4813" w:type="dxa"/>
            <w:vAlign w:val="center"/>
          </w:tcPr>
          <w:p w14:paraId="375D3601" w14:textId="4B10A769"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10</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0DED9092" w14:textId="77D3D76E"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26</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D</w:t>
            </w:r>
          </w:p>
        </w:tc>
      </w:tr>
      <w:tr w:rsidR="006F0F64" w14:paraId="242325DE" w14:textId="77777777" w:rsidTr="006D2359">
        <w:tc>
          <w:tcPr>
            <w:tcW w:w="4813" w:type="dxa"/>
            <w:vAlign w:val="center"/>
          </w:tcPr>
          <w:p w14:paraId="59EEDF9A" w14:textId="1E61828D"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11</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3C04EDCA" w14:textId="6A706FB9"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27</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D </w:t>
            </w:r>
          </w:p>
        </w:tc>
      </w:tr>
      <w:tr w:rsidR="006F0F64" w14:paraId="69BC1B09" w14:textId="77777777" w:rsidTr="006D2359">
        <w:tc>
          <w:tcPr>
            <w:tcW w:w="4813" w:type="dxa"/>
            <w:vAlign w:val="center"/>
          </w:tcPr>
          <w:p w14:paraId="73707410" w14:textId="0627A7B8"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12</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3C216F6A" w14:textId="0A0253B8"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28</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B</w:t>
            </w:r>
          </w:p>
        </w:tc>
      </w:tr>
      <w:tr w:rsidR="006F0F64" w14:paraId="27B2F00C" w14:textId="77777777" w:rsidTr="006D2359">
        <w:tc>
          <w:tcPr>
            <w:tcW w:w="4813" w:type="dxa"/>
            <w:vAlign w:val="center"/>
          </w:tcPr>
          <w:p w14:paraId="706606D4" w14:textId="026532CC"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13</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C</w:t>
            </w:r>
          </w:p>
        </w:tc>
        <w:tc>
          <w:tcPr>
            <w:tcW w:w="4814" w:type="dxa"/>
            <w:vAlign w:val="center"/>
          </w:tcPr>
          <w:p w14:paraId="1520D5B3" w14:textId="3EC2904E"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29</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A</w:t>
            </w:r>
          </w:p>
        </w:tc>
      </w:tr>
      <w:tr w:rsidR="006F0F64" w14:paraId="34D7403C" w14:textId="77777777" w:rsidTr="006D2359">
        <w:tc>
          <w:tcPr>
            <w:tcW w:w="4813" w:type="dxa"/>
            <w:vAlign w:val="center"/>
          </w:tcPr>
          <w:p w14:paraId="16AFC2CB" w14:textId="6A974924"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14</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B</w:t>
            </w:r>
          </w:p>
        </w:tc>
        <w:tc>
          <w:tcPr>
            <w:tcW w:w="4814" w:type="dxa"/>
            <w:vAlign w:val="center"/>
          </w:tcPr>
          <w:p w14:paraId="6FD0B5B1" w14:textId="5EAD0BBB"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30</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D</w:t>
            </w:r>
          </w:p>
        </w:tc>
      </w:tr>
      <w:tr w:rsidR="006F0F64" w14:paraId="2633D93C" w14:textId="77777777" w:rsidTr="006D2359">
        <w:tc>
          <w:tcPr>
            <w:tcW w:w="4813" w:type="dxa"/>
            <w:vAlign w:val="center"/>
          </w:tcPr>
          <w:p w14:paraId="40C81E3B" w14:textId="7C940545"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15</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D</w:t>
            </w:r>
          </w:p>
        </w:tc>
        <w:tc>
          <w:tcPr>
            <w:tcW w:w="4814" w:type="dxa"/>
            <w:vAlign w:val="center"/>
          </w:tcPr>
          <w:p w14:paraId="583C8E81" w14:textId="18B5292D"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lang w:eastAsia="ru-RU"/>
              </w:rPr>
              <w:t>31</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C</w:t>
            </w:r>
          </w:p>
        </w:tc>
      </w:tr>
      <w:tr w:rsidR="006F0F64" w14:paraId="1EE68AAD" w14:textId="77777777" w:rsidTr="006D2359">
        <w:tc>
          <w:tcPr>
            <w:tcW w:w="4813" w:type="dxa"/>
            <w:vAlign w:val="center"/>
          </w:tcPr>
          <w:p w14:paraId="2E219BA1" w14:textId="56C69AE5" w:rsidR="006F0F64" w:rsidRPr="005219FA" w:rsidRDefault="006F0F64" w:rsidP="006F0F64">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ru-RU"/>
              </w:rPr>
              <w:t>16</w:t>
            </w:r>
            <w:r>
              <w:rPr>
                <w:rFonts w:ascii="Times New Roman" w:hAnsi="Times New Roman" w:cs="Times New Roman"/>
                <w:sz w:val="28"/>
                <w:szCs w:val="28"/>
                <w:lang w:val="ru-RU"/>
              </w:rPr>
              <w:t>.</w:t>
            </w:r>
            <w:r>
              <w:rPr>
                <w:rFonts w:ascii="Times New Roman" w:hAnsi="Times New Roman" w:cs="Times New Roman"/>
                <w:sz w:val="28"/>
                <w:szCs w:val="28"/>
                <w:lang w:val="en-US"/>
              </w:rPr>
              <w:t xml:space="preserve"> B</w:t>
            </w:r>
          </w:p>
        </w:tc>
        <w:tc>
          <w:tcPr>
            <w:tcW w:w="4814" w:type="dxa"/>
            <w:vAlign w:val="center"/>
          </w:tcPr>
          <w:p w14:paraId="5A5C383E" w14:textId="6E14ACE8" w:rsidR="006F0F64" w:rsidRPr="005219FA" w:rsidRDefault="006F0F64" w:rsidP="006F0F64">
            <w:pPr>
              <w:spacing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32</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A</w:t>
            </w:r>
          </w:p>
        </w:tc>
      </w:tr>
    </w:tbl>
    <w:p w14:paraId="3344B694" w14:textId="77777777" w:rsidR="00744130" w:rsidRPr="00744130" w:rsidRDefault="00744130" w:rsidP="00744130">
      <w:pPr>
        <w:jc w:val="center"/>
        <w:rPr>
          <w:rFonts w:ascii="Times New Roman" w:hAnsi="Times New Roman" w:cs="Times New Roman"/>
          <w:sz w:val="24"/>
          <w:szCs w:val="24"/>
        </w:rPr>
      </w:pPr>
    </w:p>
    <w:sectPr w:rsidR="00744130" w:rsidRPr="00744130" w:rsidSect="00744130">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15"/>
    <w:rsid w:val="001D70C1"/>
    <w:rsid w:val="006F0F64"/>
    <w:rsid w:val="00744130"/>
    <w:rsid w:val="009B3A4E"/>
    <w:rsid w:val="00AA05C8"/>
    <w:rsid w:val="00B36015"/>
    <w:rsid w:val="00D22AE3"/>
    <w:rsid w:val="00FB7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CBE5"/>
  <w15:chartTrackingRefBased/>
  <w15:docId w15:val="{05C126CB-6393-4803-B07C-410B0E58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4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6115</Words>
  <Characters>3486</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2024-05-27T07:00:00Z</dcterms:created>
  <dcterms:modified xsi:type="dcterms:W3CDTF">2024-05-27T07:26:00Z</dcterms:modified>
</cp:coreProperties>
</file>