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2B7" w:rsidRDefault="008112B7" w:rsidP="0035132A">
      <w:pPr>
        <w:spacing w:after="0" w:line="240" w:lineRule="auto"/>
        <w:jc w:val="center"/>
        <w:rPr>
          <w:rFonts w:ascii="Times New Roman" w:hAnsi="Times New Roman"/>
          <w:b/>
          <w:iCs/>
          <w:sz w:val="28"/>
          <w:szCs w:val="28"/>
          <w:shd w:val="clear" w:color="auto" w:fill="FFFFFF"/>
          <w:lang w:val="uk-UA"/>
        </w:rPr>
      </w:pPr>
    </w:p>
    <w:p w:rsidR="008F61E3" w:rsidRDefault="008F61E3" w:rsidP="0035132A">
      <w:pPr>
        <w:spacing w:after="0" w:line="240" w:lineRule="auto"/>
        <w:jc w:val="center"/>
        <w:rPr>
          <w:rFonts w:ascii="Times New Roman" w:hAnsi="Times New Roman"/>
          <w:b/>
          <w:iCs/>
          <w:sz w:val="28"/>
          <w:szCs w:val="28"/>
          <w:shd w:val="clear" w:color="auto" w:fill="FFFFFF"/>
          <w:lang w:val="uk-UA"/>
        </w:rPr>
      </w:pPr>
    </w:p>
    <w:p w:rsidR="008F61E3" w:rsidRDefault="008F61E3" w:rsidP="0035132A">
      <w:pPr>
        <w:spacing w:after="0" w:line="240" w:lineRule="auto"/>
        <w:jc w:val="center"/>
        <w:rPr>
          <w:rFonts w:ascii="Times New Roman" w:hAnsi="Times New Roman"/>
          <w:b/>
          <w:iCs/>
          <w:sz w:val="28"/>
          <w:szCs w:val="28"/>
          <w:shd w:val="clear" w:color="auto" w:fill="FFFFFF"/>
          <w:lang w:val="uk-UA"/>
        </w:rPr>
      </w:pPr>
    </w:p>
    <w:p w:rsidR="008F61E3" w:rsidRDefault="008F61E3" w:rsidP="0035132A">
      <w:pPr>
        <w:spacing w:after="0" w:line="240" w:lineRule="auto"/>
        <w:jc w:val="center"/>
        <w:rPr>
          <w:rFonts w:ascii="Times New Roman" w:hAnsi="Times New Roman"/>
          <w:b/>
          <w:iCs/>
          <w:sz w:val="28"/>
          <w:szCs w:val="28"/>
          <w:shd w:val="clear" w:color="auto" w:fill="FFFFFF"/>
          <w:lang w:val="uk-UA"/>
        </w:rPr>
      </w:pPr>
    </w:p>
    <w:p w:rsidR="008F61E3" w:rsidRDefault="008F61E3" w:rsidP="0035132A">
      <w:pPr>
        <w:spacing w:after="0" w:line="240" w:lineRule="auto"/>
        <w:jc w:val="center"/>
        <w:rPr>
          <w:rFonts w:ascii="Times New Roman" w:hAnsi="Times New Roman"/>
          <w:b/>
          <w:iCs/>
          <w:sz w:val="28"/>
          <w:szCs w:val="28"/>
          <w:shd w:val="clear" w:color="auto" w:fill="FFFFFF"/>
          <w:lang w:val="uk-UA"/>
        </w:rPr>
      </w:pPr>
    </w:p>
    <w:p w:rsidR="008F61E3" w:rsidRDefault="008F61E3" w:rsidP="0035132A">
      <w:pPr>
        <w:spacing w:after="0" w:line="240" w:lineRule="auto"/>
        <w:jc w:val="center"/>
        <w:rPr>
          <w:rFonts w:ascii="Times New Roman" w:hAnsi="Times New Roman"/>
          <w:b/>
          <w:iCs/>
          <w:sz w:val="28"/>
          <w:szCs w:val="28"/>
          <w:shd w:val="clear" w:color="auto" w:fill="FFFFFF"/>
          <w:lang w:val="uk-UA"/>
        </w:rPr>
      </w:pPr>
    </w:p>
    <w:p w:rsidR="008112B7" w:rsidRDefault="008112B7" w:rsidP="0035132A">
      <w:pPr>
        <w:spacing w:after="0" w:line="240" w:lineRule="auto"/>
        <w:jc w:val="center"/>
        <w:rPr>
          <w:rFonts w:ascii="Times New Roman" w:hAnsi="Times New Roman"/>
          <w:b/>
          <w:iCs/>
          <w:sz w:val="28"/>
          <w:szCs w:val="28"/>
          <w:shd w:val="clear" w:color="auto" w:fill="FFFFFF"/>
          <w:lang w:val="uk-UA"/>
        </w:rPr>
      </w:pPr>
    </w:p>
    <w:p w:rsidR="0035132A" w:rsidRPr="0035132A" w:rsidRDefault="0035132A" w:rsidP="00163F6B">
      <w:pPr>
        <w:spacing w:after="0" w:line="240" w:lineRule="auto"/>
        <w:ind w:firstLine="567"/>
        <w:jc w:val="center"/>
        <w:rPr>
          <w:rFonts w:ascii="Times New Roman" w:hAnsi="Times New Roman"/>
          <w:b/>
          <w:sz w:val="28"/>
          <w:szCs w:val="28"/>
          <w:shd w:val="clear" w:color="auto" w:fill="FFFFFF"/>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gridCol w:w="3793"/>
      </w:tblGrid>
      <w:tr w:rsidR="0035132A" w:rsidTr="0035132A">
        <w:trPr>
          <w:trHeight w:val="4450"/>
        </w:trPr>
        <w:tc>
          <w:tcPr>
            <w:tcW w:w="5778" w:type="dxa"/>
          </w:tcPr>
          <w:p w:rsidR="0035132A" w:rsidRPr="0035132A" w:rsidRDefault="0035132A" w:rsidP="00485545">
            <w:pPr>
              <w:jc w:val="center"/>
              <w:rPr>
                <w:rFonts w:ascii="Times New Roman" w:hAnsi="Times New Roman"/>
                <w:b/>
                <w:sz w:val="40"/>
                <w:szCs w:val="40"/>
                <w:shd w:val="clear" w:color="auto" w:fill="FFFFFF"/>
              </w:rPr>
            </w:pPr>
          </w:p>
          <w:p w:rsidR="0035132A" w:rsidRPr="0035132A" w:rsidRDefault="0035132A" w:rsidP="00485545">
            <w:pPr>
              <w:jc w:val="center"/>
              <w:rPr>
                <w:rFonts w:ascii="Times New Roman" w:hAnsi="Times New Roman"/>
                <w:b/>
                <w:sz w:val="40"/>
                <w:szCs w:val="40"/>
                <w:shd w:val="clear" w:color="auto" w:fill="FFFFFF"/>
              </w:rPr>
            </w:pPr>
          </w:p>
          <w:p w:rsidR="0035132A" w:rsidRPr="0035132A" w:rsidRDefault="0035132A" w:rsidP="00485545">
            <w:pPr>
              <w:jc w:val="center"/>
              <w:rPr>
                <w:rFonts w:ascii="Times New Roman" w:hAnsi="Times New Roman"/>
                <w:b/>
                <w:sz w:val="40"/>
                <w:szCs w:val="40"/>
                <w:shd w:val="clear" w:color="auto" w:fill="FFFFFF"/>
              </w:rPr>
            </w:pPr>
          </w:p>
          <w:p w:rsidR="0035132A" w:rsidRDefault="00485545" w:rsidP="00485545">
            <w:pPr>
              <w:ind w:left="2410" w:hanging="1417"/>
              <w:jc w:val="center"/>
              <w:rPr>
                <w:rFonts w:ascii="Times New Roman" w:hAnsi="Times New Roman"/>
                <w:b/>
                <w:sz w:val="28"/>
                <w:szCs w:val="28"/>
                <w:shd w:val="clear" w:color="auto" w:fill="FFFFFF"/>
                <w:lang w:val="en-US"/>
              </w:rPr>
            </w:pPr>
            <w:r>
              <w:rPr>
                <w:rFonts w:ascii="Times New Roman" w:hAnsi="Times New Roman"/>
                <w:b/>
                <w:sz w:val="40"/>
                <w:szCs w:val="40"/>
                <w:shd w:val="clear" w:color="auto" w:fill="FFFFFF"/>
                <w:lang w:val="uk-UA"/>
              </w:rPr>
              <w:t xml:space="preserve">    </w:t>
            </w:r>
            <w:r w:rsidR="00745282">
              <w:rPr>
                <w:rFonts w:ascii="Times New Roman" w:hAnsi="Times New Roman"/>
                <w:b/>
                <w:sz w:val="40"/>
                <w:szCs w:val="40"/>
                <w:shd w:val="clear" w:color="auto" w:fill="FFFFFF"/>
                <w:lang w:val="uk-UA"/>
              </w:rPr>
              <w:t>Пам'ять про</w:t>
            </w:r>
            <w:r w:rsidR="00745282">
              <w:rPr>
                <w:rFonts w:ascii="Times New Roman" w:hAnsi="Times New Roman"/>
                <w:b/>
                <w:sz w:val="40"/>
                <w:szCs w:val="40"/>
                <w:shd w:val="clear" w:color="auto" w:fill="FFFFFF"/>
                <w:lang w:val="en-US"/>
              </w:rPr>
              <w:t xml:space="preserve"> </w:t>
            </w:r>
            <w:r w:rsidR="0035132A" w:rsidRPr="0035132A">
              <w:rPr>
                <w:rFonts w:ascii="Times New Roman" w:hAnsi="Times New Roman"/>
                <w:b/>
                <w:sz w:val="40"/>
                <w:szCs w:val="40"/>
                <w:shd w:val="clear" w:color="auto" w:fill="FFFFFF"/>
                <w:lang w:val="uk-UA"/>
              </w:rPr>
              <w:t>Голокост</w:t>
            </w:r>
          </w:p>
        </w:tc>
        <w:tc>
          <w:tcPr>
            <w:tcW w:w="3793" w:type="dxa"/>
          </w:tcPr>
          <w:p w:rsidR="0035132A" w:rsidRDefault="0035132A" w:rsidP="00485545">
            <w:pPr>
              <w:jc w:val="center"/>
              <w:rPr>
                <w:rFonts w:ascii="Times New Roman" w:hAnsi="Times New Roman"/>
                <w:b/>
                <w:sz w:val="28"/>
                <w:szCs w:val="28"/>
                <w:shd w:val="clear" w:color="auto" w:fill="FFFFFF"/>
                <w:lang w:val="en-US"/>
              </w:rPr>
            </w:pPr>
            <w:r w:rsidRPr="0035132A">
              <w:rPr>
                <w:rFonts w:ascii="Times New Roman" w:hAnsi="Times New Roman"/>
                <w:b/>
                <w:noProof/>
                <w:sz w:val="28"/>
                <w:szCs w:val="28"/>
                <w:shd w:val="clear" w:color="auto" w:fill="FFFFFF"/>
                <w:lang w:eastAsia="ru-RU"/>
              </w:rPr>
              <w:drawing>
                <wp:inline distT="0" distB="0" distL="0" distR="0">
                  <wp:extent cx="1881554" cy="2933700"/>
                  <wp:effectExtent l="0" t="0" r="0" b="0"/>
                  <wp:docPr id="5" name="Рисунок 1" descr="fdd41d633e27"/>
                  <wp:cNvGraphicFramePr/>
                  <a:graphic xmlns:a="http://schemas.openxmlformats.org/drawingml/2006/main">
                    <a:graphicData uri="http://schemas.openxmlformats.org/drawingml/2006/picture">
                      <pic:pic xmlns:pic="http://schemas.openxmlformats.org/drawingml/2006/picture">
                        <pic:nvPicPr>
                          <pic:cNvPr id="3076" name="Picture 5" descr="fdd41d633e27"/>
                          <pic:cNvPicPr>
                            <a:picLocks noChangeAspect="1" noChangeArrowheads="1"/>
                          </pic:cNvPicPr>
                        </pic:nvPicPr>
                        <pic:blipFill>
                          <a:blip r:embed="rId8" cstate="print"/>
                          <a:srcRect/>
                          <a:stretch>
                            <a:fillRect/>
                          </a:stretch>
                        </pic:blipFill>
                        <pic:spPr bwMode="auto">
                          <a:xfrm>
                            <a:off x="0" y="0"/>
                            <a:ext cx="1881743" cy="2933995"/>
                          </a:xfrm>
                          <a:prstGeom prst="rect">
                            <a:avLst/>
                          </a:prstGeom>
                          <a:noFill/>
                          <a:ln w="9525">
                            <a:noFill/>
                            <a:miter lim="800000"/>
                            <a:headEnd/>
                            <a:tailEnd/>
                          </a:ln>
                          <a:effectLst>
                            <a:softEdge rad="635000"/>
                          </a:effectLst>
                        </pic:spPr>
                      </pic:pic>
                    </a:graphicData>
                  </a:graphic>
                </wp:inline>
              </w:drawing>
            </w:r>
          </w:p>
        </w:tc>
      </w:tr>
    </w:tbl>
    <w:p w:rsidR="0035132A" w:rsidRDefault="0035132A" w:rsidP="00163F6B">
      <w:pPr>
        <w:spacing w:after="0" w:line="240" w:lineRule="auto"/>
        <w:ind w:firstLine="567"/>
        <w:jc w:val="center"/>
        <w:rPr>
          <w:rFonts w:ascii="Times New Roman" w:hAnsi="Times New Roman"/>
          <w:b/>
          <w:sz w:val="28"/>
          <w:szCs w:val="28"/>
          <w:shd w:val="clear" w:color="auto" w:fill="FFFFFF"/>
          <w:lang w:val="en-US"/>
        </w:rPr>
      </w:pPr>
    </w:p>
    <w:p w:rsidR="0035132A" w:rsidRDefault="0035132A" w:rsidP="00163F6B">
      <w:pPr>
        <w:spacing w:after="0" w:line="240" w:lineRule="auto"/>
        <w:ind w:firstLine="567"/>
        <w:jc w:val="center"/>
        <w:rPr>
          <w:rFonts w:ascii="Times New Roman" w:hAnsi="Times New Roman"/>
          <w:b/>
          <w:sz w:val="28"/>
          <w:szCs w:val="28"/>
          <w:shd w:val="clear" w:color="auto" w:fill="FFFFFF"/>
          <w:lang w:val="en-US"/>
        </w:rPr>
      </w:pPr>
    </w:p>
    <w:p w:rsidR="0035132A" w:rsidRDefault="0035132A" w:rsidP="00163F6B">
      <w:pPr>
        <w:spacing w:after="0" w:line="240" w:lineRule="auto"/>
        <w:ind w:firstLine="567"/>
        <w:jc w:val="center"/>
        <w:rPr>
          <w:rFonts w:ascii="Times New Roman" w:hAnsi="Times New Roman"/>
          <w:b/>
          <w:sz w:val="28"/>
          <w:szCs w:val="28"/>
          <w:shd w:val="clear" w:color="auto" w:fill="FFFFFF"/>
          <w:lang w:val="uk-UA"/>
        </w:rPr>
      </w:pPr>
    </w:p>
    <w:p w:rsidR="0035132A" w:rsidRDefault="0035132A" w:rsidP="00163F6B">
      <w:pPr>
        <w:spacing w:after="0" w:line="240" w:lineRule="auto"/>
        <w:ind w:firstLine="567"/>
        <w:jc w:val="center"/>
        <w:rPr>
          <w:rFonts w:ascii="Times New Roman" w:hAnsi="Times New Roman"/>
          <w:b/>
          <w:sz w:val="28"/>
          <w:szCs w:val="28"/>
          <w:shd w:val="clear" w:color="auto" w:fill="FFFFFF"/>
          <w:lang w:val="uk-UA"/>
        </w:rPr>
      </w:pPr>
    </w:p>
    <w:p w:rsidR="008112B7" w:rsidRPr="0035132A" w:rsidRDefault="008112B7" w:rsidP="0035132A">
      <w:pPr>
        <w:spacing w:after="0" w:line="240" w:lineRule="auto"/>
        <w:ind w:firstLine="567"/>
        <w:jc w:val="right"/>
        <w:rPr>
          <w:rFonts w:ascii="Times New Roman" w:hAnsi="Times New Roman"/>
          <w:b/>
          <w:iCs/>
          <w:sz w:val="28"/>
          <w:szCs w:val="28"/>
          <w:shd w:val="clear" w:color="auto" w:fill="FFFFFF"/>
          <w:lang w:val="uk-UA"/>
        </w:rPr>
      </w:pPr>
    </w:p>
    <w:p w:rsidR="0035132A" w:rsidRPr="0035132A" w:rsidRDefault="0035132A" w:rsidP="0035132A">
      <w:pPr>
        <w:spacing w:after="0" w:line="240" w:lineRule="auto"/>
        <w:ind w:firstLine="567"/>
        <w:jc w:val="right"/>
        <w:rPr>
          <w:rFonts w:ascii="Times New Roman" w:hAnsi="Times New Roman"/>
          <w:b/>
          <w:sz w:val="28"/>
          <w:szCs w:val="28"/>
          <w:shd w:val="clear" w:color="auto" w:fill="FFFFFF"/>
        </w:rPr>
      </w:pPr>
      <w:r w:rsidRPr="0035132A">
        <w:rPr>
          <w:rFonts w:ascii="Times New Roman" w:hAnsi="Times New Roman"/>
          <w:b/>
          <w:iCs/>
          <w:sz w:val="28"/>
          <w:szCs w:val="28"/>
          <w:shd w:val="clear" w:color="auto" w:fill="FFFFFF"/>
          <w:lang w:val="uk-UA"/>
        </w:rPr>
        <w:t>Керівник:</w:t>
      </w:r>
      <w:r w:rsidRPr="0035132A">
        <w:rPr>
          <w:rFonts w:ascii="Times New Roman" w:hAnsi="Times New Roman"/>
          <w:b/>
          <w:sz w:val="28"/>
          <w:szCs w:val="28"/>
          <w:shd w:val="clear" w:color="auto" w:fill="FFFFFF"/>
          <w:lang w:val="uk-UA"/>
        </w:rPr>
        <w:t xml:space="preserve"> </w:t>
      </w:r>
      <w:r w:rsidRPr="0035132A">
        <w:rPr>
          <w:rFonts w:ascii="Times New Roman" w:hAnsi="Times New Roman"/>
          <w:b/>
          <w:iCs/>
          <w:sz w:val="28"/>
          <w:szCs w:val="28"/>
          <w:shd w:val="clear" w:color="auto" w:fill="FFFFFF"/>
          <w:lang w:val="uk-UA"/>
        </w:rPr>
        <w:t xml:space="preserve">Олійникова Світлана Петрівна, </w:t>
      </w:r>
    </w:p>
    <w:p w:rsidR="0035132A" w:rsidRDefault="00961314" w:rsidP="0035132A">
      <w:pPr>
        <w:spacing w:after="0" w:line="240" w:lineRule="auto"/>
        <w:ind w:firstLine="567"/>
        <w:jc w:val="right"/>
        <w:rPr>
          <w:rFonts w:ascii="Times New Roman" w:hAnsi="Times New Roman"/>
          <w:b/>
          <w:iCs/>
          <w:sz w:val="28"/>
          <w:szCs w:val="28"/>
          <w:shd w:val="clear" w:color="auto" w:fill="FFFFFF"/>
          <w:lang w:val="uk-UA"/>
        </w:rPr>
      </w:pPr>
      <w:r>
        <w:rPr>
          <w:rFonts w:ascii="Times New Roman" w:hAnsi="Times New Roman"/>
          <w:b/>
          <w:iCs/>
          <w:sz w:val="28"/>
          <w:szCs w:val="28"/>
          <w:shd w:val="clear" w:color="auto" w:fill="FFFFFF"/>
          <w:lang w:val="uk-UA"/>
        </w:rPr>
        <w:t>вчитель історії</w:t>
      </w:r>
    </w:p>
    <w:p w:rsidR="0035132A" w:rsidRDefault="0035132A" w:rsidP="0035132A">
      <w:pPr>
        <w:spacing w:after="0" w:line="240" w:lineRule="auto"/>
        <w:ind w:firstLine="567"/>
        <w:jc w:val="right"/>
        <w:rPr>
          <w:rFonts w:ascii="Times New Roman" w:hAnsi="Times New Roman"/>
          <w:b/>
          <w:iCs/>
          <w:sz w:val="28"/>
          <w:szCs w:val="28"/>
          <w:shd w:val="clear" w:color="auto" w:fill="FFFFFF"/>
          <w:lang w:val="uk-UA"/>
        </w:rPr>
      </w:pPr>
    </w:p>
    <w:p w:rsidR="008F61E3" w:rsidRPr="0035132A" w:rsidRDefault="008F61E3" w:rsidP="0035132A">
      <w:pPr>
        <w:spacing w:after="0" w:line="240" w:lineRule="auto"/>
        <w:ind w:firstLine="567"/>
        <w:jc w:val="right"/>
        <w:rPr>
          <w:rFonts w:ascii="Times New Roman" w:hAnsi="Times New Roman"/>
          <w:sz w:val="28"/>
          <w:szCs w:val="28"/>
          <w:shd w:val="clear" w:color="auto" w:fill="FFFFFF"/>
        </w:rPr>
      </w:pPr>
    </w:p>
    <w:p w:rsidR="0035132A" w:rsidRPr="0035132A" w:rsidRDefault="0035132A" w:rsidP="0035132A">
      <w:pPr>
        <w:spacing w:after="0" w:line="240" w:lineRule="auto"/>
        <w:ind w:firstLine="567"/>
        <w:jc w:val="right"/>
        <w:rPr>
          <w:rFonts w:ascii="Times New Roman" w:hAnsi="Times New Roman"/>
          <w:sz w:val="28"/>
          <w:szCs w:val="28"/>
          <w:shd w:val="clear" w:color="auto" w:fill="FFFFFF"/>
        </w:rPr>
      </w:pPr>
    </w:p>
    <w:p w:rsidR="0035132A" w:rsidRPr="0035132A" w:rsidRDefault="0035132A" w:rsidP="00163F6B">
      <w:pPr>
        <w:spacing w:after="0" w:line="240" w:lineRule="auto"/>
        <w:ind w:firstLine="567"/>
        <w:jc w:val="center"/>
        <w:rPr>
          <w:rFonts w:ascii="Times New Roman" w:hAnsi="Times New Roman"/>
          <w:b/>
          <w:sz w:val="28"/>
          <w:szCs w:val="28"/>
          <w:shd w:val="clear" w:color="auto" w:fill="FFFFFF"/>
        </w:rPr>
      </w:pPr>
    </w:p>
    <w:p w:rsidR="00163F6B" w:rsidRDefault="00163F6B" w:rsidP="0035132A">
      <w:pPr>
        <w:spacing w:after="0" w:line="240" w:lineRule="auto"/>
        <w:jc w:val="center"/>
        <w:rPr>
          <w:rFonts w:ascii="Times New Roman" w:hAnsi="Times New Roman"/>
          <w:b/>
          <w:sz w:val="40"/>
          <w:szCs w:val="40"/>
          <w:shd w:val="clear" w:color="auto" w:fill="FFFFFF"/>
          <w:lang w:val="uk-UA"/>
        </w:rPr>
      </w:pPr>
    </w:p>
    <w:p w:rsidR="008F61E3" w:rsidRDefault="008F61E3" w:rsidP="0035132A">
      <w:pPr>
        <w:spacing w:after="0" w:line="240" w:lineRule="auto"/>
        <w:jc w:val="center"/>
        <w:rPr>
          <w:rFonts w:ascii="Times New Roman" w:hAnsi="Times New Roman"/>
          <w:b/>
          <w:sz w:val="40"/>
          <w:szCs w:val="40"/>
          <w:shd w:val="clear" w:color="auto" w:fill="FFFFFF"/>
          <w:lang w:val="uk-UA"/>
        </w:rPr>
      </w:pPr>
    </w:p>
    <w:p w:rsidR="008F61E3" w:rsidRDefault="008F61E3" w:rsidP="0035132A">
      <w:pPr>
        <w:spacing w:after="0" w:line="240" w:lineRule="auto"/>
        <w:jc w:val="center"/>
        <w:rPr>
          <w:rFonts w:ascii="Times New Roman" w:hAnsi="Times New Roman"/>
          <w:b/>
          <w:sz w:val="40"/>
          <w:szCs w:val="40"/>
          <w:shd w:val="clear" w:color="auto" w:fill="FFFFFF"/>
          <w:lang w:val="uk-UA"/>
        </w:rPr>
      </w:pPr>
    </w:p>
    <w:p w:rsidR="008F61E3" w:rsidRDefault="008F61E3" w:rsidP="0035132A">
      <w:pPr>
        <w:spacing w:after="0" w:line="240" w:lineRule="auto"/>
        <w:jc w:val="center"/>
        <w:rPr>
          <w:rFonts w:ascii="Times New Roman" w:hAnsi="Times New Roman"/>
          <w:b/>
          <w:sz w:val="40"/>
          <w:szCs w:val="40"/>
          <w:shd w:val="clear" w:color="auto" w:fill="FFFFFF"/>
          <w:lang w:val="uk-UA"/>
        </w:rPr>
      </w:pPr>
    </w:p>
    <w:p w:rsidR="008F61E3" w:rsidRDefault="008F61E3" w:rsidP="0035132A">
      <w:pPr>
        <w:spacing w:after="0" w:line="240" w:lineRule="auto"/>
        <w:jc w:val="center"/>
        <w:rPr>
          <w:rFonts w:ascii="Times New Roman" w:hAnsi="Times New Roman"/>
          <w:b/>
          <w:sz w:val="40"/>
          <w:szCs w:val="40"/>
          <w:shd w:val="clear" w:color="auto" w:fill="FFFFFF"/>
          <w:lang w:val="uk-UA"/>
        </w:rPr>
      </w:pPr>
    </w:p>
    <w:p w:rsidR="008F61E3" w:rsidRPr="0035132A" w:rsidRDefault="008F61E3" w:rsidP="0035132A">
      <w:pPr>
        <w:spacing w:after="0" w:line="240" w:lineRule="auto"/>
        <w:jc w:val="center"/>
        <w:rPr>
          <w:rFonts w:ascii="Times New Roman" w:hAnsi="Times New Roman"/>
          <w:b/>
          <w:sz w:val="40"/>
          <w:szCs w:val="40"/>
          <w:shd w:val="clear" w:color="auto" w:fill="FFFFFF"/>
          <w:lang w:val="uk-UA"/>
        </w:rPr>
      </w:pPr>
    </w:p>
    <w:p w:rsidR="00870689" w:rsidRPr="00870689" w:rsidRDefault="00870689" w:rsidP="00B821E8">
      <w:pPr>
        <w:pStyle w:val="2"/>
        <w:ind w:right="-1"/>
        <w:jc w:val="center"/>
        <w:rPr>
          <w:rFonts w:ascii="Times New Roman" w:hAnsi="Times New Roman" w:cs="Times New Roman"/>
          <w:color w:val="auto"/>
          <w:sz w:val="32"/>
          <w:szCs w:val="32"/>
          <w:lang w:val="uk-UA"/>
        </w:rPr>
      </w:pPr>
      <w:r w:rsidRPr="00870689">
        <w:rPr>
          <w:rFonts w:ascii="Times New Roman" w:hAnsi="Times New Roman" w:cs="Times New Roman"/>
          <w:color w:val="auto"/>
          <w:sz w:val="32"/>
          <w:szCs w:val="32"/>
          <w:lang w:val="uk-UA"/>
        </w:rPr>
        <w:lastRenderedPageBreak/>
        <w:t>План</w:t>
      </w:r>
    </w:p>
    <w:p w:rsidR="00870689" w:rsidRPr="00870689" w:rsidRDefault="00870689" w:rsidP="00B821E8">
      <w:pPr>
        <w:pStyle w:val="a8"/>
        <w:numPr>
          <w:ilvl w:val="0"/>
          <w:numId w:val="17"/>
        </w:numPr>
        <w:rPr>
          <w:rFonts w:ascii="Times New Roman" w:hAnsi="Times New Roman" w:cs="Times New Roman"/>
          <w:sz w:val="28"/>
          <w:szCs w:val="28"/>
          <w:lang w:val="uk-UA"/>
        </w:rPr>
      </w:pPr>
      <w:r w:rsidRPr="00870689">
        <w:rPr>
          <w:rFonts w:ascii="Times New Roman" w:hAnsi="Times New Roman" w:cs="Times New Roman"/>
          <w:sz w:val="28"/>
          <w:szCs w:val="28"/>
          <w:lang w:val="uk-UA"/>
        </w:rPr>
        <w:t>Вступ.</w:t>
      </w:r>
    </w:p>
    <w:p w:rsidR="00870689" w:rsidRPr="00870689" w:rsidRDefault="00870689" w:rsidP="00B821E8">
      <w:pPr>
        <w:pStyle w:val="a8"/>
        <w:numPr>
          <w:ilvl w:val="0"/>
          <w:numId w:val="17"/>
        </w:numPr>
        <w:spacing w:after="0"/>
        <w:jc w:val="both"/>
        <w:rPr>
          <w:rFonts w:ascii="Times New Roman" w:hAnsi="Times New Roman" w:cs="Times New Roman"/>
          <w:color w:val="000000"/>
          <w:sz w:val="28"/>
          <w:szCs w:val="28"/>
          <w:lang w:val="uk-UA"/>
        </w:rPr>
      </w:pPr>
      <w:r w:rsidRPr="00870689">
        <w:rPr>
          <w:rFonts w:ascii="Times New Roman" w:hAnsi="Times New Roman" w:cs="Times New Roman"/>
          <w:color w:val="000000"/>
          <w:sz w:val="28"/>
          <w:szCs w:val="28"/>
          <w:lang w:val="uk-UA"/>
        </w:rPr>
        <w:t>«Остаточне вирішення єврейського питання»</w:t>
      </w:r>
      <w:r>
        <w:rPr>
          <w:rFonts w:ascii="Times New Roman" w:hAnsi="Times New Roman" w:cs="Times New Roman"/>
          <w:color w:val="000000"/>
          <w:sz w:val="28"/>
          <w:szCs w:val="28"/>
          <w:lang w:val="uk-UA"/>
        </w:rPr>
        <w:t xml:space="preserve"> </w:t>
      </w:r>
      <w:r w:rsidRPr="00870689">
        <w:rPr>
          <w:rFonts w:ascii="Times New Roman" w:hAnsi="Times New Roman" w:cs="Times New Roman"/>
          <w:color w:val="000000"/>
          <w:sz w:val="28"/>
          <w:szCs w:val="28"/>
          <w:lang w:val="uk-UA"/>
        </w:rPr>
        <w:t>- планомірна ліквідація євреїв.</w:t>
      </w:r>
    </w:p>
    <w:p w:rsidR="00870689" w:rsidRPr="00870689" w:rsidRDefault="00870689" w:rsidP="00B821E8">
      <w:pPr>
        <w:pStyle w:val="a8"/>
        <w:numPr>
          <w:ilvl w:val="0"/>
          <w:numId w:val="17"/>
        </w:numPr>
        <w:spacing w:after="0"/>
        <w:rPr>
          <w:rFonts w:ascii="Times New Roman" w:hAnsi="Times New Roman" w:cs="Times New Roman"/>
          <w:color w:val="000000"/>
          <w:sz w:val="28"/>
          <w:szCs w:val="28"/>
        </w:rPr>
      </w:pPr>
      <w:r w:rsidRPr="00870689">
        <w:rPr>
          <w:rFonts w:ascii="Times New Roman" w:hAnsi="Times New Roman" w:cs="Times New Roman"/>
          <w:bCs/>
          <w:color w:val="000000"/>
          <w:sz w:val="28"/>
          <w:szCs w:val="28"/>
        </w:rPr>
        <w:t>Голокост в Україні</w:t>
      </w:r>
      <w:r>
        <w:rPr>
          <w:rFonts w:ascii="Times New Roman" w:hAnsi="Times New Roman" w:cs="Times New Roman"/>
          <w:bCs/>
          <w:color w:val="000000"/>
          <w:sz w:val="28"/>
          <w:szCs w:val="28"/>
          <w:lang w:val="uk-UA"/>
        </w:rPr>
        <w:t>.</w:t>
      </w:r>
    </w:p>
    <w:p w:rsidR="00870689" w:rsidRPr="00870689" w:rsidRDefault="00870689" w:rsidP="00B821E8">
      <w:pPr>
        <w:pStyle w:val="a8"/>
        <w:numPr>
          <w:ilvl w:val="0"/>
          <w:numId w:val="17"/>
        </w:numPr>
        <w:spacing w:after="0"/>
        <w:rPr>
          <w:rFonts w:ascii="Times New Roman" w:hAnsi="Times New Roman" w:cs="Times New Roman"/>
          <w:bCs/>
          <w:color w:val="000000"/>
          <w:sz w:val="28"/>
          <w:szCs w:val="28"/>
          <w:lang w:val="uk-UA"/>
        </w:rPr>
      </w:pPr>
      <w:r w:rsidRPr="00870689">
        <w:rPr>
          <w:rFonts w:ascii="Times New Roman" w:hAnsi="Times New Roman" w:cs="Times New Roman"/>
          <w:bCs/>
          <w:color w:val="000000"/>
          <w:sz w:val="28"/>
          <w:szCs w:val="28"/>
        </w:rPr>
        <w:t>Голокост на Миколаївщині</w:t>
      </w:r>
      <w:r>
        <w:rPr>
          <w:rFonts w:ascii="Times New Roman" w:hAnsi="Times New Roman" w:cs="Times New Roman"/>
          <w:bCs/>
          <w:color w:val="000000"/>
          <w:sz w:val="28"/>
          <w:szCs w:val="28"/>
          <w:lang w:val="uk-UA"/>
        </w:rPr>
        <w:t>.</w:t>
      </w:r>
    </w:p>
    <w:p w:rsidR="00870689" w:rsidRPr="00870689" w:rsidRDefault="00870689" w:rsidP="00B821E8">
      <w:pPr>
        <w:pStyle w:val="a8"/>
        <w:numPr>
          <w:ilvl w:val="0"/>
          <w:numId w:val="17"/>
        </w:numPr>
        <w:spacing w:after="0"/>
        <w:rPr>
          <w:rFonts w:ascii="Times New Roman" w:hAnsi="Times New Roman" w:cs="Times New Roman"/>
          <w:color w:val="000000"/>
          <w:sz w:val="28"/>
          <w:szCs w:val="28"/>
          <w:lang w:val="uk-UA"/>
        </w:rPr>
      </w:pPr>
      <w:r w:rsidRPr="00870689">
        <w:rPr>
          <w:rFonts w:ascii="Times New Roman" w:hAnsi="Times New Roman" w:cs="Times New Roman"/>
          <w:bCs/>
          <w:color w:val="000000"/>
          <w:sz w:val="28"/>
          <w:szCs w:val="28"/>
        </w:rPr>
        <w:t>Праведники народів світу</w:t>
      </w:r>
      <w:r>
        <w:rPr>
          <w:rFonts w:ascii="Times New Roman" w:hAnsi="Times New Roman" w:cs="Times New Roman"/>
          <w:bCs/>
          <w:color w:val="000000"/>
          <w:sz w:val="28"/>
          <w:szCs w:val="28"/>
          <w:lang w:val="uk-UA"/>
        </w:rPr>
        <w:t>.</w:t>
      </w:r>
    </w:p>
    <w:p w:rsidR="00870689" w:rsidRPr="00870689" w:rsidRDefault="00870689" w:rsidP="00B821E8">
      <w:pPr>
        <w:pStyle w:val="a8"/>
        <w:numPr>
          <w:ilvl w:val="0"/>
          <w:numId w:val="17"/>
        </w:numPr>
        <w:rPr>
          <w:rFonts w:ascii="Times New Roman" w:hAnsi="Times New Roman" w:cs="Times New Roman"/>
          <w:sz w:val="28"/>
          <w:szCs w:val="28"/>
          <w:lang w:val="uk-UA"/>
        </w:rPr>
      </w:pPr>
      <w:r>
        <w:rPr>
          <w:rFonts w:ascii="Times New Roman" w:hAnsi="Times New Roman" w:cs="Times New Roman"/>
          <w:sz w:val="28"/>
          <w:szCs w:val="28"/>
          <w:lang w:val="uk-UA"/>
        </w:rPr>
        <w:t>Заключення.</w:t>
      </w:r>
    </w:p>
    <w:p w:rsidR="00870689" w:rsidRDefault="00870689" w:rsidP="007537D4">
      <w:pPr>
        <w:pStyle w:val="2"/>
        <w:ind w:right="-1"/>
        <w:jc w:val="center"/>
        <w:rPr>
          <w:rFonts w:ascii="Times New Roman" w:hAnsi="Times New Roman" w:cs="Times New Roman"/>
          <w:color w:val="C00000"/>
          <w:sz w:val="32"/>
          <w:szCs w:val="32"/>
          <w:lang w:val="uk-UA"/>
        </w:rPr>
      </w:pPr>
    </w:p>
    <w:p w:rsidR="00870689" w:rsidRDefault="00870689" w:rsidP="007537D4">
      <w:pPr>
        <w:pStyle w:val="2"/>
        <w:ind w:right="-1"/>
        <w:jc w:val="center"/>
        <w:rPr>
          <w:rFonts w:ascii="Times New Roman" w:hAnsi="Times New Roman" w:cs="Times New Roman"/>
          <w:color w:val="C00000"/>
          <w:sz w:val="32"/>
          <w:szCs w:val="32"/>
          <w:lang w:val="uk-UA"/>
        </w:rPr>
      </w:pPr>
    </w:p>
    <w:p w:rsidR="00870689" w:rsidRDefault="00870689" w:rsidP="007537D4">
      <w:pPr>
        <w:pStyle w:val="2"/>
        <w:ind w:right="-1"/>
        <w:jc w:val="center"/>
        <w:rPr>
          <w:rFonts w:ascii="Times New Roman" w:hAnsi="Times New Roman" w:cs="Times New Roman"/>
          <w:color w:val="C00000"/>
          <w:sz w:val="32"/>
          <w:szCs w:val="32"/>
          <w:lang w:val="uk-UA"/>
        </w:rPr>
      </w:pPr>
    </w:p>
    <w:p w:rsidR="00870689" w:rsidRDefault="00870689" w:rsidP="007537D4">
      <w:pPr>
        <w:pStyle w:val="2"/>
        <w:ind w:right="-1"/>
        <w:jc w:val="center"/>
        <w:rPr>
          <w:rFonts w:ascii="Times New Roman" w:hAnsi="Times New Roman" w:cs="Times New Roman"/>
          <w:color w:val="C00000"/>
          <w:sz w:val="32"/>
          <w:szCs w:val="32"/>
          <w:lang w:val="uk-UA"/>
        </w:rPr>
      </w:pPr>
    </w:p>
    <w:p w:rsidR="00870689" w:rsidRDefault="00870689" w:rsidP="007537D4">
      <w:pPr>
        <w:pStyle w:val="2"/>
        <w:ind w:right="-1"/>
        <w:jc w:val="center"/>
        <w:rPr>
          <w:rFonts w:ascii="Times New Roman" w:hAnsi="Times New Roman" w:cs="Times New Roman"/>
          <w:color w:val="C00000"/>
          <w:sz w:val="32"/>
          <w:szCs w:val="32"/>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Default="00870689" w:rsidP="00870689">
      <w:pPr>
        <w:rPr>
          <w:lang w:val="uk-UA"/>
        </w:rPr>
      </w:pPr>
    </w:p>
    <w:p w:rsidR="00870689" w:rsidRPr="00870689" w:rsidRDefault="00870689" w:rsidP="00870689">
      <w:pPr>
        <w:rPr>
          <w:lang w:val="uk-UA"/>
        </w:rPr>
      </w:pPr>
    </w:p>
    <w:p w:rsidR="007537D4" w:rsidRPr="007537D4" w:rsidRDefault="00870689" w:rsidP="00B821E8">
      <w:pPr>
        <w:pStyle w:val="2"/>
        <w:spacing w:line="360" w:lineRule="auto"/>
        <w:ind w:right="-1"/>
        <w:jc w:val="center"/>
        <w:rPr>
          <w:rFonts w:ascii="Times New Roman" w:hAnsi="Times New Roman" w:cs="Times New Roman"/>
          <w:bCs w:val="0"/>
          <w:iCs/>
          <w:color w:val="C00000"/>
          <w:sz w:val="32"/>
          <w:szCs w:val="32"/>
        </w:rPr>
      </w:pPr>
      <w:r>
        <w:rPr>
          <w:rFonts w:ascii="Times New Roman" w:hAnsi="Times New Roman" w:cs="Times New Roman"/>
          <w:color w:val="C00000"/>
          <w:sz w:val="32"/>
          <w:szCs w:val="32"/>
          <w:lang w:val="uk-UA"/>
        </w:rPr>
        <w:lastRenderedPageBreak/>
        <w:t>ВСТУП</w:t>
      </w:r>
    </w:p>
    <w:tbl>
      <w:tblPr>
        <w:tblStyle w:val="a9"/>
        <w:tblW w:w="9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9"/>
        <w:gridCol w:w="5494"/>
      </w:tblGrid>
      <w:tr w:rsidR="008D67AF" w:rsidRPr="008D67AF" w:rsidTr="008D67AF">
        <w:tc>
          <w:tcPr>
            <w:tcW w:w="4219" w:type="dxa"/>
          </w:tcPr>
          <w:p w:rsidR="00870689" w:rsidRPr="0054036A" w:rsidRDefault="003A5128" w:rsidP="00B821E8">
            <w:pPr>
              <w:spacing w:line="276" w:lineRule="auto"/>
              <w:jc w:val="center"/>
              <w:rPr>
                <w:rFonts w:ascii="Times New Roman" w:hAnsi="Times New Roman"/>
                <w:b/>
                <w:i/>
                <w:color w:val="C00000"/>
                <w:sz w:val="28"/>
                <w:szCs w:val="28"/>
                <w:shd w:val="clear" w:color="auto" w:fill="FFFFFF"/>
                <w:lang w:val="uk-UA"/>
              </w:rPr>
            </w:pPr>
            <w:r>
              <w:rPr>
                <w:rFonts w:ascii="Times New Roman" w:hAnsi="Times New Roman"/>
                <w:b/>
                <w:i/>
                <w:color w:val="C00000"/>
                <w:sz w:val="28"/>
                <w:szCs w:val="28"/>
                <w:shd w:val="clear" w:color="auto" w:fill="FFFFFF"/>
                <w:lang w:val="uk-UA"/>
              </w:rPr>
              <w:t>Актуальність проє</w:t>
            </w:r>
            <w:r w:rsidR="00870689" w:rsidRPr="0054036A">
              <w:rPr>
                <w:rFonts w:ascii="Times New Roman" w:hAnsi="Times New Roman"/>
                <w:b/>
                <w:i/>
                <w:color w:val="C00000"/>
                <w:sz w:val="28"/>
                <w:szCs w:val="28"/>
                <w:shd w:val="clear" w:color="auto" w:fill="FFFFFF"/>
                <w:lang w:val="uk-UA"/>
              </w:rPr>
              <w:t>кту:</w:t>
            </w:r>
          </w:p>
          <w:p w:rsidR="00870689" w:rsidRDefault="00870689" w:rsidP="00B821E8">
            <w:pPr>
              <w:spacing w:line="276" w:lineRule="auto"/>
              <w:ind w:firstLine="567"/>
              <w:jc w:val="both"/>
              <w:rPr>
                <w:rFonts w:ascii="Times New Roman" w:hAnsi="Times New Roman"/>
                <w:color w:val="000000"/>
                <w:sz w:val="28"/>
                <w:szCs w:val="28"/>
                <w:lang w:val="uk-UA"/>
              </w:rPr>
            </w:pPr>
            <w:r w:rsidRPr="00745282">
              <w:rPr>
                <w:rFonts w:ascii="Times New Roman" w:hAnsi="Times New Roman"/>
                <w:sz w:val="28"/>
                <w:szCs w:val="28"/>
                <w:shd w:val="clear" w:color="auto" w:fill="FFFFFF"/>
                <w:lang w:val="uk-UA"/>
              </w:rPr>
              <w:t xml:space="preserve">У </w:t>
            </w:r>
            <w:r>
              <w:rPr>
                <w:rFonts w:ascii="Times New Roman" w:hAnsi="Times New Roman"/>
                <w:sz w:val="28"/>
                <w:szCs w:val="28"/>
                <w:shd w:val="clear" w:color="auto" w:fill="FFFFFF"/>
                <w:lang w:val="uk-UA"/>
              </w:rPr>
              <w:t xml:space="preserve">вересні </w:t>
            </w:r>
            <w:r w:rsidRPr="00745282">
              <w:rPr>
                <w:rFonts w:ascii="Times New Roman" w:hAnsi="Times New Roman"/>
                <w:sz w:val="28"/>
                <w:szCs w:val="28"/>
                <w:shd w:val="clear" w:color="auto" w:fill="FFFFFF"/>
                <w:lang w:val="uk-UA"/>
              </w:rPr>
              <w:t>20</w:t>
            </w:r>
            <w:r w:rsidR="008F61E3">
              <w:rPr>
                <w:rFonts w:ascii="Times New Roman" w:hAnsi="Times New Roman"/>
                <w:sz w:val="28"/>
                <w:szCs w:val="28"/>
                <w:shd w:val="clear" w:color="auto" w:fill="FFFFFF"/>
                <w:lang w:val="uk-UA"/>
              </w:rPr>
              <w:t xml:space="preserve">21 </w:t>
            </w:r>
            <w:r w:rsidRPr="003A23D1">
              <w:rPr>
                <w:rFonts w:ascii="Times New Roman" w:hAnsi="Times New Roman"/>
                <w:sz w:val="28"/>
                <w:szCs w:val="28"/>
                <w:shd w:val="clear" w:color="auto" w:fill="FFFFFF"/>
              </w:rPr>
              <w:t>ро</w:t>
            </w:r>
            <w:r>
              <w:rPr>
                <w:rFonts w:ascii="Times New Roman" w:hAnsi="Times New Roman"/>
                <w:sz w:val="28"/>
                <w:szCs w:val="28"/>
                <w:shd w:val="clear" w:color="auto" w:fill="FFFFFF"/>
                <w:lang w:val="uk-UA"/>
              </w:rPr>
              <w:t xml:space="preserve">ку весь світ вшановував </w:t>
            </w:r>
            <w:r w:rsidRPr="00B229EE">
              <w:rPr>
                <w:rFonts w:ascii="Times New Roman" w:hAnsi="Times New Roman"/>
                <w:color w:val="000000"/>
                <w:sz w:val="28"/>
                <w:szCs w:val="28"/>
              </w:rPr>
              <w:t xml:space="preserve">пам'ять жертв </w:t>
            </w:r>
            <w:r>
              <w:rPr>
                <w:rFonts w:ascii="Times New Roman" w:hAnsi="Times New Roman"/>
                <w:color w:val="000000"/>
                <w:sz w:val="28"/>
                <w:szCs w:val="28"/>
                <w:lang w:val="uk-UA"/>
              </w:rPr>
              <w:t xml:space="preserve">Голокосту в Бабиному Яру. </w:t>
            </w:r>
          </w:p>
          <w:p w:rsidR="008D67AF" w:rsidRPr="008D67AF" w:rsidRDefault="00870689" w:rsidP="00B821E8">
            <w:pPr>
              <w:spacing w:line="276" w:lineRule="auto"/>
              <w:ind w:firstLine="567"/>
              <w:jc w:val="both"/>
              <w:rPr>
                <w:rFonts w:ascii="Times New Roman" w:hAnsi="Times New Roman" w:cs="Times New Roman"/>
                <w:b/>
                <w:i/>
                <w:color w:val="C00000"/>
                <w:sz w:val="28"/>
                <w:szCs w:val="28"/>
                <w:lang w:val="uk-UA"/>
              </w:rPr>
            </w:pPr>
            <w:r w:rsidRPr="00F547D6">
              <w:rPr>
                <w:rFonts w:ascii="Times New Roman" w:hAnsi="Times New Roman" w:cs="Times New Roman"/>
                <w:sz w:val="28"/>
                <w:szCs w:val="28"/>
                <w:lang w:val="uk-UA" w:eastAsia="ru-RU"/>
              </w:rPr>
              <w:t>Під час н</w:t>
            </w:r>
            <w:r>
              <w:rPr>
                <w:rFonts w:ascii="Times New Roman" w:hAnsi="Times New Roman" w:cs="Times New Roman"/>
                <w:sz w:val="28"/>
                <w:szCs w:val="28"/>
                <w:lang w:val="uk-UA" w:eastAsia="ru-RU"/>
              </w:rPr>
              <w:t>імецької окупації Києва в</w:t>
            </w:r>
            <w:r w:rsidRPr="00F547D6">
              <w:rPr>
                <w:rFonts w:ascii="Times New Roman" w:hAnsi="Times New Roman" w:cs="Times New Roman"/>
                <w:sz w:val="28"/>
                <w:szCs w:val="28"/>
                <w:lang w:val="uk-UA" w:eastAsia="ru-RU"/>
              </w:rPr>
              <w:t xml:space="preserve"> 1941—1943 р</w:t>
            </w:r>
            <w:r>
              <w:rPr>
                <w:rFonts w:ascii="Times New Roman" w:hAnsi="Times New Roman" w:cs="Times New Roman"/>
                <w:sz w:val="28"/>
                <w:szCs w:val="28"/>
                <w:lang w:val="uk-UA" w:eastAsia="ru-RU"/>
              </w:rPr>
              <w:t>р.</w:t>
            </w:r>
            <w:r w:rsidRPr="00F547D6">
              <w:rPr>
                <w:rFonts w:ascii="Times New Roman" w:hAnsi="Times New Roman" w:cs="Times New Roman"/>
                <w:sz w:val="28"/>
                <w:szCs w:val="28"/>
                <w:lang w:val="uk-UA" w:eastAsia="ru-RU"/>
              </w:rPr>
              <w:t xml:space="preserve"> Бабин Яр став місцем масових розстрілів нацистами євреїв та ромів, радянських військовополонених, в’язнів Сирецького концтабору, а також радянських підпільників, членів Організації українських </w:t>
            </w:r>
          </w:p>
        </w:tc>
        <w:tc>
          <w:tcPr>
            <w:tcW w:w="5494" w:type="dxa"/>
          </w:tcPr>
          <w:p w:rsidR="008D67AF" w:rsidRPr="008D67AF" w:rsidRDefault="008F61E3" w:rsidP="00B821E8">
            <w:pPr>
              <w:spacing w:line="276" w:lineRule="auto"/>
              <w:ind w:left="99" w:hanging="99"/>
              <w:jc w:val="center"/>
              <w:rPr>
                <w:rFonts w:ascii="Times New Roman" w:hAnsi="Times New Roman" w:cs="Times New Roman"/>
                <w:b/>
                <w:sz w:val="32"/>
                <w:szCs w:val="32"/>
                <w:lang w:val="uk-UA" w:eastAsia="ru-RU"/>
              </w:rPr>
            </w:pPr>
            <w:r w:rsidRPr="008F61E3">
              <w:rPr>
                <w:rFonts w:ascii="Times New Roman" w:hAnsi="Times New Roman" w:cs="Times New Roman"/>
                <w:b/>
                <w:sz w:val="32"/>
                <w:szCs w:val="32"/>
                <w:lang w:eastAsia="ru-RU"/>
              </w:rPr>
              <w:drawing>
                <wp:inline distT="0" distB="0" distL="0" distR="0" wp14:anchorId="2581A820" wp14:editId="0FB5A41E">
                  <wp:extent cx="3250565" cy="25336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1082" cy="2541847"/>
                          </a:xfrm>
                          <a:prstGeom prst="rect">
                            <a:avLst/>
                          </a:prstGeom>
                        </pic:spPr>
                      </pic:pic>
                    </a:graphicData>
                  </a:graphic>
                </wp:inline>
              </w:drawing>
            </w:r>
          </w:p>
        </w:tc>
      </w:tr>
    </w:tbl>
    <w:p w:rsidR="0054036A" w:rsidRPr="002514C2" w:rsidRDefault="00B821E8" w:rsidP="00B821E8">
      <w:pPr>
        <w:spacing w:after="0"/>
        <w:jc w:val="both"/>
        <w:rPr>
          <w:rFonts w:ascii="Times New Roman" w:hAnsi="Times New Roman" w:cs="Times New Roman"/>
          <w:sz w:val="28"/>
          <w:szCs w:val="28"/>
          <w:lang w:val="uk-UA" w:eastAsia="ru-RU"/>
        </w:rPr>
      </w:pPr>
      <w:r w:rsidRPr="00F547D6">
        <w:rPr>
          <w:rFonts w:ascii="Times New Roman" w:hAnsi="Times New Roman" w:cs="Times New Roman"/>
          <w:sz w:val="28"/>
          <w:szCs w:val="28"/>
          <w:lang w:val="uk-UA" w:eastAsia="ru-RU"/>
        </w:rPr>
        <w:t>націоналіс</w:t>
      </w:r>
      <w:r>
        <w:rPr>
          <w:rFonts w:ascii="Times New Roman" w:hAnsi="Times New Roman" w:cs="Times New Roman"/>
          <w:sz w:val="28"/>
          <w:szCs w:val="28"/>
          <w:lang w:val="uk-UA" w:eastAsia="ru-RU"/>
        </w:rPr>
        <w:t xml:space="preserve">тів, </w:t>
      </w:r>
      <w:r w:rsidRPr="00F547D6">
        <w:rPr>
          <w:rFonts w:ascii="Times New Roman" w:hAnsi="Times New Roman" w:cs="Times New Roman"/>
          <w:sz w:val="28"/>
          <w:szCs w:val="28"/>
          <w:lang w:val="uk-UA" w:eastAsia="ru-RU"/>
        </w:rPr>
        <w:t>душевнохворих,</w:t>
      </w:r>
      <w:r>
        <w:rPr>
          <w:rFonts w:ascii="Times New Roman" w:hAnsi="Times New Roman" w:cs="Times New Roman"/>
          <w:sz w:val="28"/>
          <w:szCs w:val="28"/>
          <w:lang w:val="uk-UA" w:eastAsia="ru-RU"/>
        </w:rPr>
        <w:t xml:space="preserve"> </w:t>
      </w:r>
      <w:r w:rsidR="0054036A" w:rsidRPr="00F547D6">
        <w:rPr>
          <w:rFonts w:ascii="Times New Roman" w:hAnsi="Times New Roman" w:cs="Times New Roman"/>
          <w:sz w:val="28"/>
          <w:szCs w:val="28"/>
          <w:lang w:val="uk-UA" w:eastAsia="ru-RU"/>
        </w:rPr>
        <w:t xml:space="preserve">заручників, «саботажників», порушників комендантської години та інших. </w:t>
      </w:r>
    </w:p>
    <w:p w:rsidR="0054036A" w:rsidRPr="00F547D6" w:rsidRDefault="0054036A" w:rsidP="00B821E8">
      <w:pPr>
        <w:spacing w:after="0"/>
        <w:ind w:firstLine="567"/>
        <w:jc w:val="both"/>
        <w:rPr>
          <w:rFonts w:ascii="Times New Roman" w:hAnsi="Times New Roman"/>
          <w:iCs/>
          <w:sz w:val="28"/>
          <w:szCs w:val="28"/>
          <w:lang w:val="uk-UA"/>
        </w:rPr>
      </w:pPr>
      <w:r w:rsidRPr="002514C2">
        <w:rPr>
          <w:rFonts w:ascii="Times New Roman" w:hAnsi="Times New Roman" w:cs="Times New Roman"/>
          <w:sz w:val="28"/>
          <w:szCs w:val="28"/>
          <w:lang w:val="uk-UA" w:eastAsia="ru-RU"/>
        </w:rPr>
        <w:t>Усього протягом двох років у Бабиному Яру було розстріляно від 100 до 150 тисяч осіб, дві третини з яких склали євреї.</w:t>
      </w:r>
      <w:r w:rsidRPr="002514C2">
        <w:rPr>
          <w:lang w:val="uk-UA" w:eastAsia="ru-RU"/>
        </w:rPr>
        <w:t xml:space="preserve"> </w:t>
      </w:r>
    </w:p>
    <w:p w:rsidR="0054036A" w:rsidRDefault="0054036A" w:rsidP="00B821E8">
      <w:pPr>
        <w:spacing w:after="0"/>
        <w:ind w:firstLine="567"/>
        <w:jc w:val="both"/>
        <w:rPr>
          <w:rFonts w:ascii="Times New Roman" w:hAnsi="Times New Roman" w:cs="Times New Roman"/>
          <w:sz w:val="28"/>
          <w:szCs w:val="28"/>
          <w:shd w:val="clear" w:color="auto" w:fill="FFFFFF"/>
          <w:lang w:val="uk-UA"/>
        </w:rPr>
      </w:pPr>
      <w:bookmarkStart w:id="0" w:name="_GoBack"/>
      <w:r>
        <w:rPr>
          <w:rFonts w:ascii="Times New Roman" w:hAnsi="Times New Roman" w:cs="Times New Roman"/>
          <w:sz w:val="28"/>
          <w:szCs w:val="28"/>
          <w:shd w:val="clear" w:color="auto" w:fill="FFFFFF"/>
          <w:lang w:val="uk-UA"/>
        </w:rPr>
        <w:t>Свій Бабин Яр був у багатьох населених пунктах України, окупованих нацистами у роки Другої світової війни. П</w:t>
      </w:r>
      <w:r w:rsidRPr="003A23D1">
        <w:rPr>
          <w:rFonts w:ascii="Times New Roman" w:hAnsi="Times New Roman" w:cs="Times New Roman"/>
          <w:sz w:val="28"/>
          <w:szCs w:val="28"/>
          <w:shd w:val="clear" w:color="auto" w:fill="FFFFFF"/>
          <w:lang w:val="uk-UA"/>
        </w:rPr>
        <w:t>одії Голокосту, масові</w:t>
      </w:r>
      <w:r>
        <w:rPr>
          <w:rFonts w:ascii="Times New Roman" w:hAnsi="Times New Roman" w:cs="Times New Roman"/>
          <w:sz w:val="28"/>
          <w:szCs w:val="28"/>
          <w:shd w:val="clear" w:color="auto" w:fill="FFFFFF"/>
          <w:lang w:val="uk-UA"/>
        </w:rPr>
        <w:t xml:space="preserve"> вбивства, знецінення людського </w:t>
      </w:r>
      <w:r w:rsidRPr="003A23D1">
        <w:rPr>
          <w:rFonts w:ascii="Times New Roman" w:hAnsi="Times New Roman" w:cs="Times New Roman"/>
          <w:sz w:val="28"/>
          <w:szCs w:val="28"/>
          <w:shd w:val="clear" w:color="auto" w:fill="FFFFFF"/>
          <w:lang w:val="uk-UA"/>
        </w:rPr>
        <w:t>життя вплинули на загальну атмосферу в українському суспільстві, позначились на багатьох подіях історії України.</w:t>
      </w:r>
      <w:r>
        <w:rPr>
          <w:rFonts w:ascii="Times New Roman" w:hAnsi="Times New Roman" w:cs="Times New Roman"/>
          <w:sz w:val="28"/>
          <w:szCs w:val="28"/>
          <w:shd w:val="clear" w:color="auto" w:fill="FFFFFF"/>
          <w:lang w:val="uk-UA"/>
        </w:rPr>
        <w:t xml:space="preserve"> </w:t>
      </w:r>
    </w:p>
    <w:p w:rsidR="0054036A" w:rsidRDefault="0054036A" w:rsidP="00B821E8">
      <w:pPr>
        <w:pStyle w:val="a5"/>
        <w:spacing w:line="276" w:lineRule="auto"/>
        <w:ind w:firstLine="567"/>
        <w:jc w:val="both"/>
        <w:rPr>
          <w:rFonts w:ascii="Times New Roman" w:hAnsi="Times New Roman" w:cs="Times New Roman"/>
          <w:color w:val="000000"/>
          <w:sz w:val="28"/>
          <w:szCs w:val="28"/>
          <w:shd w:val="clear" w:color="auto" w:fill="FFFFFF"/>
          <w:lang w:val="uk-UA"/>
        </w:rPr>
      </w:pPr>
      <w:r w:rsidRPr="00670CF9">
        <w:rPr>
          <w:rFonts w:ascii="Times New Roman" w:hAnsi="Times New Roman" w:cs="Times New Roman"/>
          <w:sz w:val="28"/>
          <w:szCs w:val="28"/>
          <w:shd w:val="clear" w:color="auto" w:fill="FFFFFF"/>
          <w:lang w:val="uk-UA"/>
        </w:rPr>
        <w:t>Тема Го</w:t>
      </w:r>
      <w:r>
        <w:rPr>
          <w:rFonts w:ascii="Times New Roman" w:hAnsi="Times New Roman" w:cs="Times New Roman"/>
          <w:sz w:val="28"/>
          <w:szCs w:val="28"/>
          <w:shd w:val="clear" w:color="auto" w:fill="FFFFFF"/>
          <w:lang w:val="uk-UA"/>
        </w:rPr>
        <w:t>локосту залишається актуальною, осмислення цих подій і</w:t>
      </w:r>
      <w:r w:rsidRPr="00BA3C30">
        <w:rPr>
          <w:rFonts w:ascii="Times New Roman" w:hAnsi="Times New Roman" w:cs="Times New Roman"/>
          <w:sz w:val="28"/>
          <w:szCs w:val="28"/>
          <w:shd w:val="clear" w:color="auto" w:fill="FFFFFF"/>
          <w:lang w:val="uk-UA"/>
        </w:rPr>
        <w:t xml:space="preserve"> сьогодні  турбу</w:t>
      </w:r>
      <w:r>
        <w:rPr>
          <w:rFonts w:ascii="Times New Roman" w:hAnsi="Times New Roman" w:cs="Times New Roman"/>
          <w:sz w:val="28"/>
          <w:szCs w:val="28"/>
          <w:shd w:val="clear" w:color="auto" w:fill="FFFFFF"/>
          <w:lang w:val="uk-UA"/>
        </w:rPr>
        <w:t xml:space="preserve">є </w:t>
      </w:r>
      <w:r w:rsidRPr="00BA3C30">
        <w:rPr>
          <w:rFonts w:ascii="Times New Roman" w:hAnsi="Times New Roman" w:cs="Times New Roman"/>
          <w:sz w:val="28"/>
          <w:szCs w:val="28"/>
          <w:shd w:val="clear" w:color="auto" w:fill="FFFFFF"/>
          <w:lang w:val="uk-UA"/>
        </w:rPr>
        <w:t>с</w:t>
      </w:r>
      <w:r>
        <w:rPr>
          <w:rFonts w:ascii="Times New Roman" w:hAnsi="Times New Roman" w:cs="Times New Roman"/>
          <w:sz w:val="28"/>
          <w:szCs w:val="28"/>
          <w:shd w:val="clear" w:color="auto" w:fill="FFFFFF"/>
          <w:lang w:val="uk-UA"/>
        </w:rPr>
        <w:t>вітове  співтовариств</w:t>
      </w:r>
      <w:bookmarkEnd w:id="0"/>
      <w:r>
        <w:rPr>
          <w:rFonts w:ascii="Times New Roman" w:hAnsi="Times New Roman" w:cs="Times New Roman"/>
          <w:sz w:val="28"/>
          <w:szCs w:val="28"/>
          <w:shd w:val="clear" w:color="auto" w:fill="FFFFFF"/>
          <w:lang w:val="uk-UA"/>
        </w:rPr>
        <w:t xml:space="preserve">о.  Адже, </w:t>
      </w:r>
      <w:r w:rsidRPr="00BA3C30">
        <w:rPr>
          <w:rFonts w:ascii="Times New Roman" w:hAnsi="Times New Roman" w:cs="Times New Roman"/>
          <w:sz w:val="28"/>
          <w:szCs w:val="28"/>
          <w:shd w:val="clear" w:color="auto" w:fill="FFFFFF"/>
          <w:lang w:val="uk-UA"/>
        </w:rPr>
        <w:t>без</w:t>
      </w:r>
      <w:r>
        <w:rPr>
          <w:rFonts w:ascii="Times New Roman" w:hAnsi="Times New Roman" w:cs="Times New Roman"/>
          <w:sz w:val="28"/>
          <w:szCs w:val="28"/>
          <w:shd w:val="clear" w:color="auto" w:fill="FFFFFF"/>
          <w:lang w:val="uk-UA"/>
        </w:rPr>
        <w:t xml:space="preserve"> розуміння, чому стала можливою Катастрофа, ми </w:t>
      </w:r>
      <w:r w:rsidRPr="00BA3C30">
        <w:rPr>
          <w:rFonts w:ascii="Times New Roman" w:hAnsi="Times New Roman" w:cs="Times New Roman"/>
          <w:sz w:val="28"/>
          <w:szCs w:val="28"/>
          <w:shd w:val="clear" w:color="auto" w:fill="FFFFFF"/>
          <w:lang w:val="uk-UA"/>
        </w:rPr>
        <w:t>не</w:t>
      </w:r>
      <w:r>
        <w:rPr>
          <w:rFonts w:ascii="Times New Roman" w:hAnsi="Times New Roman" w:cs="Times New Roman"/>
          <w:sz w:val="28"/>
          <w:szCs w:val="28"/>
          <w:shd w:val="clear" w:color="auto" w:fill="FFFFFF"/>
          <w:lang w:val="uk-UA"/>
        </w:rPr>
        <w:t xml:space="preserve"> зможемо уникнути трагедії в </w:t>
      </w:r>
      <w:r w:rsidRPr="00BA3C30">
        <w:rPr>
          <w:rFonts w:ascii="Times New Roman" w:hAnsi="Times New Roman" w:cs="Times New Roman"/>
          <w:sz w:val="28"/>
          <w:szCs w:val="28"/>
          <w:shd w:val="clear" w:color="auto" w:fill="FFFFFF"/>
          <w:lang w:val="uk-UA"/>
        </w:rPr>
        <w:t>майбутньому</w:t>
      </w:r>
      <w:r>
        <w:rPr>
          <w:rFonts w:ascii="Times New Roman" w:hAnsi="Times New Roman" w:cs="Times New Roman"/>
          <w:sz w:val="28"/>
          <w:szCs w:val="28"/>
          <w:shd w:val="clear" w:color="auto" w:fill="FFFFFF"/>
          <w:lang w:val="uk-UA"/>
        </w:rPr>
        <w:t xml:space="preserve">, </w:t>
      </w:r>
      <w:r w:rsidRPr="00670CF9">
        <w:rPr>
          <w:rFonts w:ascii="Times New Roman" w:hAnsi="Times New Roman" w:cs="Times New Roman"/>
          <w:sz w:val="28"/>
          <w:szCs w:val="28"/>
          <w:shd w:val="clear" w:color="auto" w:fill="FFFFFF"/>
          <w:lang w:val="uk-UA"/>
        </w:rPr>
        <w:t xml:space="preserve">бо </w:t>
      </w:r>
      <w:r>
        <w:rPr>
          <w:rFonts w:ascii="Times New Roman" w:hAnsi="Times New Roman" w:cs="Times New Roman"/>
          <w:sz w:val="28"/>
          <w:szCs w:val="28"/>
          <w:shd w:val="clear" w:color="auto" w:fill="FFFFFF"/>
          <w:lang w:val="uk-UA"/>
        </w:rPr>
        <w:t>історія Голокосту по-різному</w:t>
      </w:r>
      <w:r w:rsidRPr="002514C2">
        <w:rPr>
          <w:rFonts w:ascii="Times New Roman" w:hAnsi="Times New Roman" w:cs="Times New Roman"/>
          <w:sz w:val="28"/>
          <w:szCs w:val="28"/>
          <w:shd w:val="clear" w:color="auto" w:fill="FFFFFF"/>
        </w:rPr>
        <w:t xml:space="preserve"> </w:t>
      </w:r>
      <w:r w:rsidRPr="00670CF9">
        <w:rPr>
          <w:rFonts w:ascii="Times New Roman" w:hAnsi="Times New Roman" w:cs="Times New Roman"/>
          <w:sz w:val="28"/>
          <w:szCs w:val="28"/>
          <w:shd w:val="clear" w:color="auto" w:fill="FFFFFF"/>
          <w:lang w:val="uk-UA"/>
        </w:rPr>
        <w:t>інтерпретується науковцями</w:t>
      </w:r>
      <w:r w:rsidR="00B821E8">
        <w:rPr>
          <w:rFonts w:ascii="Times New Roman" w:hAnsi="Times New Roman" w:cs="Times New Roman"/>
          <w:sz w:val="28"/>
          <w:szCs w:val="28"/>
          <w:shd w:val="clear" w:color="auto" w:fill="FFFFFF"/>
          <w:lang w:val="uk-UA"/>
        </w:rPr>
        <w:t xml:space="preserve">, пересічними громадянами. Крім </w:t>
      </w:r>
      <w:r w:rsidRPr="00670CF9">
        <w:rPr>
          <w:rFonts w:ascii="Times New Roman" w:hAnsi="Times New Roman" w:cs="Times New Roman"/>
          <w:sz w:val="28"/>
          <w:szCs w:val="28"/>
          <w:shd w:val="clear" w:color="auto" w:fill="FFFFFF"/>
          <w:lang w:val="uk-UA"/>
        </w:rPr>
        <w:t>того, в Інтернеті міститься багато матеріалів фальсифікації історії Голокосту, її «ревізії» і навіть заперечення.</w:t>
      </w:r>
      <w:r w:rsidRPr="00670CF9">
        <w:rPr>
          <w:rFonts w:ascii="Times New Roman" w:hAnsi="Times New Roman" w:cs="Times New Roman"/>
          <w:color w:val="000000"/>
          <w:sz w:val="28"/>
          <w:szCs w:val="28"/>
          <w:shd w:val="clear" w:color="auto" w:fill="FFFFFF"/>
          <w:lang w:val="uk-UA"/>
        </w:rPr>
        <w:t xml:space="preserve"> </w:t>
      </w:r>
    </w:p>
    <w:p w:rsidR="00961314" w:rsidRPr="008D67AF" w:rsidRDefault="00961314" w:rsidP="00B821E8">
      <w:pPr>
        <w:spacing w:after="0"/>
        <w:ind w:right="-2"/>
        <w:jc w:val="both"/>
        <w:rPr>
          <w:rFonts w:ascii="Times New Roman" w:eastAsia="Calibri" w:hAnsi="Times New Roman" w:cs="Times New Roman"/>
          <w:sz w:val="28"/>
          <w:szCs w:val="28"/>
          <w:lang w:val="uk-UA"/>
        </w:rPr>
      </w:pPr>
      <w:r w:rsidRPr="008D67AF">
        <w:rPr>
          <w:rFonts w:ascii="Times New Roman" w:eastAsia="Calibri" w:hAnsi="Times New Roman" w:cs="Times New Roman"/>
          <w:b/>
          <w:i/>
          <w:color w:val="C00000"/>
          <w:sz w:val="28"/>
          <w:szCs w:val="28"/>
          <w:lang w:val="uk-UA"/>
        </w:rPr>
        <w:t>Об’єкт дослідження:</w:t>
      </w:r>
      <w:r w:rsidRPr="008D67AF">
        <w:rPr>
          <w:rFonts w:ascii="Times New Roman" w:eastAsia="Calibri" w:hAnsi="Times New Roman" w:cs="Times New Roman"/>
          <w:b/>
          <w:sz w:val="28"/>
          <w:szCs w:val="28"/>
          <w:lang w:val="uk-UA"/>
        </w:rPr>
        <w:t xml:space="preserve"> </w:t>
      </w:r>
      <w:r w:rsidRPr="008D67AF">
        <w:rPr>
          <w:rFonts w:ascii="Times New Roman" w:hAnsi="Times New Roman" w:cs="Times New Roman"/>
          <w:sz w:val="28"/>
          <w:szCs w:val="28"/>
          <w:lang w:val="uk-UA"/>
        </w:rPr>
        <w:t>Історія Голокоста</w:t>
      </w:r>
      <w:r w:rsidRPr="008D67AF">
        <w:rPr>
          <w:rFonts w:ascii="Times New Roman" w:eastAsia="Calibri" w:hAnsi="Times New Roman" w:cs="Times New Roman"/>
          <w:sz w:val="28"/>
          <w:szCs w:val="28"/>
          <w:lang w:val="uk-UA"/>
        </w:rPr>
        <w:t>.</w:t>
      </w:r>
    </w:p>
    <w:p w:rsidR="00961314" w:rsidRPr="008D67AF" w:rsidRDefault="00961314" w:rsidP="00B821E8">
      <w:pPr>
        <w:spacing w:after="0"/>
        <w:ind w:right="-2"/>
        <w:jc w:val="both"/>
        <w:rPr>
          <w:rFonts w:ascii="Times New Roman" w:eastAsia="Calibri" w:hAnsi="Times New Roman" w:cs="Times New Roman"/>
          <w:sz w:val="28"/>
          <w:szCs w:val="28"/>
          <w:lang w:val="uk-UA"/>
        </w:rPr>
      </w:pPr>
      <w:r w:rsidRPr="008D67AF">
        <w:rPr>
          <w:rFonts w:ascii="Times New Roman" w:eastAsia="Calibri" w:hAnsi="Times New Roman" w:cs="Times New Roman"/>
          <w:b/>
          <w:i/>
          <w:color w:val="C00000"/>
          <w:sz w:val="28"/>
          <w:szCs w:val="28"/>
          <w:lang w:val="uk-UA"/>
        </w:rPr>
        <w:t>Предмет дослідження</w:t>
      </w:r>
      <w:r w:rsidRPr="008D67AF">
        <w:rPr>
          <w:rFonts w:ascii="Times New Roman" w:eastAsia="Calibri" w:hAnsi="Times New Roman" w:cs="Times New Roman"/>
          <w:i/>
          <w:color w:val="C00000"/>
          <w:sz w:val="28"/>
          <w:szCs w:val="28"/>
          <w:lang w:val="uk-UA"/>
        </w:rPr>
        <w:t>:</w:t>
      </w:r>
      <w:r w:rsidRPr="008D67AF">
        <w:rPr>
          <w:rFonts w:ascii="Times New Roman" w:eastAsia="Calibri" w:hAnsi="Times New Roman" w:cs="Times New Roman"/>
          <w:sz w:val="28"/>
          <w:szCs w:val="28"/>
          <w:lang w:val="uk-UA"/>
        </w:rPr>
        <w:t xml:space="preserve"> </w:t>
      </w:r>
      <w:r w:rsidRPr="008D67AF">
        <w:rPr>
          <w:rFonts w:ascii="Times New Roman" w:hAnsi="Times New Roman" w:cs="Times New Roman"/>
          <w:sz w:val="28"/>
          <w:szCs w:val="28"/>
          <w:lang w:val="uk-UA"/>
        </w:rPr>
        <w:t xml:space="preserve">Голокост на </w:t>
      </w:r>
      <w:r w:rsidRPr="008D67AF">
        <w:rPr>
          <w:rFonts w:ascii="Times New Roman" w:eastAsia="Calibri" w:hAnsi="Times New Roman" w:cs="Times New Roman"/>
          <w:sz w:val="28"/>
          <w:szCs w:val="28"/>
          <w:lang w:val="uk-UA"/>
        </w:rPr>
        <w:t>Миколаївщин</w:t>
      </w:r>
      <w:r w:rsidRPr="008D67AF">
        <w:rPr>
          <w:rFonts w:ascii="Times New Roman" w:hAnsi="Times New Roman" w:cs="Times New Roman"/>
          <w:sz w:val="28"/>
          <w:szCs w:val="28"/>
          <w:lang w:val="uk-UA"/>
        </w:rPr>
        <w:t>і</w:t>
      </w:r>
      <w:r w:rsidRPr="008D67AF">
        <w:rPr>
          <w:rFonts w:ascii="Times New Roman" w:eastAsia="Calibri" w:hAnsi="Times New Roman" w:cs="Times New Roman"/>
          <w:sz w:val="28"/>
          <w:szCs w:val="28"/>
          <w:lang w:val="uk-UA"/>
        </w:rPr>
        <w:t>.</w:t>
      </w:r>
    </w:p>
    <w:p w:rsidR="00961314" w:rsidRPr="008D67AF" w:rsidRDefault="00961314" w:rsidP="00B821E8">
      <w:pPr>
        <w:spacing w:after="0"/>
        <w:ind w:right="-2"/>
        <w:jc w:val="both"/>
        <w:rPr>
          <w:rFonts w:ascii="Times New Roman" w:eastAsia="Calibri" w:hAnsi="Times New Roman" w:cs="Times New Roman"/>
          <w:b/>
          <w:sz w:val="28"/>
          <w:szCs w:val="28"/>
          <w:lang w:val="uk-UA"/>
        </w:rPr>
      </w:pPr>
      <w:r w:rsidRPr="008D67AF">
        <w:rPr>
          <w:rFonts w:ascii="Times New Roman" w:eastAsia="Calibri" w:hAnsi="Times New Roman" w:cs="Times New Roman"/>
          <w:b/>
          <w:i/>
          <w:color w:val="C00000"/>
          <w:sz w:val="28"/>
          <w:szCs w:val="28"/>
          <w:lang w:val="uk-UA"/>
        </w:rPr>
        <w:t xml:space="preserve">Методи дослідження: </w:t>
      </w:r>
      <w:r w:rsidRPr="008D67AF">
        <w:rPr>
          <w:rFonts w:ascii="Times New Roman" w:eastAsia="Calibri" w:hAnsi="Times New Roman" w:cs="Times New Roman"/>
          <w:sz w:val="28"/>
          <w:szCs w:val="28"/>
          <w:lang w:val="uk-UA"/>
        </w:rPr>
        <w:t>історичний, дослідницький, аналіз.</w:t>
      </w:r>
      <w:r w:rsidRPr="008D67AF">
        <w:rPr>
          <w:rFonts w:ascii="Times New Roman" w:eastAsia="Calibri" w:hAnsi="Times New Roman" w:cs="Times New Roman"/>
          <w:b/>
          <w:sz w:val="28"/>
          <w:szCs w:val="28"/>
          <w:lang w:val="uk-UA"/>
        </w:rPr>
        <w:t xml:space="preserve"> </w:t>
      </w:r>
    </w:p>
    <w:p w:rsidR="0054036A" w:rsidRPr="0054036A" w:rsidRDefault="0054036A" w:rsidP="00B821E8">
      <w:pPr>
        <w:spacing w:after="0"/>
        <w:jc w:val="both"/>
        <w:rPr>
          <w:rFonts w:ascii="Times New Roman" w:hAnsi="Times New Roman" w:cs="Times New Roman"/>
          <w:i/>
          <w:color w:val="C00000"/>
          <w:sz w:val="28"/>
          <w:szCs w:val="28"/>
          <w:lang w:val="uk-UA"/>
        </w:rPr>
      </w:pPr>
      <w:r w:rsidRPr="0054036A">
        <w:rPr>
          <w:rFonts w:ascii="Times New Roman" w:hAnsi="Times New Roman" w:cs="Times New Roman"/>
          <w:b/>
          <w:i/>
          <w:color w:val="C00000"/>
          <w:sz w:val="28"/>
          <w:szCs w:val="28"/>
          <w:lang w:val="uk-UA"/>
        </w:rPr>
        <w:t>Мета роботи:</w:t>
      </w:r>
      <w:r w:rsidRPr="0054036A">
        <w:rPr>
          <w:rFonts w:ascii="Times New Roman" w:hAnsi="Times New Roman" w:cs="Times New Roman"/>
          <w:i/>
          <w:color w:val="C00000"/>
          <w:sz w:val="28"/>
          <w:szCs w:val="28"/>
          <w:lang w:val="uk-UA"/>
        </w:rPr>
        <w:t xml:space="preserve"> </w:t>
      </w:r>
    </w:p>
    <w:p w:rsidR="0054036A" w:rsidRPr="0035132A" w:rsidRDefault="0054036A" w:rsidP="00B821E8">
      <w:pPr>
        <w:pStyle w:val="a8"/>
        <w:numPr>
          <w:ilvl w:val="0"/>
          <w:numId w:val="6"/>
        </w:numPr>
        <w:spacing w:after="0"/>
        <w:ind w:left="0" w:firstLine="0"/>
        <w:jc w:val="both"/>
        <w:rPr>
          <w:rFonts w:ascii="Times New Roman" w:hAnsi="Times New Roman" w:cs="Times New Roman"/>
          <w:sz w:val="28"/>
          <w:szCs w:val="28"/>
          <w:lang w:val="uk-UA"/>
        </w:rPr>
      </w:pPr>
      <w:r w:rsidRPr="0035132A">
        <w:rPr>
          <w:rFonts w:ascii="Times New Roman" w:hAnsi="Times New Roman" w:cs="Times New Roman"/>
          <w:sz w:val="28"/>
          <w:szCs w:val="28"/>
          <w:lang w:val="uk-UA"/>
        </w:rPr>
        <w:t>Дослідження історії трагічної загибелі єврейського народу на Миколаївщині.</w:t>
      </w:r>
    </w:p>
    <w:p w:rsidR="0054036A" w:rsidRPr="0035132A" w:rsidRDefault="0054036A" w:rsidP="00B821E8">
      <w:pPr>
        <w:pStyle w:val="a8"/>
        <w:numPr>
          <w:ilvl w:val="0"/>
          <w:numId w:val="6"/>
        </w:numPr>
        <w:spacing w:after="0"/>
        <w:ind w:left="0" w:firstLine="0"/>
        <w:jc w:val="both"/>
        <w:rPr>
          <w:rFonts w:ascii="Times New Roman" w:hAnsi="Times New Roman" w:cs="Times New Roman"/>
          <w:sz w:val="28"/>
          <w:szCs w:val="28"/>
          <w:lang w:val="uk-UA"/>
        </w:rPr>
      </w:pPr>
      <w:r w:rsidRPr="0035132A">
        <w:rPr>
          <w:rFonts w:ascii="Times New Roman" w:hAnsi="Times New Roman" w:cs="Times New Roman"/>
          <w:sz w:val="28"/>
          <w:szCs w:val="28"/>
          <w:lang w:val="uk-UA"/>
        </w:rPr>
        <w:t xml:space="preserve">Ознайомлення з прикладами рятування жертв в умовах Голокосту. </w:t>
      </w:r>
    </w:p>
    <w:p w:rsidR="0054036A" w:rsidRPr="0035132A" w:rsidRDefault="0054036A" w:rsidP="00B821E8">
      <w:pPr>
        <w:pStyle w:val="a8"/>
        <w:numPr>
          <w:ilvl w:val="0"/>
          <w:numId w:val="6"/>
        </w:numPr>
        <w:spacing w:after="0"/>
        <w:ind w:left="0" w:firstLine="0"/>
        <w:jc w:val="both"/>
        <w:rPr>
          <w:rFonts w:ascii="Times New Roman" w:hAnsi="Times New Roman" w:cs="Times New Roman"/>
          <w:sz w:val="28"/>
          <w:szCs w:val="28"/>
          <w:lang w:val="uk-UA"/>
        </w:rPr>
      </w:pPr>
      <w:r w:rsidRPr="0035132A">
        <w:rPr>
          <w:rFonts w:ascii="Times New Roman" w:hAnsi="Times New Roman" w:cs="Times New Roman"/>
          <w:sz w:val="28"/>
          <w:szCs w:val="28"/>
          <w:lang w:val="uk-UA"/>
        </w:rPr>
        <w:t xml:space="preserve">Сприяння усвідомленню учнями та батьками загальнолюдських цінностей, відповідальності за власний вибір; популяризація краєзнавчої роботи. </w:t>
      </w:r>
    </w:p>
    <w:p w:rsidR="00B821E8" w:rsidRDefault="00B821E8" w:rsidP="00B821E8">
      <w:pPr>
        <w:spacing w:after="0"/>
        <w:jc w:val="both"/>
        <w:rPr>
          <w:rFonts w:ascii="Times New Roman" w:hAnsi="Times New Roman" w:cs="Times New Roman"/>
          <w:b/>
          <w:i/>
          <w:color w:val="C00000"/>
          <w:sz w:val="28"/>
          <w:szCs w:val="28"/>
          <w:lang w:val="uk-UA"/>
        </w:rPr>
      </w:pPr>
    </w:p>
    <w:p w:rsidR="004C4537" w:rsidRDefault="0054036A" w:rsidP="00B821E8">
      <w:pPr>
        <w:spacing w:after="0"/>
        <w:jc w:val="both"/>
        <w:rPr>
          <w:rFonts w:ascii="Times New Roman" w:hAnsi="Times New Roman" w:cs="Times New Roman"/>
          <w:b/>
          <w:i/>
          <w:color w:val="C00000"/>
          <w:sz w:val="28"/>
          <w:szCs w:val="28"/>
          <w:lang w:val="uk-UA"/>
        </w:rPr>
      </w:pPr>
      <w:r w:rsidRPr="0054036A">
        <w:rPr>
          <w:rFonts w:ascii="Times New Roman" w:hAnsi="Times New Roman" w:cs="Times New Roman"/>
          <w:b/>
          <w:i/>
          <w:color w:val="C00000"/>
          <w:sz w:val="28"/>
          <w:szCs w:val="28"/>
          <w:lang w:val="uk-UA"/>
        </w:rPr>
        <w:lastRenderedPageBreak/>
        <w:t>Очікувані результати:</w:t>
      </w:r>
    </w:p>
    <w:p w:rsidR="0054036A" w:rsidRPr="0035132A" w:rsidRDefault="004C4537" w:rsidP="00B821E8">
      <w:pPr>
        <w:pStyle w:val="a8"/>
        <w:numPr>
          <w:ilvl w:val="0"/>
          <w:numId w:val="5"/>
        </w:numPr>
        <w:spacing w:after="0"/>
        <w:ind w:left="0" w:firstLine="0"/>
        <w:jc w:val="both"/>
        <w:rPr>
          <w:rFonts w:ascii="Times New Roman" w:hAnsi="Times New Roman" w:cs="Times New Roman"/>
          <w:sz w:val="28"/>
          <w:szCs w:val="28"/>
        </w:rPr>
      </w:pPr>
      <w:r>
        <w:rPr>
          <w:rFonts w:ascii="Times New Roman" w:hAnsi="Times New Roman" w:cs="Times New Roman"/>
          <w:sz w:val="28"/>
          <w:szCs w:val="28"/>
          <w:lang w:val="uk-UA"/>
        </w:rPr>
        <w:t>В</w:t>
      </w:r>
      <w:r w:rsidR="0054036A" w:rsidRPr="0035132A">
        <w:rPr>
          <w:rFonts w:ascii="Times New Roman" w:hAnsi="Times New Roman" w:cs="Times New Roman"/>
          <w:sz w:val="28"/>
          <w:szCs w:val="28"/>
          <w:lang w:val="uk-UA"/>
        </w:rPr>
        <w:t>изнач</w:t>
      </w:r>
      <w:r>
        <w:rPr>
          <w:rFonts w:ascii="Times New Roman" w:hAnsi="Times New Roman" w:cs="Times New Roman"/>
          <w:sz w:val="28"/>
          <w:szCs w:val="28"/>
          <w:lang w:val="uk-UA"/>
        </w:rPr>
        <w:t>ення</w:t>
      </w:r>
      <w:r w:rsidR="0054036A" w:rsidRPr="0035132A">
        <w:rPr>
          <w:rFonts w:ascii="Times New Roman" w:hAnsi="Times New Roman" w:cs="Times New Roman"/>
          <w:sz w:val="28"/>
          <w:szCs w:val="28"/>
          <w:lang w:val="uk-UA"/>
        </w:rPr>
        <w:t xml:space="preserve"> причин, сут</w:t>
      </w:r>
      <w:r>
        <w:rPr>
          <w:rFonts w:ascii="Times New Roman" w:hAnsi="Times New Roman" w:cs="Times New Roman"/>
          <w:sz w:val="28"/>
          <w:szCs w:val="28"/>
          <w:lang w:val="uk-UA"/>
        </w:rPr>
        <w:t>і</w:t>
      </w:r>
      <w:r w:rsidR="0054036A" w:rsidRPr="0035132A">
        <w:rPr>
          <w:rFonts w:ascii="Times New Roman" w:hAnsi="Times New Roman" w:cs="Times New Roman"/>
          <w:sz w:val="28"/>
          <w:szCs w:val="28"/>
          <w:lang w:val="uk-UA"/>
        </w:rPr>
        <w:t xml:space="preserve"> та наслідк</w:t>
      </w:r>
      <w:r>
        <w:rPr>
          <w:rFonts w:ascii="Times New Roman" w:hAnsi="Times New Roman" w:cs="Times New Roman"/>
          <w:sz w:val="28"/>
          <w:szCs w:val="28"/>
          <w:lang w:val="uk-UA"/>
        </w:rPr>
        <w:t>ів</w:t>
      </w:r>
      <w:r w:rsidR="0054036A" w:rsidRPr="0035132A">
        <w:rPr>
          <w:rFonts w:ascii="Times New Roman" w:hAnsi="Times New Roman" w:cs="Times New Roman"/>
          <w:sz w:val="28"/>
          <w:szCs w:val="28"/>
          <w:lang w:val="uk-UA"/>
        </w:rPr>
        <w:t xml:space="preserve"> Голокосту на основі різних джерел інформації</w:t>
      </w:r>
      <w:r>
        <w:rPr>
          <w:rFonts w:ascii="Times New Roman" w:hAnsi="Times New Roman" w:cs="Times New Roman"/>
          <w:sz w:val="28"/>
          <w:szCs w:val="28"/>
          <w:lang w:val="uk-UA"/>
        </w:rPr>
        <w:t>;</w:t>
      </w:r>
    </w:p>
    <w:p w:rsidR="0054036A" w:rsidRPr="0035132A" w:rsidRDefault="004C4537" w:rsidP="00B821E8">
      <w:pPr>
        <w:numPr>
          <w:ilvl w:val="0"/>
          <w:numId w:val="5"/>
        </w:numPr>
        <w:spacing w:after="0"/>
        <w:ind w:left="0" w:firstLine="0"/>
        <w:jc w:val="both"/>
        <w:rPr>
          <w:rFonts w:ascii="Times New Roman" w:hAnsi="Times New Roman" w:cs="Times New Roman"/>
          <w:sz w:val="28"/>
          <w:szCs w:val="28"/>
        </w:rPr>
      </w:pPr>
      <w:r>
        <w:rPr>
          <w:rFonts w:ascii="Times New Roman" w:hAnsi="Times New Roman" w:cs="Times New Roman"/>
          <w:sz w:val="28"/>
          <w:szCs w:val="28"/>
          <w:lang w:val="uk-UA"/>
        </w:rPr>
        <w:t>в</w:t>
      </w:r>
      <w:r w:rsidR="0054036A" w:rsidRPr="0035132A">
        <w:rPr>
          <w:rFonts w:ascii="Times New Roman" w:hAnsi="Times New Roman" w:cs="Times New Roman"/>
          <w:sz w:val="28"/>
          <w:szCs w:val="28"/>
          <w:lang w:val="uk-UA"/>
        </w:rPr>
        <w:t>становл</w:t>
      </w:r>
      <w:r>
        <w:rPr>
          <w:rFonts w:ascii="Times New Roman" w:hAnsi="Times New Roman" w:cs="Times New Roman"/>
          <w:sz w:val="28"/>
          <w:szCs w:val="28"/>
          <w:lang w:val="uk-UA"/>
        </w:rPr>
        <w:t>ення</w:t>
      </w:r>
      <w:r w:rsidR="0054036A" w:rsidRPr="0035132A">
        <w:rPr>
          <w:rFonts w:ascii="Times New Roman" w:hAnsi="Times New Roman" w:cs="Times New Roman"/>
          <w:sz w:val="28"/>
          <w:szCs w:val="28"/>
          <w:lang w:val="uk-UA"/>
        </w:rPr>
        <w:t xml:space="preserve"> хронологічн</w:t>
      </w:r>
      <w:r>
        <w:rPr>
          <w:rFonts w:ascii="Times New Roman" w:hAnsi="Times New Roman" w:cs="Times New Roman"/>
          <w:sz w:val="28"/>
          <w:szCs w:val="28"/>
          <w:lang w:val="uk-UA"/>
        </w:rPr>
        <w:t>ої</w:t>
      </w:r>
      <w:r w:rsidR="0054036A" w:rsidRPr="0035132A">
        <w:rPr>
          <w:rFonts w:ascii="Times New Roman" w:hAnsi="Times New Roman" w:cs="Times New Roman"/>
          <w:sz w:val="28"/>
          <w:szCs w:val="28"/>
          <w:lang w:val="uk-UA"/>
        </w:rPr>
        <w:t xml:space="preserve"> послідовн</w:t>
      </w:r>
      <w:r>
        <w:rPr>
          <w:rFonts w:ascii="Times New Roman" w:hAnsi="Times New Roman" w:cs="Times New Roman"/>
          <w:sz w:val="28"/>
          <w:szCs w:val="28"/>
          <w:lang w:val="uk-UA"/>
        </w:rPr>
        <w:t>ості</w:t>
      </w:r>
      <w:r w:rsidR="0054036A" w:rsidRPr="0035132A">
        <w:rPr>
          <w:rFonts w:ascii="Times New Roman" w:hAnsi="Times New Roman" w:cs="Times New Roman"/>
          <w:sz w:val="28"/>
          <w:szCs w:val="28"/>
          <w:lang w:val="uk-UA"/>
        </w:rPr>
        <w:t xml:space="preserve"> подій</w:t>
      </w:r>
      <w:r>
        <w:rPr>
          <w:rFonts w:ascii="Times New Roman" w:hAnsi="Times New Roman" w:cs="Times New Roman"/>
          <w:sz w:val="28"/>
          <w:szCs w:val="28"/>
          <w:lang w:val="uk-UA"/>
        </w:rPr>
        <w:t>;</w:t>
      </w:r>
      <w:r w:rsidR="0054036A" w:rsidRPr="0035132A">
        <w:rPr>
          <w:rFonts w:ascii="Times New Roman" w:hAnsi="Times New Roman" w:cs="Times New Roman"/>
          <w:sz w:val="28"/>
          <w:szCs w:val="28"/>
        </w:rPr>
        <w:t xml:space="preserve"> </w:t>
      </w:r>
    </w:p>
    <w:p w:rsidR="0054036A" w:rsidRPr="0035132A" w:rsidRDefault="004C4537" w:rsidP="00B821E8">
      <w:pPr>
        <w:numPr>
          <w:ilvl w:val="0"/>
          <w:numId w:val="5"/>
        </w:numPr>
        <w:spacing w:after="0"/>
        <w:ind w:left="0" w:firstLine="0"/>
        <w:jc w:val="both"/>
        <w:rPr>
          <w:rFonts w:ascii="Times New Roman" w:hAnsi="Times New Roman" w:cs="Times New Roman"/>
          <w:sz w:val="28"/>
          <w:szCs w:val="28"/>
        </w:rPr>
      </w:pPr>
      <w:r>
        <w:rPr>
          <w:rFonts w:ascii="Times New Roman" w:hAnsi="Times New Roman" w:cs="Times New Roman"/>
          <w:sz w:val="28"/>
          <w:szCs w:val="28"/>
          <w:lang w:val="uk-UA"/>
        </w:rPr>
        <w:t>в</w:t>
      </w:r>
      <w:r w:rsidR="0054036A" w:rsidRPr="0035132A">
        <w:rPr>
          <w:rFonts w:ascii="Times New Roman" w:hAnsi="Times New Roman" w:cs="Times New Roman"/>
          <w:sz w:val="28"/>
          <w:szCs w:val="28"/>
          <w:lang w:val="uk-UA"/>
        </w:rPr>
        <w:t>исловл</w:t>
      </w:r>
      <w:r>
        <w:rPr>
          <w:rFonts w:ascii="Times New Roman" w:hAnsi="Times New Roman" w:cs="Times New Roman"/>
          <w:sz w:val="28"/>
          <w:szCs w:val="28"/>
          <w:lang w:val="uk-UA"/>
        </w:rPr>
        <w:t>ення</w:t>
      </w:r>
      <w:r w:rsidR="0054036A" w:rsidRPr="0035132A">
        <w:rPr>
          <w:rFonts w:ascii="Times New Roman" w:hAnsi="Times New Roman" w:cs="Times New Roman"/>
          <w:sz w:val="28"/>
          <w:szCs w:val="28"/>
          <w:lang w:val="uk-UA"/>
        </w:rPr>
        <w:t xml:space="preserve"> судження про доленосні історичні події.</w:t>
      </w:r>
      <w:r w:rsidR="0054036A" w:rsidRPr="0035132A">
        <w:rPr>
          <w:rFonts w:ascii="Times New Roman" w:hAnsi="Times New Roman" w:cs="Times New Roman"/>
          <w:sz w:val="28"/>
          <w:szCs w:val="28"/>
        </w:rPr>
        <w:t xml:space="preserve"> </w:t>
      </w:r>
    </w:p>
    <w:p w:rsidR="0054036A" w:rsidRPr="0035132A" w:rsidRDefault="004C4537" w:rsidP="00B821E8">
      <w:pPr>
        <w:numPr>
          <w:ilvl w:val="0"/>
          <w:numId w:val="5"/>
        </w:numPr>
        <w:spacing w:after="0"/>
        <w:ind w:left="0" w:firstLine="0"/>
        <w:jc w:val="both"/>
        <w:rPr>
          <w:rFonts w:ascii="Times New Roman" w:hAnsi="Times New Roman" w:cs="Times New Roman"/>
          <w:sz w:val="28"/>
          <w:szCs w:val="28"/>
        </w:rPr>
      </w:pPr>
      <w:r>
        <w:rPr>
          <w:rFonts w:ascii="Times New Roman" w:hAnsi="Times New Roman" w:cs="Times New Roman"/>
          <w:sz w:val="28"/>
          <w:szCs w:val="28"/>
          <w:lang w:val="uk-UA"/>
        </w:rPr>
        <w:t>р</w:t>
      </w:r>
      <w:r w:rsidR="0054036A" w:rsidRPr="0035132A">
        <w:rPr>
          <w:rFonts w:ascii="Times New Roman" w:hAnsi="Times New Roman" w:cs="Times New Roman"/>
          <w:sz w:val="28"/>
          <w:szCs w:val="28"/>
          <w:lang w:val="uk-UA"/>
        </w:rPr>
        <w:t>озумі</w:t>
      </w:r>
      <w:r>
        <w:rPr>
          <w:rFonts w:ascii="Times New Roman" w:hAnsi="Times New Roman" w:cs="Times New Roman"/>
          <w:sz w:val="28"/>
          <w:szCs w:val="28"/>
          <w:lang w:val="uk-UA"/>
        </w:rPr>
        <w:t>ння</w:t>
      </w:r>
      <w:r w:rsidR="0054036A" w:rsidRPr="0035132A">
        <w:rPr>
          <w:rFonts w:ascii="Times New Roman" w:hAnsi="Times New Roman" w:cs="Times New Roman"/>
          <w:sz w:val="28"/>
          <w:szCs w:val="28"/>
          <w:lang w:val="uk-UA"/>
        </w:rPr>
        <w:t xml:space="preserve"> небезпек</w:t>
      </w:r>
      <w:r>
        <w:rPr>
          <w:rFonts w:ascii="Times New Roman" w:hAnsi="Times New Roman" w:cs="Times New Roman"/>
          <w:sz w:val="28"/>
          <w:szCs w:val="28"/>
          <w:lang w:val="uk-UA"/>
        </w:rPr>
        <w:t>и</w:t>
      </w:r>
      <w:r w:rsidR="0054036A" w:rsidRPr="0035132A">
        <w:rPr>
          <w:rFonts w:ascii="Times New Roman" w:hAnsi="Times New Roman" w:cs="Times New Roman"/>
          <w:sz w:val="28"/>
          <w:szCs w:val="28"/>
          <w:lang w:val="uk-UA"/>
        </w:rPr>
        <w:t xml:space="preserve"> антисемітизму. </w:t>
      </w:r>
    </w:p>
    <w:p w:rsidR="0054036A" w:rsidRPr="0035132A" w:rsidRDefault="004C4537" w:rsidP="00B821E8">
      <w:pPr>
        <w:numPr>
          <w:ilvl w:val="0"/>
          <w:numId w:val="5"/>
        </w:numPr>
        <w:spacing w:after="0"/>
        <w:ind w:left="0" w:firstLine="0"/>
        <w:jc w:val="both"/>
        <w:rPr>
          <w:rFonts w:ascii="Times New Roman" w:hAnsi="Times New Roman" w:cs="Times New Roman"/>
          <w:sz w:val="28"/>
          <w:szCs w:val="28"/>
        </w:rPr>
      </w:pPr>
      <w:r>
        <w:rPr>
          <w:rFonts w:ascii="Times New Roman" w:hAnsi="Times New Roman" w:cs="Times New Roman"/>
          <w:sz w:val="28"/>
          <w:szCs w:val="28"/>
          <w:lang w:val="uk-UA"/>
        </w:rPr>
        <w:t>у</w:t>
      </w:r>
      <w:r w:rsidR="0054036A" w:rsidRPr="0035132A">
        <w:rPr>
          <w:rFonts w:ascii="Times New Roman" w:hAnsi="Times New Roman" w:cs="Times New Roman"/>
          <w:sz w:val="28"/>
          <w:szCs w:val="28"/>
          <w:lang w:val="uk-UA"/>
        </w:rPr>
        <w:t>свідомл</w:t>
      </w:r>
      <w:r>
        <w:rPr>
          <w:rFonts w:ascii="Times New Roman" w:hAnsi="Times New Roman" w:cs="Times New Roman"/>
          <w:sz w:val="28"/>
          <w:szCs w:val="28"/>
          <w:lang w:val="uk-UA"/>
        </w:rPr>
        <w:t>ення</w:t>
      </w:r>
      <w:r w:rsidR="0054036A" w:rsidRPr="0035132A">
        <w:rPr>
          <w:rFonts w:ascii="Times New Roman" w:hAnsi="Times New Roman" w:cs="Times New Roman"/>
          <w:sz w:val="28"/>
          <w:szCs w:val="28"/>
          <w:lang w:val="uk-UA"/>
        </w:rPr>
        <w:t xml:space="preserve"> </w:t>
      </w:r>
      <w:r w:rsidR="0054036A" w:rsidRPr="0035132A">
        <w:rPr>
          <w:rFonts w:ascii="Times New Roman" w:hAnsi="Times New Roman" w:cs="Times New Roman"/>
          <w:sz w:val="28"/>
          <w:szCs w:val="28"/>
        </w:rPr>
        <w:t xml:space="preserve"> загальнолюдськ</w:t>
      </w:r>
      <w:r>
        <w:rPr>
          <w:rFonts w:ascii="Times New Roman" w:hAnsi="Times New Roman" w:cs="Times New Roman"/>
          <w:sz w:val="28"/>
          <w:szCs w:val="28"/>
          <w:lang w:val="uk-UA"/>
        </w:rPr>
        <w:t>их</w:t>
      </w:r>
      <w:r w:rsidR="0054036A" w:rsidRPr="0035132A">
        <w:rPr>
          <w:rFonts w:ascii="Times New Roman" w:hAnsi="Times New Roman" w:cs="Times New Roman"/>
          <w:sz w:val="28"/>
          <w:szCs w:val="28"/>
        </w:rPr>
        <w:t xml:space="preserve">  цінност</w:t>
      </w:r>
      <w:r>
        <w:rPr>
          <w:rFonts w:ascii="Times New Roman" w:hAnsi="Times New Roman" w:cs="Times New Roman"/>
          <w:sz w:val="28"/>
          <w:szCs w:val="28"/>
          <w:lang w:val="uk-UA"/>
        </w:rPr>
        <w:t>ей</w:t>
      </w:r>
      <w:r w:rsidR="0054036A" w:rsidRPr="0035132A">
        <w:rPr>
          <w:rFonts w:ascii="Times New Roman" w:hAnsi="Times New Roman" w:cs="Times New Roman"/>
          <w:sz w:val="28"/>
          <w:szCs w:val="28"/>
        </w:rPr>
        <w:t xml:space="preserve">, значення толерантності у суспільстві. </w:t>
      </w:r>
    </w:p>
    <w:p w:rsidR="0054036A" w:rsidRPr="00FB640F" w:rsidRDefault="0054036A" w:rsidP="00B821E8">
      <w:pPr>
        <w:spacing w:after="0"/>
        <w:ind w:firstLine="567"/>
        <w:jc w:val="both"/>
        <w:rPr>
          <w:rFonts w:ascii="Times New Roman" w:hAnsi="Times New Roman" w:cs="Times New Roman"/>
          <w:sz w:val="28"/>
          <w:szCs w:val="28"/>
          <w:lang w:val="uk-UA"/>
        </w:rPr>
      </w:pPr>
      <w:r w:rsidRPr="00F547D6">
        <w:rPr>
          <w:rFonts w:ascii="Times New Roman" w:hAnsi="Times New Roman" w:cs="Times New Roman"/>
          <w:sz w:val="28"/>
          <w:szCs w:val="28"/>
          <w:lang w:val="uk-UA"/>
        </w:rPr>
        <w:t xml:space="preserve"> </w:t>
      </w:r>
      <w:r w:rsidRPr="00FB640F">
        <w:rPr>
          <w:rFonts w:ascii="Times New Roman" w:hAnsi="Times New Roman" w:cs="Times New Roman"/>
          <w:sz w:val="28"/>
          <w:szCs w:val="28"/>
        </w:rPr>
        <w:t xml:space="preserve">Обравши тему дослідження та поставивши перед собою мету, </w:t>
      </w:r>
      <w:r w:rsidR="003A5128">
        <w:rPr>
          <w:rFonts w:ascii="Times New Roman" w:hAnsi="Times New Roman" w:cs="Times New Roman"/>
          <w:sz w:val="28"/>
          <w:szCs w:val="28"/>
        </w:rPr>
        <w:t>учні</w:t>
      </w:r>
      <w:r w:rsidRPr="00FB640F">
        <w:rPr>
          <w:rFonts w:ascii="Times New Roman" w:hAnsi="Times New Roman" w:cs="Times New Roman"/>
          <w:sz w:val="28"/>
          <w:szCs w:val="28"/>
        </w:rPr>
        <w:t xml:space="preserve"> розробил</w:t>
      </w:r>
      <w:r w:rsidR="003A5128">
        <w:rPr>
          <w:rFonts w:ascii="Times New Roman" w:hAnsi="Times New Roman" w:cs="Times New Roman"/>
          <w:sz w:val="28"/>
          <w:szCs w:val="28"/>
        </w:rPr>
        <w:t>и</w:t>
      </w:r>
      <w:r w:rsidRPr="00FB640F">
        <w:rPr>
          <w:rFonts w:ascii="Times New Roman" w:hAnsi="Times New Roman" w:cs="Times New Roman"/>
          <w:sz w:val="28"/>
          <w:szCs w:val="28"/>
        </w:rPr>
        <w:t xml:space="preserve"> план подальшої роботи</w:t>
      </w:r>
      <w:r>
        <w:rPr>
          <w:rFonts w:ascii="Times New Roman" w:hAnsi="Times New Roman" w:cs="Times New Roman"/>
          <w:sz w:val="28"/>
          <w:szCs w:val="28"/>
          <w:lang w:val="uk-UA"/>
        </w:rPr>
        <w:t>:</w:t>
      </w:r>
    </w:p>
    <w:p w:rsidR="0054036A" w:rsidRPr="00163F6B" w:rsidRDefault="0054036A" w:rsidP="00B821E8">
      <w:pPr>
        <w:pStyle w:val="a8"/>
        <w:numPr>
          <w:ilvl w:val="0"/>
          <w:numId w:val="3"/>
        </w:numPr>
        <w:spacing w:after="0"/>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Ознайомлення </w:t>
      </w:r>
      <w:r w:rsidRPr="00FB640F">
        <w:rPr>
          <w:rFonts w:ascii="Times New Roman" w:hAnsi="Times New Roman" w:cs="Times New Roman"/>
          <w:sz w:val="28"/>
          <w:szCs w:val="28"/>
          <w:lang w:val="uk-UA"/>
        </w:rPr>
        <w:t>з історичними джерелами за темою нашого дослідження.</w:t>
      </w:r>
      <w:r w:rsidRPr="00163F6B">
        <w:rPr>
          <w:rFonts w:ascii="Times New Roman" w:hAnsi="Times New Roman" w:cs="Times New Roman"/>
          <w:sz w:val="28"/>
          <w:szCs w:val="28"/>
          <w:lang w:val="uk-UA"/>
        </w:rPr>
        <w:t xml:space="preserve"> </w:t>
      </w:r>
      <w:r w:rsidRPr="00FB640F">
        <w:rPr>
          <w:rFonts w:ascii="Times New Roman" w:hAnsi="Times New Roman" w:cs="Times New Roman"/>
          <w:sz w:val="28"/>
          <w:szCs w:val="28"/>
          <w:lang w:val="uk-UA"/>
        </w:rPr>
        <w:t>Вивчення свідчень очевидців Голокосту.</w:t>
      </w:r>
    </w:p>
    <w:p w:rsidR="0054036A" w:rsidRPr="00E83ABD" w:rsidRDefault="0054036A" w:rsidP="00B821E8">
      <w:pPr>
        <w:pStyle w:val="a8"/>
        <w:numPr>
          <w:ilvl w:val="0"/>
          <w:numId w:val="3"/>
        </w:numPr>
        <w:ind w:left="0" w:firstLine="0"/>
        <w:rPr>
          <w:rFonts w:ascii="Times New Roman" w:hAnsi="Times New Roman" w:cs="Times New Roman"/>
          <w:sz w:val="28"/>
          <w:szCs w:val="28"/>
          <w:lang w:val="uk-UA"/>
        </w:rPr>
      </w:pPr>
      <w:r w:rsidRPr="00E83ABD">
        <w:rPr>
          <w:rFonts w:ascii="Times New Roman" w:hAnsi="Times New Roman" w:cs="Times New Roman"/>
          <w:sz w:val="28"/>
          <w:szCs w:val="28"/>
          <w:lang w:val="uk-UA"/>
        </w:rPr>
        <w:t>Екскурсія до музею «Підпільно-партизанськ</w:t>
      </w:r>
      <w:r>
        <w:rPr>
          <w:rFonts w:ascii="Times New Roman" w:hAnsi="Times New Roman" w:cs="Times New Roman"/>
          <w:sz w:val="28"/>
          <w:szCs w:val="28"/>
          <w:lang w:val="uk-UA"/>
        </w:rPr>
        <w:t>ого</w:t>
      </w:r>
      <w:r w:rsidRPr="00E83ABD">
        <w:rPr>
          <w:rFonts w:ascii="Times New Roman" w:hAnsi="Times New Roman" w:cs="Times New Roman"/>
          <w:sz w:val="28"/>
          <w:szCs w:val="28"/>
          <w:lang w:val="uk-UA"/>
        </w:rPr>
        <w:t xml:space="preserve"> рух</w:t>
      </w:r>
      <w:r>
        <w:rPr>
          <w:rFonts w:ascii="Times New Roman" w:hAnsi="Times New Roman" w:cs="Times New Roman"/>
          <w:sz w:val="28"/>
          <w:szCs w:val="28"/>
          <w:lang w:val="uk-UA"/>
        </w:rPr>
        <w:t>у</w:t>
      </w:r>
      <w:r w:rsidRPr="00E83ABD">
        <w:rPr>
          <w:rFonts w:ascii="Times New Roman" w:hAnsi="Times New Roman" w:cs="Times New Roman"/>
          <w:sz w:val="28"/>
          <w:szCs w:val="28"/>
          <w:lang w:val="uk-UA"/>
        </w:rPr>
        <w:t xml:space="preserve"> на Миколаївщині</w:t>
      </w:r>
      <w:r>
        <w:rPr>
          <w:rFonts w:ascii="Times New Roman" w:hAnsi="Times New Roman" w:cs="Times New Roman"/>
          <w:sz w:val="28"/>
          <w:szCs w:val="28"/>
          <w:lang w:val="uk-UA"/>
        </w:rPr>
        <w:t>. 1941 – 1944 рр.».</w:t>
      </w:r>
      <w:r w:rsidRPr="00E83ABD">
        <w:rPr>
          <w:rFonts w:ascii="Times New Roman" w:hAnsi="Times New Roman" w:cs="Times New Roman"/>
          <w:sz w:val="28"/>
          <w:szCs w:val="28"/>
          <w:lang w:val="uk-UA"/>
        </w:rPr>
        <w:t> </w:t>
      </w:r>
    </w:p>
    <w:p w:rsidR="0054036A" w:rsidRPr="00FB640F" w:rsidRDefault="0054036A" w:rsidP="00B821E8">
      <w:pPr>
        <w:pStyle w:val="a8"/>
        <w:numPr>
          <w:ilvl w:val="0"/>
          <w:numId w:val="3"/>
        </w:numPr>
        <w:spacing w:after="0"/>
        <w:ind w:left="0" w:firstLine="0"/>
        <w:jc w:val="both"/>
        <w:rPr>
          <w:rFonts w:ascii="Times New Roman" w:hAnsi="Times New Roman" w:cs="Times New Roman"/>
          <w:sz w:val="28"/>
          <w:szCs w:val="28"/>
        </w:rPr>
      </w:pPr>
      <w:r w:rsidRPr="00FB640F">
        <w:rPr>
          <w:rFonts w:ascii="Times New Roman" w:hAnsi="Times New Roman" w:cs="Times New Roman"/>
          <w:sz w:val="28"/>
          <w:szCs w:val="28"/>
          <w:lang w:val="uk-UA"/>
        </w:rPr>
        <w:t>Підготовка к</w:t>
      </w:r>
      <w:r w:rsidRPr="00E83ABD">
        <w:rPr>
          <w:rFonts w:ascii="Times New Roman" w:hAnsi="Times New Roman" w:cs="Times New Roman"/>
          <w:sz w:val="28"/>
          <w:szCs w:val="28"/>
          <w:lang w:val="uk-UA"/>
        </w:rPr>
        <w:t>омп’ютерн</w:t>
      </w:r>
      <w:r w:rsidRPr="00FB640F">
        <w:rPr>
          <w:rFonts w:ascii="Times New Roman" w:hAnsi="Times New Roman" w:cs="Times New Roman"/>
          <w:sz w:val="28"/>
          <w:szCs w:val="28"/>
          <w:lang w:val="uk-UA"/>
        </w:rPr>
        <w:t>ої</w:t>
      </w:r>
      <w:r w:rsidRPr="00E83ABD">
        <w:rPr>
          <w:rFonts w:ascii="Times New Roman" w:hAnsi="Times New Roman" w:cs="Times New Roman"/>
          <w:sz w:val="28"/>
          <w:szCs w:val="28"/>
          <w:lang w:val="uk-UA"/>
        </w:rPr>
        <w:t xml:space="preserve"> презентація та представлення її </w:t>
      </w:r>
      <w:r w:rsidRPr="00FB640F">
        <w:rPr>
          <w:rFonts w:ascii="Times New Roman" w:hAnsi="Times New Roman" w:cs="Times New Roman"/>
          <w:sz w:val="28"/>
          <w:szCs w:val="28"/>
          <w:lang w:val="uk-UA"/>
        </w:rPr>
        <w:t xml:space="preserve">учням, батькам, </w:t>
      </w:r>
      <w:r w:rsidRPr="00E83ABD">
        <w:rPr>
          <w:rFonts w:ascii="Times New Roman" w:hAnsi="Times New Roman" w:cs="Times New Roman"/>
          <w:sz w:val="28"/>
          <w:szCs w:val="28"/>
          <w:lang w:val="uk-UA"/>
        </w:rPr>
        <w:t>педагогічному к</w:t>
      </w:r>
      <w:r w:rsidRPr="00FB640F">
        <w:rPr>
          <w:rFonts w:ascii="Times New Roman" w:hAnsi="Times New Roman" w:cs="Times New Roman"/>
          <w:sz w:val="28"/>
          <w:szCs w:val="28"/>
        </w:rPr>
        <w:t>олективу.</w:t>
      </w:r>
    </w:p>
    <w:p w:rsidR="003A5128" w:rsidRDefault="003A5128" w:rsidP="00864B9E">
      <w:pPr>
        <w:spacing w:after="0"/>
        <w:ind w:firstLine="567"/>
        <w:jc w:val="both"/>
        <w:rPr>
          <w:rFonts w:ascii="Times New Roman" w:hAnsi="Times New Roman" w:cs="Times New Roman"/>
          <w:color w:val="000000"/>
          <w:sz w:val="28"/>
          <w:szCs w:val="28"/>
          <w:lang w:val="uk-UA"/>
        </w:rPr>
      </w:pP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lang w:val="uk-UA"/>
        </w:rPr>
        <w:t>Для розкриття змісту понять геноцид, антисемітизм, Голокост (Шоа на  івриті), визначення основних ознак, етапів Голокосту в Європі та Україні були використані офіційні, статистичні документи, фотоматеріали, мапи, що вміщені в джерелах:</w:t>
      </w: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lang w:val="uk-UA"/>
        </w:rPr>
        <w:t>Голокост в Україні (1941–1944). Словник, довідник /  Упорядники О. Гісем, О. Мартинюк. — Київ, Український центр вивчення історії Голокосту. — К.: Сфера, 2007.</w:t>
      </w: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lang w:val="uk-UA"/>
        </w:rPr>
        <w:t>Назустріч  пам`яті: посібник до фільму про Голокост в Україні «Назви своє ім`я» / Авт.-упоряд.: О.Войтенко, М.Тяглий. – К.: «Оранта», 2007.</w:t>
      </w: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rPr>
        <w:t>УРОКИ МИНУЛОГО</w:t>
      </w:r>
      <w:r w:rsidRPr="00864B9E">
        <w:rPr>
          <w:rFonts w:ascii="Times New Roman" w:hAnsi="Times New Roman" w:cs="Times New Roman"/>
          <w:color w:val="000000"/>
          <w:sz w:val="28"/>
          <w:szCs w:val="28"/>
          <w:lang w:val="uk-UA"/>
        </w:rPr>
        <w:t xml:space="preserve">. </w:t>
      </w:r>
      <w:r w:rsidRPr="00864B9E">
        <w:rPr>
          <w:rFonts w:ascii="Times New Roman" w:hAnsi="Times New Roman" w:cs="Times New Roman"/>
          <w:color w:val="000000"/>
          <w:sz w:val="28"/>
          <w:szCs w:val="28"/>
        </w:rPr>
        <w:t>Історія Голокосту в Україні</w:t>
      </w:r>
      <w:r w:rsidRPr="00864B9E">
        <w:rPr>
          <w:rFonts w:ascii="Times New Roman" w:hAnsi="Times New Roman" w:cs="Times New Roman"/>
          <w:color w:val="000000"/>
          <w:sz w:val="28"/>
          <w:szCs w:val="28"/>
          <w:lang w:val="uk-UA"/>
        </w:rPr>
        <w:t xml:space="preserve"> / Авт.-упоряд.: А. Подольський – Український центр вивчення історії Голокосту, Видавництво «Сфера», 2007. </w:t>
      </w: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lang w:val="uk-UA"/>
        </w:rPr>
        <w:t>Нариси з історії та культури євреїв України. — Київ: Дух і літера, 2005.</w:t>
      </w:r>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hAnsi="Times New Roman" w:cs="Times New Roman"/>
          <w:color w:val="000000"/>
          <w:sz w:val="28"/>
          <w:szCs w:val="28"/>
          <w:lang w:val="uk-UA"/>
        </w:rPr>
        <w:t>Черная книга. – К., 1991.</w:t>
      </w:r>
    </w:p>
    <w:p w:rsidR="00864B9E" w:rsidRPr="00864B9E" w:rsidRDefault="00864B9E" w:rsidP="00864B9E">
      <w:pPr>
        <w:spacing w:after="0"/>
        <w:ind w:firstLine="567"/>
        <w:jc w:val="both"/>
        <w:rPr>
          <w:rFonts w:ascii="Times New Roman" w:hAnsi="Times New Roman" w:cs="Times New Roman"/>
          <w:sz w:val="28"/>
          <w:szCs w:val="28"/>
          <w:lang w:val="uk-UA"/>
        </w:rPr>
      </w:pPr>
      <w:r w:rsidRPr="00864B9E">
        <w:rPr>
          <w:rFonts w:ascii="Times New Roman" w:hAnsi="Times New Roman" w:cs="Times New Roman"/>
          <w:sz w:val="28"/>
          <w:szCs w:val="28"/>
          <w:lang w:val="uk-UA"/>
        </w:rPr>
        <w:t xml:space="preserve">Дослідити конкретні докази Голокосту на Миколаївщині, визначити його особливості на півдні України допомогли матеріали </w:t>
      </w:r>
      <w:r w:rsidRPr="00864B9E">
        <w:rPr>
          <w:rFonts w:ascii="Times New Roman" w:hAnsi="Times New Roman" w:cs="Times New Roman"/>
          <w:iCs/>
          <w:sz w:val="28"/>
          <w:szCs w:val="28"/>
          <w:lang w:val="uk-UA"/>
        </w:rPr>
        <w:t>Державного архіву Миколаївської області (</w:t>
      </w:r>
      <w:r w:rsidRPr="00864B9E">
        <w:rPr>
          <w:rFonts w:ascii="Times New Roman" w:hAnsi="Times New Roman" w:cs="Times New Roman"/>
          <w:sz w:val="28"/>
          <w:szCs w:val="28"/>
          <w:shd w:val="clear" w:color="auto" w:fill="FFFFFF"/>
          <w:lang w:val="en-US"/>
        </w:rPr>
        <w:t>mk</w:t>
      </w:r>
      <w:r w:rsidRPr="00864B9E">
        <w:rPr>
          <w:rFonts w:ascii="Times New Roman" w:hAnsi="Times New Roman" w:cs="Times New Roman"/>
          <w:sz w:val="28"/>
          <w:szCs w:val="28"/>
          <w:shd w:val="clear" w:color="auto" w:fill="FFFFFF"/>
          <w:lang w:val="uk-UA"/>
        </w:rPr>
        <w:t>.</w:t>
      </w:r>
      <w:r w:rsidRPr="00864B9E">
        <w:rPr>
          <w:rFonts w:ascii="Times New Roman" w:hAnsi="Times New Roman" w:cs="Times New Roman"/>
          <w:b/>
          <w:bCs/>
          <w:sz w:val="28"/>
          <w:szCs w:val="28"/>
          <w:shd w:val="clear" w:color="auto" w:fill="FFFFFF"/>
          <w:lang w:val="en-US"/>
        </w:rPr>
        <w:t>archive</w:t>
      </w:r>
      <w:r w:rsidRPr="00864B9E">
        <w:rPr>
          <w:rFonts w:ascii="Times New Roman" w:hAnsi="Times New Roman" w:cs="Times New Roman"/>
          <w:sz w:val="28"/>
          <w:szCs w:val="28"/>
          <w:shd w:val="clear" w:color="auto" w:fill="FFFFFF"/>
          <w:lang w:val="en-US"/>
        </w:rPr>
        <w:t>s</w:t>
      </w:r>
      <w:r w:rsidRPr="00864B9E">
        <w:rPr>
          <w:rFonts w:ascii="Times New Roman" w:hAnsi="Times New Roman" w:cs="Times New Roman"/>
          <w:sz w:val="28"/>
          <w:szCs w:val="28"/>
          <w:shd w:val="clear" w:color="auto" w:fill="FFFFFF"/>
          <w:lang w:val="uk-UA"/>
        </w:rPr>
        <w:t>.</w:t>
      </w:r>
      <w:r w:rsidRPr="00864B9E">
        <w:rPr>
          <w:rFonts w:ascii="Times New Roman" w:hAnsi="Times New Roman" w:cs="Times New Roman"/>
          <w:sz w:val="28"/>
          <w:szCs w:val="28"/>
          <w:shd w:val="clear" w:color="auto" w:fill="FFFFFF"/>
          <w:lang w:val="en-US"/>
        </w:rPr>
        <w:t>gov</w:t>
      </w:r>
      <w:r w:rsidRPr="00864B9E">
        <w:rPr>
          <w:rFonts w:ascii="Times New Roman" w:hAnsi="Times New Roman" w:cs="Times New Roman"/>
          <w:sz w:val="28"/>
          <w:szCs w:val="28"/>
          <w:shd w:val="clear" w:color="auto" w:fill="FFFFFF"/>
          <w:lang w:val="uk-UA"/>
        </w:rPr>
        <w:t>.</w:t>
      </w:r>
      <w:r w:rsidRPr="00864B9E">
        <w:rPr>
          <w:rFonts w:ascii="Times New Roman" w:hAnsi="Times New Roman" w:cs="Times New Roman"/>
          <w:sz w:val="28"/>
          <w:szCs w:val="28"/>
          <w:shd w:val="clear" w:color="auto" w:fill="FFFFFF"/>
          <w:lang w:val="en-US"/>
        </w:rPr>
        <w:t>ua</w:t>
      </w:r>
      <w:r w:rsidRPr="00864B9E">
        <w:rPr>
          <w:rFonts w:ascii="Times New Roman" w:hAnsi="Times New Roman" w:cs="Times New Roman"/>
          <w:sz w:val="28"/>
          <w:szCs w:val="28"/>
          <w:shd w:val="clear" w:color="auto" w:fill="FFFFFF"/>
          <w:lang w:val="uk-UA"/>
        </w:rPr>
        <w:t>)</w:t>
      </w:r>
      <w:r w:rsidRPr="00864B9E">
        <w:rPr>
          <w:rFonts w:ascii="Times New Roman" w:hAnsi="Times New Roman" w:cs="Times New Roman"/>
          <w:iCs/>
          <w:sz w:val="28"/>
          <w:szCs w:val="28"/>
          <w:lang w:val="uk-UA"/>
        </w:rPr>
        <w:t>;</w:t>
      </w:r>
      <w:r w:rsidRPr="00864B9E">
        <w:rPr>
          <w:rFonts w:ascii="Times New Roman" w:hAnsi="Times New Roman" w:cs="Times New Roman"/>
          <w:i/>
          <w:iCs/>
          <w:sz w:val="28"/>
          <w:szCs w:val="28"/>
          <w:lang w:val="uk-UA"/>
        </w:rPr>
        <w:t xml:space="preserve"> </w:t>
      </w:r>
      <w:r w:rsidRPr="00864B9E">
        <w:rPr>
          <w:rFonts w:ascii="Times New Roman" w:hAnsi="Times New Roman" w:cs="Times New Roman"/>
          <w:sz w:val="28"/>
          <w:szCs w:val="28"/>
          <w:lang w:val="uk-UA"/>
        </w:rPr>
        <w:t xml:space="preserve"> </w:t>
      </w:r>
      <w:r w:rsidRPr="00864B9E">
        <w:rPr>
          <w:rFonts w:ascii="Times New Roman" w:eastAsia="Times New Roman" w:hAnsi="Times New Roman" w:cs="Times New Roman"/>
          <w:sz w:val="28"/>
          <w:szCs w:val="28"/>
          <w:lang w:val="uk-UA" w:eastAsia="ru-RU"/>
        </w:rPr>
        <w:t xml:space="preserve">наукові праці: </w:t>
      </w:r>
    </w:p>
    <w:p w:rsidR="00864B9E" w:rsidRPr="00864B9E" w:rsidRDefault="00864B9E" w:rsidP="00864B9E">
      <w:pPr>
        <w:shd w:val="clear" w:color="auto" w:fill="FFFFFF"/>
        <w:spacing w:after="0"/>
        <w:ind w:firstLine="567"/>
        <w:jc w:val="both"/>
        <w:rPr>
          <w:rFonts w:ascii="Times New Roman" w:eastAsia="Times New Roman" w:hAnsi="Times New Roman" w:cs="Times New Roman"/>
          <w:sz w:val="28"/>
          <w:szCs w:val="28"/>
          <w:lang w:val="uk-UA" w:eastAsia="ru-RU"/>
        </w:rPr>
      </w:pPr>
      <w:r w:rsidRPr="00864B9E">
        <w:rPr>
          <w:rFonts w:ascii="Times New Roman" w:eastAsia="Times New Roman" w:hAnsi="Times New Roman" w:cs="Times New Roman"/>
          <w:sz w:val="28"/>
          <w:szCs w:val="28"/>
          <w:lang w:val="uk-UA" w:eastAsia="ru-RU"/>
        </w:rPr>
        <w:t>Багмет М.О., Козирєва М., Шубін В.В. Голокост: винищення єврейського населення в період німецько-румунської окупації // Миколаївщина в роки Великої Вітчизняної війни: 1941–1944. – Миколаїв. 2004 </w:t>
      </w:r>
    </w:p>
    <w:p w:rsidR="00864B9E" w:rsidRPr="00864B9E" w:rsidRDefault="00864B9E" w:rsidP="00864B9E">
      <w:pPr>
        <w:shd w:val="clear" w:color="auto" w:fill="FFFFFF"/>
        <w:spacing w:after="0"/>
        <w:ind w:firstLine="567"/>
        <w:jc w:val="both"/>
        <w:rPr>
          <w:rFonts w:ascii="Times New Roman" w:eastAsia="Times New Roman" w:hAnsi="Times New Roman" w:cs="Times New Roman"/>
          <w:sz w:val="28"/>
          <w:szCs w:val="28"/>
          <w:lang w:val="uk-UA" w:eastAsia="ru-RU"/>
        </w:rPr>
      </w:pPr>
      <w:r w:rsidRPr="00864B9E">
        <w:rPr>
          <w:rFonts w:ascii="Times New Roman" w:eastAsia="Times New Roman" w:hAnsi="Times New Roman" w:cs="Times New Roman"/>
          <w:sz w:val="28"/>
          <w:szCs w:val="28"/>
          <w:lang w:val="uk-UA" w:eastAsia="ru-RU"/>
        </w:rPr>
        <w:lastRenderedPageBreak/>
        <w:t xml:space="preserve">Гриневич Е. Холокост на Николаевщине // Миколаївщина багатонаціональна: з історії етнічних спільнот регіону. – Миколаїв. 2005. </w:t>
      </w:r>
    </w:p>
    <w:p w:rsidR="00864B9E" w:rsidRPr="00864B9E" w:rsidRDefault="00864B9E" w:rsidP="00864B9E">
      <w:pPr>
        <w:spacing w:after="0"/>
        <w:ind w:firstLine="567"/>
        <w:jc w:val="both"/>
        <w:rPr>
          <w:rFonts w:ascii="Times New Roman" w:hAnsi="Times New Roman" w:cs="Times New Roman"/>
          <w:sz w:val="28"/>
          <w:szCs w:val="28"/>
          <w:shd w:val="clear" w:color="auto" w:fill="FFFFFF"/>
          <w:lang w:val="uk-UA"/>
        </w:rPr>
      </w:pPr>
      <w:r w:rsidRPr="00864B9E">
        <w:rPr>
          <w:rFonts w:ascii="Times New Roman" w:hAnsi="Times New Roman" w:cs="Times New Roman"/>
          <w:sz w:val="28"/>
          <w:szCs w:val="28"/>
          <w:shd w:val="clear" w:color="auto" w:fill="FFFFFF"/>
          <w:lang w:val="uk-UA"/>
        </w:rPr>
        <w:t xml:space="preserve">Гарбуз Т., Задирко Х. Масове винищення єврейського населення Херсонської та Миколаївської областей у період окупації 1941-1945 років // </w:t>
      </w:r>
      <w:r w:rsidRPr="00864B9E">
        <w:rPr>
          <w:rFonts w:ascii="Times New Roman" w:hAnsi="Times New Roman" w:cs="Times New Roman"/>
          <w:sz w:val="28"/>
          <w:szCs w:val="28"/>
          <w:shd w:val="clear" w:color="auto" w:fill="FFFFFF"/>
        </w:rPr>
        <w:t>Acta</w:t>
      </w:r>
      <w:r w:rsidRPr="00864B9E">
        <w:rPr>
          <w:rFonts w:ascii="Times New Roman" w:hAnsi="Times New Roman" w:cs="Times New Roman"/>
          <w:sz w:val="28"/>
          <w:szCs w:val="28"/>
          <w:shd w:val="clear" w:color="auto" w:fill="FFFFFF"/>
          <w:lang w:val="uk-UA"/>
        </w:rPr>
        <w:t xml:space="preserve"> </w:t>
      </w:r>
      <w:r w:rsidRPr="00864B9E">
        <w:rPr>
          <w:rFonts w:ascii="Times New Roman" w:hAnsi="Times New Roman" w:cs="Times New Roman"/>
          <w:sz w:val="28"/>
          <w:szCs w:val="28"/>
          <w:shd w:val="clear" w:color="auto" w:fill="FFFFFF"/>
        </w:rPr>
        <w:t>studiosa</w:t>
      </w:r>
      <w:r w:rsidRPr="00864B9E">
        <w:rPr>
          <w:rFonts w:ascii="Times New Roman" w:hAnsi="Times New Roman" w:cs="Times New Roman"/>
          <w:sz w:val="28"/>
          <w:szCs w:val="28"/>
          <w:shd w:val="clear" w:color="auto" w:fill="FFFFFF"/>
          <w:lang w:val="uk-UA"/>
        </w:rPr>
        <w:t xml:space="preserve"> </w:t>
      </w:r>
      <w:r w:rsidRPr="00864B9E">
        <w:rPr>
          <w:rFonts w:ascii="Times New Roman" w:hAnsi="Times New Roman" w:cs="Times New Roman"/>
          <w:sz w:val="28"/>
          <w:szCs w:val="28"/>
          <w:shd w:val="clear" w:color="auto" w:fill="FFFFFF"/>
        </w:rPr>
        <w:t>historica</w:t>
      </w:r>
      <w:r w:rsidRPr="00864B9E">
        <w:rPr>
          <w:rFonts w:ascii="Times New Roman" w:hAnsi="Times New Roman" w:cs="Times New Roman"/>
          <w:sz w:val="28"/>
          <w:szCs w:val="28"/>
          <w:shd w:val="clear" w:color="auto" w:fill="FFFFFF"/>
          <w:lang w:val="uk-UA"/>
        </w:rPr>
        <w:t>. – 2014. – Ч. 4. – С. 137-145.</w:t>
      </w:r>
    </w:p>
    <w:p w:rsidR="00864B9E" w:rsidRPr="00864B9E" w:rsidRDefault="00864B9E" w:rsidP="00864B9E">
      <w:pPr>
        <w:spacing w:after="0"/>
        <w:ind w:firstLine="567"/>
        <w:jc w:val="both"/>
        <w:rPr>
          <w:rFonts w:ascii="Times New Roman" w:hAnsi="Times New Roman" w:cs="Times New Roman"/>
          <w:sz w:val="28"/>
          <w:szCs w:val="28"/>
          <w:shd w:val="clear" w:color="auto" w:fill="FFFFFF"/>
          <w:lang w:val="uk-UA"/>
        </w:rPr>
      </w:pPr>
      <w:r w:rsidRPr="00864B9E">
        <w:rPr>
          <w:rFonts w:ascii="Times New Roman" w:hAnsi="Times New Roman" w:cs="Times New Roman"/>
          <w:color w:val="000000"/>
          <w:sz w:val="28"/>
          <w:szCs w:val="28"/>
          <w:lang w:val="uk-UA"/>
        </w:rPr>
        <w:t>Котляр Ю. Богданівська трагедія– Голокост проти єврейського населення //</w:t>
      </w:r>
      <w:r w:rsidRPr="00864B9E">
        <w:rPr>
          <w:rFonts w:ascii="Arial" w:hAnsi="Arial" w:cs="Arial"/>
          <w:color w:val="006621"/>
          <w:sz w:val="21"/>
          <w:szCs w:val="21"/>
          <w:shd w:val="clear" w:color="auto" w:fill="FFFFFF"/>
          <w:lang w:val="uk-UA"/>
        </w:rPr>
        <w:t xml:space="preserve"> </w:t>
      </w:r>
      <w:hyperlink r:id="rId10" w:history="1">
        <w:r w:rsidRPr="00864B9E">
          <w:rPr>
            <w:rStyle w:val="a3"/>
            <w:rFonts w:ascii="Times New Roman" w:hAnsi="Times New Roman" w:cs="Times New Roman"/>
            <w:sz w:val="28"/>
            <w:szCs w:val="28"/>
            <w:shd w:val="clear" w:color="auto" w:fill="FFFFFF"/>
          </w:rPr>
          <w:t>www.kby.kiev.ua/komitet/conference/</w:t>
        </w:r>
        <w:r w:rsidRPr="00864B9E">
          <w:rPr>
            <w:rStyle w:val="a3"/>
            <w:rFonts w:ascii="Times New Roman" w:hAnsi="Times New Roman" w:cs="Times New Roman"/>
            <w:b/>
            <w:bCs/>
            <w:sz w:val="28"/>
            <w:szCs w:val="28"/>
            <w:shd w:val="clear" w:color="auto" w:fill="FFFFFF"/>
          </w:rPr>
          <w:t>Kotlyar</w:t>
        </w:r>
        <w:r w:rsidRPr="00864B9E">
          <w:rPr>
            <w:rStyle w:val="a3"/>
            <w:rFonts w:ascii="Times New Roman" w:hAnsi="Times New Roman" w:cs="Times New Roman"/>
            <w:sz w:val="28"/>
            <w:szCs w:val="28"/>
            <w:shd w:val="clear" w:color="auto" w:fill="FFFFFF"/>
          </w:rPr>
          <w:t>_3.pdf</w:t>
        </w:r>
      </w:hyperlink>
    </w:p>
    <w:p w:rsidR="00864B9E" w:rsidRPr="00864B9E" w:rsidRDefault="00864B9E" w:rsidP="00864B9E">
      <w:pPr>
        <w:spacing w:after="0"/>
        <w:ind w:firstLine="567"/>
        <w:jc w:val="both"/>
        <w:rPr>
          <w:rFonts w:ascii="Times New Roman" w:hAnsi="Times New Roman" w:cs="Times New Roman"/>
          <w:color w:val="000000"/>
          <w:sz w:val="28"/>
          <w:szCs w:val="28"/>
          <w:lang w:val="uk-UA"/>
        </w:rPr>
      </w:pPr>
      <w:r w:rsidRPr="00864B9E">
        <w:rPr>
          <w:rFonts w:ascii="Times New Roman" w:eastAsia="Calibri" w:hAnsi="Times New Roman" w:cs="Times New Roman"/>
          <w:sz w:val="28"/>
          <w:szCs w:val="28"/>
          <w:lang w:val="uk-UA"/>
        </w:rPr>
        <w:t>Сугацька Н.В. Трагічні події на Миколаївщині (1941-1944рр.). – Миколаїв, 2010.</w:t>
      </w:r>
    </w:p>
    <w:p w:rsidR="00961314" w:rsidRDefault="00961314" w:rsidP="00864B9E">
      <w:pPr>
        <w:pStyle w:val="a8"/>
        <w:spacing w:after="0"/>
        <w:ind w:left="0" w:firstLine="567"/>
        <w:jc w:val="center"/>
        <w:rPr>
          <w:rFonts w:ascii="Times New Roman" w:hAnsi="Times New Roman" w:cs="Times New Roman"/>
          <w:b/>
          <w:color w:val="000000"/>
          <w:sz w:val="32"/>
          <w:szCs w:val="32"/>
          <w:lang w:val="uk-UA"/>
        </w:rPr>
      </w:pPr>
    </w:p>
    <w:p w:rsidR="00961314" w:rsidRDefault="00961314" w:rsidP="00864B9E">
      <w:pPr>
        <w:pStyle w:val="a8"/>
        <w:spacing w:after="0"/>
        <w:ind w:left="0" w:firstLine="567"/>
        <w:jc w:val="center"/>
        <w:rPr>
          <w:rFonts w:ascii="Times New Roman" w:hAnsi="Times New Roman" w:cs="Times New Roman"/>
          <w:b/>
          <w:color w:val="000000"/>
          <w:sz w:val="32"/>
          <w:szCs w:val="32"/>
          <w:lang w:val="uk-UA"/>
        </w:rPr>
      </w:pPr>
    </w:p>
    <w:p w:rsidR="00961314" w:rsidRDefault="00961314" w:rsidP="00864B9E">
      <w:pPr>
        <w:pStyle w:val="a8"/>
        <w:spacing w:after="0"/>
        <w:ind w:left="0" w:firstLine="567"/>
        <w:jc w:val="center"/>
        <w:rPr>
          <w:rFonts w:ascii="Times New Roman" w:hAnsi="Times New Roman" w:cs="Times New Roman"/>
          <w:b/>
          <w:color w:val="000000"/>
          <w:sz w:val="32"/>
          <w:szCs w:val="32"/>
          <w:lang w:val="uk-UA"/>
        </w:rPr>
      </w:pPr>
    </w:p>
    <w:p w:rsidR="00961314" w:rsidRDefault="00961314" w:rsidP="00864B9E">
      <w:pPr>
        <w:pStyle w:val="a8"/>
        <w:spacing w:after="0"/>
        <w:ind w:left="0" w:firstLine="56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961314" w:rsidRDefault="00961314"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864B9E" w:rsidRDefault="00864B9E" w:rsidP="00B821E8">
      <w:pPr>
        <w:pStyle w:val="a8"/>
        <w:spacing w:after="0"/>
        <w:ind w:left="1287"/>
        <w:jc w:val="center"/>
        <w:rPr>
          <w:rFonts w:ascii="Times New Roman" w:hAnsi="Times New Roman" w:cs="Times New Roman"/>
          <w:b/>
          <w:color w:val="000000"/>
          <w:sz w:val="32"/>
          <w:szCs w:val="32"/>
          <w:lang w:val="uk-UA"/>
        </w:rPr>
      </w:pPr>
    </w:p>
    <w:p w:rsidR="004C4537" w:rsidRDefault="004C4537" w:rsidP="00B821E8">
      <w:pPr>
        <w:pStyle w:val="a8"/>
        <w:spacing w:after="0"/>
        <w:ind w:left="1287"/>
        <w:jc w:val="center"/>
        <w:rPr>
          <w:rFonts w:ascii="Times New Roman" w:hAnsi="Times New Roman" w:cs="Times New Roman"/>
          <w:b/>
          <w:color w:val="000000"/>
          <w:sz w:val="32"/>
          <w:szCs w:val="32"/>
          <w:lang w:val="uk-UA"/>
        </w:rPr>
      </w:pPr>
    </w:p>
    <w:p w:rsidR="004C4537" w:rsidRDefault="004C4537" w:rsidP="00B821E8">
      <w:pPr>
        <w:pStyle w:val="a8"/>
        <w:spacing w:after="0"/>
        <w:ind w:left="1287"/>
        <w:jc w:val="center"/>
        <w:rPr>
          <w:rFonts w:ascii="Times New Roman" w:hAnsi="Times New Roman" w:cs="Times New Roman"/>
          <w:b/>
          <w:color w:val="000000"/>
          <w:sz w:val="32"/>
          <w:szCs w:val="32"/>
          <w:lang w:val="uk-UA"/>
        </w:rPr>
      </w:pPr>
    </w:p>
    <w:p w:rsidR="004C4537" w:rsidRDefault="004C4537" w:rsidP="00B821E8">
      <w:pPr>
        <w:pStyle w:val="a8"/>
        <w:spacing w:after="0"/>
        <w:ind w:left="1287"/>
        <w:jc w:val="center"/>
        <w:rPr>
          <w:rFonts w:ascii="Times New Roman" w:hAnsi="Times New Roman" w:cs="Times New Roman"/>
          <w:b/>
          <w:color w:val="000000"/>
          <w:sz w:val="32"/>
          <w:szCs w:val="32"/>
          <w:lang w:val="uk-UA"/>
        </w:rPr>
      </w:pPr>
    </w:p>
    <w:p w:rsidR="008D4B03" w:rsidRPr="008D4B03" w:rsidRDefault="008D4B03" w:rsidP="00B821E8">
      <w:pPr>
        <w:pStyle w:val="a8"/>
        <w:spacing w:after="0"/>
        <w:ind w:left="0"/>
        <w:jc w:val="center"/>
        <w:rPr>
          <w:rFonts w:ascii="Times New Roman" w:hAnsi="Times New Roman" w:cs="Times New Roman"/>
          <w:b/>
          <w:color w:val="000000"/>
          <w:sz w:val="32"/>
          <w:szCs w:val="32"/>
          <w:lang w:val="uk-UA"/>
        </w:rPr>
      </w:pPr>
      <w:r w:rsidRPr="008D4B03">
        <w:rPr>
          <w:rFonts w:ascii="Times New Roman" w:hAnsi="Times New Roman" w:cs="Times New Roman"/>
          <w:b/>
          <w:color w:val="000000"/>
          <w:sz w:val="32"/>
          <w:szCs w:val="32"/>
          <w:lang w:val="uk-UA"/>
        </w:rPr>
        <w:lastRenderedPageBreak/>
        <w:t>«Остаточне вирішення єврейського питання» - планомірна ліквідація євреїв.</w:t>
      </w:r>
    </w:p>
    <w:p w:rsidR="008D4B03" w:rsidRDefault="008D4B03" w:rsidP="00B821E8">
      <w:pPr>
        <w:spacing w:after="0"/>
        <w:ind w:left="927"/>
        <w:jc w:val="right"/>
        <w:rPr>
          <w:rFonts w:ascii="Times New Roman" w:hAnsi="Times New Roman"/>
          <w:b/>
          <w:bCs/>
          <w:i/>
          <w:iCs/>
          <w:sz w:val="28"/>
          <w:szCs w:val="28"/>
          <w:shd w:val="clear" w:color="auto" w:fill="FFFFFF"/>
          <w:lang w:val="uk-UA"/>
        </w:rPr>
      </w:pPr>
    </w:p>
    <w:p w:rsidR="000908D9" w:rsidRPr="000908D9" w:rsidRDefault="000908D9" w:rsidP="00B821E8">
      <w:pPr>
        <w:spacing w:after="0"/>
        <w:ind w:left="927"/>
        <w:jc w:val="right"/>
        <w:rPr>
          <w:rFonts w:ascii="Times New Roman" w:hAnsi="Times New Roman"/>
          <w:b/>
          <w:bCs/>
          <w:i/>
          <w:iCs/>
          <w:sz w:val="28"/>
          <w:szCs w:val="28"/>
          <w:shd w:val="clear" w:color="auto" w:fill="FFFFFF"/>
          <w:lang w:val="uk-UA"/>
        </w:rPr>
      </w:pPr>
      <w:r w:rsidRPr="000908D9">
        <w:rPr>
          <w:rFonts w:ascii="Times New Roman" w:hAnsi="Times New Roman"/>
          <w:b/>
          <w:bCs/>
          <w:i/>
          <w:iCs/>
          <w:sz w:val="28"/>
          <w:szCs w:val="28"/>
          <w:shd w:val="clear" w:color="auto" w:fill="FFFFFF"/>
        </w:rPr>
        <w:t xml:space="preserve">Пам’ять про Голокост необхідна, </w:t>
      </w:r>
    </w:p>
    <w:p w:rsidR="000908D9" w:rsidRPr="000908D9" w:rsidRDefault="000908D9" w:rsidP="00B821E8">
      <w:pPr>
        <w:spacing w:after="0"/>
        <w:ind w:left="927"/>
        <w:jc w:val="right"/>
        <w:rPr>
          <w:rFonts w:ascii="Times New Roman" w:hAnsi="Times New Roman"/>
          <w:sz w:val="28"/>
          <w:szCs w:val="28"/>
          <w:shd w:val="clear" w:color="auto" w:fill="FFFFFF"/>
        </w:rPr>
      </w:pPr>
      <w:r w:rsidRPr="000908D9">
        <w:rPr>
          <w:rFonts w:ascii="Times New Roman" w:hAnsi="Times New Roman"/>
          <w:b/>
          <w:bCs/>
          <w:i/>
          <w:iCs/>
          <w:sz w:val="28"/>
          <w:szCs w:val="28"/>
          <w:shd w:val="clear" w:color="auto" w:fill="FFFFFF"/>
        </w:rPr>
        <w:t xml:space="preserve">щоб наші діти ніколи </w:t>
      </w:r>
    </w:p>
    <w:p w:rsidR="000908D9" w:rsidRPr="000908D9" w:rsidRDefault="000908D9" w:rsidP="00B821E8">
      <w:pPr>
        <w:spacing w:after="0"/>
        <w:ind w:left="927"/>
        <w:jc w:val="right"/>
        <w:rPr>
          <w:rFonts w:ascii="Times New Roman" w:hAnsi="Times New Roman"/>
          <w:b/>
          <w:bCs/>
          <w:i/>
          <w:iCs/>
          <w:sz w:val="28"/>
          <w:szCs w:val="28"/>
          <w:shd w:val="clear" w:color="auto" w:fill="FFFFFF"/>
          <w:lang w:val="uk-UA"/>
        </w:rPr>
      </w:pPr>
      <w:r w:rsidRPr="000908D9">
        <w:rPr>
          <w:rFonts w:ascii="Times New Roman" w:hAnsi="Times New Roman"/>
          <w:b/>
          <w:bCs/>
          <w:i/>
          <w:iCs/>
          <w:sz w:val="28"/>
          <w:szCs w:val="28"/>
          <w:shd w:val="clear" w:color="auto" w:fill="FFFFFF"/>
        </w:rPr>
        <w:t xml:space="preserve">не стали жертвами, катами </w:t>
      </w:r>
    </w:p>
    <w:p w:rsidR="000908D9" w:rsidRPr="000908D9" w:rsidRDefault="000908D9" w:rsidP="00B821E8">
      <w:pPr>
        <w:spacing w:after="0"/>
        <w:ind w:left="927"/>
        <w:jc w:val="right"/>
        <w:rPr>
          <w:rFonts w:ascii="Times New Roman" w:hAnsi="Times New Roman"/>
          <w:sz w:val="28"/>
          <w:szCs w:val="28"/>
          <w:shd w:val="clear" w:color="auto" w:fill="FFFFFF"/>
        </w:rPr>
      </w:pPr>
      <w:r w:rsidRPr="000908D9">
        <w:rPr>
          <w:rFonts w:ascii="Times New Roman" w:hAnsi="Times New Roman"/>
          <w:b/>
          <w:bCs/>
          <w:i/>
          <w:iCs/>
          <w:sz w:val="28"/>
          <w:szCs w:val="28"/>
          <w:shd w:val="clear" w:color="auto" w:fill="FFFFFF"/>
        </w:rPr>
        <w:t xml:space="preserve">чи байдужими спостерігачами </w:t>
      </w:r>
    </w:p>
    <w:p w:rsidR="000908D9" w:rsidRPr="000908D9" w:rsidRDefault="000908D9" w:rsidP="00B821E8">
      <w:pPr>
        <w:spacing w:after="0"/>
        <w:ind w:left="927"/>
        <w:jc w:val="right"/>
        <w:rPr>
          <w:rFonts w:ascii="Times New Roman" w:hAnsi="Times New Roman"/>
          <w:b/>
          <w:bCs/>
          <w:i/>
          <w:iCs/>
          <w:sz w:val="28"/>
          <w:szCs w:val="28"/>
          <w:shd w:val="clear" w:color="auto" w:fill="FFFFFF"/>
          <w:lang w:val="uk-UA"/>
        </w:rPr>
      </w:pPr>
      <w:r w:rsidRPr="000908D9">
        <w:rPr>
          <w:rFonts w:ascii="Times New Roman" w:hAnsi="Times New Roman"/>
          <w:b/>
          <w:bCs/>
          <w:i/>
          <w:iCs/>
          <w:sz w:val="28"/>
          <w:szCs w:val="28"/>
          <w:shd w:val="clear" w:color="auto" w:fill="FFFFFF"/>
        </w:rPr>
        <w:t>І.</w:t>
      </w:r>
      <w:r w:rsidR="00AB3BB0">
        <w:rPr>
          <w:rFonts w:ascii="Times New Roman" w:hAnsi="Times New Roman"/>
          <w:b/>
          <w:bCs/>
          <w:i/>
          <w:iCs/>
          <w:sz w:val="28"/>
          <w:szCs w:val="28"/>
          <w:shd w:val="clear" w:color="auto" w:fill="FFFFFF"/>
        </w:rPr>
        <w:t xml:space="preserve"> </w:t>
      </w:r>
      <w:r w:rsidRPr="000908D9">
        <w:rPr>
          <w:rFonts w:ascii="Times New Roman" w:hAnsi="Times New Roman"/>
          <w:b/>
          <w:bCs/>
          <w:i/>
          <w:iCs/>
          <w:sz w:val="28"/>
          <w:szCs w:val="28"/>
          <w:shd w:val="clear" w:color="auto" w:fill="FFFFFF"/>
        </w:rPr>
        <w:t xml:space="preserve">Бауер </w:t>
      </w:r>
    </w:p>
    <w:p w:rsidR="000908D9" w:rsidRDefault="000908D9" w:rsidP="00B821E8">
      <w:pPr>
        <w:pStyle w:val="a5"/>
        <w:spacing w:line="276" w:lineRule="auto"/>
        <w:ind w:firstLine="567"/>
        <w:jc w:val="both"/>
        <w:rPr>
          <w:rFonts w:ascii="Times New Roman" w:hAnsi="Times New Roman" w:cs="Times New Roman"/>
          <w:sz w:val="28"/>
          <w:szCs w:val="28"/>
          <w:shd w:val="clear" w:color="auto" w:fill="FFFFFF"/>
          <w:lang w:val="uk-UA"/>
        </w:rPr>
      </w:pPr>
    </w:p>
    <w:p w:rsidR="00BA1CC4" w:rsidRDefault="000908D9" w:rsidP="00B821E8">
      <w:pPr>
        <w:pStyle w:val="a5"/>
        <w:spacing w:line="276" w:lineRule="auto"/>
        <w:ind w:firstLine="567"/>
        <w:jc w:val="both"/>
        <w:rPr>
          <w:rFonts w:ascii="Times New Roman" w:hAnsi="Times New Roman" w:cs="Times New Roman"/>
          <w:sz w:val="28"/>
          <w:szCs w:val="28"/>
          <w:shd w:val="clear" w:color="auto" w:fill="FFFFFF"/>
          <w:lang w:val="uk-UA"/>
        </w:rPr>
      </w:pPr>
      <w:r w:rsidRPr="000908D9">
        <w:rPr>
          <w:rFonts w:ascii="Times New Roman" w:hAnsi="Times New Roman" w:cs="Times New Roman"/>
          <w:sz w:val="28"/>
          <w:szCs w:val="28"/>
          <w:shd w:val="clear" w:color="auto" w:fill="FFFFFF"/>
          <w:lang w:val="uk-UA"/>
        </w:rPr>
        <w:t>Зникають покоління, які пережили страхіття масових знищень, жахливу</w:t>
      </w:r>
      <w:r w:rsidR="00BA1CC4">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 xml:space="preserve">трагедію людства </w:t>
      </w:r>
      <w:r w:rsidR="00745282">
        <w:rPr>
          <w:rFonts w:ascii="Times New Roman" w:hAnsi="Times New Roman" w:cs="Times New Roman"/>
          <w:sz w:val="28"/>
          <w:szCs w:val="28"/>
          <w:shd w:val="clear" w:color="auto" w:fill="FFFFFF"/>
          <w:lang w:val="uk-UA"/>
        </w:rPr>
        <w:t>–</w:t>
      </w:r>
      <w:r w:rsidR="00BA1CC4">
        <w:rPr>
          <w:rFonts w:ascii="Times New Roman" w:hAnsi="Times New Roman" w:cs="Times New Roman"/>
          <w:sz w:val="28"/>
          <w:szCs w:val="28"/>
          <w:shd w:val="clear" w:color="auto" w:fill="FFFFFF"/>
          <w:lang w:val="uk-UA"/>
        </w:rPr>
        <w:t xml:space="preserve"> Голокост. Поволі </w:t>
      </w:r>
      <w:r w:rsidRPr="000908D9">
        <w:rPr>
          <w:rFonts w:ascii="Times New Roman" w:hAnsi="Times New Roman" w:cs="Times New Roman"/>
          <w:sz w:val="28"/>
          <w:szCs w:val="28"/>
          <w:shd w:val="clear" w:color="auto" w:fill="FFFFFF"/>
          <w:lang w:val="uk-UA"/>
        </w:rPr>
        <w:t>відходить страх… Пам’ять поступово</w:t>
      </w:r>
      <w:r w:rsidR="00BA1CC4">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заспокоюється… Натомість виникає переживання, що невдовзі все це стане</w:t>
      </w:r>
      <w:r w:rsidR="00BA1CC4">
        <w:rPr>
          <w:rFonts w:ascii="Times New Roman" w:hAnsi="Times New Roman" w:cs="Times New Roman"/>
          <w:sz w:val="28"/>
          <w:szCs w:val="28"/>
          <w:shd w:val="clear" w:color="auto" w:fill="FFFFFF"/>
          <w:lang w:val="uk-UA"/>
        </w:rPr>
        <w:t xml:space="preserve"> «історією», тобто </w:t>
      </w:r>
      <w:r w:rsidRPr="000908D9">
        <w:rPr>
          <w:rFonts w:ascii="Times New Roman" w:hAnsi="Times New Roman" w:cs="Times New Roman"/>
          <w:sz w:val="28"/>
          <w:szCs w:val="28"/>
          <w:shd w:val="clear" w:color="auto" w:fill="FFFFFF"/>
          <w:lang w:val="uk-UA"/>
        </w:rPr>
        <w:t>перестане бути безпрецедентним актом знищення</w:t>
      </w:r>
      <w:r w:rsidR="00BA1CC4">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 xml:space="preserve">мільйонів невинних людей. </w:t>
      </w:r>
    </w:p>
    <w:p w:rsidR="008C6CAE" w:rsidRPr="00BA1CC4" w:rsidRDefault="000908D9" w:rsidP="00B821E8">
      <w:pPr>
        <w:pStyle w:val="a5"/>
        <w:spacing w:line="276" w:lineRule="auto"/>
        <w:ind w:firstLine="567"/>
        <w:jc w:val="both"/>
        <w:rPr>
          <w:rFonts w:ascii="Times New Roman" w:hAnsi="Times New Roman" w:cs="Times New Roman"/>
          <w:sz w:val="28"/>
          <w:szCs w:val="28"/>
          <w:shd w:val="clear" w:color="auto" w:fill="FFFFFF"/>
          <w:lang w:val="uk-UA"/>
        </w:rPr>
      </w:pPr>
      <w:r w:rsidRPr="000908D9">
        <w:rPr>
          <w:rFonts w:ascii="Times New Roman" w:hAnsi="Times New Roman" w:cs="Times New Roman"/>
          <w:sz w:val="28"/>
          <w:szCs w:val="28"/>
          <w:shd w:val="clear" w:color="auto" w:fill="FFFFFF"/>
          <w:lang w:val="uk-UA"/>
        </w:rPr>
        <w:t>Молодь повинна знати, пам’ятати ці страшні</w:t>
      </w:r>
      <w:r>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сторінки історії лю</w:t>
      </w:r>
      <w:r w:rsidR="00BA1CC4">
        <w:rPr>
          <w:rFonts w:ascii="Times New Roman" w:hAnsi="Times New Roman" w:cs="Times New Roman"/>
          <w:sz w:val="28"/>
          <w:szCs w:val="28"/>
          <w:shd w:val="clear" w:color="auto" w:fill="FFFFFF"/>
          <w:lang w:val="uk-UA"/>
        </w:rPr>
        <w:t xml:space="preserve">дства, нашої </w:t>
      </w:r>
      <w:r w:rsidR="00FC6F55">
        <w:rPr>
          <w:rFonts w:ascii="Times New Roman" w:hAnsi="Times New Roman" w:cs="Times New Roman"/>
          <w:sz w:val="28"/>
          <w:szCs w:val="28"/>
          <w:shd w:val="clear" w:color="auto" w:fill="FFFFFF"/>
          <w:lang w:val="uk-UA"/>
        </w:rPr>
        <w:t xml:space="preserve">історії. Ми маємо </w:t>
      </w:r>
      <w:r w:rsidRPr="000908D9">
        <w:rPr>
          <w:rFonts w:ascii="Times New Roman" w:hAnsi="Times New Roman" w:cs="Times New Roman"/>
          <w:sz w:val="28"/>
          <w:szCs w:val="28"/>
          <w:shd w:val="clear" w:color="auto" w:fill="FFFFFF"/>
          <w:lang w:val="uk-UA"/>
        </w:rPr>
        <w:t>зробити все, щоб</w:t>
      </w:r>
      <w:r>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Катастрофа не була забута, адже віра, історія, лихоліття, відродження  ідуть</w:t>
      </w:r>
      <w:r w:rsidR="00BA1CC4">
        <w:rPr>
          <w:rFonts w:ascii="Times New Roman" w:hAnsi="Times New Roman" w:cs="Times New Roman"/>
          <w:sz w:val="28"/>
          <w:szCs w:val="28"/>
          <w:shd w:val="clear" w:color="auto" w:fill="FFFFFF"/>
          <w:lang w:val="uk-UA"/>
        </w:rPr>
        <w:t xml:space="preserve"> </w:t>
      </w:r>
      <w:r w:rsidRPr="000908D9">
        <w:rPr>
          <w:rFonts w:ascii="Times New Roman" w:hAnsi="Times New Roman" w:cs="Times New Roman"/>
          <w:sz w:val="28"/>
          <w:szCs w:val="28"/>
          <w:shd w:val="clear" w:color="auto" w:fill="FFFFFF"/>
          <w:lang w:val="uk-UA"/>
        </w:rPr>
        <w:t>поруч  і створюють єдину картину життя…</w:t>
      </w:r>
      <w:r>
        <w:rPr>
          <w:rFonts w:ascii="Times New Roman" w:hAnsi="Times New Roman" w:cs="Times New Roman"/>
          <w:sz w:val="28"/>
          <w:szCs w:val="28"/>
          <w:shd w:val="clear" w:color="auto" w:fill="FFFFFF"/>
          <w:lang w:val="uk-UA"/>
        </w:rPr>
        <w:t xml:space="preserve"> </w:t>
      </w:r>
    </w:p>
    <w:p w:rsidR="00B91F21" w:rsidRPr="004C1EA8" w:rsidRDefault="00B91F21" w:rsidP="00B821E8">
      <w:pPr>
        <w:spacing w:after="0"/>
        <w:ind w:firstLine="567"/>
        <w:jc w:val="both"/>
        <w:rPr>
          <w:rFonts w:ascii="Times New Roman" w:hAnsi="Times New Roman" w:cs="Times New Roman"/>
          <w:bCs/>
          <w:color w:val="000000"/>
          <w:sz w:val="28"/>
          <w:szCs w:val="28"/>
          <w:lang w:val="uk-UA"/>
        </w:rPr>
      </w:pPr>
      <w:r w:rsidRPr="004C1EA8">
        <w:rPr>
          <w:rFonts w:ascii="Times New Roman" w:hAnsi="Times New Roman" w:cs="Times New Roman"/>
          <w:b/>
          <w:bCs/>
          <w:i/>
          <w:color w:val="000000"/>
          <w:sz w:val="28"/>
          <w:szCs w:val="28"/>
          <w:lang w:val="uk-UA"/>
        </w:rPr>
        <w:t>Шоа́ (שואה</w:t>
      </w:r>
      <w:r w:rsidR="004C1EA8" w:rsidRPr="004C1EA8">
        <w:rPr>
          <w:rFonts w:ascii="Times New Roman" w:hAnsi="Times New Roman" w:cs="Times New Roman"/>
          <w:b/>
          <w:bCs/>
          <w:i/>
          <w:color w:val="000000"/>
          <w:sz w:val="28"/>
          <w:szCs w:val="28"/>
          <w:lang w:val="uk-UA"/>
        </w:rPr>
        <w:t xml:space="preserve">  — лихо, К</w:t>
      </w:r>
      <w:r w:rsidRPr="004C1EA8">
        <w:rPr>
          <w:rFonts w:ascii="Times New Roman" w:hAnsi="Times New Roman" w:cs="Times New Roman"/>
          <w:b/>
          <w:bCs/>
          <w:i/>
          <w:color w:val="000000"/>
          <w:sz w:val="28"/>
          <w:szCs w:val="28"/>
          <w:lang w:val="uk-UA"/>
        </w:rPr>
        <w:t>атастрофа)</w:t>
      </w:r>
      <w:r w:rsidRPr="004C1EA8">
        <w:rPr>
          <w:rFonts w:ascii="Times New Roman" w:hAnsi="Times New Roman" w:cs="Times New Roman"/>
          <w:bCs/>
          <w:color w:val="000000"/>
          <w:sz w:val="28"/>
          <w:szCs w:val="28"/>
          <w:lang w:val="uk-UA"/>
        </w:rPr>
        <w:t xml:space="preserve"> — термін, який використовується євреями для визначення  політики  німецьких нацистів по планомірному знищенню єврейського етносу. </w:t>
      </w:r>
    </w:p>
    <w:p w:rsidR="00B91F21" w:rsidRPr="004C1EA8" w:rsidRDefault="00B91F21" w:rsidP="00B821E8">
      <w:pPr>
        <w:spacing w:after="0"/>
        <w:ind w:firstLine="567"/>
        <w:jc w:val="both"/>
        <w:rPr>
          <w:rFonts w:ascii="Times New Roman" w:hAnsi="Times New Roman" w:cs="Times New Roman"/>
          <w:bCs/>
          <w:color w:val="000000"/>
          <w:sz w:val="28"/>
          <w:szCs w:val="28"/>
          <w:lang w:val="uk-UA"/>
        </w:rPr>
      </w:pPr>
      <w:r w:rsidRPr="004C1EA8">
        <w:rPr>
          <w:rFonts w:ascii="Times New Roman" w:hAnsi="Times New Roman" w:cs="Times New Roman"/>
          <w:bCs/>
          <w:color w:val="000000"/>
          <w:sz w:val="28"/>
          <w:szCs w:val="28"/>
          <w:lang w:val="uk-UA"/>
        </w:rPr>
        <w:t xml:space="preserve">Слово </w:t>
      </w:r>
      <w:r w:rsidRPr="004C1EA8">
        <w:rPr>
          <w:rFonts w:ascii="Times New Roman" w:hAnsi="Times New Roman" w:cs="Times New Roman"/>
          <w:b/>
          <w:bCs/>
          <w:i/>
          <w:color w:val="000000"/>
          <w:sz w:val="28"/>
          <w:szCs w:val="28"/>
          <w:lang w:val="uk-UA"/>
        </w:rPr>
        <w:t>«голокост»</w:t>
      </w:r>
      <w:r w:rsidRPr="004C1EA8">
        <w:rPr>
          <w:rFonts w:ascii="Times New Roman" w:hAnsi="Times New Roman" w:cs="Times New Roman"/>
          <w:bCs/>
          <w:color w:val="000000"/>
          <w:sz w:val="28"/>
          <w:szCs w:val="28"/>
          <w:lang w:val="uk-UA"/>
        </w:rPr>
        <w:t xml:space="preserve"> походить</w:t>
      </w:r>
      <w:r w:rsidR="004C1EA8">
        <w:rPr>
          <w:rFonts w:ascii="Times New Roman" w:hAnsi="Times New Roman" w:cs="Times New Roman"/>
          <w:bCs/>
          <w:color w:val="000000"/>
          <w:sz w:val="28"/>
          <w:szCs w:val="28"/>
          <w:lang w:val="uk-UA"/>
        </w:rPr>
        <w:t xml:space="preserve"> </w:t>
      </w:r>
      <w:r w:rsidRPr="004C1EA8">
        <w:rPr>
          <w:rFonts w:ascii="Times New Roman" w:hAnsi="Times New Roman" w:cs="Times New Roman"/>
          <w:bCs/>
          <w:color w:val="000000"/>
          <w:sz w:val="28"/>
          <w:szCs w:val="28"/>
          <w:lang w:val="uk-UA"/>
        </w:rPr>
        <w:t>із</w:t>
      </w:r>
      <w:r w:rsidR="004C1EA8">
        <w:rPr>
          <w:rFonts w:ascii="Times New Roman" w:hAnsi="Times New Roman" w:cs="Times New Roman"/>
          <w:bCs/>
          <w:color w:val="000000"/>
          <w:sz w:val="28"/>
          <w:szCs w:val="28"/>
          <w:lang w:val="uk-UA"/>
        </w:rPr>
        <w:t xml:space="preserve"> грецької </w:t>
      </w:r>
      <w:r w:rsidRPr="004C1EA8">
        <w:rPr>
          <w:rFonts w:ascii="Times New Roman" w:hAnsi="Times New Roman" w:cs="Times New Roman"/>
          <w:bCs/>
          <w:color w:val="000000"/>
          <w:sz w:val="28"/>
          <w:szCs w:val="28"/>
          <w:lang w:val="uk-UA"/>
        </w:rPr>
        <w:t>мови (грец. Oλόκαυστον) та складається з двох частин – holos, що означає «випалений» та kaustos –«жертвоприношення».</w:t>
      </w:r>
    </w:p>
    <w:p w:rsidR="00B91F21" w:rsidRPr="004C1EA8" w:rsidRDefault="00B91F21" w:rsidP="00B821E8">
      <w:pPr>
        <w:spacing w:after="0"/>
        <w:ind w:firstLine="567"/>
        <w:jc w:val="both"/>
        <w:rPr>
          <w:rFonts w:ascii="Times New Roman" w:hAnsi="Times New Roman" w:cs="Times New Roman"/>
          <w:bCs/>
          <w:color w:val="000000"/>
          <w:sz w:val="28"/>
          <w:szCs w:val="28"/>
          <w:lang w:val="uk-UA"/>
        </w:rPr>
      </w:pPr>
      <w:r w:rsidRPr="004C1EA8">
        <w:rPr>
          <w:rFonts w:ascii="Times New Roman" w:hAnsi="Times New Roman" w:cs="Times New Roman"/>
          <w:bCs/>
          <w:color w:val="000000"/>
          <w:sz w:val="28"/>
          <w:szCs w:val="28"/>
          <w:lang w:val="uk-UA"/>
        </w:rPr>
        <w:t>Англійською</w:t>
      </w:r>
      <w:r w:rsidR="004C1EA8">
        <w:rPr>
          <w:rFonts w:ascii="Times New Roman" w:hAnsi="Times New Roman" w:cs="Times New Roman"/>
          <w:bCs/>
          <w:color w:val="000000"/>
          <w:sz w:val="28"/>
          <w:szCs w:val="28"/>
          <w:lang w:val="uk-UA"/>
        </w:rPr>
        <w:t xml:space="preserve"> — (holocaust </w:t>
      </w:r>
      <w:r w:rsidR="00745282">
        <w:rPr>
          <w:rFonts w:ascii="Times New Roman" w:hAnsi="Times New Roman" w:cs="Times New Roman"/>
          <w:bCs/>
          <w:color w:val="000000"/>
          <w:sz w:val="28"/>
          <w:szCs w:val="28"/>
          <w:lang w:val="uk-UA"/>
        </w:rPr>
        <w:t>–</w:t>
      </w:r>
      <w:r w:rsidR="004C1EA8">
        <w:rPr>
          <w:rFonts w:ascii="Times New Roman" w:hAnsi="Times New Roman" w:cs="Times New Roman"/>
          <w:bCs/>
          <w:color w:val="000000"/>
          <w:sz w:val="28"/>
          <w:szCs w:val="28"/>
          <w:lang w:val="uk-UA"/>
        </w:rPr>
        <w:t xml:space="preserve"> </w:t>
      </w:r>
      <w:r w:rsidRPr="004C1EA8">
        <w:rPr>
          <w:rFonts w:ascii="Times New Roman" w:hAnsi="Times New Roman" w:cs="Times New Roman"/>
          <w:bCs/>
          <w:color w:val="000000"/>
          <w:sz w:val="28"/>
          <w:szCs w:val="28"/>
          <w:lang w:val="uk-UA"/>
        </w:rPr>
        <w:t>всеспалення) — це систематичне переслідування</w:t>
      </w:r>
      <w:r w:rsidR="004C1EA8">
        <w:rPr>
          <w:rFonts w:ascii="Times New Roman" w:hAnsi="Times New Roman" w:cs="Times New Roman"/>
          <w:bCs/>
          <w:color w:val="000000"/>
          <w:sz w:val="28"/>
          <w:szCs w:val="28"/>
          <w:lang w:val="uk-UA"/>
        </w:rPr>
        <w:t xml:space="preserve"> і знищення людей </w:t>
      </w:r>
      <w:r w:rsidRPr="004C1EA8">
        <w:rPr>
          <w:rFonts w:ascii="Times New Roman" w:hAnsi="Times New Roman" w:cs="Times New Roman"/>
          <w:bCs/>
          <w:color w:val="000000"/>
          <w:sz w:val="28"/>
          <w:szCs w:val="28"/>
          <w:lang w:val="uk-UA"/>
        </w:rPr>
        <w:t>за ознакою їх расово</w:t>
      </w:r>
      <w:r w:rsidR="004C1EA8">
        <w:rPr>
          <w:rFonts w:ascii="Times New Roman" w:hAnsi="Times New Roman" w:cs="Times New Roman"/>
          <w:bCs/>
          <w:color w:val="000000"/>
          <w:sz w:val="28"/>
          <w:szCs w:val="28"/>
          <w:lang w:val="uk-UA"/>
        </w:rPr>
        <w:t>ї, етнічної, національної принал</w:t>
      </w:r>
      <w:r w:rsidRPr="004C1EA8">
        <w:rPr>
          <w:rFonts w:ascii="Times New Roman" w:hAnsi="Times New Roman" w:cs="Times New Roman"/>
          <w:bCs/>
          <w:color w:val="000000"/>
          <w:sz w:val="28"/>
          <w:szCs w:val="28"/>
          <w:lang w:val="uk-UA"/>
        </w:rPr>
        <w:t xml:space="preserve">ежності, сексуальної орієнтації або генетичного типу як неповноцінних, шкідливих. </w:t>
      </w:r>
    </w:p>
    <w:p w:rsidR="00B91F21" w:rsidRPr="004C1EA8" w:rsidRDefault="00B91F21" w:rsidP="00B821E8">
      <w:pPr>
        <w:spacing w:after="0"/>
        <w:ind w:firstLine="567"/>
        <w:jc w:val="both"/>
        <w:rPr>
          <w:rFonts w:ascii="Times New Roman" w:hAnsi="Times New Roman" w:cs="Times New Roman"/>
          <w:bCs/>
          <w:color w:val="000000"/>
          <w:sz w:val="28"/>
          <w:szCs w:val="28"/>
          <w:lang w:val="uk-UA"/>
        </w:rPr>
      </w:pPr>
      <w:r w:rsidRPr="004C1EA8">
        <w:rPr>
          <w:rFonts w:ascii="Times New Roman" w:hAnsi="Times New Roman" w:cs="Times New Roman"/>
          <w:bCs/>
          <w:color w:val="000000"/>
          <w:sz w:val="28"/>
          <w:szCs w:val="28"/>
          <w:lang w:val="uk-UA"/>
        </w:rPr>
        <w:t>Вперше термін використав майбутній лауреат Нобелівської</w:t>
      </w:r>
      <w:r w:rsidR="004C1EA8">
        <w:rPr>
          <w:rFonts w:ascii="Times New Roman" w:hAnsi="Times New Roman" w:cs="Times New Roman"/>
          <w:bCs/>
          <w:color w:val="000000"/>
          <w:sz w:val="28"/>
          <w:szCs w:val="28"/>
          <w:lang w:val="uk-UA"/>
        </w:rPr>
        <w:t xml:space="preserve"> премії миру  письменник </w:t>
      </w:r>
      <w:r w:rsidRPr="004C1EA8">
        <w:rPr>
          <w:rFonts w:ascii="Times New Roman" w:hAnsi="Times New Roman" w:cs="Times New Roman"/>
          <w:bCs/>
          <w:color w:val="000000"/>
          <w:sz w:val="28"/>
          <w:szCs w:val="28"/>
          <w:lang w:val="uk-UA"/>
        </w:rPr>
        <w:t xml:space="preserve">Елі Візель як символ газових камер і крематоріїв, таборів знищення. </w:t>
      </w:r>
    </w:p>
    <w:p w:rsidR="00004A49" w:rsidRDefault="00B91F21" w:rsidP="00B821E8">
      <w:pPr>
        <w:spacing w:after="0"/>
        <w:ind w:firstLine="567"/>
        <w:jc w:val="both"/>
        <w:rPr>
          <w:rFonts w:ascii="Times New Roman" w:hAnsi="Times New Roman" w:cs="Times New Roman"/>
          <w:bCs/>
          <w:i/>
          <w:color w:val="000000"/>
          <w:sz w:val="28"/>
          <w:szCs w:val="28"/>
          <w:lang w:val="uk-UA"/>
        </w:rPr>
      </w:pPr>
      <w:r w:rsidRPr="004C1EA8">
        <w:rPr>
          <w:rFonts w:ascii="Times New Roman" w:hAnsi="Times New Roman" w:cs="Times New Roman"/>
          <w:bCs/>
          <w:color w:val="000000"/>
          <w:sz w:val="28"/>
          <w:szCs w:val="28"/>
          <w:lang w:val="uk-UA"/>
        </w:rPr>
        <w:t>Це</w:t>
      </w:r>
      <w:r w:rsidR="00436A42">
        <w:rPr>
          <w:rFonts w:ascii="Times New Roman" w:hAnsi="Times New Roman" w:cs="Times New Roman"/>
          <w:bCs/>
          <w:color w:val="000000"/>
          <w:sz w:val="28"/>
          <w:szCs w:val="28"/>
          <w:lang w:val="uk-UA"/>
        </w:rPr>
        <w:t xml:space="preserve"> </w:t>
      </w:r>
      <w:r w:rsidRPr="004C1EA8">
        <w:rPr>
          <w:rFonts w:ascii="Times New Roman" w:hAnsi="Times New Roman" w:cs="Times New Roman"/>
          <w:bCs/>
          <w:color w:val="000000"/>
          <w:sz w:val="28"/>
          <w:szCs w:val="28"/>
          <w:lang w:val="uk-UA"/>
        </w:rPr>
        <w:t>було не просто вбивство великої кількості людей, але</w:t>
      </w:r>
      <w:r w:rsidR="004C1EA8">
        <w:rPr>
          <w:rFonts w:ascii="Times New Roman" w:hAnsi="Times New Roman" w:cs="Times New Roman"/>
          <w:bCs/>
          <w:color w:val="000000"/>
          <w:sz w:val="28"/>
          <w:szCs w:val="28"/>
          <w:lang w:val="uk-UA"/>
        </w:rPr>
        <w:t xml:space="preserve"> й спроба знищити націю як таку. </w:t>
      </w:r>
      <w:r w:rsidRPr="004C1EA8">
        <w:rPr>
          <w:rFonts w:ascii="Times New Roman" w:hAnsi="Times New Roman" w:cs="Times New Roman"/>
          <w:bCs/>
          <w:color w:val="000000"/>
          <w:sz w:val="28"/>
          <w:szCs w:val="28"/>
          <w:lang w:val="uk-UA"/>
        </w:rPr>
        <w:t>Виправданням геноциду ста</w:t>
      </w:r>
      <w:r w:rsidR="00004A49">
        <w:rPr>
          <w:rFonts w:ascii="Times New Roman" w:hAnsi="Times New Roman" w:cs="Times New Roman"/>
          <w:bCs/>
          <w:color w:val="000000"/>
          <w:sz w:val="28"/>
          <w:szCs w:val="28"/>
          <w:lang w:val="uk-UA"/>
        </w:rPr>
        <w:t>ли</w:t>
      </w:r>
      <w:r w:rsidRPr="004C1EA8">
        <w:rPr>
          <w:rFonts w:ascii="Times New Roman" w:hAnsi="Times New Roman" w:cs="Times New Roman"/>
          <w:bCs/>
          <w:color w:val="000000"/>
          <w:sz w:val="28"/>
          <w:szCs w:val="28"/>
          <w:lang w:val="uk-UA"/>
        </w:rPr>
        <w:t xml:space="preserve"> </w:t>
      </w:r>
      <w:r w:rsidR="00004A49">
        <w:rPr>
          <w:rFonts w:ascii="Times New Roman" w:hAnsi="Times New Roman" w:cs="Times New Roman"/>
          <w:bCs/>
          <w:color w:val="000000"/>
          <w:sz w:val="28"/>
          <w:szCs w:val="28"/>
          <w:lang w:val="uk-UA"/>
        </w:rPr>
        <w:t xml:space="preserve">антисемітизм та </w:t>
      </w:r>
      <w:r w:rsidR="00004A49" w:rsidRPr="00004A49">
        <w:rPr>
          <w:rFonts w:ascii="Times New Roman" w:hAnsi="Times New Roman" w:cs="Times New Roman"/>
          <w:bCs/>
          <w:color w:val="000000"/>
          <w:sz w:val="28"/>
          <w:szCs w:val="28"/>
          <w:lang w:val="uk-UA"/>
        </w:rPr>
        <w:t>юдофобія</w:t>
      </w:r>
      <w:r w:rsidR="004C1EA8" w:rsidRPr="004C1EA8">
        <w:rPr>
          <w:rFonts w:ascii="Times New Roman" w:hAnsi="Times New Roman" w:cs="Times New Roman"/>
          <w:bCs/>
          <w:color w:val="000000"/>
          <w:sz w:val="28"/>
          <w:szCs w:val="28"/>
          <w:lang w:val="uk-UA"/>
        </w:rPr>
        <w:t>.</w:t>
      </w:r>
      <w:r>
        <w:rPr>
          <w:rFonts w:ascii="Times New Roman" w:hAnsi="Times New Roman" w:cs="Times New Roman"/>
          <w:bCs/>
          <w:i/>
          <w:color w:val="000000"/>
          <w:sz w:val="28"/>
          <w:szCs w:val="28"/>
          <w:lang w:val="uk-UA"/>
        </w:rPr>
        <w:t xml:space="preserve"> </w:t>
      </w:r>
    </w:p>
    <w:p w:rsidR="004C1EA8" w:rsidRDefault="004C1EA8" w:rsidP="00B821E8">
      <w:pPr>
        <w:spacing w:after="0"/>
        <w:ind w:firstLine="567"/>
        <w:jc w:val="both"/>
        <w:rPr>
          <w:rFonts w:ascii="Times New Roman" w:hAnsi="Times New Roman" w:cs="Times New Roman"/>
          <w:color w:val="000000"/>
          <w:sz w:val="28"/>
          <w:szCs w:val="28"/>
          <w:lang w:val="uk-UA"/>
        </w:rPr>
      </w:pPr>
      <w:r w:rsidRPr="00FC6F55">
        <w:rPr>
          <w:rFonts w:ascii="Times New Roman" w:hAnsi="Times New Roman" w:cs="Times New Roman"/>
          <w:b/>
          <w:bCs/>
          <w:i/>
          <w:iCs/>
          <w:color w:val="000000"/>
          <w:sz w:val="28"/>
          <w:szCs w:val="28"/>
          <w:lang w:val="uk-UA"/>
        </w:rPr>
        <w:t>Антисемітизм</w:t>
      </w:r>
      <w:r w:rsidRPr="00FC6F55">
        <w:rPr>
          <w:rFonts w:ascii="Times New Roman" w:hAnsi="Times New Roman" w:cs="Times New Roman"/>
          <w:color w:val="000000"/>
          <w:sz w:val="28"/>
          <w:szCs w:val="28"/>
          <w:lang w:val="uk-UA"/>
        </w:rPr>
        <w:t xml:space="preserve"> – одна з форм національної ворожнечі, об’єктом якої є євреї.</w:t>
      </w:r>
    </w:p>
    <w:p w:rsidR="00004A49" w:rsidRDefault="00004A49" w:rsidP="00B821E8">
      <w:pPr>
        <w:spacing w:after="0"/>
        <w:ind w:firstLine="567"/>
        <w:jc w:val="both"/>
        <w:rPr>
          <w:rFonts w:ascii="Times New Roman" w:hAnsi="Times New Roman" w:cs="Times New Roman"/>
          <w:bCs/>
          <w:color w:val="000000"/>
          <w:sz w:val="28"/>
          <w:szCs w:val="28"/>
          <w:lang w:val="uk-UA"/>
        </w:rPr>
      </w:pPr>
      <w:r w:rsidRPr="00004A49">
        <w:rPr>
          <w:rFonts w:ascii="Times New Roman" w:hAnsi="Times New Roman" w:cs="Times New Roman"/>
          <w:b/>
          <w:bCs/>
          <w:i/>
          <w:color w:val="000000"/>
          <w:sz w:val="28"/>
          <w:szCs w:val="28"/>
          <w:lang w:val="uk-UA"/>
        </w:rPr>
        <w:t xml:space="preserve">Юдофобія </w:t>
      </w:r>
      <w:r>
        <w:rPr>
          <w:rFonts w:ascii="Times New Roman" w:hAnsi="Times New Roman" w:cs="Times New Roman"/>
          <w:bCs/>
          <w:color w:val="000000"/>
          <w:sz w:val="28"/>
          <w:szCs w:val="28"/>
          <w:lang w:val="uk-UA"/>
        </w:rPr>
        <w:t xml:space="preserve">– </w:t>
      </w:r>
      <w:r w:rsidRPr="00004A49">
        <w:rPr>
          <w:rFonts w:ascii="Times New Roman" w:hAnsi="Times New Roman" w:cs="Times New Roman"/>
          <w:bCs/>
          <w:color w:val="000000"/>
          <w:sz w:val="28"/>
          <w:szCs w:val="28"/>
          <w:lang w:val="uk-UA"/>
        </w:rPr>
        <w:t>дос</w:t>
      </w:r>
      <w:r>
        <w:rPr>
          <w:rFonts w:ascii="Times New Roman" w:hAnsi="Times New Roman" w:cs="Times New Roman"/>
          <w:bCs/>
          <w:color w:val="000000"/>
          <w:sz w:val="28"/>
          <w:szCs w:val="28"/>
          <w:lang w:val="uk-UA"/>
        </w:rPr>
        <w:t xml:space="preserve">лівно «страх перед євреєм»  - </w:t>
      </w:r>
      <w:r w:rsidRPr="00004A49">
        <w:rPr>
          <w:rFonts w:ascii="Times New Roman" w:hAnsi="Times New Roman" w:cs="Times New Roman"/>
          <w:bCs/>
          <w:color w:val="000000"/>
          <w:sz w:val="28"/>
          <w:szCs w:val="28"/>
          <w:lang w:val="uk-UA"/>
        </w:rPr>
        <w:t>нетерпимість до євреїв, синонім антисемітизму</w:t>
      </w:r>
      <w:r w:rsidR="002474B5" w:rsidRPr="002474B5">
        <w:rPr>
          <w:rFonts w:ascii="Times New Roman" w:hAnsi="Times New Roman" w:cs="Times New Roman"/>
          <w:bCs/>
          <w:color w:val="000000"/>
          <w:sz w:val="28"/>
          <w:szCs w:val="28"/>
        </w:rPr>
        <w:t xml:space="preserve"> </w:t>
      </w:r>
      <w:r w:rsidR="002474B5" w:rsidRPr="002474B5">
        <w:rPr>
          <w:rFonts w:ascii="Times New Roman" w:hAnsi="Times New Roman" w:cs="Times New Roman"/>
          <w:bCs/>
          <w:color w:val="000000"/>
          <w:sz w:val="24"/>
          <w:szCs w:val="24"/>
        </w:rPr>
        <w:t>[1]</w:t>
      </w:r>
      <w:r w:rsidRPr="002474B5">
        <w:rPr>
          <w:rFonts w:ascii="Times New Roman" w:hAnsi="Times New Roman" w:cs="Times New Roman"/>
          <w:bCs/>
          <w:color w:val="000000"/>
          <w:sz w:val="24"/>
          <w:szCs w:val="24"/>
          <w:lang w:val="uk-UA"/>
        </w:rPr>
        <w:t>.</w:t>
      </w:r>
      <w:r w:rsidRPr="00004A49">
        <w:rPr>
          <w:rFonts w:ascii="Times New Roman" w:hAnsi="Times New Roman" w:cs="Times New Roman"/>
          <w:bCs/>
          <w:color w:val="000000"/>
          <w:sz w:val="28"/>
          <w:szCs w:val="28"/>
          <w:lang w:val="uk-UA"/>
        </w:rPr>
        <w:t xml:space="preserve"> </w:t>
      </w:r>
    </w:p>
    <w:p w:rsidR="004C1EA8" w:rsidRPr="004C1EA8" w:rsidRDefault="004C1EA8" w:rsidP="004C4537">
      <w:pPr>
        <w:spacing w:after="0"/>
        <w:ind w:firstLine="567"/>
        <w:jc w:val="both"/>
        <w:rPr>
          <w:rFonts w:ascii="Times New Roman" w:hAnsi="Times New Roman" w:cs="Times New Roman"/>
          <w:bCs/>
          <w:color w:val="000000"/>
          <w:sz w:val="28"/>
          <w:szCs w:val="28"/>
          <w:lang w:val="uk-UA"/>
        </w:rPr>
      </w:pPr>
      <w:r w:rsidRPr="004C1EA8">
        <w:rPr>
          <w:rFonts w:ascii="Times New Roman" w:hAnsi="Times New Roman" w:cs="Times New Roman"/>
          <w:bCs/>
          <w:color w:val="000000"/>
          <w:sz w:val="28"/>
          <w:szCs w:val="28"/>
          <w:lang w:val="uk-UA"/>
        </w:rPr>
        <w:lastRenderedPageBreak/>
        <w:t>Є</w:t>
      </w:r>
      <w:r>
        <w:rPr>
          <w:rFonts w:ascii="Times New Roman" w:hAnsi="Times New Roman" w:cs="Times New Roman"/>
          <w:bCs/>
          <w:color w:val="000000"/>
          <w:sz w:val="28"/>
          <w:szCs w:val="28"/>
          <w:lang w:val="uk-UA"/>
        </w:rPr>
        <w:t xml:space="preserve">вреї </w:t>
      </w:r>
      <w:r w:rsidRPr="004C1EA8">
        <w:rPr>
          <w:rFonts w:ascii="Times New Roman" w:hAnsi="Times New Roman" w:cs="Times New Roman"/>
          <w:bCs/>
          <w:color w:val="000000"/>
          <w:sz w:val="28"/>
          <w:szCs w:val="28"/>
          <w:lang w:val="uk-UA"/>
        </w:rPr>
        <w:t>були оголошені «</w:t>
      </w:r>
      <w:r w:rsidR="003E1FBE">
        <w:rPr>
          <w:rFonts w:ascii="Times New Roman" w:hAnsi="Times New Roman" w:cs="Times New Roman"/>
          <w:bCs/>
          <w:color w:val="000000"/>
          <w:sz w:val="28"/>
          <w:szCs w:val="28"/>
          <w:lang w:val="uk-UA"/>
        </w:rPr>
        <w:t>антирасою</w:t>
      </w:r>
      <w:r w:rsidRPr="004C1EA8">
        <w:rPr>
          <w:rFonts w:ascii="Times New Roman" w:hAnsi="Times New Roman" w:cs="Times New Roman"/>
          <w:bCs/>
          <w:color w:val="000000"/>
          <w:sz w:val="28"/>
          <w:szCs w:val="28"/>
          <w:lang w:val="uk-UA"/>
        </w:rPr>
        <w:t>»</w:t>
      </w:r>
      <w:r>
        <w:rPr>
          <w:rFonts w:ascii="Times New Roman" w:hAnsi="Times New Roman" w:cs="Times New Roman"/>
          <w:bCs/>
          <w:color w:val="000000"/>
          <w:sz w:val="28"/>
          <w:szCs w:val="28"/>
          <w:lang w:val="uk-UA"/>
        </w:rPr>
        <w:t>,</w:t>
      </w:r>
      <w:r w:rsidR="000C62B3">
        <w:rPr>
          <w:rFonts w:ascii="Times New Roman" w:hAnsi="Times New Roman" w:cs="Times New Roman"/>
          <w:bCs/>
          <w:color w:val="000000"/>
          <w:sz w:val="28"/>
          <w:szCs w:val="28"/>
          <w:lang w:val="uk-UA"/>
        </w:rPr>
        <w:t xml:space="preserve"> </w:t>
      </w:r>
      <w:r>
        <w:rPr>
          <w:rFonts w:ascii="Times New Roman" w:hAnsi="Times New Roman" w:cs="Times New Roman"/>
          <w:bCs/>
          <w:color w:val="000000"/>
          <w:sz w:val="28"/>
          <w:szCs w:val="28"/>
          <w:lang w:val="uk-UA"/>
        </w:rPr>
        <w:t xml:space="preserve">«недолюдинами». </w:t>
      </w:r>
      <w:r w:rsidRPr="004C1EA8">
        <w:rPr>
          <w:rFonts w:ascii="Times New Roman" w:hAnsi="Times New Roman" w:cs="Times New Roman"/>
          <w:bCs/>
          <w:color w:val="000000"/>
          <w:sz w:val="28"/>
          <w:szCs w:val="28"/>
          <w:lang w:val="uk-UA"/>
        </w:rPr>
        <w:t xml:space="preserve">«Не всі жертви </w:t>
      </w:r>
      <w:r>
        <w:rPr>
          <w:rFonts w:ascii="Times New Roman" w:hAnsi="Times New Roman" w:cs="Times New Roman"/>
          <w:bCs/>
          <w:color w:val="000000"/>
          <w:sz w:val="28"/>
          <w:szCs w:val="28"/>
          <w:lang w:val="uk-UA"/>
        </w:rPr>
        <w:t xml:space="preserve">були  євреями,  але всі євреї були </w:t>
      </w:r>
      <w:r w:rsidRPr="004C1EA8">
        <w:rPr>
          <w:rFonts w:ascii="Times New Roman" w:hAnsi="Times New Roman" w:cs="Times New Roman"/>
          <w:bCs/>
          <w:color w:val="000000"/>
          <w:sz w:val="28"/>
          <w:szCs w:val="28"/>
          <w:lang w:val="uk-UA"/>
        </w:rPr>
        <w:t>жертвами нацизму» - Е. Візель.</w:t>
      </w:r>
    </w:p>
    <w:p w:rsidR="005F1899" w:rsidRPr="00C900CD" w:rsidRDefault="004C1EA8" w:rsidP="005F1899">
      <w:pPr>
        <w:spacing w:after="0"/>
        <w:ind w:firstLine="567"/>
        <w:jc w:val="both"/>
        <w:rPr>
          <w:rFonts w:ascii="Times New Roman" w:hAnsi="Times New Roman" w:cs="Times New Roman"/>
          <w:bCs/>
          <w:color w:val="000000"/>
          <w:sz w:val="28"/>
          <w:szCs w:val="28"/>
        </w:rPr>
      </w:pPr>
      <w:r w:rsidRPr="00FC6F55">
        <w:rPr>
          <w:rFonts w:ascii="Times New Roman" w:hAnsi="Times New Roman" w:cs="Times New Roman"/>
          <w:i/>
          <w:iCs/>
          <w:color w:val="000000"/>
          <w:sz w:val="28"/>
          <w:szCs w:val="28"/>
          <w:lang w:val="uk-UA"/>
        </w:rPr>
        <w:t xml:space="preserve"> </w:t>
      </w:r>
      <w:r w:rsidR="00436A42">
        <w:rPr>
          <w:rFonts w:ascii="Times New Roman" w:hAnsi="Times New Roman" w:cs="Times New Roman"/>
          <w:bCs/>
          <w:color w:val="000000"/>
          <w:sz w:val="28"/>
          <w:szCs w:val="28"/>
          <w:lang w:val="uk-UA"/>
        </w:rPr>
        <w:t xml:space="preserve">Починаючи з </w:t>
      </w:r>
      <w:r w:rsidR="000908D9" w:rsidRPr="000908D9">
        <w:rPr>
          <w:rFonts w:ascii="Times New Roman" w:hAnsi="Times New Roman" w:cs="Times New Roman"/>
          <w:bCs/>
          <w:color w:val="000000"/>
          <w:sz w:val="28"/>
          <w:szCs w:val="28"/>
          <w:lang w:val="uk-UA"/>
        </w:rPr>
        <w:t>193</w:t>
      </w:r>
      <w:r w:rsidR="00436A42">
        <w:rPr>
          <w:rFonts w:ascii="Times New Roman" w:hAnsi="Times New Roman" w:cs="Times New Roman"/>
          <w:bCs/>
          <w:color w:val="000000"/>
          <w:sz w:val="28"/>
          <w:szCs w:val="28"/>
          <w:lang w:val="uk-UA"/>
        </w:rPr>
        <w:t xml:space="preserve">3 року, коли Адольф Гітлер </w:t>
      </w:r>
      <w:r w:rsidR="000908D9" w:rsidRPr="000908D9">
        <w:rPr>
          <w:rFonts w:ascii="Times New Roman" w:hAnsi="Times New Roman" w:cs="Times New Roman"/>
          <w:bCs/>
          <w:color w:val="000000"/>
          <w:sz w:val="28"/>
          <w:szCs w:val="28"/>
          <w:lang w:val="uk-UA"/>
        </w:rPr>
        <w:t>став</w:t>
      </w:r>
      <w:r w:rsidR="00436A42">
        <w:rPr>
          <w:rFonts w:ascii="Times New Roman" w:hAnsi="Times New Roman" w:cs="Times New Roman"/>
          <w:bCs/>
          <w:color w:val="000000"/>
          <w:sz w:val="28"/>
          <w:szCs w:val="28"/>
          <w:lang w:val="uk-UA"/>
        </w:rPr>
        <w:t xml:space="preserve"> канцлером  Німеччини, мільйони євреїв  стали </w:t>
      </w:r>
      <w:r w:rsidR="000908D9" w:rsidRPr="000908D9">
        <w:rPr>
          <w:rFonts w:ascii="Times New Roman" w:hAnsi="Times New Roman" w:cs="Times New Roman"/>
          <w:bCs/>
          <w:color w:val="000000"/>
          <w:sz w:val="28"/>
          <w:szCs w:val="28"/>
          <w:lang w:val="uk-UA"/>
        </w:rPr>
        <w:t>предметом</w:t>
      </w:r>
      <w:r w:rsidR="00FC6F55">
        <w:rPr>
          <w:rFonts w:ascii="Times New Roman" w:hAnsi="Times New Roman" w:cs="Times New Roman"/>
          <w:bCs/>
          <w:color w:val="000000"/>
          <w:sz w:val="28"/>
          <w:szCs w:val="28"/>
          <w:lang w:val="uk-UA"/>
        </w:rPr>
        <w:t xml:space="preserve"> </w:t>
      </w:r>
      <w:r w:rsidR="00436A42">
        <w:rPr>
          <w:rFonts w:ascii="Times New Roman" w:hAnsi="Times New Roman" w:cs="Times New Roman"/>
          <w:bCs/>
          <w:color w:val="000000"/>
          <w:sz w:val="28"/>
          <w:szCs w:val="28"/>
          <w:lang w:val="uk-UA"/>
        </w:rPr>
        <w:t xml:space="preserve">приниження, </w:t>
      </w:r>
      <w:r w:rsidR="000908D9" w:rsidRPr="000908D9">
        <w:rPr>
          <w:rFonts w:ascii="Times New Roman" w:hAnsi="Times New Roman" w:cs="Times New Roman"/>
          <w:bCs/>
          <w:color w:val="000000"/>
          <w:sz w:val="28"/>
          <w:szCs w:val="28"/>
          <w:lang w:val="uk-UA"/>
        </w:rPr>
        <w:t>ди</w:t>
      </w:r>
      <w:r w:rsidR="00436A42">
        <w:rPr>
          <w:rFonts w:ascii="Times New Roman" w:hAnsi="Times New Roman" w:cs="Times New Roman"/>
          <w:bCs/>
          <w:color w:val="000000"/>
          <w:sz w:val="28"/>
          <w:szCs w:val="28"/>
          <w:lang w:val="uk-UA"/>
        </w:rPr>
        <w:t xml:space="preserve">скримінації,  рабської праці, тортур </w:t>
      </w:r>
      <w:r w:rsidR="000908D9" w:rsidRPr="000908D9">
        <w:rPr>
          <w:rFonts w:ascii="Times New Roman" w:hAnsi="Times New Roman" w:cs="Times New Roman"/>
          <w:bCs/>
          <w:color w:val="000000"/>
          <w:sz w:val="28"/>
          <w:szCs w:val="28"/>
          <w:lang w:val="uk-UA"/>
        </w:rPr>
        <w:t>і</w:t>
      </w:r>
      <w:r w:rsidR="00FC6F55">
        <w:rPr>
          <w:rFonts w:ascii="Times New Roman" w:hAnsi="Times New Roman" w:cs="Times New Roman"/>
          <w:bCs/>
          <w:color w:val="000000"/>
          <w:sz w:val="28"/>
          <w:szCs w:val="28"/>
          <w:lang w:val="uk-UA"/>
        </w:rPr>
        <w:t xml:space="preserve"> </w:t>
      </w:r>
      <w:r w:rsidR="000908D9" w:rsidRPr="000908D9">
        <w:rPr>
          <w:rFonts w:ascii="Times New Roman" w:hAnsi="Times New Roman" w:cs="Times New Roman"/>
          <w:bCs/>
          <w:color w:val="000000"/>
          <w:sz w:val="28"/>
          <w:szCs w:val="28"/>
          <w:lang w:val="uk-UA"/>
        </w:rPr>
        <w:t>смерті.</w:t>
      </w:r>
      <w:r w:rsidR="005F1899" w:rsidRPr="005F1899">
        <w:rPr>
          <w:rFonts w:ascii="Times New Roman" w:hAnsi="Times New Roman" w:cs="Times New Roman"/>
          <w:bCs/>
          <w:color w:val="000000"/>
          <w:sz w:val="28"/>
          <w:szCs w:val="28"/>
          <w:lang w:val="uk-UA"/>
        </w:rPr>
        <w:t xml:space="preserve"> </w:t>
      </w:r>
      <w:r w:rsidR="005F1899" w:rsidRPr="005F1899">
        <w:rPr>
          <w:rFonts w:ascii="Times New Roman" w:hAnsi="Times New Roman" w:cs="Times New Roman"/>
          <w:sz w:val="28"/>
          <w:szCs w:val="28"/>
        </w:rPr>
        <w:t xml:space="preserve">Нацистський фюрер заявляв: «Природа жорстока, тому й ми повинні бути жорстокими. Якщо я можу послати людей німецької нації в пекло війни без найменшого жалю з приводу того, що буде пролита дорогоцінна німецька кров, то я, безумовно, маю право знищити мільйони людей нижчої раси, які розмножуються, ніби паразити» </w:t>
      </w:r>
      <w:r w:rsidR="005F1899" w:rsidRPr="00FF1A3E">
        <w:rPr>
          <w:rFonts w:ascii="Times New Roman" w:hAnsi="Times New Roman" w:cs="Times New Roman"/>
          <w:sz w:val="24"/>
          <w:szCs w:val="24"/>
        </w:rPr>
        <w:t>[2].</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u w:val="single"/>
          <w:lang w:val="uk-UA"/>
        </w:rPr>
        <w:t>Перший етап</w:t>
      </w:r>
      <w:r w:rsidRPr="00CF6733">
        <w:rPr>
          <w:rFonts w:ascii="Times New Roman" w:hAnsi="Times New Roman" w:cs="Times New Roman"/>
          <w:b/>
          <w:bCs/>
          <w:color w:val="000000"/>
          <w:sz w:val="28"/>
          <w:szCs w:val="28"/>
          <w:lang w:val="uk-UA"/>
        </w:rPr>
        <w:t xml:space="preserve"> реалізації цієї політики (1933 </w:t>
      </w:r>
      <w:r w:rsidR="00745282">
        <w:rPr>
          <w:rFonts w:ascii="Times New Roman" w:hAnsi="Times New Roman" w:cs="Times New Roman"/>
          <w:b/>
          <w:bCs/>
          <w:color w:val="000000"/>
          <w:sz w:val="28"/>
          <w:szCs w:val="28"/>
          <w:lang w:val="uk-UA"/>
        </w:rPr>
        <w:t>–</w:t>
      </w:r>
      <w:r w:rsidRPr="00CF6733">
        <w:rPr>
          <w:rFonts w:ascii="Times New Roman" w:hAnsi="Times New Roman" w:cs="Times New Roman"/>
          <w:b/>
          <w:bCs/>
          <w:color w:val="000000"/>
          <w:sz w:val="28"/>
          <w:szCs w:val="28"/>
          <w:lang w:val="uk-UA"/>
        </w:rPr>
        <w:t xml:space="preserve"> серпень  1939</w:t>
      </w:r>
      <w:r w:rsidR="004A3714" w:rsidRPr="00C900CD">
        <w:rPr>
          <w:rFonts w:ascii="Times New Roman" w:hAnsi="Times New Roman" w:cs="Times New Roman"/>
          <w:b/>
          <w:bCs/>
          <w:color w:val="000000"/>
          <w:sz w:val="28"/>
          <w:szCs w:val="28"/>
        </w:rPr>
        <w:t xml:space="preserve"> </w:t>
      </w:r>
      <w:r w:rsidRPr="00CF6733">
        <w:rPr>
          <w:rFonts w:ascii="Times New Roman" w:hAnsi="Times New Roman" w:cs="Times New Roman"/>
          <w:b/>
          <w:bCs/>
          <w:color w:val="000000"/>
          <w:sz w:val="28"/>
          <w:szCs w:val="28"/>
          <w:lang w:val="uk-UA"/>
        </w:rPr>
        <w:t xml:space="preserve">р.) </w:t>
      </w:r>
      <w:r w:rsidRPr="00CF6733">
        <w:rPr>
          <w:rFonts w:ascii="Times New Roman" w:hAnsi="Times New Roman" w:cs="Times New Roman"/>
          <w:color w:val="000000"/>
          <w:sz w:val="28"/>
          <w:szCs w:val="28"/>
          <w:lang w:val="uk-UA"/>
        </w:rPr>
        <w:t>передбачав витіснення євреїв із політичного, економічного та суспільного життя Німеччини.</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lang w:val="uk-UA"/>
        </w:rPr>
        <w:t xml:space="preserve">1933-1934 рр. </w:t>
      </w:r>
      <w:r w:rsidRPr="00CF6733">
        <w:rPr>
          <w:rFonts w:ascii="Times New Roman" w:hAnsi="Times New Roman" w:cs="Times New Roman"/>
          <w:color w:val="000000"/>
          <w:sz w:val="28"/>
          <w:szCs w:val="28"/>
          <w:lang w:val="uk-UA"/>
        </w:rPr>
        <w:t xml:space="preserve">– </w:t>
      </w:r>
      <w:r w:rsidR="003E1FBE">
        <w:rPr>
          <w:rFonts w:ascii="Times New Roman" w:hAnsi="Times New Roman" w:cs="Times New Roman"/>
          <w:color w:val="000000"/>
          <w:sz w:val="28"/>
          <w:szCs w:val="28"/>
          <w:lang w:val="uk-UA"/>
        </w:rPr>
        <w:t>антиєврейський</w:t>
      </w:r>
      <w:r w:rsidRPr="00CF6733">
        <w:rPr>
          <w:rFonts w:ascii="Times New Roman" w:hAnsi="Times New Roman" w:cs="Times New Roman"/>
          <w:color w:val="000000"/>
          <w:sz w:val="28"/>
          <w:szCs w:val="28"/>
          <w:lang w:val="uk-UA"/>
        </w:rPr>
        <w:t xml:space="preserve"> економічний бойкот; закон, згідно з яким євреї і противники режиму звільнені з посад в управлінському апараті. Добровільний виїзд з країни.</w:t>
      </w:r>
    </w:p>
    <w:p w:rsid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lang w:val="uk-UA"/>
        </w:rPr>
        <w:t xml:space="preserve">15 вересня 1935 р. </w:t>
      </w:r>
      <w:r w:rsidRPr="00CF6733">
        <w:rPr>
          <w:rFonts w:ascii="Times New Roman" w:hAnsi="Times New Roman" w:cs="Times New Roman"/>
          <w:color w:val="000000"/>
          <w:sz w:val="28"/>
          <w:szCs w:val="28"/>
          <w:lang w:val="uk-UA"/>
        </w:rPr>
        <w:t>– Нюрнберзькі закони:</w:t>
      </w:r>
      <w:r w:rsidRPr="00CF6733">
        <w:rPr>
          <w:rFonts w:ascii="Times New Roman" w:hAnsi="Times New Roman" w:cs="Times New Roman"/>
          <w:b/>
          <w:bCs/>
          <w:color w:val="000000"/>
          <w:sz w:val="28"/>
          <w:szCs w:val="28"/>
          <w:lang w:val="uk-UA"/>
        </w:rPr>
        <w:t xml:space="preserve"> </w:t>
      </w:r>
      <w:r w:rsidRPr="00CF6733">
        <w:rPr>
          <w:rFonts w:ascii="Times New Roman" w:hAnsi="Times New Roman" w:cs="Times New Roman"/>
          <w:color w:val="000000"/>
          <w:sz w:val="28"/>
          <w:szCs w:val="28"/>
          <w:lang w:val="uk-UA"/>
        </w:rPr>
        <w:t xml:space="preserve">«Закон про громадянство Рейха», «Закон про охорону німецької крові і захист німецької честі»: </w:t>
      </w:r>
    </w:p>
    <w:p w:rsid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color w:val="000000"/>
          <w:sz w:val="28"/>
          <w:szCs w:val="28"/>
          <w:lang w:val="uk-UA"/>
        </w:rPr>
        <w:t xml:space="preserve">1. На Громадянство Німеччини можуть претендувати тільки особи, що мають арійське походження… </w:t>
      </w:r>
    </w:p>
    <w:p w:rsid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color w:val="000000"/>
          <w:sz w:val="28"/>
          <w:szCs w:val="28"/>
          <w:lang w:val="uk-UA"/>
        </w:rPr>
        <w:t xml:space="preserve">2. Неарійцям забороняється укладати шлюби з арійськими громадянами Німеччини. </w:t>
      </w:r>
    </w:p>
    <w:p w:rsidR="00FC6F55" w:rsidRDefault="00FC6F55" w:rsidP="00FF1A3E">
      <w:pPr>
        <w:spacing w:after="0"/>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Євреї Німеччини були спантеличені і </w:t>
      </w:r>
      <w:r w:rsidRPr="00FC6F55">
        <w:rPr>
          <w:rFonts w:ascii="Times New Roman" w:hAnsi="Times New Roman" w:cs="Times New Roman"/>
          <w:color w:val="000000"/>
          <w:sz w:val="28"/>
          <w:szCs w:val="28"/>
          <w:lang w:val="uk-UA"/>
        </w:rPr>
        <w:t>зал</w:t>
      </w:r>
      <w:r>
        <w:rPr>
          <w:rFonts w:ascii="Times New Roman" w:hAnsi="Times New Roman" w:cs="Times New Roman"/>
          <w:color w:val="000000"/>
          <w:sz w:val="28"/>
          <w:szCs w:val="28"/>
          <w:lang w:val="uk-UA"/>
        </w:rPr>
        <w:t xml:space="preserve">якані. </w:t>
      </w:r>
      <w:r w:rsidRPr="00FC6F55">
        <w:rPr>
          <w:rFonts w:ascii="Times New Roman" w:hAnsi="Times New Roman" w:cs="Times New Roman"/>
          <w:color w:val="000000"/>
          <w:sz w:val="28"/>
          <w:szCs w:val="28"/>
          <w:lang w:val="uk-UA"/>
        </w:rPr>
        <w:t>Деякі</w:t>
      </w:r>
      <w:r>
        <w:rPr>
          <w:rFonts w:ascii="Times New Roman" w:hAnsi="Times New Roman" w:cs="Times New Roman"/>
          <w:color w:val="000000"/>
          <w:sz w:val="28"/>
          <w:szCs w:val="28"/>
          <w:lang w:val="uk-UA"/>
        </w:rPr>
        <w:t xml:space="preserve"> зробили вибір на  користь еміграції, виїхали </w:t>
      </w:r>
      <w:r w:rsidRPr="00FC6F55">
        <w:rPr>
          <w:rFonts w:ascii="Times New Roman" w:hAnsi="Times New Roman" w:cs="Times New Roman"/>
          <w:color w:val="000000"/>
          <w:sz w:val="28"/>
          <w:szCs w:val="28"/>
          <w:lang w:val="uk-UA"/>
        </w:rPr>
        <w:t>до</w:t>
      </w:r>
      <w:r>
        <w:rPr>
          <w:rFonts w:ascii="Times New Roman" w:hAnsi="Times New Roman" w:cs="Times New Roman"/>
          <w:color w:val="000000"/>
          <w:sz w:val="28"/>
          <w:szCs w:val="28"/>
          <w:lang w:val="uk-UA"/>
        </w:rPr>
        <w:t xml:space="preserve"> </w:t>
      </w:r>
      <w:r w:rsidR="004C1EA8">
        <w:rPr>
          <w:rFonts w:ascii="Times New Roman" w:hAnsi="Times New Roman" w:cs="Times New Roman"/>
          <w:color w:val="000000"/>
          <w:sz w:val="28"/>
          <w:szCs w:val="28"/>
          <w:lang w:val="uk-UA"/>
        </w:rPr>
        <w:t xml:space="preserve">Сполучених Штатів, </w:t>
      </w:r>
      <w:r w:rsidRPr="00FC6F55">
        <w:rPr>
          <w:rFonts w:ascii="Times New Roman" w:hAnsi="Times New Roman" w:cs="Times New Roman"/>
          <w:color w:val="000000"/>
          <w:sz w:val="28"/>
          <w:szCs w:val="28"/>
          <w:lang w:val="uk-UA"/>
        </w:rPr>
        <w:t>Британської</w:t>
      </w:r>
      <w:r w:rsidR="004C1EA8">
        <w:rPr>
          <w:rFonts w:ascii="Times New Roman" w:hAnsi="Times New Roman" w:cs="Times New Roman"/>
          <w:color w:val="000000"/>
          <w:sz w:val="28"/>
          <w:szCs w:val="28"/>
          <w:lang w:val="uk-UA"/>
        </w:rPr>
        <w:t xml:space="preserve"> Території  Палестини. </w:t>
      </w:r>
      <w:r>
        <w:rPr>
          <w:rFonts w:ascii="Times New Roman" w:hAnsi="Times New Roman" w:cs="Times New Roman"/>
          <w:color w:val="000000"/>
          <w:sz w:val="28"/>
          <w:szCs w:val="28"/>
          <w:lang w:val="uk-UA"/>
        </w:rPr>
        <w:t xml:space="preserve">Але </w:t>
      </w:r>
      <w:r w:rsidR="004C1EA8">
        <w:rPr>
          <w:rFonts w:ascii="Times New Roman" w:hAnsi="Times New Roman" w:cs="Times New Roman"/>
          <w:color w:val="000000"/>
          <w:sz w:val="28"/>
          <w:szCs w:val="28"/>
          <w:lang w:val="uk-UA"/>
        </w:rPr>
        <w:t xml:space="preserve">більшість </w:t>
      </w:r>
      <w:r>
        <w:rPr>
          <w:rFonts w:ascii="Times New Roman" w:hAnsi="Times New Roman" w:cs="Times New Roman"/>
          <w:color w:val="000000"/>
          <w:sz w:val="28"/>
          <w:szCs w:val="28"/>
          <w:lang w:val="uk-UA"/>
        </w:rPr>
        <w:t xml:space="preserve">з них залишилася </w:t>
      </w:r>
      <w:r w:rsidRPr="00FC6F55">
        <w:rPr>
          <w:rFonts w:ascii="Times New Roman" w:hAnsi="Times New Roman" w:cs="Times New Roman"/>
          <w:color w:val="000000"/>
          <w:sz w:val="28"/>
          <w:szCs w:val="28"/>
          <w:lang w:val="uk-UA"/>
        </w:rPr>
        <w:t>у</w:t>
      </w:r>
      <w:r>
        <w:rPr>
          <w:rFonts w:ascii="Times New Roman" w:hAnsi="Times New Roman" w:cs="Times New Roman"/>
          <w:color w:val="000000"/>
          <w:sz w:val="28"/>
          <w:szCs w:val="28"/>
          <w:lang w:val="uk-UA"/>
        </w:rPr>
        <w:t xml:space="preserve"> Німеччині в надії, </w:t>
      </w:r>
      <w:r w:rsidRPr="00FC6F55">
        <w:rPr>
          <w:rFonts w:ascii="Times New Roman" w:hAnsi="Times New Roman" w:cs="Times New Roman"/>
          <w:color w:val="000000"/>
          <w:sz w:val="28"/>
          <w:szCs w:val="28"/>
          <w:lang w:val="uk-UA"/>
        </w:rPr>
        <w:t>що</w:t>
      </w:r>
      <w:r>
        <w:rPr>
          <w:rFonts w:ascii="Times New Roman" w:hAnsi="Times New Roman" w:cs="Times New Roman"/>
          <w:color w:val="000000"/>
          <w:sz w:val="28"/>
          <w:szCs w:val="28"/>
          <w:lang w:val="uk-UA"/>
        </w:rPr>
        <w:t xml:space="preserve"> </w:t>
      </w:r>
      <w:r w:rsidRPr="00FC6F55">
        <w:rPr>
          <w:rFonts w:ascii="Times New Roman" w:hAnsi="Times New Roman" w:cs="Times New Roman"/>
          <w:color w:val="000000"/>
          <w:sz w:val="28"/>
          <w:szCs w:val="28"/>
          <w:lang w:val="uk-UA"/>
        </w:rPr>
        <w:t>«безумство»  мине  або  хоча  б  не</w:t>
      </w:r>
      <w:r>
        <w:rPr>
          <w:rFonts w:ascii="Times New Roman" w:hAnsi="Times New Roman" w:cs="Times New Roman"/>
          <w:color w:val="000000"/>
          <w:sz w:val="28"/>
          <w:szCs w:val="28"/>
          <w:lang w:val="uk-UA"/>
        </w:rPr>
        <w:t xml:space="preserve"> </w:t>
      </w:r>
      <w:r w:rsidRPr="00FC6F55">
        <w:rPr>
          <w:rFonts w:ascii="Times New Roman" w:hAnsi="Times New Roman" w:cs="Times New Roman"/>
          <w:color w:val="000000"/>
          <w:sz w:val="28"/>
          <w:szCs w:val="28"/>
          <w:lang w:val="uk-UA"/>
        </w:rPr>
        <w:t>розростет</w:t>
      </w:r>
      <w:r>
        <w:rPr>
          <w:rFonts w:ascii="Times New Roman" w:hAnsi="Times New Roman" w:cs="Times New Roman"/>
          <w:color w:val="000000"/>
          <w:sz w:val="28"/>
          <w:szCs w:val="28"/>
          <w:lang w:val="uk-UA"/>
        </w:rPr>
        <w:t xml:space="preserve">ься у своїй жорстокості. Не  було </w:t>
      </w:r>
      <w:r w:rsidRPr="00FC6F55">
        <w:rPr>
          <w:rFonts w:ascii="Times New Roman" w:hAnsi="Times New Roman" w:cs="Times New Roman"/>
          <w:color w:val="000000"/>
          <w:sz w:val="28"/>
          <w:szCs w:val="28"/>
          <w:lang w:val="uk-UA"/>
        </w:rPr>
        <w:t>публічного</w:t>
      </w:r>
      <w:r>
        <w:rPr>
          <w:rFonts w:ascii="Times New Roman" w:hAnsi="Times New Roman" w:cs="Times New Roman"/>
          <w:color w:val="000000"/>
          <w:sz w:val="28"/>
          <w:szCs w:val="28"/>
          <w:lang w:val="uk-UA"/>
        </w:rPr>
        <w:t xml:space="preserve"> осуду нацистської </w:t>
      </w:r>
      <w:r w:rsidRPr="00FC6F55">
        <w:rPr>
          <w:rFonts w:ascii="Times New Roman" w:hAnsi="Times New Roman" w:cs="Times New Roman"/>
          <w:color w:val="000000"/>
          <w:sz w:val="28"/>
          <w:szCs w:val="28"/>
          <w:lang w:val="uk-UA"/>
        </w:rPr>
        <w:t xml:space="preserve">політики  з  боку  німецьких  громадян, </w:t>
      </w:r>
      <w:r>
        <w:rPr>
          <w:rFonts w:ascii="Times New Roman" w:hAnsi="Times New Roman" w:cs="Times New Roman"/>
          <w:color w:val="000000"/>
          <w:sz w:val="28"/>
          <w:szCs w:val="28"/>
          <w:lang w:val="uk-UA"/>
        </w:rPr>
        <w:t xml:space="preserve">лідерів  церкви, чи зарубіжних  урядів – і ця </w:t>
      </w:r>
      <w:r w:rsidRPr="00FC6F55">
        <w:rPr>
          <w:rFonts w:ascii="Times New Roman" w:hAnsi="Times New Roman" w:cs="Times New Roman"/>
          <w:color w:val="000000"/>
          <w:sz w:val="28"/>
          <w:szCs w:val="28"/>
          <w:lang w:val="uk-UA"/>
        </w:rPr>
        <w:t>глуха</w:t>
      </w:r>
      <w:r>
        <w:rPr>
          <w:rFonts w:ascii="Times New Roman" w:hAnsi="Times New Roman" w:cs="Times New Roman"/>
          <w:color w:val="000000"/>
          <w:sz w:val="28"/>
          <w:szCs w:val="28"/>
          <w:lang w:val="uk-UA"/>
        </w:rPr>
        <w:t xml:space="preserve"> </w:t>
      </w:r>
      <w:r w:rsidRPr="00FC6F55">
        <w:rPr>
          <w:rFonts w:ascii="Times New Roman" w:hAnsi="Times New Roman" w:cs="Times New Roman"/>
          <w:color w:val="000000"/>
          <w:sz w:val="28"/>
          <w:szCs w:val="28"/>
          <w:lang w:val="uk-UA"/>
        </w:rPr>
        <w:t xml:space="preserve">мовчанка </w:t>
      </w:r>
      <w:r>
        <w:rPr>
          <w:rFonts w:ascii="Times New Roman" w:hAnsi="Times New Roman" w:cs="Times New Roman"/>
          <w:color w:val="000000"/>
          <w:sz w:val="28"/>
          <w:szCs w:val="28"/>
          <w:lang w:val="uk-UA"/>
        </w:rPr>
        <w:t xml:space="preserve">винесла на  поверхню глибоко вкорінений антисемітизм, </w:t>
      </w:r>
      <w:r w:rsidRPr="00FC6F55">
        <w:rPr>
          <w:rFonts w:ascii="Times New Roman" w:hAnsi="Times New Roman" w:cs="Times New Roman"/>
          <w:color w:val="000000"/>
          <w:sz w:val="28"/>
          <w:szCs w:val="28"/>
          <w:lang w:val="uk-UA"/>
        </w:rPr>
        <w:t>поширений у Європі.</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lang w:val="uk-UA"/>
        </w:rPr>
        <w:t>1937-1939 рр.</w:t>
      </w:r>
      <w:r w:rsidRPr="00CF6733">
        <w:rPr>
          <w:rFonts w:ascii="Times New Roman" w:hAnsi="Times New Roman" w:cs="Times New Roman"/>
          <w:color w:val="000000"/>
          <w:sz w:val="28"/>
          <w:szCs w:val="28"/>
          <w:lang w:val="uk-UA"/>
        </w:rPr>
        <w:t xml:space="preserve">  </w:t>
      </w:r>
      <w:r w:rsidR="00745282">
        <w:rPr>
          <w:rFonts w:ascii="Times New Roman" w:hAnsi="Times New Roman" w:cs="Times New Roman"/>
          <w:color w:val="000000"/>
          <w:sz w:val="28"/>
          <w:szCs w:val="28"/>
          <w:lang w:val="uk-UA"/>
        </w:rPr>
        <w:t>–</w:t>
      </w:r>
      <w:r w:rsidRPr="00CF6733">
        <w:rPr>
          <w:rFonts w:ascii="Times New Roman" w:hAnsi="Times New Roman" w:cs="Times New Roman"/>
          <w:color w:val="000000"/>
          <w:sz w:val="28"/>
          <w:szCs w:val="28"/>
          <w:lang w:val="uk-UA"/>
        </w:rPr>
        <w:t xml:space="preserve"> економічне пограбування, «аріїзація» єврейських підприємств.</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lang w:val="uk-UA"/>
        </w:rPr>
        <w:t>1938</w:t>
      </w:r>
      <w:r w:rsidR="004A3714" w:rsidRPr="004A3714">
        <w:rPr>
          <w:rFonts w:ascii="Times New Roman" w:hAnsi="Times New Roman" w:cs="Times New Roman"/>
          <w:b/>
          <w:bCs/>
          <w:color w:val="000000"/>
          <w:sz w:val="28"/>
          <w:szCs w:val="28"/>
          <w:lang w:val="uk-UA"/>
        </w:rPr>
        <w:t xml:space="preserve"> </w:t>
      </w:r>
      <w:r w:rsidRPr="00CF6733">
        <w:rPr>
          <w:rFonts w:ascii="Times New Roman" w:hAnsi="Times New Roman" w:cs="Times New Roman"/>
          <w:b/>
          <w:bCs/>
          <w:color w:val="000000"/>
          <w:sz w:val="28"/>
          <w:szCs w:val="28"/>
          <w:lang w:val="uk-UA"/>
        </w:rPr>
        <w:t>р.</w:t>
      </w:r>
      <w:r w:rsidRPr="00CF6733">
        <w:rPr>
          <w:rFonts w:ascii="Times New Roman" w:hAnsi="Times New Roman" w:cs="Times New Roman"/>
          <w:color w:val="000000"/>
          <w:sz w:val="28"/>
          <w:szCs w:val="28"/>
          <w:lang w:val="uk-UA"/>
        </w:rPr>
        <w:t xml:space="preserve">- «Кришталева ніч» - масові </w:t>
      </w:r>
      <w:r w:rsidR="000C62B3">
        <w:rPr>
          <w:rFonts w:ascii="Times New Roman" w:hAnsi="Times New Roman" w:cs="Times New Roman"/>
          <w:color w:val="000000"/>
          <w:sz w:val="28"/>
          <w:szCs w:val="28"/>
          <w:lang w:val="uk-UA"/>
        </w:rPr>
        <w:t>антиєврейські</w:t>
      </w:r>
      <w:r w:rsidRPr="00CF6733">
        <w:rPr>
          <w:rFonts w:ascii="Times New Roman" w:hAnsi="Times New Roman" w:cs="Times New Roman"/>
          <w:color w:val="000000"/>
          <w:sz w:val="28"/>
          <w:szCs w:val="28"/>
          <w:lang w:val="uk-UA"/>
        </w:rPr>
        <w:t xml:space="preserve"> погроми в Німеччині. </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u w:val="single"/>
          <w:lang w:val="uk-UA"/>
        </w:rPr>
        <w:t xml:space="preserve">Другий етап </w:t>
      </w:r>
      <w:r w:rsidRPr="00CF6733">
        <w:rPr>
          <w:rFonts w:ascii="Times New Roman" w:hAnsi="Times New Roman" w:cs="Times New Roman"/>
          <w:b/>
          <w:bCs/>
          <w:color w:val="000000"/>
          <w:sz w:val="28"/>
          <w:szCs w:val="28"/>
          <w:lang w:val="uk-UA"/>
        </w:rPr>
        <w:t>(вересень 1939 – червень 1941</w:t>
      </w:r>
      <w:r w:rsidR="004A3714" w:rsidRPr="004A3714">
        <w:rPr>
          <w:rFonts w:ascii="Times New Roman" w:hAnsi="Times New Roman" w:cs="Times New Roman"/>
          <w:b/>
          <w:bCs/>
          <w:color w:val="000000"/>
          <w:sz w:val="28"/>
          <w:szCs w:val="28"/>
          <w:lang w:val="uk-UA"/>
        </w:rPr>
        <w:t xml:space="preserve"> </w:t>
      </w:r>
      <w:r w:rsidRPr="00CF6733">
        <w:rPr>
          <w:rFonts w:ascii="Times New Roman" w:hAnsi="Times New Roman" w:cs="Times New Roman"/>
          <w:b/>
          <w:bCs/>
          <w:color w:val="000000"/>
          <w:sz w:val="28"/>
          <w:szCs w:val="28"/>
          <w:lang w:val="uk-UA"/>
        </w:rPr>
        <w:t>р.)</w:t>
      </w:r>
      <w:r w:rsidRPr="00CF6733">
        <w:rPr>
          <w:rFonts w:ascii="Times New Roman" w:hAnsi="Times New Roman" w:cs="Times New Roman"/>
          <w:color w:val="000000"/>
          <w:sz w:val="28"/>
          <w:szCs w:val="28"/>
          <w:lang w:val="uk-UA"/>
        </w:rPr>
        <w:t xml:space="preserve"> включав ізоляцію єврейського населення окупованих країн у межах гетто (ізольована частина міста, відведена владою для проживання євреїв) та переміщення євреїв до концентраційних таборів (місце для ізоляції та утримання «небажаних елементів», переважно у нелюдських умовах, яких оголошували ворогами режиму) для подальшого знищення.</w:t>
      </w:r>
      <w:r w:rsidRPr="00CF6733">
        <w:rPr>
          <w:rFonts w:ascii="Times New Roman" w:hAnsi="Times New Roman" w:cs="Times New Roman"/>
          <w:b/>
          <w:bCs/>
          <w:color w:val="000000"/>
          <w:sz w:val="28"/>
          <w:szCs w:val="28"/>
          <w:lang w:val="uk-UA"/>
        </w:rPr>
        <w:t xml:space="preserve"> </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rPr>
        <w:lastRenderedPageBreak/>
        <w:t xml:space="preserve">1 вересня 1939 р. </w:t>
      </w:r>
      <w:r w:rsidRPr="00CF6733">
        <w:rPr>
          <w:rFonts w:ascii="Times New Roman" w:hAnsi="Times New Roman" w:cs="Times New Roman"/>
          <w:color w:val="000000"/>
          <w:sz w:val="28"/>
          <w:szCs w:val="28"/>
        </w:rPr>
        <w:t>– початок Другої світової війни (напад на Польщу).</w:t>
      </w:r>
      <w:r w:rsidRPr="00CF6733">
        <w:rPr>
          <w:rFonts w:ascii="Times New Roman" w:hAnsi="Times New Roman" w:cs="Times New Roman"/>
          <w:color w:val="000000"/>
          <w:sz w:val="28"/>
          <w:szCs w:val="28"/>
          <w:lang w:val="uk-UA"/>
        </w:rPr>
        <w:t xml:space="preserve"> Створення першого єврейського гетто у </w:t>
      </w:r>
      <w:r w:rsidRPr="00CF6733">
        <w:rPr>
          <w:rFonts w:ascii="Times New Roman" w:hAnsi="Times New Roman" w:cs="Times New Roman"/>
          <w:color w:val="000000"/>
          <w:sz w:val="28"/>
          <w:szCs w:val="28"/>
          <w:lang w:val="en-US"/>
        </w:rPr>
        <w:t>Piotrkow</w:t>
      </w:r>
      <w:r w:rsidRPr="00CF6733">
        <w:rPr>
          <w:rFonts w:ascii="Times New Roman" w:hAnsi="Times New Roman" w:cs="Times New Roman"/>
          <w:color w:val="000000"/>
          <w:sz w:val="28"/>
          <w:szCs w:val="28"/>
          <w:lang w:val="uk-UA"/>
        </w:rPr>
        <w:t xml:space="preserve"> </w:t>
      </w:r>
      <w:r w:rsidRPr="00CF6733">
        <w:rPr>
          <w:rFonts w:ascii="Times New Roman" w:hAnsi="Times New Roman" w:cs="Times New Roman"/>
          <w:color w:val="000000"/>
          <w:sz w:val="28"/>
          <w:szCs w:val="28"/>
          <w:lang w:val="en-US"/>
        </w:rPr>
        <w:t>Trybunalski</w:t>
      </w:r>
      <w:r w:rsidR="00B91F21">
        <w:rPr>
          <w:rFonts w:ascii="Times New Roman" w:hAnsi="Times New Roman" w:cs="Times New Roman"/>
          <w:color w:val="000000"/>
          <w:sz w:val="28"/>
          <w:szCs w:val="28"/>
          <w:lang w:val="uk-UA"/>
        </w:rPr>
        <w:t xml:space="preserve"> (</w:t>
      </w:r>
      <w:r w:rsidRPr="00CF6733">
        <w:rPr>
          <w:rFonts w:ascii="Times New Roman" w:hAnsi="Times New Roman" w:cs="Times New Roman"/>
          <w:color w:val="000000"/>
          <w:sz w:val="28"/>
          <w:szCs w:val="28"/>
          <w:lang w:val="uk-UA"/>
        </w:rPr>
        <w:t xml:space="preserve">Польща,  26 км на південь від Лодзі). </w:t>
      </w:r>
    </w:p>
    <w:p w:rsidR="00CF6733" w:rsidRP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b/>
          <w:bCs/>
          <w:color w:val="000000"/>
          <w:sz w:val="28"/>
          <w:szCs w:val="28"/>
          <w:lang w:val="uk-UA"/>
        </w:rPr>
        <w:t>20 травня 1940 р.</w:t>
      </w:r>
      <w:r w:rsidRPr="00CF6733">
        <w:rPr>
          <w:rFonts w:ascii="Times New Roman" w:hAnsi="Times New Roman" w:cs="Times New Roman"/>
          <w:color w:val="000000"/>
          <w:sz w:val="28"/>
          <w:szCs w:val="28"/>
          <w:lang w:val="uk-UA"/>
        </w:rPr>
        <w:t xml:space="preserve"> – створення концтабору Аушвіц (один із найбільших</w:t>
      </w:r>
      <w:r w:rsidRPr="00CF6733">
        <w:rPr>
          <w:rFonts w:ascii="Times New Roman" w:hAnsi="Times New Roman" w:cs="Times New Roman"/>
          <w:color w:val="000000"/>
          <w:sz w:val="28"/>
          <w:szCs w:val="28"/>
        </w:rPr>
        <w:t> </w:t>
      </w:r>
      <w:r w:rsidRPr="00CF6733">
        <w:rPr>
          <w:rFonts w:ascii="Times New Roman" w:hAnsi="Times New Roman" w:cs="Times New Roman"/>
          <w:color w:val="000000"/>
          <w:sz w:val="28"/>
          <w:szCs w:val="28"/>
          <w:lang w:val="uk-UA"/>
        </w:rPr>
        <w:t>концтаборів, що існував біля міста Освенцима (Польща).</w:t>
      </w:r>
      <w:r w:rsidRPr="00CF6733">
        <w:rPr>
          <w:rFonts w:ascii="Times New Roman" w:hAnsi="Times New Roman" w:cs="Times New Roman"/>
          <w:color w:val="000000"/>
          <w:sz w:val="28"/>
          <w:szCs w:val="28"/>
        </w:rPr>
        <w:t> </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b/>
          <w:bCs/>
          <w:color w:val="000000"/>
          <w:sz w:val="28"/>
          <w:szCs w:val="28"/>
          <w:u w:val="single"/>
          <w:lang w:val="uk-UA"/>
        </w:rPr>
        <w:t>Третій  етап</w:t>
      </w:r>
      <w:r w:rsidRPr="00CF6733">
        <w:rPr>
          <w:rFonts w:ascii="Times New Roman" w:hAnsi="Times New Roman" w:cs="Times New Roman"/>
          <w:b/>
          <w:bCs/>
          <w:color w:val="000000"/>
          <w:sz w:val="28"/>
          <w:szCs w:val="28"/>
          <w:lang w:val="uk-UA"/>
        </w:rPr>
        <w:t xml:space="preserve"> (з червня 1941 р. – 1945 р.) </w:t>
      </w:r>
      <w:r w:rsidR="00745282">
        <w:rPr>
          <w:rFonts w:ascii="Times New Roman" w:hAnsi="Times New Roman" w:cs="Times New Roman"/>
          <w:b/>
          <w:bCs/>
          <w:color w:val="000000"/>
          <w:sz w:val="28"/>
          <w:szCs w:val="28"/>
          <w:lang w:val="uk-UA"/>
        </w:rPr>
        <w:t>–</w:t>
      </w:r>
      <w:r w:rsidRPr="00CF6733">
        <w:rPr>
          <w:rFonts w:ascii="Times New Roman" w:hAnsi="Times New Roman" w:cs="Times New Roman"/>
          <w:b/>
          <w:bCs/>
          <w:color w:val="000000"/>
          <w:sz w:val="28"/>
          <w:szCs w:val="28"/>
          <w:lang w:val="uk-UA"/>
        </w:rPr>
        <w:t xml:space="preserve"> </w:t>
      </w:r>
      <w:r w:rsidRPr="00CF6733">
        <w:rPr>
          <w:rFonts w:ascii="Times New Roman" w:hAnsi="Times New Roman" w:cs="Times New Roman"/>
          <w:color w:val="000000"/>
          <w:sz w:val="28"/>
          <w:szCs w:val="28"/>
          <w:lang w:val="uk-UA"/>
        </w:rPr>
        <w:t xml:space="preserve">методичне і тотальне знищення євреїв у всіх окупованих країнах. </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b/>
          <w:bCs/>
          <w:color w:val="000000"/>
          <w:sz w:val="28"/>
          <w:szCs w:val="28"/>
        </w:rPr>
        <w:t>22 червня 1941 р</w:t>
      </w:r>
      <w:r w:rsidRPr="00CF6733">
        <w:rPr>
          <w:rFonts w:ascii="Times New Roman" w:hAnsi="Times New Roman" w:cs="Times New Roman"/>
          <w:color w:val="000000"/>
          <w:sz w:val="28"/>
          <w:szCs w:val="28"/>
        </w:rPr>
        <w:t>. – напад Німеччини на СРСР.</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b/>
          <w:bCs/>
          <w:color w:val="000000"/>
          <w:sz w:val="28"/>
          <w:szCs w:val="28"/>
        </w:rPr>
        <w:t>20 січня 1942 р</w:t>
      </w:r>
      <w:r w:rsidRPr="00CF6733">
        <w:rPr>
          <w:rFonts w:ascii="Times New Roman" w:hAnsi="Times New Roman" w:cs="Times New Roman"/>
          <w:color w:val="000000"/>
          <w:sz w:val="28"/>
          <w:szCs w:val="28"/>
        </w:rPr>
        <w:t>. – Ванзейськая конференція (</w:t>
      </w:r>
      <w:r w:rsidRPr="00CF6733">
        <w:rPr>
          <w:rFonts w:ascii="Times New Roman" w:hAnsi="Times New Roman" w:cs="Times New Roman"/>
          <w:color w:val="000000"/>
          <w:sz w:val="28"/>
          <w:szCs w:val="28"/>
          <w:lang w:val="uk-UA"/>
        </w:rPr>
        <w:t>координація зусиль по здійсненню «остаточного розв</w:t>
      </w:r>
      <w:r w:rsidR="00745282">
        <w:rPr>
          <w:rFonts w:ascii="Times New Roman" w:hAnsi="Times New Roman" w:cs="Times New Roman"/>
          <w:color w:val="000000"/>
          <w:sz w:val="28"/>
          <w:szCs w:val="28"/>
          <w:lang w:val="uk-UA"/>
        </w:rPr>
        <w:t>’</w:t>
      </w:r>
      <w:r w:rsidRPr="00CF6733">
        <w:rPr>
          <w:rFonts w:ascii="Times New Roman" w:hAnsi="Times New Roman" w:cs="Times New Roman"/>
          <w:color w:val="000000"/>
          <w:sz w:val="28"/>
          <w:szCs w:val="28"/>
          <w:lang w:val="uk-UA"/>
        </w:rPr>
        <w:t xml:space="preserve">язання» єврейського питання </w:t>
      </w:r>
      <w:r w:rsidR="00745282">
        <w:rPr>
          <w:rFonts w:ascii="Times New Roman" w:hAnsi="Times New Roman" w:cs="Times New Roman"/>
          <w:color w:val="000000"/>
          <w:sz w:val="28"/>
          <w:szCs w:val="28"/>
          <w:lang w:val="uk-UA"/>
        </w:rPr>
        <w:t>–</w:t>
      </w:r>
      <w:r w:rsidRPr="00CF6733">
        <w:rPr>
          <w:rFonts w:ascii="Times New Roman" w:hAnsi="Times New Roman" w:cs="Times New Roman"/>
          <w:color w:val="000000"/>
          <w:sz w:val="28"/>
          <w:szCs w:val="28"/>
          <w:lang w:val="uk-UA"/>
        </w:rPr>
        <w:t xml:space="preserve"> було прийнято рішення знищити 11 млн. єврейського населення Європи).</w:t>
      </w:r>
      <w:r w:rsidRPr="00CF6733">
        <w:rPr>
          <w:rFonts w:ascii="Times New Roman" w:hAnsi="Times New Roman" w:cs="Times New Roman"/>
          <w:color w:val="000000"/>
          <w:sz w:val="28"/>
          <w:szCs w:val="28"/>
        </w:rPr>
        <w:t xml:space="preserve"> </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b/>
          <w:bCs/>
          <w:color w:val="000000"/>
          <w:sz w:val="28"/>
          <w:szCs w:val="28"/>
        </w:rPr>
        <w:t>Весна 1942 р.</w:t>
      </w:r>
      <w:r w:rsidRPr="00CF6733">
        <w:rPr>
          <w:rFonts w:ascii="Times New Roman" w:hAnsi="Times New Roman" w:cs="Times New Roman"/>
          <w:color w:val="000000"/>
          <w:sz w:val="28"/>
          <w:szCs w:val="28"/>
        </w:rPr>
        <w:t xml:space="preserve"> – початок масової депортації євреїв Західної та Центральної Європи в табори  смерті.</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color w:val="000000"/>
          <w:sz w:val="28"/>
          <w:szCs w:val="28"/>
          <w:lang w:val="uk-UA"/>
        </w:rPr>
        <w:t xml:space="preserve">Нацисти створили 1634 концентраційних таборів, 900 трудових. </w:t>
      </w:r>
    </w:p>
    <w:p w:rsidR="00CF6733" w:rsidRPr="00CF6733" w:rsidRDefault="00CF6733" w:rsidP="00B821E8">
      <w:pPr>
        <w:spacing w:after="0"/>
        <w:ind w:firstLine="567"/>
        <w:jc w:val="both"/>
        <w:rPr>
          <w:rFonts w:ascii="Times New Roman" w:hAnsi="Times New Roman" w:cs="Times New Roman"/>
          <w:color w:val="000000"/>
          <w:sz w:val="28"/>
          <w:szCs w:val="28"/>
        </w:rPr>
      </w:pPr>
      <w:r w:rsidRPr="00CF6733">
        <w:rPr>
          <w:rFonts w:ascii="Times New Roman" w:hAnsi="Times New Roman" w:cs="Times New Roman"/>
          <w:color w:val="000000"/>
          <w:sz w:val="28"/>
          <w:szCs w:val="28"/>
        </w:rPr>
        <w:t xml:space="preserve">Наслідком поєднання системи таборів із політикою </w:t>
      </w:r>
      <w:r w:rsidR="00FF1A3E">
        <w:rPr>
          <w:rFonts w:ascii="Times New Roman" w:hAnsi="Times New Roman" w:cs="Times New Roman"/>
          <w:color w:val="000000"/>
          <w:sz w:val="28"/>
          <w:szCs w:val="28"/>
          <w:lang w:val="uk-UA"/>
        </w:rPr>
        <w:t>мас</w:t>
      </w:r>
      <w:r w:rsidR="00745282">
        <w:rPr>
          <w:rFonts w:ascii="Times New Roman" w:hAnsi="Times New Roman" w:cs="Times New Roman"/>
          <w:color w:val="000000"/>
          <w:sz w:val="28"/>
          <w:szCs w:val="28"/>
        </w:rPr>
        <w:t>ового</w:t>
      </w:r>
      <w:r w:rsidRPr="00CF6733">
        <w:rPr>
          <w:rFonts w:ascii="Times New Roman" w:hAnsi="Times New Roman" w:cs="Times New Roman"/>
          <w:color w:val="000000"/>
          <w:sz w:val="28"/>
          <w:szCs w:val="28"/>
        </w:rPr>
        <w:t xml:space="preserve"> вбивства стала поява таборів смерті.</w:t>
      </w:r>
      <w:r w:rsidRPr="00CF6733">
        <w:rPr>
          <w:rFonts w:ascii="Times New Roman" w:hAnsi="Times New Roman" w:cs="Times New Roman"/>
          <w:color w:val="000000"/>
          <w:sz w:val="28"/>
          <w:szCs w:val="28"/>
          <w:lang w:val="uk-UA"/>
        </w:rPr>
        <w:t xml:space="preserve"> </w:t>
      </w:r>
    </w:p>
    <w:p w:rsid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color w:val="000000"/>
          <w:sz w:val="28"/>
          <w:szCs w:val="28"/>
          <w:lang w:val="uk-UA"/>
        </w:rPr>
        <w:t>Табір смерті— територія, спеціально виділена і обладнана для масового знищення людей. Шість таборів смерті (Аушвіц, Треблінка, Собібор, Майданек, Хелмно, Белжець) були створені для знищення євреїв.</w:t>
      </w:r>
    </w:p>
    <w:p w:rsidR="00CF6733" w:rsidRDefault="00CF6733" w:rsidP="00B821E8">
      <w:pPr>
        <w:spacing w:after="0"/>
        <w:ind w:firstLine="567"/>
        <w:jc w:val="both"/>
        <w:rPr>
          <w:rFonts w:ascii="Times New Roman" w:hAnsi="Times New Roman" w:cs="Times New Roman"/>
          <w:color w:val="000000"/>
          <w:sz w:val="28"/>
          <w:szCs w:val="28"/>
          <w:lang w:val="uk-UA"/>
        </w:rPr>
      </w:pPr>
      <w:r w:rsidRPr="00CF6733">
        <w:rPr>
          <w:rFonts w:ascii="Times New Roman" w:hAnsi="Times New Roman" w:cs="Times New Roman"/>
          <w:color w:val="000000"/>
          <w:sz w:val="28"/>
          <w:szCs w:val="28"/>
          <w:lang w:val="uk-UA"/>
        </w:rPr>
        <w:t xml:space="preserve"> </w:t>
      </w:r>
    </w:p>
    <w:tbl>
      <w:tblPr>
        <w:tblStyle w:val="a9"/>
        <w:tblW w:w="0" w:type="auto"/>
        <w:tblLook w:val="04A0" w:firstRow="1" w:lastRow="0" w:firstColumn="1" w:lastColumn="0" w:noHBand="0" w:noVBand="1"/>
      </w:tblPr>
      <w:tblGrid>
        <w:gridCol w:w="4746"/>
        <w:gridCol w:w="4825"/>
      </w:tblGrid>
      <w:tr w:rsidR="00CF6733" w:rsidTr="00485545">
        <w:trPr>
          <w:trHeight w:val="3844"/>
        </w:trPr>
        <w:tc>
          <w:tcPr>
            <w:tcW w:w="4705" w:type="dxa"/>
            <w:tcBorders>
              <w:top w:val="nil"/>
              <w:left w:val="nil"/>
              <w:bottom w:val="nil"/>
              <w:right w:val="nil"/>
            </w:tcBorders>
          </w:tcPr>
          <w:p w:rsidR="00CF6733" w:rsidRDefault="00CF6733" w:rsidP="00B821E8">
            <w:pPr>
              <w:spacing w:line="276" w:lineRule="auto"/>
              <w:jc w:val="both"/>
              <w:rPr>
                <w:rFonts w:ascii="Times New Roman" w:hAnsi="Times New Roman" w:cs="Times New Roman"/>
                <w:color w:val="000000"/>
                <w:sz w:val="28"/>
                <w:szCs w:val="28"/>
                <w:lang w:val="uk-UA"/>
              </w:rPr>
            </w:pPr>
            <w:r w:rsidRPr="00CF6733">
              <w:rPr>
                <w:rFonts w:ascii="Times New Roman" w:hAnsi="Times New Roman" w:cs="Times New Roman"/>
                <w:noProof/>
                <w:color w:val="000000"/>
                <w:sz w:val="28"/>
                <w:szCs w:val="28"/>
                <w:lang w:eastAsia="ru-RU"/>
              </w:rPr>
              <w:drawing>
                <wp:inline distT="0" distB="0" distL="0" distR="0">
                  <wp:extent cx="2856034" cy="2479431"/>
                  <wp:effectExtent l="19050" t="0" r="1466" b="0"/>
                  <wp:docPr id="16" name="Рисунок 5" descr="image025"/>
                  <wp:cNvGraphicFramePr/>
                  <a:graphic xmlns:a="http://schemas.openxmlformats.org/drawingml/2006/main">
                    <a:graphicData uri="http://schemas.openxmlformats.org/drawingml/2006/picture">
                      <pic:pic xmlns:pic="http://schemas.openxmlformats.org/drawingml/2006/picture">
                        <pic:nvPicPr>
                          <pic:cNvPr id="5127" name="Picture 10" descr="image025"/>
                          <pic:cNvPicPr>
                            <a:picLocks noChangeAspect="1" noChangeArrowheads="1"/>
                          </pic:cNvPicPr>
                        </pic:nvPicPr>
                        <pic:blipFill>
                          <a:blip r:embed="rId11"/>
                          <a:srcRect/>
                          <a:stretch>
                            <a:fillRect/>
                          </a:stretch>
                        </pic:blipFill>
                        <pic:spPr bwMode="auto">
                          <a:xfrm>
                            <a:off x="0" y="0"/>
                            <a:ext cx="2853849" cy="2477534"/>
                          </a:xfrm>
                          <a:prstGeom prst="rect">
                            <a:avLst/>
                          </a:prstGeom>
                          <a:noFill/>
                          <a:ln w="9525">
                            <a:noFill/>
                            <a:miter lim="800000"/>
                            <a:headEnd/>
                            <a:tailEnd/>
                          </a:ln>
                        </pic:spPr>
                      </pic:pic>
                    </a:graphicData>
                  </a:graphic>
                </wp:inline>
              </w:drawing>
            </w:r>
          </w:p>
          <w:p w:rsidR="00FF1A3E" w:rsidRDefault="00FF1A3E" w:rsidP="00B821E8">
            <w:pPr>
              <w:spacing w:line="276" w:lineRule="auto"/>
              <w:jc w:val="center"/>
              <w:rPr>
                <w:rFonts w:ascii="Times New Roman" w:hAnsi="Times New Roman" w:cs="Times New Roman"/>
                <w:color w:val="000000"/>
                <w:sz w:val="24"/>
                <w:szCs w:val="24"/>
                <w:lang w:val="uk-UA"/>
              </w:rPr>
            </w:pPr>
          </w:p>
          <w:p w:rsidR="00CF6733" w:rsidRPr="00CF6733" w:rsidRDefault="00CF6733" w:rsidP="00B821E8">
            <w:pPr>
              <w:spacing w:line="276" w:lineRule="auto"/>
              <w:jc w:val="center"/>
              <w:rPr>
                <w:rFonts w:ascii="Times New Roman" w:hAnsi="Times New Roman" w:cs="Times New Roman"/>
                <w:color w:val="000000"/>
                <w:sz w:val="24"/>
                <w:szCs w:val="24"/>
              </w:rPr>
            </w:pPr>
            <w:r w:rsidRPr="00CF6733">
              <w:rPr>
                <w:rFonts w:ascii="Times New Roman" w:hAnsi="Times New Roman" w:cs="Times New Roman"/>
                <w:color w:val="000000"/>
                <w:sz w:val="24"/>
                <w:szCs w:val="24"/>
                <w:lang w:val="uk-UA"/>
              </w:rPr>
              <w:t>Початок масової депортації  євреїв Західної та Центральної Європи в табори смерті</w:t>
            </w:r>
          </w:p>
        </w:tc>
        <w:tc>
          <w:tcPr>
            <w:tcW w:w="4866" w:type="dxa"/>
            <w:tcBorders>
              <w:top w:val="nil"/>
              <w:left w:val="nil"/>
              <w:bottom w:val="nil"/>
              <w:right w:val="nil"/>
            </w:tcBorders>
          </w:tcPr>
          <w:p w:rsidR="00CF6733" w:rsidRDefault="00CF6733" w:rsidP="00B821E8">
            <w:pPr>
              <w:spacing w:line="276" w:lineRule="auto"/>
              <w:jc w:val="both"/>
              <w:rPr>
                <w:rFonts w:ascii="Times New Roman" w:hAnsi="Times New Roman" w:cs="Times New Roman"/>
                <w:color w:val="000000"/>
                <w:sz w:val="28"/>
                <w:szCs w:val="28"/>
              </w:rPr>
            </w:pPr>
            <w:r w:rsidRPr="00CF6733">
              <w:rPr>
                <w:rFonts w:ascii="Times New Roman" w:hAnsi="Times New Roman" w:cs="Times New Roman"/>
                <w:noProof/>
                <w:color w:val="000000"/>
                <w:sz w:val="28"/>
                <w:szCs w:val="28"/>
                <w:lang w:eastAsia="ru-RU"/>
              </w:rPr>
              <w:drawing>
                <wp:inline distT="0" distB="0" distL="0" distR="0">
                  <wp:extent cx="2715895" cy="2540977"/>
                  <wp:effectExtent l="19050" t="0" r="8255" b="0"/>
                  <wp:docPr id="10" name="Рисунок 6" descr="опг"/>
                  <wp:cNvGraphicFramePr/>
                  <a:graphic xmlns:a="http://schemas.openxmlformats.org/drawingml/2006/main">
                    <a:graphicData uri="http://schemas.openxmlformats.org/drawingml/2006/picture">
                      <pic:pic xmlns:pic="http://schemas.openxmlformats.org/drawingml/2006/picture">
                        <pic:nvPicPr>
                          <pic:cNvPr id="5123" name="Picture 4" descr="опг"/>
                          <pic:cNvPicPr>
                            <a:picLocks noGrp="1" noChangeAspect="1" noChangeArrowheads="1"/>
                          </pic:cNvPicPr>
                        </pic:nvPicPr>
                        <pic:blipFill>
                          <a:blip r:embed="rId12"/>
                          <a:srcRect/>
                          <a:stretch>
                            <a:fillRect/>
                          </a:stretch>
                        </pic:blipFill>
                        <pic:spPr bwMode="auto">
                          <a:xfrm>
                            <a:off x="0" y="0"/>
                            <a:ext cx="2714667" cy="2539828"/>
                          </a:xfrm>
                          <a:prstGeom prst="rect">
                            <a:avLst/>
                          </a:prstGeom>
                          <a:noFill/>
                          <a:ln w="9525">
                            <a:noFill/>
                            <a:miter lim="800000"/>
                            <a:headEnd/>
                            <a:tailEnd/>
                          </a:ln>
                        </pic:spPr>
                      </pic:pic>
                    </a:graphicData>
                  </a:graphic>
                </wp:inline>
              </w:drawing>
            </w:r>
          </w:p>
          <w:p w:rsidR="00FF1A3E" w:rsidRDefault="00FF1A3E" w:rsidP="00B821E8">
            <w:pPr>
              <w:tabs>
                <w:tab w:val="left" w:pos="1215"/>
              </w:tabs>
              <w:spacing w:line="276" w:lineRule="auto"/>
              <w:jc w:val="center"/>
              <w:rPr>
                <w:rFonts w:ascii="Times New Roman" w:hAnsi="Times New Roman" w:cs="Times New Roman"/>
                <w:sz w:val="24"/>
                <w:szCs w:val="24"/>
                <w:lang w:val="uk-UA"/>
              </w:rPr>
            </w:pPr>
          </w:p>
          <w:p w:rsidR="00CF6733" w:rsidRPr="00CF6733" w:rsidRDefault="00CF6733" w:rsidP="00B821E8">
            <w:pPr>
              <w:tabs>
                <w:tab w:val="left" w:pos="1215"/>
              </w:tabs>
              <w:spacing w:line="276" w:lineRule="auto"/>
              <w:jc w:val="center"/>
              <w:rPr>
                <w:rFonts w:ascii="Times New Roman" w:hAnsi="Times New Roman" w:cs="Times New Roman"/>
                <w:sz w:val="24"/>
                <w:szCs w:val="24"/>
                <w:lang w:val="uk-UA"/>
              </w:rPr>
            </w:pPr>
            <w:r w:rsidRPr="00CF6733">
              <w:rPr>
                <w:rFonts w:ascii="Times New Roman" w:hAnsi="Times New Roman" w:cs="Times New Roman"/>
                <w:sz w:val="24"/>
                <w:szCs w:val="24"/>
                <w:lang w:val="uk-UA"/>
              </w:rPr>
              <w:t xml:space="preserve">Ворота </w:t>
            </w:r>
            <w:r w:rsidRPr="00CF6733">
              <w:rPr>
                <w:rFonts w:ascii="Times New Roman" w:hAnsi="Times New Roman" w:cs="Times New Roman"/>
                <w:sz w:val="24"/>
                <w:szCs w:val="24"/>
              </w:rPr>
              <w:t>концтабору Аушвіц</w:t>
            </w:r>
          </w:p>
        </w:tc>
      </w:tr>
      <w:tr w:rsidR="00CF6733" w:rsidTr="00485545">
        <w:trPr>
          <w:trHeight w:val="3682"/>
        </w:trPr>
        <w:tc>
          <w:tcPr>
            <w:tcW w:w="4705" w:type="dxa"/>
            <w:tcBorders>
              <w:top w:val="nil"/>
              <w:left w:val="nil"/>
              <w:bottom w:val="nil"/>
              <w:right w:val="nil"/>
            </w:tcBorders>
          </w:tcPr>
          <w:p w:rsidR="00CF6733" w:rsidRPr="00485545" w:rsidRDefault="00CF6733" w:rsidP="00B821E8">
            <w:pPr>
              <w:spacing w:line="276" w:lineRule="auto"/>
              <w:jc w:val="both"/>
              <w:rPr>
                <w:rFonts w:ascii="Times New Roman" w:hAnsi="Times New Roman" w:cs="Times New Roman"/>
                <w:color w:val="000000"/>
                <w:sz w:val="24"/>
                <w:szCs w:val="24"/>
                <w:lang w:val="uk-UA"/>
              </w:rPr>
            </w:pPr>
            <w:r w:rsidRPr="00485545">
              <w:rPr>
                <w:rFonts w:ascii="Times New Roman" w:hAnsi="Times New Roman" w:cs="Times New Roman"/>
                <w:noProof/>
                <w:color w:val="000000"/>
                <w:sz w:val="24"/>
                <w:szCs w:val="24"/>
                <w:lang w:eastAsia="ru-RU"/>
              </w:rPr>
              <w:lastRenderedPageBreak/>
              <w:drawing>
                <wp:inline distT="0" distB="0" distL="0" distR="0">
                  <wp:extent cx="2592265" cy="2171700"/>
                  <wp:effectExtent l="19050" t="0" r="0" b="0"/>
                  <wp:docPr id="11" name="Рисунок 7" descr="185448937"/>
                  <wp:cNvGraphicFramePr/>
                  <a:graphic xmlns:a="http://schemas.openxmlformats.org/drawingml/2006/main">
                    <a:graphicData uri="http://schemas.openxmlformats.org/drawingml/2006/picture">
                      <pic:pic xmlns:pic="http://schemas.openxmlformats.org/drawingml/2006/picture">
                        <pic:nvPicPr>
                          <pic:cNvPr id="5124" name="Picture 4" descr="185448937"/>
                          <pic:cNvPicPr>
                            <a:picLocks noChangeAspect="1" noChangeArrowheads="1"/>
                          </pic:cNvPicPr>
                        </pic:nvPicPr>
                        <pic:blipFill>
                          <a:blip r:embed="rId13"/>
                          <a:srcRect/>
                          <a:stretch>
                            <a:fillRect/>
                          </a:stretch>
                        </pic:blipFill>
                        <pic:spPr bwMode="auto">
                          <a:xfrm>
                            <a:off x="0" y="0"/>
                            <a:ext cx="2593091" cy="2172392"/>
                          </a:xfrm>
                          <a:prstGeom prst="rect">
                            <a:avLst/>
                          </a:prstGeom>
                          <a:noFill/>
                          <a:ln w="9525">
                            <a:noFill/>
                            <a:miter lim="800000"/>
                            <a:headEnd/>
                            <a:tailEnd/>
                          </a:ln>
                        </pic:spPr>
                      </pic:pic>
                    </a:graphicData>
                  </a:graphic>
                </wp:inline>
              </w:drawing>
            </w:r>
          </w:p>
          <w:p w:rsidR="00485545" w:rsidRPr="00485545" w:rsidRDefault="00F02FF9" w:rsidP="00B821E8">
            <w:pPr>
              <w:spacing w:line="276" w:lineRule="auto"/>
              <w:ind w:right="-47"/>
              <w:jc w:val="center"/>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w:t>
            </w:r>
            <w:r w:rsidR="00485545" w:rsidRPr="00485545">
              <w:rPr>
                <w:rFonts w:ascii="Times New Roman" w:hAnsi="Times New Roman" w:cs="Times New Roman"/>
                <w:color w:val="000000"/>
                <w:sz w:val="24"/>
                <w:szCs w:val="24"/>
                <w:lang w:val="uk-UA"/>
              </w:rPr>
              <w:t xml:space="preserve">В’язні </w:t>
            </w:r>
            <w:r>
              <w:rPr>
                <w:rFonts w:ascii="Times New Roman" w:hAnsi="Times New Roman" w:cs="Times New Roman"/>
                <w:color w:val="000000"/>
                <w:sz w:val="24"/>
                <w:szCs w:val="24"/>
                <w:lang w:val="uk-UA"/>
              </w:rPr>
              <w:t xml:space="preserve"> </w:t>
            </w:r>
          </w:p>
        </w:tc>
        <w:tc>
          <w:tcPr>
            <w:tcW w:w="4866" w:type="dxa"/>
            <w:tcBorders>
              <w:top w:val="nil"/>
              <w:left w:val="nil"/>
              <w:bottom w:val="nil"/>
              <w:right w:val="nil"/>
            </w:tcBorders>
          </w:tcPr>
          <w:p w:rsidR="00485545" w:rsidRDefault="00CF6733" w:rsidP="00B821E8">
            <w:pPr>
              <w:spacing w:line="276" w:lineRule="auto"/>
              <w:ind w:left="-27"/>
              <w:jc w:val="center"/>
              <w:rPr>
                <w:rFonts w:ascii="Times New Roman" w:hAnsi="Times New Roman" w:cs="Times New Roman"/>
                <w:color w:val="000000"/>
                <w:sz w:val="24"/>
                <w:szCs w:val="24"/>
                <w:lang w:val="uk-UA"/>
              </w:rPr>
            </w:pPr>
            <w:r w:rsidRPr="00485545">
              <w:rPr>
                <w:rFonts w:ascii="Times New Roman" w:hAnsi="Times New Roman" w:cs="Times New Roman"/>
                <w:noProof/>
                <w:color w:val="000000"/>
                <w:sz w:val="24"/>
                <w:szCs w:val="24"/>
                <w:lang w:eastAsia="ru-RU"/>
              </w:rPr>
              <w:drawing>
                <wp:inline distT="0" distB="0" distL="0" distR="0">
                  <wp:extent cx="2469172" cy="2171700"/>
                  <wp:effectExtent l="19050" t="0" r="7328" b="0"/>
                  <wp:docPr id="12" name="Рисунок 9" descr="konc_lager_1"/>
                  <wp:cNvGraphicFramePr/>
                  <a:graphic xmlns:a="http://schemas.openxmlformats.org/drawingml/2006/main">
                    <a:graphicData uri="http://schemas.openxmlformats.org/drawingml/2006/picture">
                      <pic:pic xmlns:pic="http://schemas.openxmlformats.org/drawingml/2006/picture">
                        <pic:nvPicPr>
                          <pic:cNvPr id="5125" name="Picture 5" descr="konc_lager_1"/>
                          <pic:cNvPicPr>
                            <a:picLocks noChangeAspect="1" noChangeArrowheads="1"/>
                          </pic:cNvPicPr>
                        </pic:nvPicPr>
                        <pic:blipFill>
                          <a:blip r:embed="rId14"/>
                          <a:srcRect/>
                          <a:stretch>
                            <a:fillRect/>
                          </a:stretch>
                        </pic:blipFill>
                        <pic:spPr bwMode="auto">
                          <a:xfrm>
                            <a:off x="0" y="0"/>
                            <a:ext cx="2473719" cy="2175699"/>
                          </a:xfrm>
                          <a:prstGeom prst="rect">
                            <a:avLst/>
                          </a:prstGeom>
                          <a:noFill/>
                          <a:ln w="9525">
                            <a:noFill/>
                            <a:miter lim="800000"/>
                            <a:headEnd/>
                            <a:tailEnd/>
                          </a:ln>
                        </pic:spPr>
                      </pic:pic>
                    </a:graphicData>
                  </a:graphic>
                </wp:inline>
              </w:drawing>
            </w:r>
          </w:p>
          <w:p w:rsidR="00F02FF9" w:rsidRPr="00485545" w:rsidRDefault="00F02FF9" w:rsidP="00B821E8">
            <w:pPr>
              <w:spacing w:line="276" w:lineRule="auto"/>
              <w:ind w:left="-27"/>
              <w:rPr>
                <w:rFonts w:ascii="Times New Roman" w:hAnsi="Times New Roman" w:cs="Times New Roman"/>
                <w:color w:val="000000"/>
                <w:sz w:val="24"/>
                <w:szCs w:val="24"/>
                <w:lang w:val="uk-UA"/>
              </w:rPr>
            </w:pPr>
            <w:r w:rsidRPr="00485545">
              <w:rPr>
                <w:rFonts w:ascii="Times New Roman" w:hAnsi="Times New Roman" w:cs="Times New Roman"/>
                <w:color w:val="000000"/>
                <w:sz w:val="24"/>
                <w:szCs w:val="24"/>
                <w:lang w:val="uk-UA"/>
              </w:rPr>
              <w:t>концтабору</w:t>
            </w:r>
          </w:p>
        </w:tc>
      </w:tr>
    </w:tbl>
    <w:p w:rsidR="000C62B3" w:rsidRDefault="000C62B3" w:rsidP="00B821E8">
      <w:pPr>
        <w:spacing w:after="0"/>
        <w:jc w:val="center"/>
        <w:rPr>
          <w:rFonts w:ascii="Times New Roman" w:hAnsi="Times New Roman" w:cs="Times New Roman"/>
          <w:b/>
          <w:bCs/>
          <w:color w:val="000000"/>
          <w:sz w:val="32"/>
          <w:szCs w:val="32"/>
          <w:lang w:val="uk-UA"/>
        </w:rPr>
      </w:pPr>
    </w:p>
    <w:p w:rsidR="00864B9E" w:rsidRDefault="00864B9E" w:rsidP="00B821E8">
      <w:pPr>
        <w:spacing w:after="0"/>
        <w:jc w:val="center"/>
        <w:rPr>
          <w:rFonts w:ascii="Times New Roman" w:hAnsi="Times New Roman" w:cs="Times New Roman"/>
          <w:b/>
          <w:bCs/>
          <w:color w:val="000000"/>
          <w:sz w:val="32"/>
          <w:szCs w:val="32"/>
          <w:lang w:val="uk-UA"/>
        </w:rPr>
      </w:pPr>
    </w:p>
    <w:p w:rsidR="00CF6733" w:rsidRPr="008D4B03" w:rsidRDefault="00485545" w:rsidP="00B821E8">
      <w:pPr>
        <w:spacing w:after="0"/>
        <w:jc w:val="center"/>
        <w:rPr>
          <w:rFonts w:ascii="Times New Roman" w:hAnsi="Times New Roman" w:cs="Times New Roman"/>
          <w:color w:val="000000"/>
          <w:sz w:val="32"/>
          <w:szCs w:val="32"/>
        </w:rPr>
      </w:pPr>
      <w:r w:rsidRPr="008D4B03">
        <w:rPr>
          <w:rFonts w:ascii="Times New Roman" w:hAnsi="Times New Roman" w:cs="Times New Roman"/>
          <w:b/>
          <w:bCs/>
          <w:color w:val="000000"/>
          <w:sz w:val="32"/>
          <w:szCs w:val="32"/>
        </w:rPr>
        <w:t>Голокост в Україні</w:t>
      </w:r>
    </w:p>
    <w:p w:rsidR="00CF6733" w:rsidRPr="00CF6733" w:rsidRDefault="00CF6733" w:rsidP="00B821E8">
      <w:pPr>
        <w:spacing w:after="0"/>
        <w:ind w:firstLine="567"/>
        <w:jc w:val="both"/>
        <w:rPr>
          <w:rFonts w:ascii="Times New Roman" w:hAnsi="Times New Roman" w:cs="Times New Roman"/>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45"/>
        <w:gridCol w:w="3226"/>
      </w:tblGrid>
      <w:tr w:rsidR="00485545" w:rsidTr="00485545">
        <w:tc>
          <w:tcPr>
            <w:tcW w:w="6345" w:type="dxa"/>
          </w:tcPr>
          <w:p w:rsidR="00485545" w:rsidRDefault="00485545" w:rsidP="00B821E8">
            <w:pPr>
              <w:spacing w:line="276" w:lineRule="auto"/>
              <w:ind w:firstLine="567"/>
              <w:jc w:val="both"/>
              <w:rPr>
                <w:rFonts w:eastAsia="+mn-ea"/>
                <w:color w:val="39302A"/>
                <w:kern w:val="24"/>
                <w:sz w:val="32"/>
                <w:szCs w:val="32"/>
                <w:lang w:val="uk-UA"/>
              </w:rPr>
            </w:pPr>
            <w:r w:rsidRPr="00485545">
              <w:rPr>
                <w:rFonts w:ascii="Times New Roman" w:hAnsi="Times New Roman" w:cs="Times New Roman"/>
                <w:color w:val="000000"/>
                <w:sz w:val="28"/>
                <w:szCs w:val="28"/>
              </w:rPr>
              <w:t>План «Ост», представлений Гітлеру 25 травня 1940 р., передбачав  колонізацію Радянського Союзу та країн Східної Європи, перетворення України в аграгно – сировинний придаток райху, «життєвий простір» для колонізації представниками «вищої раси». Місцеве населення, в тому числі українці, росіяни, євреї та інші, підлягали витісненню і навіть фізичному винищенню.</w:t>
            </w:r>
            <w:r w:rsidRPr="00485545">
              <w:rPr>
                <w:rFonts w:eastAsia="+mn-ea"/>
                <w:color w:val="39302A"/>
                <w:kern w:val="24"/>
                <w:sz w:val="32"/>
                <w:szCs w:val="32"/>
              </w:rPr>
              <w:t xml:space="preserve"> </w:t>
            </w:r>
          </w:p>
          <w:p w:rsidR="00485545" w:rsidRDefault="00485545" w:rsidP="00B821E8">
            <w:pPr>
              <w:spacing w:line="276" w:lineRule="auto"/>
              <w:ind w:firstLine="567"/>
              <w:jc w:val="both"/>
              <w:rPr>
                <w:rFonts w:ascii="Times New Roman" w:hAnsi="Times New Roman" w:cs="Times New Roman"/>
                <w:color w:val="000000"/>
                <w:sz w:val="28"/>
                <w:szCs w:val="28"/>
                <w:lang w:val="uk-UA"/>
              </w:rPr>
            </w:pPr>
            <w:r w:rsidRPr="00485545">
              <w:rPr>
                <w:rFonts w:ascii="Times New Roman" w:hAnsi="Times New Roman" w:cs="Times New Roman"/>
                <w:color w:val="000000"/>
                <w:sz w:val="28"/>
                <w:szCs w:val="28"/>
              </w:rPr>
              <w:t>Нацисти захопили терени України в 1941 році й зберігали свою окупацію до 1944 року.</w:t>
            </w:r>
          </w:p>
        </w:tc>
        <w:tc>
          <w:tcPr>
            <w:tcW w:w="3226" w:type="dxa"/>
          </w:tcPr>
          <w:p w:rsidR="00485545" w:rsidRDefault="00485545" w:rsidP="00B821E8">
            <w:pPr>
              <w:spacing w:line="276" w:lineRule="auto"/>
              <w:jc w:val="both"/>
              <w:rPr>
                <w:rFonts w:ascii="Times New Roman" w:hAnsi="Times New Roman" w:cs="Times New Roman"/>
                <w:color w:val="000000"/>
                <w:sz w:val="28"/>
                <w:szCs w:val="28"/>
                <w:lang w:val="uk-UA"/>
              </w:rPr>
            </w:pPr>
            <w:r w:rsidRPr="00485545">
              <w:rPr>
                <w:rFonts w:ascii="Times New Roman" w:hAnsi="Times New Roman" w:cs="Times New Roman"/>
                <w:noProof/>
                <w:color w:val="000000"/>
                <w:sz w:val="28"/>
                <w:szCs w:val="28"/>
                <w:lang w:eastAsia="ru-RU"/>
              </w:rPr>
              <w:drawing>
                <wp:inline distT="0" distB="0" distL="0" distR="0">
                  <wp:extent cx="2125540" cy="2365131"/>
                  <wp:effectExtent l="19050" t="0" r="8060" b="0"/>
                  <wp:docPr id="19" name="Рисунок 11" descr="http://im4-tub-ua.yandex.net/i?id=293639469-68-72&amp;n=21"/>
                  <wp:cNvGraphicFramePr/>
                  <a:graphic xmlns:a="http://schemas.openxmlformats.org/drawingml/2006/main">
                    <a:graphicData uri="http://schemas.openxmlformats.org/drawingml/2006/picture">
                      <pic:pic xmlns:pic="http://schemas.openxmlformats.org/drawingml/2006/picture">
                        <pic:nvPicPr>
                          <pic:cNvPr id="6148" name="Picture 5" descr="http://im4-tub-ua.yandex.net/i?id=293639469-68-72&amp;n=21"/>
                          <pic:cNvPicPr>
                            <a:picLocks noChangeAspect="1" noChangeArrowheads="1"/>
                          </pic:cNvPicPr>
                        </pic:nvPicPr>
                        <pic:blipFill>
                          <a:blip r:embed="rId15"/>
                          <a:srcRect/>
                          <a:stretch>
                            <a:fillRect/>
                          </a:stretch>
                        </pic:blipFill>
                        <pic:spPr bwMode="auto">
                          <a:xfrm>
                            <a:off x="0" y="0"/>
                            <a:ext cx="2125367" cy="2364938"/>
                          </a:xfrm>
                          <a:prstGeom prst="rect">
                            <a:avLst/>
                          </a:prstGeom>
                          <a:noFill/>
                          <a:ln w="9525">
                            <a:noFill/>
                            <a:miter lim="800000"/>
                            <a:headEnd/>
                            <a:tailEnd/>
                          </a:ln>
                        </pic:spPr>
                      </pic:pic>
                    </a:graphicData>
                  </a:graphic>
                </wp:inline>
              </w:drawing>
            </w:r>
          </w:p>
        </w:tc>
      </w:tr>
    </w:tbl>
    <w:p w:rsidR="00F02FF9" w:rsidRDefault="00485545" w:rsidP="00B821E8">
      <w:pPr>
        <w:spacing w:after="0"/>
        <w:ind w:firstLine="567"/>
        <w:jc w:val="both"/>
        <w:rPr>
          <w:rFonts w:ascii="Times New Roman" w:hAnsi="Times New Roman" w:cs="Times New Roman"/>
          <w:color w:val="000000"/>
          <w:sz w:val="28"/>
          <w:szCs w:val="28"/>
          <w:lang w:val="uk-UA"/>
        </w:rPr>
      </w:pPr>
      <w:r w:rsidRPr="00485545">
        <w:rPr>
          <w:rFonts w:ascii="Times New Roman" w:hAnsi="Times New Roman" w:cs="Times New Roman"/>
          <w:color w:val="000000"/>
          <w:sz w:val="28"/>
          <w:szCs w:val="28"/>
          <w:lang w:val="uk-UA"/>
        </w:rPr>
        <w:t xml:space="preserve">Особливості Голокосту в Україні: </w:t>
      </w:r>
    </w:p>
    <w:p w:rsidR="00F02FF9" w:rsidRPr="00F02FF9" w:rsidRDefault="00485545" w:rsidP="00B821E8">
      <w:pPr>
        <w:pStyle w:val="a8"/>
        <w:numPr>
          <w:ilvl w:val="0"/>
          <w:numId w:val="8"/>
        </w:numPr>
        <w:spacing w:after="0"/>
        <w:ind w:left="0" w:firstLine="0"/>
        <w:jc w:val="both"/>
        <w:rPr>
          <w:rFonts w:ascii="Times New Roman" w:hAnsi="Times New Roman" w:cs="Times New Roman"/>
          <w:color w:val="000000"/>
          <w:sz w:val="28"/>
          <w:szCs w:val="28"/>
          <w:lang w:val="uk-UA"/>
        </w:rPr>
      </w:pPr>
      <w:r w:rsidRPr="00F02FF9">
        <w:rPr>
          <w:rFonts w:ascii="Times New Roman" w:hAnsi="Times New Roman" w:cs="Times New Roman"/>
          <w:color w:val="000000"/>
          <w:sz w:val="28"/>
          <w:szCs w:val="28"/>
          <w:lang w:val="uk-UA"/>
        </w:rPr>
        <w:t>різнобічна пропаганда звинувачення євреїв не тільки у расовій неповно</w:t>
      </w:r>
      <w:r w:rsidR="00F02FF9" w:rsidRPr="00F02FF9">
        <w:rPr>
          <w:rFonts w:ascii="Times New Roman" w:hAnsi="Times New Roman" w:cs="Times New Roman"/>
          <w:color w:val="000000"/>
          <w:sz w:val="28"/>
          <w:szCs w:val="28"/>
          <w:lang w:val="uk-UA"/>
        </w:rPr>
        <w:t xml:space="preserve">цінності, економічних злочинах, </w:t>
      </w:r>
      <w:r w:rsidRPr="00F02FF9">
        <w:rPr>
          <w:rFonts w:ascii="Times New Roman" w:hAnsi="Times New Roman" w:cs="Times New Roman"/>
          <w:color w:val="000000"/>
          <w:sz w:val="28"/>
          <w:szCs w:val="28"/>
          <w:lang w:val="uk-UA"/>
        </w:rPr>
        <w:t xml:space="preserve">а й у «жидобільшовизмі» - злочинах сталінського режиму; </w:t>
      </w:r>
    </w:p>
    <w:p w:rsidR="00CF6733" w:rsidRPr="00F02FF9" w:rsidRDefault="00485545" w:rsidP="00B821E8">
      <w:pPr>
        <w:pStyle w:val="a8"/>
        <w:numPr>
          <w:ilvl w:val="0"/>
          <w:numId w:val="8"/>
        </w:numPr>
        <w:spacing w:after="0"/>
        <w:ind w:left="0" w:firstLine="0"/>
        <w:jc w:val="both"/>
        <w:rPr>
          <w:rFonts w:ascii="Times New Roman" w:hAnsi="Times New Roman" w:cs="Times New Roman"/>
          <w:color w:val="000000"/>
          <w:sz w:val="28"/>
          <w:szCs w:val="28"/>
          <w:lang w:val="uk-UA"/>
        </w:rPr>
      </w:pPr>
      <w:r w:rsidRPr="00F02FF9">
        <w:rPr>
          <w:rFonts w:ascii="Times New Roman" w:hAnsi="Times New Roman" w:cs="Times New Roman"/>
          <w:color w:val="000000"/>
          <w:sz w:val="28"/>
          <w:szCs w:val="28"/>
          <w:lang w:val="uk-UA"/>
        </w:rPr>
        <w:t>масові розстріли осіб, які переховували чи надавали будь – яку допомогу євреям.</w:t>
      </w:r>
    </w:p>
    <w:p w:rsidR="00485545" w:rsidRPr="00485545" w:rsidRDefault="00485545" w:rsidP="00B821E8">
      <w:pPr>
        <w:spacing w:after="0"/>
        <w:ind w:firstLine="567"/>
        <w:jc w:val="both"/>
        <w:rPr>
          <w:rFonts w:ascii="Times New Roman" w:hAnsi="Times New Roman" w:cs="Times New Roman"/>
          <w:color w:val="000000"/>
          <w:sz w:val="28"/>
          <w:szCs w:val="28"/>
        </w:rPr>
      </w:pPr>
      <w:r w:rsidRPr="00485545">
        <w:rPr>
          <w:rFonts w:ascii="Times New Roman" w:hAnsi="Times New Roman" w:cs="Times New Roman"/>
          <w:color w:val="000000"/>
          <w:sz w:val="28"/>
          <w:szCs w:val="28"/>
        </w:rPr>
        <w:t xml:space="preserve">Нацисти поділили Україну на різні частини та керували ними автономно, однак доля євреїв та єврейських громад на цих територіях була однакова — тотальна смерть. </w:t>
      </w:r>
    </w:p>
    <w:p w:rsidR="00485545" w:rsidRDefault="00485545" w:rsidP="00B821E8">
      <w:pPr>
        <w:spacing w:after="0"/>
        <w:ind w:firstLine="567"/>
        <w:jc w:val="both"/>
        <w:rPr>
          <w:rFonts w:ascii="Times New Roman" w:hAnsi="Times New Roman" w:cs="Times New Roman"/>
          <w:color w:val="000000"/>
          <w:sz w:val="28"/>
          <w:szCs w:val="28"/>
          <w:lang w:val="uk-UA"/>
        </w:rPr>
      </w:pPr>
      <w:r w:rsidRPr="00485545">
        <w:rPr>
          <w:rFonts w:ascii="Times New Roman" w:hAnsi="Times New Roman" w:cs="Times New Roman"/>
          <w:color w:val="000000"/>
          <w:sz w:val="28"/>
          <w:szCs w:val="28"/>
        </w:rPr>
        <w:t>Більшу частину центральних і східних територій було об’єднано в Райхскомісаріат «Україна», територія півострова Крим та крайні східні терени України перебували під управлінням військового командування.</w:t>
      </w:r>
      <w:r w:rsidR="000E174C">
        <w:rPr>
          <w:rFonts w:ascii="Times New Roman" w:hAnsi="Times New Roman" w:cs="Times New Roman"/>
          <w:color w:val="000000"/>
          <w:sz w:val="28"/>
          <w:szCs w:val="28"/>
          <w:lang w:val="uk-UA"/>
        </w:rPr>
        <w:t xml:space="preserve"> </w:t>
      </w:r>
      <w:r w:rsidRPr="00485545">
        <w:rPr>
          <w:rFonts w:ascii="Times New Roman" w:hAnsi="Times New Roman" w:cs="Times New Roman"/>
          <w:color w:val="000000"/>
          <w:sz w:val="28"/>
          <w:szCs w:val="28"/>
        </w:rPr>
        <w:t xml:space="preserve">Терени Західної України (саме Галичина) із центром у Львові були передані </w:t>
      </w:r>
      <w:r w:rsidRPr="00485545">
        <w:rPr>
          <w:rFonts w:ascii="Times New Roman" w:hAnsi="Times New Roman" w:cs="Times New Roman"/>
          <w:color w:val="000000"/>
          <w:sz w:val="28"/>
          <w:szCs w:val="28"/>
        </w:rPr>
        <w:lastRenderedPageBreak/>
        <w:t>під керівництво польського Генерал - губернаторства та отримали назву «дистрикт Галичина». Закарпаття із центром в Ужгороді нацисти віддали під управління своєму союзникові Угорщині. Буковину з центром у Чернівцях — Румунії, також під управлінням румунських окупаційних військ опинилася частина півдня України з центром у місті Одеса, ця територія отримала назву «Трансністрія».</w:t>
      </w:r>
    </w:p>
    <w:p w:rsidR="00F02FF9" w:rsidRPr="00F02FF9" w:rsidRDefault="00F02FF9" w:rsidP="00B821E8">
      <w:pPr>
        <w:spacing w:after="0"/>
        <w:ind w:firstLine="567"/>
        <w:jc w:val="both"/>
        <w:rPr>
          <w:rFonts w:ascii="Times New Roman" w:hAnsi="Times New Roman" w:cs="Times New Roman"/>
          <w:color w:val="000000"/>
          <w:sz w:val="28"/>
          <w:szCs w:val="28"/>
          <w:lang w:val="uk-UA"/>
        </w:rPr>
      </w:pPr>
    </w:p>
    <w:p w:rsidR="00CF6733" w:rsidRPr="00485545" w:rsidRDefault="00F02FF9" w:rsidP="00864B9E">
      <w:pPr>
        <w:spacing w:after="0"/>
        <w:jc w:val="both"/>
        <w:rPr>
          <w:rFonts w:ascii="Times New Roman" w:hAnsi="Times New Roman" w:cs="Times New Roman"/>
          <w:color w:val="000000"/>
          <w:sz w:val="28"/>
          <w:szCs w:val="28"/>
        </w:rPr>
      </w:pPr>
      <w:r w:rsidRPr="00F02FF9">
        <w:rPr>
          <w:rFonts w:ascii="Times New Roman" w:hAnsi="Times New Roman" w:cs="Times New Roman"/>
          <w:noProof/>
          <w:color w:val="000000"/>
          <w:sz w:val="28"/>
          <w:szCs w:val="28"/>
          <w:lang w:eastAsia="ru-RU"/>
        </w:rPr>
        <w:drawing>
          <wp:inline distT="0" distB="0" distL="0" distR="0">
            <wp:extent cx="5915758" cy="4185138"/>
            <wp:effectExtent l="19050" t="0" r="8792" b="0"/>
            <wp:docPr id="21" name="Рисунок 13" descr="C:\Users\Admin\Pictures\WW2-Holocaust-Ukraine_big_legend.PNG"/>
            <wp:cNvGraphicFramePr/>
            <a:graphic xmlns:a="http://schemas.openxmlformats.org/drawingml/2006/main">
              <a:graphicData uri="http://schemas.openxmlformats.org/drawingml/2006/picture">
                <pic:pic xmlns:pic="http://schemas.openxmlformats.org/drawingml/2006/picture">
                  <pic:nvPicPr>
                    <pic:cNvPr id="7172" name="Picture 2" descr="C:\Users\Admin\Pictures\WW2-Holocaust-Ukraine_big_legend.PNG"/>
                    <pic:cNvPicPr>
                      <a:picLocks noChangeAspect="1" noChangeArrowheads="1"/>
                    </pic:cNvPicPr>
                  </pic:nvPicPr>
                  <pic:blipFill>
                    <a:blip r:embed="rId16"/>
                    <a:srcRect/>
                    <a:stretch>
                      <a:fillRect/>
                    </a:stretch>
                  </pic:blipFill>
                  <pic:spPr bwMode="auto">
                    <a:xfrm>
                      <a:off x="0" y="0"/>
                      <a:ext cx="5916918" cy="4185959"/>
                    </a:xfrm>
                    <a:prstGeom prst="rect">
                      <a:avLst/>
                    </a:prstGeom>
                    <a:noFill/>
                    <a:ln w="9525">
                      <a:noFill/>
                      <a:miter lim="800000"/>
                      <a:headEnd/>
                      <a:tailEnd/>
                    </a:ln>
                  </pic:spPr>
                </pic:pic>
              </a:graphicData>
            </a:graphic>
          </wp:inline>
        </w:drawing>
      </w:r>
    </w:p>
    <w:p w:rsidR="00F02FF9" w:rsidRDefault="00F02FF9" w:rsidP="00B821E8">
      <w:pPr>
        <w:spacing w:after="0"/>
        <w:ind w:firstLine="567"/>
        <w:jc w:val="center"/>
        <w:rPr>
          <w:rFonts w:ascii="Times New Roman" w:hAnsi="Times New Roman" w:cs="Times New Roman"/>
          <w:color w:val="000000"/>
          <w:sz w:val="24"/>
          <w:szCs w:val="24"/>
          <w:lang w:val="uk-UA"/>
        </w:rPr>
      </w:pPr>
    </w:p>
    <w:p w:rsidR="00F02FF9" w:rsidRPr="00F02FF9" w:rsidRDefault="00F02FF9" w:rsidP="00B821E8">
      <w:pPr>
        <w:spacing w:after="0"/>
        <w:ind w:firstLine="567"/>
        <w:jc w:val="center"/>
        <w:rPr>
          <w:rFonts w:ascii="Times New Roman" w:hAnsi="Times New Roman" w:cs="Times New Roman"/>
          <w:color w:val="000000"/>
          <w:sz w:val="24"/>
          <w:szCs w:val="24"/>
        </w:rPr>
      </w:pPr>
      <w:r w:rsidRPr="00F02FF9">
        <w:rPr>
          <w:rFonts w:ascii="Times New Roman" w:hAnsi="Times New Roman" w:cs="Times New Roman"/>
          <w:color w:val="000000"/>
          <w:sz w:val="24"/>
          <w:szCs w:val="24"/>
        </w:rPr>
        <w:t>Карта  Голокосту в Україні</w:t>
      </w:r>
    </w:p>
    <w:p w:rsidR="00485545" w:rsidRPr="00F02FF9" w:rsidRDefault="00485545" w:rsidP="00B821E8">
      <w:pPr>
        <w:spacing w:after="0"/>
        <w:ind w:firstLine="567"/>
        <w:jc w:val="center"/>
        <w:rPr>
          <w:rFonts w:ascii="Times New Roman" w:hAnsi="Times New Roman" w:cs="Times New Roman"/>
          <w:color w:val="000000"/>
          <w:sz w:val="24"/>
          <w:szCs w:val="24"/>
          <w:lang w:val="uk-UA"/>
        </w:rPr>
      </w:pPr>
    </w:p>
    <w:p w:rsidR="00F02FF9" w:rsidRPr="00F02FF9" w:rsidRDefault="00F02FF9" w:rsidP="00B821E8">
      <w:pPr>
        <w:spacing w:after="0"/>
        <w:ind w:firstLine="567"/>
        <w:jc w:val="both"/>
        <w:rPr>
          <w:rFonts w:ascii="Times New Roman" w:hAnsi="Times New Roman" w:cs="Times New Roman"/>
          <w:color w:val="000000"/>
          <w:sz w:val="28"/>
          <w:szCs w:val="28"/>
        </w:rPr>
      </w:pPr>
      <w:r w:rsidRPr="00F02FF9">
        <w:rPr>
          <w:rFonts w:ascii="Times New Roman" w:hAnsi="Times New Roman" w:cs="Times New Roman"/>
          <w:color w:val="000000"/>
          <w:sz w:val="28"/>
          <w:szCs w:val="28"/>
        </w:rPr>
        <w:t>У західних районах і в Трансністрії були створені гетто. На окупованій нацистами терит</w:t>
      </w:r>
      <w:r>
        <w:rPr>
          <w:rFonts w:ascii="Times New Roman" w:hAnsi="Times New Roman" w:cs="Times New Roman"/>
          <w:color w:val="000000"/>
          <w:sz w:val="28"/>
          <w:szCs w:val="28"/>
        </w:rPr>
        <w:t>орії України існувало 50 гетто.</w:t>
      </w:r>
      <w:r>
        <w:rPr>
          <w:rFonts w:ascii="Times New Roman" w:hAnsi="Times New Roman" w:cs="Times New Roman"/>
          <w:color w:val="000000"/>
          <w:sz w:val="28"/>
          <w:szCs w:val="28"/>
          <w:lang w:val="uk-UA"/>
        </w:rPr>
        <w:t xml:space="preserve"> </w:t>
      </w:r>
      <w:r w:rsidRPr="00F02FF9">
        <w:rPr>
          <w:rFonts w:ascii="Times New Roman" w:hAnsi="Times New Roman" w:cs="Times New Roman"/>
          <w:color w:val="000000"/>
          <w:sz w:val="28"/>
          <w:szCs w:val="28"/>
        </w:rPr>
        <w:t>Найвідомішим і найжорстокішим було Львівське гетто.</w:t>
      </w:r>
    </w:p>
    <w:p w:rsidR="00F02FF9" w:rsidRDefault="00F02FF9" w:rsidP="00B821E8">
      <w:pPr>
        <w:spacing w:after="0"/>
        <w:ind w:firstLine="567"/>
        <w:jc w:val="both"/>
        <w:rPr>
          <w:rFonts w:ascii="Times New Roman" w:hAnsi="Times New Roman" w:cs="Times New Roman"/>
          <w:color w:val="000000"/>
          <w:sz w:val="28"/>
          <w:szCs w:val="28"/>
          <w:lang w:val="uk-UA"/>
        </w:rPr>
      </w:pPr>
      <w:r w:rsidRPr="00F02FF9">
        <w:rPr>
          <w:rFonts w:ascii="Times New Roman" w:hAnsi="Times New Roman" w:cs="Times New Roman"/>
          <w:color w:val="000000"/>
          <w:sz w:val="28"/>
          <w:szCs w:val="28"/>
        </w:rPr>
        <w:t xml:space="preserve">На східних теренах гетто нацисти не створювали, а вбивали євреїв майже відразу. Убивства здійснювались спеціальними оперативними групами СС (айнзацгрупами) та місцевим населенням, завербованим після вторгнення оперативних груп у СРСР. </w:t>
      </w:r>
    </w:p>
    <w:p w:rsidR="00004A49" w:rsidRPr="00004A49" w:rsidRDefault="00004A49" w:rsidP="00B821E8">
      <w:pPr>
        <w:spacing w:after="0"/>
        <w:ind w:firstLine="567"/>
        <w:jc w:val="both"/>
        <w:rPr>
          <w:rFonts w:ascii="Times New Roman" w:hAnsi="Times New Roman" w:cs="Times New Roman"/>
          <w:color w:val="000000"/>
          <w:sz w:val="28"/>
          <w:szCs w:val="28"/>
          <w:lang w:val="uk-UA"/>
        </w:rPr>
      </w:pPr>
    </w:p>
    <w:tbl>
      <w:tblPr>
        <w:tblStyle w:val="a9"/>
        <w:tblW w:w="9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5"/>
        <w:gridCol w:w="5433"/>
      </w:tblGrid>
      <w:tr w:rsidR="00F02FF9" w:rsidRPr="00F02FF9" w:rsidTr="005A614B">
        <w:trPr>
          <w:trHeight w:val="2300"/>
        </w:trPr>
        <w:tc>
          <w:tcPr>
            <w:tcW w:w="4185" w:type="dxa"/>
          </w:tcPr>
          <w:p w:rsidR="00F02FF9" w:rsidRDefault="00F02FF9" w:rsidP="00B821E8">
            <w:pPr>
              <w:spacing w:line="276" w:lineRule="auto"/>
              <w:jc w:val="both"/>
              <w:rPr>
                <w:rFonts w:ascii="Times New Roman" w:hAnsi="Times New Roman" w:cs="Times New Roman"/>
                <w:color w:val="000000"/>
                <w:sz w:val="28"/>
                <w:szCs w:val="28"/>
              </w:rPr>
            </w:pPr>
            <w:r w:rsidRPr="00F02FF9">
              <w:rPr>
                <w:rFonts w:ascii="Times New Roman" w:hAnsi="Times New Roman" w:cs="Times New Roman"/>
                <w:noProof/>
                <w:color w:val="000000"/>
                <w:sz w:val="28"/>
                <w:szCs w:val="28"/>
                <w:lang w:eastAsia="ru-RU"/>
              </w:rPr>
              <w:lastRenderedPageBreak/>
              <w:drawing>
                <wp:inline distT="0" distB="0" distL="0" distR="0">
                  <wp:extent cx="2477297" cy="2576146"/>
                  <wp:effectExtent l="19050" t="0" r="0" b="0"/>
                  <wp:docPr id="22" name="Рисунок 14" descr="C:\Users\Admin\Pictures\36ff44dc204e27253cba3f64bbb97011.n36ff44dc204e27253cba3f64bbb97011.jpg"/>
                  <wp:cNvGraphicFramePr/>
                  <a:graphic xmlns:a="http://schemas.openxmlformats.org/drawingml/2006/main">
                    <a:graphicData uri="http://schemas.openxmlformats.org/drawingml/2006/picture">
                      <pic:pic xmlns:pic="http://schemas.openxmlformats.org/drawingml/2006/picture">
                        <pic:nvPicPr>
                          <pic:cNvPr id="6149" name="Picture 2" descr="C:\Users\Admin\Pictures\36ff44dc204e27253cba3f64bbb97011.n36ff44dc204e27253cba3f64bbb97011.jpg"/>
                          <pic:cNvPicPr>
                            <a:picLocks noChangeAspect="1" noChangeArrowheads="1"/>
                          </pic:cNvPicPr>
                        </pic:nvPicPr>
                        <pic:blipFill>
                          <a:blip r:embed="rId17"/>
                          <a:srcRect r="909" b="6628"/>
                          <a:stretch>
                            <a:fillRect/>
                          </a:stretch>
                        </pic:blipFill>
                        <pic:spPr bwMode="auto">
                          <a:xfrm>
                            <a:off x="0" y="0"/>
                            <a:ext cx="2476500" cy="2575317"/>
                          </a:xfrm>
                          <a:prstGeom prst="rect">
                            <a:avLst/>
                          </a:prstGeom>
                          <a:noFill/>
                          <a:ln w="9525">
                            <a:noFill/>
                            <a:miter lim="800000"/>
                            <a:headEnd/>
                            <a:tailEnd/>
                          </a:ln>
                        </pic:spPr>
                      </pic:pic>
                    </a:graphicData>
                  </a:graphic>
                </wp:inline>
              </w:drawing>
            </w:r>
          </w:p>
        </w:tc>
        <w:tc>
          <w:tcPr>
            <w:tcW w:w="5433" w:type="dxa"/>
          </w:tcPr>
          <w:p w:rsidR="00F02FF9" w:rsidRPr="00F02FF9" w:rsidRDefault="00F02FF9" w:rsidP="00B821E8">
            <w:pPr>
              <w:spacing w:line="276" w:lineRule="auto"/>
              <w:ind w:firstLine="601"/>
              <w:jc w:val="both"/>
              <w:rPr>
                <w:rFonts w:ascii="Times New Roman" w:hAnsi="Times New Roman" w:cs="Times New Roman"/>
                <w:color w:val="000000"/>
                <w:sz w:val="28"/>
                <w:szCs w:val="28"/>
                <w:lang w:val="uk-UA"/>
              </w:rPr>
            </w:pPr>
            <w:r w:rsidRPr="00F02FF9">
              <w:rPr>
                <w:rFonts w:ascii="Times New Roman" w:hAnsi="Times New Roman" w:cs="Times New Roman"/>
                <w:color w:val="000000"/>
                <w:sz w:val="28"/>
                <w:szCs w:val="28"/>
                <w:lang w:val="uk-UA"/>
              </w:rPr>
              <w:t xml:space="preserve">Українських євреїв знищували в три етапи. На першому – з 22 червня 1941 р. – до зими 1941 – 1942 рр. нацисти ліквідували переважну більшість євреїв рейхскомісаріату «Україна» (у 1941 р. було знищено 518 тис.). </w:t>
            </w:r>
          </w:p>
          <w:p w:rsidR="00F02FF9" w:rsidRPr="00410F95" w:rsidRDefault="00F02FF9" w:rsidP="00B821E8">
            <w:pPr>
              <w:spacing w:line="276" w:lineRule="auto"/>
              <w:ind w:firstLine="601"/>
              <w:jc w:val="both"/>
              <w:rPr>
                <w:rFonts w:ascii="Times New Roman" w:hAnsi="Times New Roman" w:cs="Times New Roman"/>
                <w:color w:val="000000"/>
                <w:sz w:val="28"/>
                <w:szCs w:val="28"/>
              </w:rPr>
            </w:pPr>
            <w:r w:rsidRPr="00F02FF9">
              <w:rPr>
                <w:rFonts w:ascii="Times New Roman" w:hAnsi="Times New Roman" w:cs="Times New Roman"/>
                <w:color w:val="000000"/>
                <w:sz w:val="28"/>
                <w:szCs w:val="28"/>
              </w:rPr>
              <w:t>На другому – протягом 1942 р. – були знищені майже всі євреї дистрикту «Галичина», генерального округу «Волинь</w:t>
            </w:r>
            <w:r>
              <w:rPr>
                <w:rFonts w:ascii="Times New Roman" w:hAnsi="Times New Roman" w:cs="Times New Roman"/>
                <w:color w:val="000000"/>
                <w:sz w:val="28"/>
                <w:szCs w:val="28"/>
              </w:rPr>
              <w:t>–Поділля»</w:t>
            </w:r>
            <w:r>
              <w:rPr>
                <w:rFonts w:ascii="Times New Roman" w:hAnsi="Times New Roman" w:cs="Times New Roman"/>
                <w:color w:val="000000"/>
                <w:sz w:val="28"/>
                <w:szCs w:val="28"/>
                <w:lang w:val="uk-UA"/>
              </w:rPr>
              <w:t xml:space="preserve"> </w:t>
            </w:r>
            <w:r w:rsidRPr="00F02FF9">
              <w:rPr>
                <w:rFonts w:ascii="Times New Roman" w:hAnsi="Times New Roman" w:cs="Times New Roman"/>
                <w:color w:val="000000"/>
                <w:sz w:val="28"/>
                <w:szCs w:val="28"/>
              </w:rPr>
              <w:t>рейхскомісаріату, атакож «воєнної зони» (</w:t>
            </w:r>
            <w:r w:rsidRPr="00F02FF9">
              <w:rPr>
                <w:rFonts w:ascii="Times New Roman" w:hAnsi="Times New Roman" w:cs="Times New Roman"/>
                <w:color w:val="000000"/>
                <w:sz w:val="28"/>
                <w:szCs w:val="28"/>
                <w:lang w:val="uk-UA"/>
              </w:rPr>
              <w:t>у</w:t>
            </w:r>
            <w:r w:rsidRPr="00F02FF9">
              <w:rPr>
                <w:rFonts w:ascii="Times New Roman" w:hAnsi="Times New Roman" w:cs="Times New Roman"/>
                <w:color w:val="000000"/>
                <w:sz w:val="28"/>
                <w:szCs w:val="28"/>
              </w:rPr>
              <w:t xml:space="preserve"> 1942 р. було знищено 778 тис.). </w:t>
            </w:r>
          </w:p>
        </w:tc>
      </w:tr>
    </w:tbl>
    <w:p w:rsidR="00F02FF9" w:rsidRPr="00F02FF9" w:rsidRDefault="00F02FF9" w:rsidP="00B821E8">
      <w:pPr>
        <w:spacing w:after="0"/>
        <w:ind w:firstLine="567"/>
        <w:jc w:val="both"/>
        <w:rPr>
          <w:rFonts w:ascii="Times New Roman" w:hAnsi="Times New Roman" w:cs="Times New Roman"/>
          <w:color w:val="000000"/>
          <w:sz w:val="28"/>
          <w:szCs w:val="28"/>
        </w:rPr>
      </w:pPr>
      <w:r w:rsidRPr="00F02FF9">
        <w:rPr>
          <w:rFonts w:ascii="Times New Roman" w:hAnsi="Times New Roman" w:cs="Times New Roman"/>
          <w:color w:val="000000"/>
          <w:sz w:val="28"/>
          <w:szCs w:val="28"/>
        </w:rPr>
        <w:t>На третьому – з початку 1943 р. до визволення України у жовтні 1944 р.- вбивали всіх євреїв, які ще залишилися живими (у 1943 р. було знищено 150 тис.; 1944 р. – 110 тис. євреїв).</w:t>
      </w:r>
    </w:p>
    <w:p w:rsidR="00F02FF9" w:rsidRPr="00F02FF9" w:rsidRDefault="00F02FF9" w:rsidP="00B821E8">
      <w:pPr>
        <w:spacing w:after="0"/>
        <w:ind w:firstLine="567"/>
        <w:jc w:val="both"/>
        <w:rPr>
          <w:rFonts w:ascii="Times New Roman" w:hAnsi="Times New Roman" w:cs="Times New Roman"/>
          <w:color w:val="000000"/>
          <w:sz w:val="28"/>
          <w:szCs w:val="28"/>
        </w:rPr>
      </w:pPr>
      <w:r w:rsidRPr="00F02FF9">
        <w:rPr>
          <w:rFonts w:ascii="Times New Roman" w:hAnsi="Times New Roman" w:cs="Times New Roman"/>
          <w:color w:val="000000"/>
          <w:sz w:val="28"/>
          <w:szCs w:val="28"/>
        </w:rPr>
        <w:t xml:space="preserve">Переважну більшість євреїв (понад 70%) – вбили, 22–23% – отруїли газом, близько 5%, в основному у румунській зоні окупації, померли у ґетто від хвороб і голоду. </w:t>
      </w:r>
    </w:p>
    <w:p w:rsidR="00F02FF9" w:rsidRPr="00F02FF9" w:rsidRDefault="00F02FF9" w:rsidP="00B821E8">
      <w:pPr>
        <w:spacing w:after="0"/>
        <w:ind w:firstLine="567"/>
        <w:jc w:val="both"/>
        <w:rPr>
          <w:rFonts w:ascii="Times New Roman" w:hAnsi="Times New Roman" w:cs="Times New Roman"/>
          <w:color w:val="000000"/>
          <w:sz w:val="28"/>
          <w:szCs w:val="28"/>
        </w:rPr>
      </w:pPr>
      <w:r w:rsidRPr="00F02FF9">
        <w:rPr>
          <w:rFonts w:ascii="Times New Roman" w:hAnsi="Times New Roman" w:cs="Times New Roman"/>
          <w:color w:val="000000"/>
          <w:sz w:val="28"/>
          <w:szCs w:val="28"/>
        </w:rPr>
        <w:t>Загалом нацисти знищили близько 1 мільйона 500 тисяч євреїв України (приблизно 60% довоєнної кількості єврейського населення).</w:t>
      </w:r>
    </w:p>
    <w:p w:rsidR="005A614B" w:rsidRDefault="005A614B" w:rsidP="00B821E8">
      <w:pPr>
        <w:spacing w:after="0"/>
        <w:ind w:firstLine="567"/>
        <w:jc w:val="both"/>
        <w:rPr>
          <w:rFonts w:ascii="Times New Roman" w:hAnsi="Times New Roman" w:cs="Times New Roman"/>
          <w:b/>
          <w:bCs/>
          <w:color w:val="000000"/>
          <w:sz w:val="28"/>
          <w:szCs w:val="28"/>
          <w:lang w:val="uk-UA"/>
        </w:rPr>
      </w:pPr>
    </w:p>
    <w:p w:rsidR="005A614B" w:rsidRDefault="005A614B" w:rsidP="00B821E8">
      <w:pPr>
        <w:spacing w:after="0"/>
        <w:ind w:firstLine="567"/>
        <w:jc w:val="both"/>
        <w:rPr>
          <w:rFonts w:ascii="Times New Roman" w:hAnsi="Times New Roman" w:cs="Times New Roman"/>
          <w:b/>
          <w:bCs/>
          <w:color w:val="000000"/>
          <w:sz w:val="28"/>
          <w:szCs w:val="28"/>
          <w:lang w:val="uk-UA"/>
        </w:rPr>
      </w:pPr>
      <w:r w:rsidRPr="005A614B">
        <w:rPr>
          <w:rFonts w:ascii="Times New Roman" w:hAnsi="Times New Roman" w:cs="Times New Roman"/>
          <w:b/>
          <w:bCs/>
          <w:color w:val="000000"/>
          <w:sz w:val="28"/>
          <w:szCs w:val="28"/>
          <w:lang w:val="uk-UA"/>
        </w:rPr>
        <w:t>Бабин Яр -  символ трагедії є</w:t>
      </w:r>
      <w:r w:rsidR="004C4537">
        <w:rPr>
          <w:rFonts w:ascii="Times New Roman" w:hAnsi="Times New Roman" w:cs="Times New Roman"/>
          <w:b/>
          <w:bCs/>
          <w:color w:val="000000"/>
          <w:sz w:val="28"/>
          <w:szCs w:val="28"/>
          <w:lang w:val="uk-UA"/>
        </w:rPr>
        <w:t>вреїв України під час Голокосту</w:t>
      </w:r>
      <w:r w:rsidRPr="005A614B">
        <w:rPr>
          <w:rFonts w:ascii="Times New Roman" w:hAnsi="Times New Roman" w:cs="Times New Roman"/>
          <w:b/>
          <w:bCs/>
          <w:color w:val="000000"/>
          <w:sz w:val="28"/>
          <w:szCs w:val="28"/>
          <w:lang w:val="uk-UA"/>
        </w:rPr>
        <w:t xml:space="preserve"> </w:t>
      </w:r>
    </w:p>
    <w:p w:rsidR="005A614B" w:rsidRPr="005A614B" w:rsidRDefault="005A614B" w:rsidP="00B821E8">
      <w:pPr>
        <w:spacing w:after="0"/>
        <w:ind w:firstLine="567"/>
        <w:jc w:val="both"/>
        <w:rPr>
          <w:rFonts w:ascii="Times New Roman" w:hAnsi="Times New Roman" w:cs="Times New Roman"/>
          <w:color w:val="000000"/>
          <w:sz w:val="28"/>
          <w:szCs w:val="28"/>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53"/>
        <w:gridCol w:w="4218"/>
      </w:tblGrid>
      <w:tr w:rsidR="005A614B" w:rsidTr="005A614B">
        <w:trPr>
          <w:trHeight w:val="3883"/>
        </w:trPr>
        <w:tc>
          <w:tcPr>
            <w:tcW w:w="5353" w:type="dxa"/>
          </w:tcPr>
          <w:p w:rsidR="005A614B" w:rsidRPr="005A614B" w:rsidRDefault="005A614B" w:rsidP="00B821E8">
            <w:pPr>
              <w:spacing w:line="276" w:lineRule="auto"/>
              <w:ind w:firstLine="567"/>
              <w:jc w:val="both"/>
              <w:rPr>
                <w:rFonts w:ascii="Times New Roman" w:hAnsi="Times New Roman" w:cs="Times New Roman"/>
                <w:color w:val="000000"/>
                <w:sz w:val="28"/>
                <w:szCs w:val="28"/>
              </w:rPr>
            </w:pPr>
            <w:r w:rsidRPr="005A614B">
              <w:rPr>
                <w:rFonts w:ascii="Times New Roman" w:hAnsi="Times New Roman" w:cs="Times New Roman"/>
                <w:b/>
                <w:bCs/>
                <w:color w:val="000000"/>
                <w:sz w:val="28"/>
                <w:szCs w:val="28"/>
              </w:rPr>
              <w:t>29 вересня 1941</w:t>
            </w:r>
            <w:r w:rsidR="004C1EA8">
              <w:rPr>
                <w:rFonts w:ascii="Times New Roman" w:hAnsi="Times New Roman" w:cs="Times New Roman"/>
                <w:color w:val="000000"/>
                <w:sz w:val="28"/>
                <w:szCs w:val="28"/>
              </w:rPr>
              <w:t> року в окупованому нацистами</w:t>
            </w:r>
            <w:r w:rsidR="004C1EA8">
              <w:rPr>
                <w:rFonts w:ascii="Times New Roman" w:hAnsi="Times New Roman" w:cs="Times New Roman"/>
                <w:color w:val="000000"/>
                <w:sz w:val="28"/>
                <w:szCs w:val="28"/>
                <w:lang w:val="uk-UA"/>
              </w:rPr>
              <w:t xml:space="preserve"> </w:t>
            </w:r>
            <w:r w:rsidRPr="005A614B">
              <w:rPr>
                <w:rFonts w:ascii="Times New Roman" w:hAnsi="Times New Roman" w:cs="Times New Roman"/>
                <w:color w:val="000000"/>
                <w:sz w:val="28"/>
                <w:szCs w:val="28"/>
              </w:rPr>
              <w:t>Києві в Бабиному Яру почались масові розстріли мирного населення міста. З</w:t>
            </w:r>
            <w:r w:rsidR="004C1EA8">
              <w:rPr>
                <w:rFonts w:ascii="Times New Roman" w:hAnsi="Times New Roman" w:cs="Times New Roman"/>
                <w:color w:val="000000"/>
                <w:sz w:val="28"/>
                <w:szCs w:val="28"/>
              </w:rPr>
              <w:t>а два дні у Бабиному Яру</w:t>
            </w:r>
            <w:r w:rsidR="004C1EA8">
              <w:rPr>
                <w:rFonts w:ascii="Times New Roman" w:hAnsi="Times New Roman" w:cs="Times New Roman"/>
                <w:color w:val="000000"/>
                <w:sz w:val="28"/>
                <w:szCs w:val="28"/>
                <w:lang w:val="uk-UA"/>
              </w:rPr>
              <w:t xml:space="preserve"> </w:t>
            </w:r>
            <w:r w:rsidRPr="005A614B">
              <w:rPr>
                <w:rFonts w:ascii="Times New Roman" w:hAnsi="Times New Roman" w:cs="Times New Roman"/>
                <w:color w:val="000000"/>
                <w:sz w:val="28"/>
                <w:szCs w:val="28"/>
              </w:rPr>
              <w:t>зондер</w:t>
            </w:r>
            <w:r w:rsidR="004C1EA8">
              <w:rPr>
                <w:rFonts w:ascii="Times New Roman" w:hAnsi="Times New Roman" w:cs="Times New Roman"/>
                <w:color w:val="000000"/>
                <w:sz w:val="28"/>
                <w:szCs w:val="28"/>
              </w:rPr>
              <w:t>командою 4а айнзацгрупи «С» під</w:t>
            </w:r>
            <w:r w:rsidR="004C1EA8">
              <w:rPr>
                <w:rFonts w:ascii="Times New Roman" w:hAnsi="Times New Roman" w:cs="Times New Roman"/>
                <w:color w:val="000000"/>
                <w:sz w:val="28"/>
                <w:szCs w:val="28"/>
                <w:lang w:val="uk-UA"/>
              </w:rPr>
              <w:t xml:space="preserve"> </w:t>
            </w:r>
            <w:r w:rsidRPr="005A614B">
              <w:rPr>
                <w:rFonts w:ascii="Times New Roman" w:hAnsi="Times New Roman" w:cs="Times New Roman"/>
                <w:color w:val="000000"/>
                <w:sz w:val="28"/>
                <w:szCs w:val="28"/>
              </w:rPr>
              <w:t>керівництвом штандартен</w:t>
            </w:r>
            <w:r>
              <w:rPr>
                <w:rFonts w:ascii="Times New Roman" w:hAnsi="Times New Roman" w:cs="Times New Roman"/>
                <w:color w:val="000000"/>
                <w:sz w:val="28"/>
                <w:szCs w:val="28"/>
                <w:lang w:val="uk-UA"/>
              </w:rPr>
              <w:t>-</w:t>
            </w:r>
            <w:r>
              <w:rPr>
                <w:rFonts w:ascii="Times New Roman" w:hAnsi="Times New Roman" w:cs="Times New Roman"/>
                <w:color w:val="000000"/>
                <w:sz w:val="28"/>
                <w:szCs w:val="28"/>
              </w:rPr>
              <w:t>фюрера СС</w:t>
            </w:r>
            <w:r>
              <w:rPr>
                <w:rFonts w:ascii="Times New Roman" w:hAnsi="Times New Roman" w:cs="Times New Roman"/>
                <w:color w:val="000000"/>
                <w:sz w:val="28"/>
                <w:szCs w:val="28"/>
                <w:lang w:val="uk-UA"/>
              </w:rPr>
              <w:t xml:space="preserve"> </w:t>
            </w:r>
            <w:r w:rsidRPr="005A614B">
              <w:rPr>
                <w:rFonts w:ascii="Times New Roman" w:hAnsi="Times New Roman" w:cs="Times New Roman"/>
                <w:color w:val="000000"/>
                <w:sz w:val="28"/>
                <w:szCs w:val="28"/>
              </w:rPr>
              <w:t xml:space="preserve">Пауля Блобеля за підтримки двох підрозділів полку поліції «Південь» було розстріляно 33 771 чоловік. </w:t>
            </w:r>
          </w:p>
          <w:p w:rsidR="005A614B" w:rsidRPr="005A614B" w:rsidRDefault="004C1EA8" w:rsidP="00B821E8">
            <w:pPr>
              <w:spacing w:line="276"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Із показань німецького</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шофера  Хефера про знищення</w:t>
            </w:r>
            <w:r>
              <w:rPr>
                <w:rFonts w:ascii="Times New Roman" w:hAnsi="Times New Roman" w:cs="Times New Roman"/>
                <w:color w:val="000000"/>
                <w:sz w:val="28"/>
                <w:szCs w:val="28"/>
                <w:lang w:val="uk-UA"/>
              </w:rPr>
              <w:t xml:space="preserve"> </w:t>
            </w:r>
            <w:r w:rsidR="005A614B" w:rsidRPr="005A614B">
              <w:rPr>
                <w:rFonts w:ascii="Times New Roman" w:hAnsi="Times New Roman" w:cs="Times New Roman"/>
                <w:color w:val="000000"/>
                <w:sz w:val="28"/>
                <w:szCs w:val="28"/>
              </w:rPr>
              <w:t>єв</w:t>
            </w:r>
            <w:r>
              <w:rPr>
                <w:rFonts w:ascii="Times New Roman" w:hAnsi="Times New Roman" w:cs="Times New Roman"/>
                <w:color w:val="000000"/>
                <w:sz w:val="28"/>
                <w:szCs w:val="28"/>
              </w:rPr>
              <w:t xml:space="preserve">реїв у Бабиному Яру 29-30 вересня </w:t>
            </w:r>
            <w:r w:rsidR="005A614B" w:rsidRPr="005A614B">
              <w:rPr>
                <w:rFonts w:ascii="Times New Roman" w:hAnsi="Times New Roman" w:cs="Times New Roman"/>
                <w:color w:val="000000"/>
                <w:sz w:val="28"/>
                <w:szCs w:val="28"/>
              </w:rPr>
              <w:t xml:space="preserve">1941 р.: </w:t>
            </w:r>
          </w:p>
        </w:tc>
        <w:tc>
          <w:tcPr>
            <w:tcW w:w="4218" w:type="dxa"/>
          </w:tcPr>
          <w:p w:rsidR="005A614B" w:rsidRDefault="005A614B" w:rsidP="00B821E8">
            <w:pPr>
              <w:spacing w:line="276" w:lineRule="auto"/>
              <w:jc w:val="right"/>
              <w:rPr>
                <w:rFonts w:ascii="Times New Roman" w:hAnsi="Times New Roman" w:cs="Times New Roman"/>
                <w:color w:val="000000"/>
                <w:sz w:val="28"/>
                <w:szCs w:val="28"/>
              </w:rPr>
            </w:pPr>
            <w:r w:rsidRPr="005A614B">
              <w:rPr>
                <w:rFonts w:ascii="Times New Roman" w:hAnsi="Times New Roman" w:cs="Times New Roman"/>
                <w:noProof/>
                <w:color w:val="000000"/>
                <w:sz w:val="28"/>
                <w:szCs w:val="28"/>
                <w:lang w:eastAsia="ru-RU"/>
              </w:rPr>
              <w:drawing>
                <wp:inline distT="0" distB="0" distL="0" distR="0">
                  <wp:extent cx="2495550" cy="2540977"/>
                  <wp:effectExtent l="19050" t="0" r="0" b="0"/>
                  <wp:docPr id="23" name="Рисунок 15" descr="C:\Users\Admin\Desktop\de1ae97acba8b24873199f8908b64249bc8d055b.jpg"/>
                  <wp:cNvGraphicFramePr/>
                  <a:graphic xmlns:a="http://schemas.openxmlformats.org/drawingml/2006/main">
                    <a:graphicData uri="http://schemas.openxmlformats.org/drawingml/2006/picture">
                      <pic:pic xmlns:pic="http://schemas.openxmlformats.org/drawingml/2006/picture">
                        <pic:nvPicPr>
                          <pic:cNvPr id="8196" name="Picture 8" descr="C:\Users\Admin\Desktop\de1ae97acba8b24873199f8908b64249bc8d055b.jpg"/>
                          <pic:cNvPicPr>
                            <a:picLocks noChangeAspect="1" noChangeArrowheads="1"/>
                          </pic:cNvPicPr>
                        </pic:nvPicPr>
                        <pic:blipFill>
                          <a:blip r:embed="rId18"/>
                          <a:srcRect r="1785" b="4265"/>
                          <a:stretch>
                            <a:fillRect/>
                          </a:stretch>
                        </pic:blipFill>
                        <pic:spPr bwMode="auto">
                          <a:xfrm>
                            <a:off x="0" y="0"/>
                            <a:ext cx="2494338" cy="2539743"/>
                          </a:xfrm>
                          <a:prstGeom prst="rect">
                            <a:avLst/>
                          </a:prstGeom>
                          <a:noFill/>
                          <a:ln w="9525">
                            <a:noFill/>
                            <a:miter lim="800000"/>
                            <a:headEnd/>
                            <a:tailEnd/>
                          </a:ln>
                        </pic:spPr>
                      </pic:pic>
                    </a:graphicData>
                  </a:graphic>
                </wp:inline>
              </w:drawing>
            </w:r>
          </w:p>
        </w:tc>
      </w:tr>
    </w:tbl>
    <w:p w:rsidR="005A614B" w:rsidRPr="005A614B" w:rsidRDefault="004C1EA8" w:rsidP="00B821E8">
      <w:pPr>
        <w:spacing w:after="0"/>
        <w:ind w:firstLine="567"/>
        <w:jc w:val="both"/>
        <w:rPr>
          <w:rFonts w:ascii="Times New Roman" w:hAnsi="Times New Roman" w:cs="Times New Roman"/>
          <w:color w:val="000000"/>
          <w:sz w:val="28"/>
          <w:szCs w:val="28"/>
        </w:rPr>
      </w:pPr>
      <w:r>
        <w:rPr>
          <w:rFonts w:ascii="Times New Roman" w:hAnsi="Times New Roman" w:cs="Times New Roman"/>
          <w:i/>
          <w:iCs/>
          <w:color w:val="000000"/>
          <w:sz w:val="28"/>
          <w:szCs w:val="28"/>
        </w:rPr>
        <w:t>«Роздягнутих євреїв направляли до яру, приблизно 150 метрів у довжину, 30 метрів у ширину та цілих 15 метрів у глубину. До цього яру  пролягали 2 чи 3 вузькі</w:t>
      </w:r>
      <w:r>
        <w:rPr>
          <w:rFonts w:ascii="Times New Roman" w:hAnsi="Times New Roman" w:cs="Times New Roman"/>
          <w:i/>
          <w:iCs/>
          <w:color w:val="000000"/>
          <w:sz w:val="28"/>
          <w:szCs w:val="28"/>
          <w:lang w:val="uk-UA"/>
        </w:rPr>
        <w:t xml:space="preserve"> </w:t>
      </w:r>
      <w:r w:rsidR="005A614B" w:rsidRPr="005A614B">
        <w:rPr>
          <w:rFonts w:ascii="Times New Roman" w:hAnsi="Times New Roman" w:cs="Times New Roman"/>
          <w:i/>
          <w:iCs/>
          <w:color w:val="000000"/>
          <w:sz w:val="28"/>
          <w:szCs w:val="28"/>
        </w:rPr>
        <w:t>проходи,</w:t>
      </w:r>
      <w:r>
        <w:rPr>
          <w:rFonts w:ascii="Times New Roman" w:hAnsi="Times New Roman" w:cs="Times New Roman"/>
          <w:i/>
          <w:iCs/>
          <w:color w:val="000000"/>
          <w:sz w:val="28"/>
          <w:szCs w:val="28"/>
        </w:rPr>
        <w:t xml:space="preserve"> по яким спускалися євреї.</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 xml:space="preserve">Коли </w:t>
      </w:r>
      <w:r>
        <w:rPr>
          <w:rFonts w:ascii="Times New Roman" w:hAnsi="Times New Roman" w:cs="Times New Roman"/>
          <w:i/>
          <w:iCs/>
          <w:color w:val="000000"/>
          <w:sz w:val="28"/>
          <w:szCs w:val="28"/>
          <w:lang w:val="uk-UA"/>
        </w:rPr>
        <w:t xml:space="preserve">вони підходили до краю яру, </w:t>
      </w:r>
      <w:r w:rsidR="00C900CD">
        <w:rPr>
          <w:rFonts w:ascii="Times New Roman" w:hAnsi="Times New Roman" w:cs="Times New Roman"/>
          <w:i/>
          <w:iCs/>
          <w:color w:val="000000"/>
          <w:sz w:val="28"/>
          <w:szCs w:val="28"/>
          <w:lang w:val="uk-UA"/>
        </w:rPr>
        <w:t>шуц</w:t>
      </w:r>
      <w:r w:rsidR="005A614B" w:rsidRPr="004C1EA8">
        <w:rPr>
          <w:rFonts w:ascii="Times New Roman" w:hAnsi="Times New Roman" w:cs="Times New Roman"/>
          <w:i/>
          <w:iCs/>
          <w:color w:val="000000"/>
          <w:sz w:val="28"/>
          <w:szCs w:val="28"/>
          <w:lang w:val="uk-UA"/>
        </w:rPr>
        <w:t>пол</w:t>
      </w:r>
      <w:r>
        <w:rPr>
          <w:rFonts w:ascii="Times New Roman" w:hAnsi="Times New Roman" w:cs="Times New Roman"/>
          <w:i/>
          <w:iCs/>
          <w:color w:val="000000"/>
          <w:sz w:val="28"/>
          <w:szCs w:val="28"/>
          <w:lang w:val="uk-UA"/>
        </w:rPr>
        <w:t xml:space="preserve">іцейські </w:t>
      </w:r>
      <w:r w:rsidRPr="004C1EA8">
        <w:rPr>
          <w:rFonts w:ascii="Times New Roman" w:hAnsi="Times New Roman" w:cs="Times New Roman"/>
          <w:i/>
          <w:iCs/>
          <w:color w:val="000000"/>
          <w:sz w:val="28"/>
          <w:szCs w:val="28"/>
          <w:lang w:val="uk-UA"/>
        </w:rPr>
        <w:t xml:space="preserve">(німецькі) хапали їх та </w:t>
      </w:r>
      <w:r w:rsidR="005A614B" w:rsidRPr="004C1EA8">
        <w:rPr>
          <w:rFonts w:ascii="Times New Roman" w:hAnsi="Times New Roman" w:cs="Times New Roman"/>
          <w:i/>
          <w:iCs/>
          <w:color w:val="000000"/>
          <w:sz w:val="28"/>
          <w:szCs w:val="28"/>
          <w:lang w:val="uk-UA"/>
        </w:rPr>
        <w:t xml:space="preserve">складали  на  </w:t>
      </w:r>
      <w:r w:rsidR="005A614B" w:rsidRPr="004C1EA8">
        <w:rPr>
          <w:rFonts w:ascii="Times New Roman" w:hAnsi="Times New Roman" w:cs="Times New Roman"/>
          <w:i/>
          <w:iCs/>
          <w:color w:val="000000"/>
          <w:sz w:val="28"/>
          <w:szCs w:val="28"/>
          <w:lang w:val="uk-UA"/>
        </w:rPr>
        <w:lastRenderedPageBreak/>
        <w:t>трупи  розстріляних  євре</w:t>
      </w:r>
      <w:r>
        <w:rPr>
          <w:rFonts w:ascii="Times New Roman" w:hAnsi="Times New Roman" w:cs="Times New Roman"/>
          <w:i/>
          <w:iCs/>
          <w:color w:val="000000"/>
          <w:sz w:val="28"/>
          <w:szCs w:val="28"/>
          <w:lang w:val="uk-UA"/>
        </w:rPr>
        <w:t xml:space="preserve">їв, що  вже  </w:t>
      </w:r>
      <w:r w:rsidRPr="004C1EA8">
        <w:rPr>
          <w:rFonts w:ascii="Times New Roman" w:hAnsi="Times New Roman" w:cs="Times New Roman"/>
          <w:i/>
          <w:iCs/>
          <w:color w:val="000000"/>
          <w:sz w:val="28"/>
          <w:szCs w:val="28"/>
          <w:lang w:val="uk-UA"/>
        </w:rPr>
        <w:t xml:space="preserve">знаходилися  там. Це </w:t>
      </w:r>
      <w:r>
        <w:rPr>
          <w:rFonts w:ascii="Times New Roman" w:hAnsi="Times New Roman" w:cs="Times New Roman"/>
          <w:i/>
          <w:iCs/>
          <w:color w:val="000000"/>
          <w:sz w:val="28"/>
          <w:szCs w:val="28"/>
          <w:lang w:val="uk-UA"/>
        </w:rPr>
        <w:t xml:space="preserve">відбувалося  дуже швидко. </w:t>
      </w:r>
      <w:r w:rsidRPr="004C1EA8">
        <w:rPr>
          <w:rFonts w:ascii="Times New Roman" w:hAnsi="Times New Roman" w:cs="Times New Roman"/>
          <w:i/>
          <w:iCs/>
          <w:color w:val="000000"/>
          <w:sz w:val="28"/>
          <w:szCs w:val="28"/>
          <w:lang w:val="uk-UA"/>
        </w:rPr>
        <w:t xml:space="preserve">Трупи лежали рядами. </w:t>
      </w:r>
      <w:r>
        <w:rPr>
          <w:rFonts w:ascii="Times New Roman" w:hAnsi="Times New Roman" w:cs="Times New Roman"/>
          <w:i/>
          <w:iCs/>
          <w:color w:val="000000"/>
          <w:sz w:val="28"/>
          <w:szCs w:val="28"/>
          <w:lang w:val="uk-UA"/>
        </w:rPr>
        <w:t xml:space="preserve">Як тільки єврей </w:t>
      </w:r>
      <w:r w:rsidR="005A614B" w:rsidRPr="004C1EA8">
        <w:rPr>
          <w:rFonts w:ascii="Times New Roman" w:hAnsi="Times New Roman" w:cs="Times New Roman"/>
          <w:i/>
          <w:iCs/>
          <w:color w:val="000000"/>
          <w:sz w:val="28"/>
          <w:szCs w:val="28"/>
          <w:lang w:val="uk-UA"/>
        </w:rPr>
        <w:t>ляг</w:t>
      </w:r>
      <w:r>
        <w:rPr>
          <w:rFonts w:ascii="Times New Roman" w:hAnsi="Times New Roman" w:cs="Times New Roman"/>
          <w:i/>
          <w:iCs/>
          <w:color w:val="000000"/>
          <w:sz w:val="28"/>
          <w:szCs w:val="28"/>
          <w:lang w:val="uk-UA"/>
        </w:rPr>
        <w:t xml:space="preserve">ав,підходив </w:t>
      </w:r>
      <w:r w:rsidRPr="004C1EA8">
        <w:rPr>
          <w:rFonts w:ascii="Times New Roman" w:hAnsi="Times New Roman" w:cs="Times New Roman"/>
          <w:i/>
          <w:iCs/>
          <w:color w:val="000000"/>
          <w:sz w:val="28"/>
          <w:szCs w:val="28"/>
          <w:lang w:val="uk-UA"/>
        </w:rPr>
        <w:t>шуц-поліцейський</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із</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автоматом</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та стріляв</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лежачому</w:t>
      </w:r>
      <w:r>
        <w:rPr>
          <w:rFonts w:ascii="Times New Roman" w:hAnsi="Times New Roman" w:cs="Times New Roman"/>
          <w:i/>
          <w:iCs/>
          <w:color w:val="000000"/>
          <w:sz w:val="28"/>
          <w:szCs w:val="28"/>
          <w:lang w:val="uk-UA"/>
        </w:rPr>
        <w:t xml:space="preserve"> </w:t>
      </w:r>
      <w:r w:rsidRPr="004C1EA8">
        <w:rPr>
          <w:rFonts w:ascii="Times New Roman" w:hAnsi="Times New Roman" w:cs="Times New Roman"/>
          <w:i/>
          <w:iCs/>
          <w:color w:val="000000"/>
          <w:sz w:val="28"/>
          <w:szCs w:val="28"/>
          <w:lang w:val="uk-UA"/>
        </w:rPr>
        <w:t>у</w:t>
      </w:r>
      <w:r>
        <w:rPr>
          <w:rFonts w:ascii="Times New Roman" w:hAnsi="Times New Roman" w:cs="Times New Roman"/>
          <w:i/>
          <w:iCs/>
          <w:color w:val="000000"/>
          <w:sz w:val="28"/>
          <w:szCs w:val="28"/>
          <w:lang w:val="uk-UA"/>
        </w:rPr>
        <w:t xml:space="preserve"> </w:t>
      </w:r>
      <w:r w:rsidR="005A614B" w:rsidRPr="004C1EA8">
        <w:rPr>
          <w:rFonts w:ascii="Times New Roman" w:hAnsi="Times New Roman" w:cs="Times New Roman"/>
          <w:i/>
          <w:iCs/>
          <w:color w:val="000000"/>
          <w:sz w:val="28"/>
          <w:szCs w:val="28"/>
          <w:lang w:val="uk-UA"/>
        </w:rPr>
        <w:t>потилицю…</w:t>
      </w:r>
      <w:r>
        <w:rPr>
          <w:rFonts w:ascii="Times New Roman" w:hAnsi="Times New Roman" w:cs="Times New Roman"/>
          <w:i/>
          <w:iCs/>
          <w:color w:val="000000"/>
          <w:sz w:val="28"/>
          <w:szCs w:val="28"/>
          <w:lang w:val="uk-UA"/>
        </w:rPr>
        <w:t xml:space="preserve"> </w:t>
      </w:r>
      <w:r>
        <w:rPr>
          <w:rFonts w:ascii="Times New Roman" w:hAnsi="Times New Roman" w:cs="Times New Roman"/>
          <w:i/>
          <w:iCs/>
          <w:color w:val="000000"/>
          <w:sz w:val="28"/>
          <w:szCs w:val="28"/>
        </w:rPr>
        <w:t xml:space="preserve">Розстріл проводили всього два шуц-поліцейських. Один із  них </w:t>
      </w:r>
      <w:r w:rsidR="005A614B" w:rsidRPr="005A614B">
        <w:rPr>
          <w:rFonts w:ascii="Times New Roman" w:hAnsi="Times New Roman" w:cs="Times New Roman"/>
          <w:i/>
          <w:iCs/>
          <w:color w:val="000000"/>
          <w:sz w:val="28"/>
          <w:szCs w:val="28"/>
        </w:rPr>
        <w:t>д</w:t>
      </w:r>
      <w:r>
        <w:rPr>
          <w:rFonts w:ascii="Times New Roman" w:hAnsi="Times New Roman" w:cs="Times New Roman"/>
          <w:i/>
          <w:iCs/>
          <w:color w:val="000000"/>
          <w:sz w:val="28"/>
          <w:szCs w:val="28"/>
        </w:rPr>
        <w:t xml:space="preserve">іяв  у одному  кінці яру, </w:t>
      </w:r>
      <w:r w:rsidR="005A614B">
        <w:rPr>
          <w:rFonts w:ascii="Times New Roman" w:hAnsi="Times New Roman" w:cs="Times New Roman"/>
          <w:i/>
          <w:iCs/>
          <w:color w:val="000000"/>
          <w:sz w:val="28"/>
          <w:szCs w:val="28"/>
        </w:rPr>
        <w:t>дру</w:t>
      </w:r>
      <w:r>
        <w:rPr>
          <w:rFonts w:ascii="Times New Roman" w:hAnsi="Times New Roman" w:cs="Times New Roman"/>
          <w:i/>
          <w:iCs/>
          <w:color w:val="000000"/>
          <w:sz w:val="28"/>
          <w:szCs w:val="28"/>
        </w:rPr>
        <w:t>гий – в іншому. Я бачив, як вони, стоячи на вже складених  тілах, стріляли у них – в одного за</w:t>
      </w:r>
      <w:r>
        <w:rPr>
          <w:rFonts w:ascii="Times New Roman" w:hAnsi="Times New Roman" w:cs="Times New Roman"/>
          <w:i/>
          <w:iCs/>
          <w:color w:val="000000"/>
          <w:sz w:val="28"/>
          <w:szCs w:val="28"/>
          <w:lang w:val="uk-UA"/>
        </w:rPr>
        <w:t xml:space="preserve"> </w:t>
      </w:r>
      <w:r w:rsidR="005A614B" w:rsidRPr="005A614B">
        <w:rPr>
          <w:rFonts w:ascii="Times New Roman" w:hAnsi="Times New Roman" w:cs="Times New Roman"/>
          <w:i/>
          <w:iCs/>
          <w:color w:val="000000"/>
          <w:sz w:val="28"/>
          <w:szCs w:val="28"/>
        </w:rPr>
        <w:t xml:space="preserve">другим». </w:t>
      </w:r>
    </w:p>
    <w:p w:rsidR="005A614B" w:rsidRPr="005A614B" w:rsidRDefault="005A614B" w:rsidP="00B821E8">
      <w:pPr>
        <w:ind w:firstLine="567"/>
        <w:rPr>
          <w:rFonts w:ascii="Times New Roman" w:hAnsi="Times New Roman" w:cs="Times New Roman"/>
          <w:color w:val="000000"/>
          <w:sz w:val="28"/>
          <w:szCs w:val="28"/>
        </w:rPr>
      </w:pPr>
      <w:r w:rsidRPr="005A614B">
        <w:rPr>
          <w:rFonts w:ascii="Times New Roman" w:hAnsi="Times New Roman" w:cs="Times New Roman"/>
          <w:color w:val="000000"/>
          <w:sz w:val="28"/>
          <w:szCs w:val="28"/>
          <w:lang w:val="uk-UA"/>
        </w:rPr>
        <w:t xml:space="preserve"> </w:t>
      </w:r>
      <w:r w:rsidRPr="005A614B">
        <w:rPr>
          <w:rFonts w:ascii="Times New Roman" w:hAnsi="Times New Roman" w:cs="Times New Roman"/>
          <w:color w:val="000000"/>
          <w:sz w:val="28"/>
          <w:szCs w:val="28"/>
        </w:rPr>
        <w:t xml:space="preserve">За оцінками, за три роки у Бабиному Яру було розстріляно від 70 000 до 200 000 чоловік. </w:t>
      </w:r>
    </w:p>
    <w:p w:rsidR="001C5AD3" w:rsidRDefault="001C5AD3" w:rsidP="00B821E8">
      <w:pPr>
        <w:pStyle w:val="a8"/>
        <w:spacing w:after="0"/>
        <w:ind w:left="0"/>
        <w:jc w:val="center"/>
        <w:rPr>
          <w:rFonts w:ascii="Times New Roman" w:hAnsi="Times New Roman" w:cs="Times New Roman"/>
          <w:b/>
          <w:bCs/>
          <w:color w:val="000000"/>
          <w:sz w:val="32"/>
          <w:szCs w:val="32"/>
          <w:lang w:val="uk-UA"/>
        </w:rPr>
      </w:pPr>
    </w:p>
    <w:p w:rsidR="00485545" w:rsidRDefault="005A614B" w:rsidP="00B821E8">
      <w:pPr>
        <w:pStyle w:val="a8"/>
        <w:spacing w:after="0"/>
        <w:ind w:left="0"/>
        <w:jc w:val="center"/>
        <w:rPr>
          <w:rFonts w:ascii="Times New Roman" w:hAnsi="Times New Roman" w:cs="Times New Roman"/>
          <w:b/>
          <w:bCs/>
          <w:color w:val="000000"/>
          <w:sz w:val="32"/>
          <w:szCs w:val="32"/>
          <w:lang w:val="uk-UA"/>
        </w:rPr>
      </w:pPr>
      <w:r w:rsidRPr="008D4B03">
        <w:rPr>
          <w:rFonts w:ascii="Times New Roman" w:hAnsi="Times New Roman" w:cs="Times New Roman"/>
          <w:b/>
          <w:bCs/>
          <w:color w:val="000000"/>
          <w:sz w:val="32"/>
          <w:szCs w:val="32"/>
        </w:rPr>
        <w:t>Голокост на Миколаївщині</w:t>
      </w:r>
    </w:p>
    <w:p w:rsidR="00864B9E" w:rsidRPr="00864B9E" w:rsidRDefault="00864B9E" w:rsidP="00B821E8">
      <w:pPr>
        <w:pStyle w:val="a8"/>
        <w:spacing w:after="0"/>
        <w:ind w:left="0"/>
        <w:jc w:val="center"/>
        <w:rPr>
          <w:rFonts w:ascii="Times New Roman" w:hAnsi="Times New Roman" w:cs="Times New Roman"/>
          <w:b/>
          <w:bCs/>
          <w:color w:val="000000"/>
          <w:sz w:val="32"/>
          <w:szCs w:val="32"/>
          <w:lang w:val="uk-UA"/>
        </w:rPr>
      </w:pPr>
    </w:p>
    <w:p w:rsidR="00883086" w:rsidRDefault="00883086" w:rsidP="00883086">
      <w:pPr>
        <w:spacing w:after="0"/>
        <w:ind w:firstLine="567"/>
        <w:jc w:val="both"/>
        <w:rPr>
          <w:rFonts w:ascii="Times New Roman" w:hAnsi="Times New Roman" w:cs="Times New Roman"/>
          <w:sz w:val="28"/>
          <w:szCs w:val="28"/>
          <w:lang w:val="uk-UA"/>
        </w:rPr>
      </w:pPr>
      <w:r w:rsidRPr="00883086">
        <w:rPr>
          <w:rFonts w:ascii="Times New Roman" w:hAnsi="Times New Roman" w:cs="Times New Roman"/>
          <w:sz w:val="28"/>
          <w:szCs w:val="28"/>
        </w:rPr>
        <w:t>16 серпня 1941 р. німецькі війська зайняли м. Миколаїв, а до кінця місяця захопили всю область. З перших днів окупації нацисти запровадили «новий порядок», одним з елементів якого стало винищення єврейського населення</w:t>
      </w:r>
      <w:r>
        <w:rPr>
          <w:rFonts w:ascii="Times New Roman" w:hAnsi="Times New Roman" w:cs="Times New Roman"/>
          <w:sz w:val="28"/>
          <w:szCs w:val="28"/>
          <w:lang w:val="uk-UA"/>
        </w:rPr>
        <w:t xml:space="preserve">, яке тривало </w:t>
      </w:r>
      <w:r w:rsidRPr="005F1899">
        <w:rPr>
          <w:rFonts w:ascii="Times New Roman" w:hAnsi="Times New Roman" w:cs="Times New Roman"/>
          <w:sz w:val="28"/>
          <w:szCs w:val="28"/>
        </w:rPr>
        <w:t>протягом двох років</w:t>
      </w:r>
      <w:r w:rsidRPr="005F1899">
        <w:rPr>
          <w:rFonts w:ascii="Times New Roman" w:hAnsi="Times New Roman" w:cs="Times New Roman"/>
          <w:sz w:val="28"/>
          <w:szCs w:val="28"/>
          <w:lang w:val="uk-UA"/>
        </w:rPr>
        <w:t xml:space="preserve"> </w:t>
      </w:r>
      <w:r w:rsidRPr="005F1899">
        <w:rPr>
          <w:rFonts w:ascii="Times New Roman" w:hAnsi="Times New Roman" w:cs="Times New Roman"/>
          <w:sz w:val="28"/>
          <w:szCs w:val="28"/>
        </w:rPr>
        <w:t>і семи місяців</w:t>
      </w:r>
      <w:r>
        <w:rPr>
          <w:rFonts w:ascii="Times New Roman" w:hAnsi="Times New Roman" w:cs="Times New Roman"/>
          <w:sz w:val="28"/>
          <w:szCs w:val="28"/>
          <w:lang w:val="uk-UA"/>
        </w:rPr>
        <w:t xml:space="preserve"> </w:t>
      </w:r>
      <w:r w:rsidRPr="005F1899">
        <w:rPr>
          <w:rFonts w:ascii="Times New Roman" w:hAnsi="Times New Roman" w:cs="Times New Roman"/>
          <w:sz w:val="24"/>
          <w:szCs w:val="24"/>
          <w:lang w:val="uk-UA"/>
        </w:rPr>
        <w:t>[3]</w:t>
      </w:r>
      <w:r w:rsidRPr="005F1899">
        <w:rPr>
          <w:rFonts w:ascii="Times New Roman" w:hAnsi="Times New Roman" w:cs="Times New Roman"/>
          <w:sz w:val="24"/>
          <w:szCs w:val="24"/>
        </w:rPr>
        <w:t>.</w:t>
      </w:r>
      <w:r w:rsidRPr="00883086">
        <w:rPr>
          <w:rFonts w:ascii="Times New Roman" w:hAnsi="Times New Roman" w:cs="Times New Roman"/>
          <w:sz w:val="28"/>
          <w:szCs w:val="28"/>
        </w:rPr>
        <w:t xml:space="preserve"> </w:t>
      </w:r>
    </w:p>
    <w:p w:rsidR="006B1057" w:rsidRPr="00672AA9" w:rsidRDefault="00883086" w:rsidP="00500021">
      <w:pPr>
        <w:autoSpaceDE w:val="0"/>
        <w:autoSpaceDN w:val="0"/>
        <w:adjustRightInd w:val="0"/>
        <w:spacing w:after="0"/>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Із</w:t>
      </w:r>
      <w:r w:rsidRPr="00883086">
        <w:rPr>
          <w:rFonts w:ascii="Times New Roman" w:hAnsi="Times New Roman" w:cs="Times New Roman"/>
          <w:sz w:val="28"/>
          <w:szCs w:val="28"/>
        </w:rPr>
        <w:t xml:space="preserve"> вересня 1941 р. територію між Дністром та Південним Бугом було передано </w:t>
      </w:r>
      <w:r w:rsidR="00500021">
        <w:rPr>
          <w:rFonts w:ascii="Times New Roman" w:hAnsi="Times New Roman" w:cs="Times New Roman"/>
          <w:sz w:val="28"/>
          <w:szCs w:val="28"/>
          <w:lang w:val="uk-UA"/>
        </w:rPr>
        <w:t xml:space="preserve">під контроль диктатора Румунії Антонеску </w:t>
      </w:r>
      <w:r w:rsidR="00500021">
        <w:rPr>
          <w:rFonts w:ascii="Times New Roman" w:hAnsi="Times New Roman" w:cs="Times New Roman"/>
          <w:sz w:val="28"/>
          <w:szCs w:val="28"/>
        </w:rPr>
        <w:t>під назвою Трансністрія.</w:t>
      </w:r>
      <w:r w:rsidR="00500021">
        <w:rPr>
          <w:rFonts w:ascii="Times New Roman" w:hAnsi="Times New Roman" w:cs="Times New Roman"/>
          <w:sz w:val="28"/>
          <w:szCs w:val="28"/>
          <w:lang w:val="uk-UA"/>
        </w:rPr>
        <w:t xml:space="preserve"> </w:t>
      </w:r>
      <w:r w:rsidRPr="00672AA9">
        <w:rPr>
          <w:rFonts w:ascii="Times New Roman" w:hAnsi="Times New Roman" w:cs="Times New Roman"/>
          <w:sz w:val="28"/>
          <w:szCs w:val="28"/>
          <w:lang w:val="uk-UA"/>
        </w:rPr>
        <w:t xml:space="preserve">Таким чином, західна частина Миколаївської області </w:t>
      </w:r>
      <w:r w:rsidR="0071030B" w:rsidRPr="00672AA9">
        <w:rPr>
          <w:rFonts w:ascii="Times New Roman" w:hAnsi="Times New Roman" w:cs="Times New Roman"/>
          <w:color w:val="000000"/>
          <w:sz w:val="28"/>
          <w:szCs w:val="28"/>
          <w:lang w:val="uk-UA"/>
        </w:rPr>
        <w:t>бул</w:t>
      </w:r>
      <w:r w:rsidR="0071030B" w:rsidRPr="0071030B">
        <w:rPr>
          <w:rFonts w:ascii="Times New Roman" w:hAnsi="Times New Roman" w:cs="Times New Roman"/>
          <w:color w:val="000000"/>
          <w:sz w:val="28"/>
          <w:szCs w:val="28"/>
          <w:lang w:val="uk-UA"/>
        </w:rPr>
        <w:t>а</w:t>
      </w:r>
      <w:r w:rsidR="0071030B" w:rsidRPr="00672AA9">
        <w:rPr>
          <w:rFonts w:ascii="Times New Roman" w:hAnsi="Times New Roman" w:cs="Times New Roman"/>
          <w:color w:val="000000"/>
          <w:sz w:val="28"/>
          <w:szCs w:val="28"/>
          <w:lang w:val="uk-UA"/>
        </w:rPr>
        <w:t xml:space="preserve"> включен</w:t>
      </w:r>
      <w:r w:rsidR="0071030B" w:rsidRPr="0071030B">
        <w:rPr>
          <w:rFonts w:ascii="Times New Roman" w:hAnsi="Times New Roman" w:cs="Times New Roman"/>
          <w:color w:val="000000"/>
          <w:sz w:val="28"/>
          <w:szCs w:val="28"/>
          <w:lang w:val="uk-UA"/>
        </w:rPr>
        <w:t>а</w:t>
      </w:r>
      <w:r w:rsidR="0071030B" w:rsidRPr="00672AA9">
        <w:rPr>
          <w:rFonts w:ascii="Times New Roman" w:hAnsi="Times New Roman" w:cs="Times New Roman"/>
          <w:color w:val="000000"/>
          <w:sz w:val="28"/>
          <w:szCs w:val="28"/>
          <w:lang w:val="uk-UA"/>
        </w:rPr>
        <w:t xml:space="preserve"> у Голтянський та Очаківський повіти румунського губернаторства Трансністрії,</w:t>
      </w:r>
      <w:r w:rsidR="0071030B" w:rsidRPr="00672AA9">
        <w:rPr>
          <w:rFonts w:ascii="Times New Roman" w:hAnsi="Times New Roman" w:cs="Times New Roman"/>
          <w:sz w:val="28"/>
          <w:szCs w:val="28"/>
          <w:lang w:val="uk-UA"/>
        </w:rPr>
        <w:t xml:space="preserve"> </w:t>
      </w:r>
      <w:r w:rsidRPr="00672AA9">
        <w:rPr>
          <w:rFonts w:ascii="Times New Roman" w:hAnsi="Times New Roman" w:cs="Times New Roman"/>
          <w:sz w:val="28"/>
          <w:szCs w:val="28"/>
          <w:lang w:val="uk-UA"/>
        </w:rPr>
        <w:t>східна частина увійшла до складу генеральн</w:t>
      </w:r>
      <w:r w:rsidR="0071030B">
        <w:rPr>
          <w:rFonts w:ascii="Times New Roman" w:hAnsi="Times New Roman" w:cs="Times New Roman"/>
          <w:sz w:val="28"/>
          <w:szCs w:val="28"/>
          <w:lang w:val="uk-UA"/>
        </w:rPr>
        <w:t xml:space="preserve">их округів </w:t>
      </w:r>
      <w:r w:rsidRPr="00672AA9">
        <w:rPr>
          <w:rFonts w:ascii="Times New Roman" w:hAnsi="Times New Roman" w:cs="Times New Roman"/>
          <w:sz w:val="28"/>
          <w:szCs w:val="28"/>
          <w:lang w:val="uk-UA"/>
        </w:rPr>
        <w:t>«Миколаїв»</w:t>
      </w:r>
      <w:r w:rsidR="006B1057">
        <w:rPr>
          <w:rFonts w:ascii="Times New Roman" w:hAnsi="Times New Roman" w:cs="Times New Roman"/>
          <w:sz w:val="28"/>
          <w:szCs w:val="28"/>
          <w:lang w:val="uk-UA"/>
        </w:rPr>
        <w:t xml:space="preserve"> </w:t>
      </w:r>
      <w:r w:rsidR="0071030B">
        <w:rPr>
          <w:rFonts w:ascii="Times New Roman" w:hAnsi="Times New Roman" w:cs="Times New Roman"/>
          <w:sz w:val="28"/>
          <w:szCs w:val="28"/>
          <w:lang w:val="uk-UA"/>
        </w:rPr>
        <w:t>і «Таврія»</w:t>
      </w:r>
      <w:r w:rsidRPr="00672AA9">
        <w:rPr>
          <w:rFonts w:ascii="Times New Roman" w:hAnsi="Times New Roman" w:cs="Times New Roman"/>
          <w:sz w:val="28"/>
          <w:szCs w:val="28"/>
          <w:lang w:val="uk-UA"/>
        </w:rPr>
        <w:t xml:space="preserve"> Рейхскомісаріату «Україна». </w:t>
      </w:r>
    </w:p>
    <w:p w:rsidR="008548DA" w:rsidRPr="00883086" w:rsidRDefault="008548DA" w:rsidP="00883086">
      <w:pPr>
        <w:spacing w:after="0"/>
        <w:ind w:firstLine="567"/>
        <w:jc w:val="both"/>
        <w:rPr>
          <w:rFonts w:ascii="Times New Roman" w:hAnsi="Times New Roman" w:cs="Times New Roman"/>
          <w:sz w:val="28"/>
          <w:szCs w:val="28"/>
          <w:lang w:val="uk-UA"/>
        </w:rPr>
      </w:pPr>
      <w:r w:rsidRPr="00883086">
        <w:rPr>
          <w:rFonts w:ascii="Times New Roman" w:eastAsia="Times New Roman" w:hAnsi="Times New Roman" w:cs="Times New Roman"/>
          <w:sz w:val="28"/>
          <w:szCs w:val="28"/>
          <w:lang w:val="uk-UA" w:eastAsia="ru-RU"/>
        </w:rPr>
        <w:t>Територі</w:t>
      </w:r>
      <w:r w:rsidR="006B1057">
        <w:rPr>
          <w:rFonts w:ascii="Times New Roman" w:eastAsia="Times New Roman" w:hAnsi="Times New Roman" w:cs="Times New Roman"/>
          <w:sz w:val="28"/>
          <w:szCs w:val="28"/>
          <w:lang w:val="uk-UA" w:eastAsia="ru-RU"/>
        </w:rPr>
        <w:t xml:space="preserve">альне підпорядкування відбилося </w:t>
      </w:r>
      <w:r w:rsidRPr="00883086">
        <w:rPr>
          <w:rFonts w:ascii="Times New Roman" w:eastAsia="Times New Roman" w:hAnsi="Times New Roman" w:cs="Times New Roman"/>
          <w:sz w:val="28"/>
          <w:szCs w:val="28"/>
          <w:lang w:val="uk-UA" w:eastAsia="ru-RU"/>
        </w:rPr>
        <w:t>й на системі засобів «розв’язання» «єврейського питання».</w:t>
      </w:r>
    </w:p>
    <w:p w:rsidR="000A5E0F" w:rsidRDefault="000A5E0F" w:rsidP="000A5E0F">
      <w:pPr>
        <w:spacing w:after="0"/>
        <w:ind w:firstLine="567"/>
        <w:jc w:val="both"/>
        <w:rPr>
          <w:rFonts w:ascii="Times New Roman" w:hAnsi="Times New Roman" w:cs="Times New Roman"/>
          <w:sz w:val="28"/>
          <w:szCs w:val="28"/>
          <w:lang w:val="uk-UA"/>
        </w:rPr>
      </w:pPr>
      <w:r w:rsidRPr="003F23AD">
        <w:rPr>
          <w:rFonts w:ascii="Times New Roman" w:hAnsi="Times New Roman" w:cs="Times New Roman"/>
          <w:color w:val="000000"/>
          <w:sz w:val="28"/>
          <w:szCs w:val="28"/>
          <w:lang w:val="uk-UA"/>
        </w:rPr>
        <w:t xml:space="preserve"> Масштабність людських жертв у Миколаєві становила близько 7 тис. євреїв, на території Миколаївщини  - понад 200 тисяч євреїв, оскільки тут були створені табори тимчасового перебування.</w:t>
      </w:r>
      <w:r w:rsidRPr="000A5E0F">
        <w:rPr>
          <w:rFonts w:ascii="Times New Roman" w:hAnsi="Times New Roman" w:cs="Times New Roman"/>
          <w:color w:val="000000"/>
          <w:sz w:val="28"/>
          <w:szCs w:val="28"/>
          <w:highlight w:val="yellow"/>
          <w:lang w:val="uk-UA"/>
        </w:rPr>
        <w:t xml:space="preserve"> </w:t>
      </w:r>
    </w:p>
    <w:p w:rsidR="00575A91" w:rsidRPr="001C5AD3" w:rsidRDefault="00575A91" w:rsidP="00B821E8">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uk-UA"/>
        </w:rPr>
        <w:t>У Миколаєві до початку війни проживало 25</w:t>
      </w:r>
      <w:r w:rsidR="002514C2">
        <w:rPr>
          <w:rFonts w:ascii="Times New Roman" w:hAnsi="Times New Roman" w:cs="Times New Roman"/>
          <w:color w:val="000000"/>
          <w:sz w:val="28"/>
          <w:szCs w:val="28"/>
          <w:lang w:val="uk-UA"/>
        </w:rPr>
        <w:t xml:space="preserve"> </w:t>
      </w:r>
      <w:r w:rsidRPr="00575A91">
        <w:rPr>
          <w:rFonts w:ascii="Times New Roman" w:hAnsi="Times New Roman" w:cs="Times New Roman"/>
          <w:color w:val="000000"/>
          <w:sz w:val="28"/>
          <w:szCs w:val="28"/>
          <w:lang w:val="uk-UA"/>
        </w:rPr>
        <w:t>280 євреїв, що складало 15% від загальної кількості міських жителів. Усього ж на Миколаївщині проживало 44 269 євреїв</w:t>
      </w:r>
      <w:r w:rsidR="001C5AD3" w:rsidRPr="001C5AD3">
        <w:rPr>
          <w:rFonts w:ascii="Times New Roman" w:hAnsi="Times New Roman" w:cs="Times New Roman"/>
          <w:color w:val="000000"/>
          <w:sz w:val="24"/>
          <w:szCs w:val="24"/>
          <w:lang w:val="uk-UA"/>
        </w:rPr>
        <w:t xml:space="preserve"> </w:t>
      </w:r>
      <w:r w:rsidR="005F1899">
        <w:rPr>
          <w:rFonts w:ascii="Times New Roman" w:hAnsi="Times New Roman" w:cs="Times New Roman"/>
          <w:color w:val="000000"/>
          <w:sz w:val="24"/>
          <w:szCs w:val="24"/>
          <w:lang w:val="uk-UA"/>
        </w:rPr>
        <w:t>[4</w:t>
      </w:r>
      <w:r w:rsidR="001C5AD3" w:rsidRPr="001C5AD3">
        <w:rPr>
          <w:rFonts w:ascii="Times New Roman" w:hAnsi="Times New Roman" w:cs="Times New Roman"/>
          <w:color w:val="000000"/>
          <w:sz w:val="24"/>
          <w:szCs w:val="24"/>
          <w:lang w:val="uk-UA"/>
        </w:rPr>
        <w:t>].</w:t>
      </w:r>
      <w:r w:rsidRPr="00575A91">
        <w:rPr>
          <w:rFonts w:ascii="Times New Roman" w:hAnsi="Times New Roman" w:cs="Times New Roman"/>
          <w:color w:val="000000"/>
          <w:sz w:val="28"/>
          <w:szCs w:val="28"/>
          <w:lang w:val="uk-UA"/>
        </w:rPr>
        <w:t xml:space="preserve"> Частина єврейського</w:t>
      </w:r>
      <w:r w:rsidR="002514C2">
        <w:rPr>
          <w:rFonts w:ascii="Times New Roman" w:hAnsi="Times New Roman" w:cs="Times New Roman"/>
          <w:color w:val="000000"/>
          <w:sz w:val="28"/>
          <w:szCs w:val="28"/>
          <w:lang w:val="uk-UA"/>
        </w:rPr>
        <w:t xml:space="preserve"> </w:t>
      </w:r>
      <w:r w:rsidR="00FA0778" w:rsidRPr="00575A91">
        <w:rPr>
          <w:rFonts w:ascii="Times New Roman" w:hAnsi="Times New Roman" w:cs="Times New Roman"/>
          <w:color w:val="000000"/>
          <w:sz w:val="28"/>
          <w:szCs w:val="28"/>
          <w:lang w:val="uk-UA"/>
        </w:rPr>
        <w:t xml:space="preserve">населення </w:t>
      </w:r>
      <w:r w:rsidR="002514C2">
        <w:rPr>
          <w:rFonts w:ascii="Times New Roman" w:hAnsi="Times New Roman" w:cs="Times New Roman"/>
          <w:color w:val="000000"/>
          <w:sz w:val="28"/>
          <w:szCs w:val="28"/>
          <w:lang w:val="uk-UA"/>
        </w:rPr>
        <w:t>в червні – липні 1941 р.</w:t>
      </w:r>
      <w:r w:rsidRPr="00575A91">
        <w:rPr>
          <w:rFonts w:ascii="Times New Roman" w:hAnsi="Times New Roman" w:cs="Times New Roman"/>
          <w:color w:val="000000"/>
          <w:sz w:val="28"/>
          <w:szCs w:val="28"/>
          <w:lang w:val="uk-UA"/>
        </w:rPr>
        <w:t xml:space="preserve"> евакуювалася разом із суднобудівними заводами в Астрахань, Сталінград, на Кавказ. Але більша частина їх, особливо жителі єврейських сіл, не встигли цього зробити і були заздалегідь приречені на повне знищення.</w:t>
      </w:r>
      <w:r w:rsidRPr="001C5AD3">
        <w:rPr>
          <w:rFonts w:ascii="Times New Roman" w:hAnsi="Times New Roman" w:cs="Times New Roman"/>
          <w:color w:val="000000"/>
          <w:sz w:val="28"/>
          <w:szCs w:val="28"/>
          <w:lang w:val="uk-UA"/>
        </w:rPr>
        <w:t xml:space="preserve"> </w:t>
      </w:r>
    </w:p>
    <w:p w:rsidR="000E0013" w:rsidRDefault="00883086" w:rsidP="00092680">
      <w:pPr>
        <w:spacing w:after="0"/>
        <w:ind w:firstLine="567"/>
        <w:jc w:val="both"/>
        <w:rPr>
          <w:rFonts w:ascii="Times New Roman" w:hAnsi="Times New Roman" w:cs="Times New Roman"/>
          <w:sz w:val="28"/>
          <w:szCs w:val="28"/>
          <w:lang w:val="uk-UA"/>
        </w:rPr>
      </w:pPr>
      <w:r w:rsidRPr="00883086">
        <w:rPr>
          <w:rFonts w:ascii="Times New Roman" w:hAnsi="Times New Roman" w:cs="Times New Roman"/>
          <w:sz w:val="28"/>
          <w:szCs w:val="28"/>
          <w:lang w:val="uk-UA"/>
        </w:rPr>
        <w:t xml:space="preserve">На </w:t>
      </w:r>
      <w:r w:rsidR="00CF3D73">
        <w:rPr>
          <w:rFonts w:ascii="Times New Roman" w:hAnsi="Times New Roman" w:cs="Times New Roman"/>
          <w:sz w:val="28"/>
          <w:szCs w:val="28"/>
          <w:lang w:val="uk-UA"/>
        </w:rPr>
        <w:t>Миколаївщині</w:t>
      </w:r>
      <w:r w:rsidRPr="00883086">
        <w:rPr>
          <w:rFonts w:ascii="Times New Roman" w:hAnsi="Times New Roman" w:cs="Times New Roman"/>
          <w:sz w:val="28"/>
          <w:szCs w:val="28"/>
          <w:lang w:val="uk-UA"/>
        </w:rPr>
        <w:t>, на відміну від інших захоплених регіонів</w:t>
      </w:r>
      <w:r>
        <w:rPr>
          <w:rFonts w:ascii="Times New Roman" w:hAnsi="Times New Roman" w:cs="Times New Roman"/>
          <w:sz w:val="28"/>
          <w:szCs w:val="28"/>
          <w:lang w:val="uk-UA"/>
        </w:rPr>
        <w:t>, окупанти майже не створювали г</w:t>
      </w:r>
      <w:r w:rsidRPr="00883086">
        <w:rPr>
          <w:rFonts w:ascii="Times New Roman" w:hAnsi="Times New Roman" w:cs="Times New Roman"/>
          <w:sz w:val="28"/>
          <w:szCs w:val="28"/>
          <w:lang w:val="uk-UA"/>
        </w:rPr>
        <w:t xml:space="preserve">етто як місця постійної концентрації євреїв. Стратегічний курс був взятий на термінове знищення євреїв безпосередньо після початку окупації. </w:t>
      </w:r>
    </w:p>
    <w:p w:rsidR="00092680" w:rsidRPr="00883086" w:rsidRDefault="00345A8E" w:rsidP="00092680">
      <w:pPr>
        <w:spacing w:after="0"/>
        <w:ind w:firstLine="567"/>
        <w:jc w:val="both"/>
        <w:rPr>
          <w:rFonts w:ascii="Times New Roman" w:hAnsi="Times New Roman" w:cs="Times New Roman"/>
          <w:sz w:val="28"/>
          <w:szCs w:val="28"/>
        </w:rPr>
      </w:pPr>
      <w:r>
        <w:rPr>
          <w:rFonts w:ascii="Times New Roman" w:eastAsia="Times New Roman" w:hAnsi="Times New Roman" w:cs="Times New Roman"/>
          <w:color w:val="000000"/>
          <w:sz w:val="28"/>
          <w:szCs w:val="28"/>
          <w:lang w:val="uk-UA"/>
        </w:rPr>
        <w:lastRenderedPageBreak/>
        <w:t>В області</w:t>
      </w:r>
      <w:r w:rsidR="007E6A74">
        <w:rPr>
          <w:rFonts w:ascii="Times New Roman" w:eastAsia="Times New Roman" w:hAnsi="Times New Roman" w:cs="Times New Roman"/>
          <w:color w:val="000000"/>
          <w:sz w:val="28"/>
          <w:szCs w:val="28"/>
        </w:rPr>
        <w:t xml:space="preserve"> </w:t>
      </w:r>
      <w:r w:rsidR="007E6A74">
        <w:rPr>
          <w:rFonts w:ascii="Times New Roman" w:eastAsia="Times New Roman" w:hAnsi="Times New Roman" w:cs="Times New Roman"/>
          <w:color w:val="000000"/>
          <w:sz w:val="28"/>
          <w:szCs w:val="28"/>
          <w:lang w:val="uk-UA"/>
        </w:rPr>
        <w:t>г</w:t>
      </w:r>
      <w:r w:rsidR="0044627F" w:rsidRPr="004E042D">
        <w:rPr>
          <w:rFonts w:ascii="Times New Roman" w:eastAsia="Times New Roman" w:hAnsi="Times New Roman" w:cs="Times New Roman"/>
          <w:color w:val="000000"/>
          <w:sz w:val="28"/>
          <w:szCs w:val="28"/>
        </w:rPr>
        <w:t xml:space="preserve">етто були створені лише подекуди в північних та західних районах. Але й вони проіснували недовгий час. </w:t>
      </w:r>
      <w:r w:rsidR="00092680" w:rsidRPr="00883086">
        <w:rPr>
          <w:rFonts w:ascii="Times New Roman" w:hAnsi="Times New Roman" w:cs="Times New Roman"/>
          <w:sz w:val="28"/>
          <w:szCs w:val="28"/>
        </w:rPr>
        <w:t>Загалом</w:t>
      </w:r>
      <w:r w:rsidR="00092680" w:rsidRPr="00883086">
        <w:rPr>
          <w:rFonts w:ascii="Times New Roman" w:hAnsi="Times New Roman" w:cs="Times New Roman"/>
          <w:sz w:val="28"/>
          <w:szCs w:val="28"/>
          <w:lang w:val="uk-UA"/>
        </w:rPr>
        <w:t xml:space="preserve"> </w:t>
      </w:r>
      <w:r w:rsidR="00092680" w:rsidRPr="00883086">
        <w:rPr>
          <w:rFonts w:ascii="Times New Roman" w:hAnsi="Times New Roman" w:cs="Times New Roman"/>
          <w:sz w:val="28"/>
          <w:szCs w:val="28"/>
        </w:rPr>
        <w:t>на тери</w:t>
      </w:r>
      <w:r w:rsidR="00092680">
        <w:rPr>
          <w:rFonts w:ascii="Times New Roman" w:hAnsi="Times New Roman" w:cs="Times New Roman"/>
          <w:sz w:val="28"/>
          <w:szCs w:val="28"/>
        </w:rPr>
        <w:t xml:space="preserve">торії області функціонувало 11 </w:t>
      </w:r>
      <w:r w:rsidR="00092680">
        <w:rPr>
          <w:rFonts w:ascii="Times New Roman" w:hAnsi="Times New Roman" w:cs="Times New Roman"/>
          <w:sz w:val="28"/>
          <w:szCs w:val="28"/>
          <w:lang w:val="uk-UA"/>
        </w:rPr>
        <w:t>г</w:t>
      </w:r>
      <w:r w:rsidR="00092680" w:rsidRPr="00883086">
        <w:rPr>
          <w:rFonts w:ascii="Times New Roman" w:hAnsi="Times New Roman" w:cs="Times New Roman"/>
          <w:sz w:val="28"/>
          <w:szCs w:val="28"/>
        </w:rPr>
        <w:t>етто та 8 таборів для цивільного населення.</w:t>
      </w:r>
    </w:p>
    <w:p w:rsidR="00F74C25" w:rsidRPr="000E0013" w:rsidRDefault="000E0013" w:rsidP="00883086">
      <w:pPr>
        <w:spacing w:after="0"/>
        <w:ind w:firstLine="567"/>
        <w:jc w:val="both"/>
        <w:rPr>
          <w:rFonts w:ascii="Times New Roman" w:eastAsia="Times New Roman" w:hAnsi="Times New Roman" w:cs="Times New Roman"/>
          <w:b/>
          <w:bCs/>
          <w:color w:val="000000"/>
          <w:sz w:val="28"/>
          <w:szCs w:val="28"/>
          <w:lang w:val="uk-UA"/>
        </w:rPr>
      </w:pPr>
      <w:r>
        <w:rPr>
          <w:rFonts w:ascii="Times New Roman" w:eastAsia="Times New Roman" w:hAnsi="Times New Roman" w:cs="Times New Roman"/>
          <w:b/>
          <w:bCs/>
          <w:color w:val="000000"/>
          <w:sz w:val="28"/>
          <w:szCs w:val="28"/>
          <w:lang w:val="uk-UA"/>
        </w:rPr>
        <w:t>Г</w:t>
      </w:r>
      <w:r w:rsidR="00F74C25" w:rsidRPr="004E042D">
        <w:rPr>
          <w:rFonts w:ascii="Times New Roman" w:eastAsia="Times New Roman" w:hAnsi="Times New Roman" w:cs="Times New Roman"/>
          <w:b/>
          <w:bCs/>
          <w:color w:val="000000"/>
          <w:sz w:val="28"/>
          <w:szCs w:val="28"/>
        </w:rPr>
        <w:t>етто, табори цивільного населення, тюрми</w:t>
      </w:r>
      <w:r>
        <w:rPr>
          <w:rFonts w:ascii="Times New Roman" w:eastAsia="Times New Roman" w:hAnsi="Times New Roman" w:cs="Times New Roman"/>
          <w:b/>
          <w:bCs/>
          <w:color w:val="000000"/>
          <w:sz w:val="28"/>
          <w:szCs w:val="28"/>
          <w:lang w:val="uk-UA"/>
        </w:rPr>
        <w:t xml:space="preserve"> на території області </w:t>
      </w:r>
      <w:r w:rsidRPr="000E0013">
        <w:rPr>
          <w:rFonts w:ascii="Times New Roman" w:eastAsia="Times New Roman" w:hAnsi="Times New Roman" w:cs="Times New Roman"/>
          <w:bCs/>
          <w:color w:val="000000"/>
          <w:sz w:val="24"/>
          <w:szCs w:val="24"/>
        </w:rPr>
        <w:t>[</w:t>
      </w:r>
      <w:r w:rsidR="005E6C70">
        <w:rPr>
          <w:rFonts w:ascii="Times New Roman" w:eastAsia="Times New Roman" w:hAnsi="Times New Roman" w:cs="Times New Roman"/>
          <w:bCs/>
          <w:color w:val="000000"/>
          <w:sz w:val="24"/>
          <w:szCs w:val="24"/>
          <w:lang w:val="uk-UA"/>
        </w:rPr>
        <w:t>5</w:t>
      </w:r>
      <w:r w:rsidRPr="000E0013">
        <w:rPr>
          <w:rFonts w:ascii="Times New Roman" w:eastAsia="Times New Roman" w:hAnsi="Times New Roman" w:cs="Times New Roman"/>
          <w:bCs/>
          <w:color w:val="000000"/>
          <w:sz w:val="24"/>
          <w:szCs w:val="24"/>
        </w:rPr>
        <w:t>]</w:t>
      </w:r>
    </w:p>
    <w:tbl>
      <w:tblPr>
        <w:tblStyle w:val="a9"/>
        <w:tblW w:w="0" w:type="auto"/>
        <w:tblLook w:val="04A0" w:firstRow="1" w:lastRow="0" w:firstColumn="1" w:lastColumn="0" w:noHBand="0" w:noVBand="1"/>
      </w:tblPr>
      <w:tblGrid>
        <w:gridCol w:w="2302"/>
        <w:gridCol w:w="1775"/>
        <w:gridCol w:w="5494"/>
      </w:tblGrid>
      <w:tr w:rsidR="000E0013" w:rsidTr="004433B6">
        <w:tc>
          <w:tcPr>
            <w:tcW w:w="2302"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bCs/>
                <w:color w:val="000000"/>
                <w:sz w:val="28"/>
                <w:szCs w:val="28"/>
              </w:rPr>
              <w:t>м. Миколаїв</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Тюрма СД</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Листопад 1942 — січень 1944 рр. </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Ув’язнених євреїв систематично розстрілювали, а їхні трупи спалювали</w:t>
            </w:r>
          </w:p>
        </w:tc>
      </w:tr>
      <w:tr w:rsidR="000E0013" w:rsidTr="004433B6">
        <w:tc>
          <w:tcPr>
            <w:tcW w:w="2302" w:type="dxa"/>
          </w:tcPr>
          <w:p w:rsidR="000E0013" w:rsidRDefault="000E0013" w:rsidP="00F74C25">
            <w:pPr>
              <w:rPr>
                <w:rFonts w:ascii="Times New Roman" w:hAnsi="Times New Roman" w:cs="Times New Roman"/>
                <w:sz w:val="28"/>
                <w:szCs w:val="28"/>
                <w:lang w:val="uk-UA"/>
              </w:rPr>
            </w:pPr>
            <w:r w:rsidRPr="000E0013">
              <w:rPr>
                <w:rFonts w:ascii="Times New Roman" w:hAnsi="Times New Roman" w:cs="Times New Roman"/>
                <w:sz w:val="28"/>
                <w:szCs w:val="28"/>
              </w:rPr>
              <w:t xml:space="preserve">ст. Грейгово, Миколаївський </w:t>
            </w:r>
          </w:p>
          <w:p w:rsidR="000E0013" w:rsidRPr="000E0013" w:rsidRDefault="000E0013" w:rsidP="00F74C25">
            <w:pPr>
              <w:rPr>
                <w:rFonts w:ascii="Times New Roman" w:hAnsi="Times New Roman" w:cs="Times New Roman"/>
                <w:sz w:val="28"/>
                <w:szCs w:val="28"/>
              </w:rPr>
            </w:pPr>
            <w:r w:rsidRPr="000E0013">
              <w:rPr>
                <w:rFonts w:ascii="Times New Roman" w:hAnsi="Times New Roman" w:cs="Times New Roman"/>
                <w:sz w:val="28"/>
                <w:szCs w:val="28"/>
              </w:rPr>
              <w:t>р-н</w:t>
            </w:r>
          </w:p>
          <w:p w:rsidR="000E0013" w:rsidRPr="000E0013" w:rsidRDefault="000E0013" w:rsidP="00883086">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Табір цивільного населення СД</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Вересень 1942 — березень 1944 рр.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Утримувались особи причетні до партизанського руху, радянські активісти, євреї, загалом до 600 осіб, засуджених окружним управлінням СД м. Миколаєва</w:t>
            </w:r>
          </w:p>
        </w:tc>
      </w:tr>
      <w:tr w:rsidR="000E0013" w:rsidTr="004433B6">
        <w:tc>
          <w:tcPr>
            <w:tcW w:w="2302" w:type="dxa"/>
          </w:tcPr>
          <w:p w:rsidR="000E0013" w:rsidRDefault="000E0013" w:rsidP="00F74C25">
            <w:pPr>
              <w:rPr>
                <w:rFonts w:ascii="Times New Roman" w:hAnsi="Times New Roman" w:cs="Times New Roman"/>
                <w:sz w:val="28"/>
                <w:szCs w:val="28"/>
                <w:lang w:val="uk-UA"/>
              </w:rPr>
            </w:pPr>
            <w:r w:rsidRPr="000E0013">
              <w:rPr>
                <w:rFonts w:ascii="Times New Roman" w:hAnsi="Times New Roman" w:cs="Times New Roman"/>
                <w:sz w:val="28"/>
                <w:szCs w:val="28"/>
              </w:rPr>
              <w:t xml:space="preserve">с. Подолянка, Веселинівський </w:t>
            </w:r>
          </w:p>
          <w:p w:rsidR="000E0013" w:rsidRPr="000E0013" w:rsidRDefault="000E0013" w:rsidP="00F74C25">
            <w:pPr>
              <w:rPr>
                <w:rFonts w:ascii="Times New Roman" w:hAnsi="Times New Roman" w:cs="Times New Roman"/>
                <w:sz w:val="28"/>
                <w:szCs w:val="28"/>
              </w:rPr>
            </w:pPr>
            <w:r w:rsidRPr="000E0013">
              <w:rPr>
                <w:rFonts w:ascii="Times New Roman" w:hAnsi="Times New Roman" w:cs="Times New Roman"/>
                <w:sz w:val="28"/>
                <w:szCs w:val="28"/>
              </w:rPr>
              <w:t>р-н</w:t>
            </w:r>
          </w:p>
          <w:p w:rsidR="000E0013" w:rsidRPr="000E0013" w:rsidRDefault="000E0013" w:rsidP="00883086">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71030B"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Утворене 20 лютого 1942 р</w:t>
            </w:r>
            <w:r w:rsidR="0071030B">
              <w:rPr>
                <w:rFonts w:ascii="Times New Roman" w:eastAsia="Times New Roman" w:hAnsi="Times New Roman" w:cs="Times New Roman"/>
                <w:color w:val="000000"/>
                <w:sz w:val="28"/>
                <w:szCs w:val="28"/>
                <w:lang w:val="uk-UA"/>
              </w:rPr>
              <w:t>.</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Утримувалось 1 тис. 150 євреїв, яких німецькі окупанти перевезли етапом з Одеси. Дехто помер від голоду та холоду. Більшість в’язнів розстріляли</w:t>
            </w:r>
          </w:p>
        </w:tc>
      </w:tr>
      <w:tr w:rsidR="000E0013" w:rsidRPr="008F61E3" w:rsidTr="004433B6">
        <w:tc>
          <w:tcPr>
            <w:tcW w:w="2302" w:type="dxa"/>
          </w:tcPr>
          <w:p w:rsidR="000E0013" w:rsidRDefault="000E0013" w:rsidP="00F74C25">
            <w:pPr>
              <w:rPr>
                <w:rFonts w:ascii="Times New Roman" w:hAnsi="Times New Roman" w:cs="Times New Roman"/>
                <w:sz w:val="28"/>
                <w:szCs w:val="28"/>
                <w:lang w:val="uk-UA"/>
              </w:rPr>
            </w:pPr>
            <w:r w:rsidRPr="000E0013">
              <w:rPr>
                <w:rFonts w:ascii="Times New Roman" w:hAnsi="Times New Roman" w:cs="Times New Roman"/>
                <w:sz w:val="28"/>
                <w:szCs w:val="28"/>
              </w:rPr>
              <w:t xml:space="preserve">х. Ільїнка, Веселинівський </w:t>
            </w:r>
          </w:p>
          <w:p w:rsidR="000E0013" w:rsidRPr="004433B6" w:rsidRDefault="000E0013" w:rsidP="004433B6">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CF3D73">
              <w:rPr>
                <w:rFonts w:ascii="Times New Roman" w:eastAsia="Times New Roman" w:hAnsi="Times New Roman" w:cs="Times New Roman"/>
                <w:color w:val="000000"/>
                <w:sz w:val="28"/>
                <w:szCs w:val="28"/>
                <w:lang w:val="uk-UA"/>
              </w:rPr>
              <w:t>Існувало взимку 1941—1942 рр.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Перебувало 70 євреїв, які були розстріляні, а їхні трупи спалені</w:t>
            </w:r>
          </w:p>
        </w:tc>
      </w:tr>
      <w:tr w:rsidR="000E0013" w:rsidTr="004433B6">
        <w:tc>
          <w:tcPr>
            <w:tcW w:w="2302" w:type="dxa"/>
          </w:tcPr>
          <w:p w:rsidR="000E0013" w:rsidRDefault="000E0013" w:rsidP="00833A42">
            <w:pPr>
              <w:rPr>
                <w:rFonts w:ascii="Times New Roman" w:hAnsi="Times New Roman" w:cs="Times New Roman"/>
                <w:sz w:val="28"/>
                <w:szCs w:val="28"/>
                <w:lang w:val="uk-UA"/>
              </w:rPr>
            </w:pPr>
            <w:r w:rsidRPr="000E0013">
              <w:rPr>
                <w:rFonts w:ascii="Times New Roman" w:hAnsi="Times New Roman" w:cs="Times New Roman"/>
                <w:sz w:val="28"/>
                <w:szCs w:val="28"/>
              </w:rPr>
              <w:t xml:space="preserve">с. Градівка, Веселинський </w:t>
            </w:r>
          </w:p>
          <w:p w:rsidR="000E0013" w:rsidRPr="000E0013" w:rsidRDefault="000E0013" w:rsidP="00833A42">
            <w:pPr>
              <w:rPr>
                <w:rFonts w:ascii="Times New Roman" w:hAnsi="Times New Roman" w:cs="Times New Roman"/>
                <w:sz w:val="28"/>
                <w:szCs w:val="28"/>
                <w:lang w:val="uk-UA"/>
              </w:rPr>
            </w:pPr>
            <w:r w:rsidRPr="000E0013">
              <w:rPr>
                <w:rFonts w:ascii="Times New Roman" w:hAnsi="Times New Roman" w:cs="Times New Roman"/>
                <w:sz w:val="28"/>
                <w:szCs w:val="28"/>
              </w:rPr>
              <w:t>р-</w:t>
            </w:r>
            <w:r>
              <w:rPr>
                <w:rFonts w:ascii="Times New Roman" w:hAnsi="Times New Roman" w:cs="Times New Roman"/>
                <w:sz w:val="28"/>
                <w:szCs w:val="28"/>
                <w:lang w:val="uk-UA"/>
              </w:rPr>
              <w:t>н</w:t>
            </w:r>
          </w:p>
          <w:p w:rsidR="000E0013" w:rsidRPr="000E0013" w:rsidRDefault="000E0013" w:rsidP="00883086">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Створене у січні — лютому 1942 рр.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У</w:t>
            </w:r>
            <w:r w:rsidRPr="000E0013">
              <w:rPr>
                <w:rFonts w:ascii="Times New Roman" w:eastAsia="Times New Roman" w:hAnsi="Times New Roman" w:cs="Times New Roman"/>
                <w:color w:val="000000"/>
                <w:sz w:val="28"/>
                <w:szCs w:val="28"/>
              </w:rPr>
              <w:t xml:space="preserve"> період окупації було закатовано та розстріляно 5 тис. 900 </w:t>
            </w:r>
            <w:r w:rsidRPr="000E0013">
              <w:rPr>
                <w:rFonts w:ascii="Times New Roman" w:eastAsia="Times New Roman" w:hAnsi="Times New Roman" w:cs="Times New Roman"/>
                <w:color w:val="000000"/>
                <w:sz w:val="28"/>
                <w:szCs w:val="28"/>
                <w:lang w:val="uk-UA"/>
              </w:rPr>
              <w:t>євреїв</w:t>
            </w:r>
            <w:r w:rsidRPr="000E0013">
              <w:rPr>
                <w:rFonts w:ascii="Times New Roman" w:eastAsia="Times New Roman" w:hAnsi="Times New Roman" w:cs="Times New Roman"/>
                <w:color w:val="000000"/>
                <w:sz w:val="28"/>
                <w:szCs w:val="28"/>
              </w:rPr>
              <w:t xml:space="preserve">, </w:t>
            </w:r>
            <w:r w:rsidRPr="000E0013">
              <w:rPr>
                <w:rFonts w:ascii="Times New Roman" w:eastAsia="Times New Roman" w:hAnsi="Times New Roman" w:cs="Times New Roman"/>
                <w:color w:val="000000"/>
                <w:sz w:val="28"/>
                <w:szCs w:val="28"/>
                <w:lang w:val="uk-UA"/>
              </w:rPr>
              <w:t>у</w:t>
            </w:r>
            <w:r w:rsidRPr="000E0013">
              <w:rPr>
                <w:rFonts w:ascii="Times New Roman" w:eastAsia="Times New Roman" w:hAnsi="Times New Roman" w:cs="Times New Roman"/>
                <w:color w:val="000000"/>
                <w:sz w:val="28"/>
                <w:szCs w:val="28"/>
              </w:rPr>
              <w:t xml:space="preserve"> тому числі дітей, жінок та людей похилого вік</w:t>
            </w:r>
            <w:r w:rsidRPr="000E0013">
              <w:rPr>
                <w:rFonts w:ascii="Times New Roman" w:eastAsia="Times New Roman" w:hAnsi="Times New Roman" w:cs="Times New Roman"/>
                <w:color w:val="000000"/>
                <w:sz w:val="28"/>
                <w:szCs w:val="28"/>
                <w:lang w:val="uk-UA"/>
              </w:rPr>
              <w:t>у</w:t>
            </w:r>
          </w:p>
        </w:tc>
      </w:tr>
      <w:tr w:rsidR="000E0013" w:rsidTr="004433B6">
        <w:tc>
          <w:tcPr>
            <w:tcW w:w="2302" w:type="dxa"/>
          </w:tcPr>
          <w:p w:rsidR="000E0013" w:rsidRDefault="000E0013" w:rsidP="00833A42">
            <w:pPr>
              <w:rPr>
                <w:rFonts w:ascii="Times New Roman" w:hAnsi="Times New Roman" w:cs="Times New Roman"/>
                <w:sz w:val="28"/>
                <w:szCs w:val="28"/>
                <w:lang w:val="uk-UA"/>
              </w:rPr>
            </w:pPr>
            <w:r w:rsidRPr="000E0013">
              <w:rPr>
                <w:rFonts w:ascii="Times New Roman" w:hAnsi="Times New Roman" w:cs="Times New Roman"/>
                <w:sz w:val="28"/>
                <w:szCs w:val="28"/>
              </w:rPr>
              <w:t xml:space="preserve">с. Покровське, Веселинівський </w:t>
            </w:r>
          </w:p>
          <w:p w:rsidR="000E0013" w:rsidRPr="000E0013" w:rsidRDefault="000E0013" w:rsidP="00833A42">
            <w:pPr>
              <w:rPr>
                <w:rFonts w:ascii="Times New Roman" w:hAnsi="Times New Roman" w:cs="Times New Roman"/>
                <w:sz w:val="28"/>
                <w:szCs w:val="28"/>
              </w:rPr>
            </w:pPr>
            <w:r w:rsidRPr="000E0013">
              <w:rPr>
                <w:rFonts w:ascii="Times New Roman" w:hAnsi="Times New Roman" w:cs="Times New Roman"/>
                <w:sz w:val="28"/>
                <w:szCs w:val="28"/>
              </w:rPr>
              <w:t>р-н</w:t>
            </w:r>
          </w:p>
          <w:p w:rsidR="000E0013" w:rsidRPr="000E0013" w:rsidRDefault="000E0013" w:rsidP="00883086">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833A42">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Змішаний табір</w:t>
            </w:r>
            <w:r w:rsidRPr="000E0013">
              <w:rPr>
                <w:rFonts w:ascii="Times New Roman" w:eastAsia="Times New Roman" w:hAnsi="Times New Roman" w:cs="Times New Roman"/>
                <w:color w:val="000000"/>
                <w:sz w:val="28"/>
                <w:szCs w:val="28"/>
              </w:rPr>
              <w:t> </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Березень — 14 серпня 1942 рр.</w:t>
            </w:r>
          </w:p>
          <w:p w:rsidR="000E0013" w:rsidRPr="004433B6" w:rsidRDefault="000E0013" w:rsidP="0071030B">
            <w:pPr>
              <w:jc w:val="both"/>
              <w:rPr>
                <w:rFonts w:ascii="Times New Roman" w:hAnsi="Times New Roman" w:cs="Times New Roman"/>
                <w:sz w:val="28"/>
                <w:szCs w:val="28"/>
                <w:lang w:val="uk-UA"/>
              </w:rPr>
            </w:pPr>
            <w:r w:rsidRPr="000E0013">
              <w:rPr>
                <w:rFonts w:ascii="Times New Roman" w:hAnsi="Times New Roman" w:cs="Times New Roman"/>
                <w:sz w:val="28"/>
                <w:szCs w:val="28"/>
                <w:lang w:val="uk-UA"/>
              </w:rPr>
              <w:t>Було розстріляно 1 тис. 260 осіб. Від голоду, знущань та виснаження померло 200 осіб. Маленьких дітей отруювали, кидали у вогонь</w:t>
            </w:r>
          </w:p>
        </w:tc>
      </w:tr>
      <w:tr w:rsidR="000E0013" w:rsidTr="004433B6">
        <w:tc>
          <w:tcPr>
            <w:tcW w:w="2302" w:type="dxa"/>
          </w:tcPr>
          <w:p w:rsidR="000E0013" w:rsidRDefault="000E0013" w:rsidP="00833A42">
            <w:pPr>
              <w:rPr>
                <w:rFonts w:ascii="Times New Roman" w:hAnsi="Times New Roman" w:cs="Times New Roman"/>
                <w:sz w:val="28"/>
                <w:szCs w:val="28"/>
                <w:lang w:val="uk-UA"/>
              </w:rPr>
            </w:pPr>
            <w:r>
              <w:rPr>
                <w:rFonts w:ascii="Times New Roman" w:hAnsi="Times New Roman" w:cs="Times New Roman"/>
                <w:sz w:val="28"/>
                <w:szCs w:val="28"/>
              </w:rPr>
              <w:t>с. Ново</w:t>
            </w:r>
            <w:r w:rsidR="0071030B">
              <w:rPr>
                <w:rFonts w:ascii="Times New Roman" w:hAnsi="Times New Roman" w:cs="Times New Roman"/>
                <w:sz w:val="28"/>
                <w:szCs w:val="28"/>
                <w:lang w:val="uk-UA"/>
              </w:rPr>
              <w:t>п</w:t>
            </w:r>
            <w:r w:rsidRPr="000E0013">
              <w:rPr>
                <w:rFonts w:ascii="Times New Roman" w:hAnsi="Times New Roman" w:cs="Times New Roman"/>
                <w:sz w:val="28"/>
                <w:szCs w:val="28"/>
              </w:rPr>
              <w:t xml:space="preserve">авлівка, Веселинівський </w:t>
            </w:r>
          </w:p>
          <w:p w:rsidR="000E0013" w:rsidRPr="004433B6" w:rsidRDefault="000E0013" w:rsidP="004433B6">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0E0013">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Табір цивільного населення</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 xml:space="preserve">Створений 17 січня 1942 р. </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Утримувалося 600 осіб цивільного населення</w:t>
            </w:r>
          </w:p>
        </w:tc>
      </w:tr>
      <w:tr w:rsidR="000E0013" w:rsidTr="004433B6">
        <w:tc>
          <w:tcPr>
            <w:tcW w:w="2302" w:type="dxa"/>
          </w:tcPr>
          <w:p w:rsidR="000E0013" w:rsidRDefault="000E0013" w:rsidP="00833A42">
            <w:pPr>
              <w:rPr>
                <w:rFonts w:ascii="Times New Roman" w:hAnsi="Times New Roman" w:cs="Times New Roman"/>
                <w:sz w:val="28"/>
                <w:szCs w:val="28"/>
                <w:lang w:val="uk-UA"/>
              </w:rPr>
            </w:pPr>
            <w:r w:rsidRPr="000E0013">
              <w:rPr>
                <w:rFonts w:ascii="Times New Roman" w:hAnsi="Times New Roman" w:cs="Times New Roman"/>
                <w:sz w:val="28"/>
                <w:szCs w:val="28"/>
              </w:rPr>
              <w:t xml:space="preserve">с. Криничка, Веселинівський </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33A42">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Створене у січні 1942 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Знищено близько</w:t>
            </w:r>
            <w:r w:rsidRPr="000E0013">
              <w:rPr>
                <w:rFonts w:ascii="Times New Roman" w:eastAsia="Times New Roman" w:hAnsi="Times New Roman" w:cs="Times New Roman"/>
                <w:color w:val="000000"/>
                <w:sz w:val="28"/>
                <w:szCs w:val="28"/>
              </w:rPr>
              <w:t xml:space="preserve"> 200 євреїв</w:t>
            </w:r>
          </w:p>
        </w:tc>
      </w:tr>
      <w:tr w:rsidR="000E0013" w:rsidTr="004433B6">
        <w:tc>
          <w:tcPr>
            <w:tcW w:w="2302" w:type="dxa"/>
          </w:tcPr>
          <w:p w:rsidR="000E0013" w:rsidRDefault="000E0013" w:rsidP="00833A42">
            <w:pPr>
              <w:rPr>
                <w:rFonts w:ascii="Times New Roman" w:hAnsi="Times New Roman" w:cs="Times New Roman"/>
                <w:sz w:val="28"/>
                <w:szCs w:val="28"/>
                <w:lang w:val="uk-UA"/>
              </w:rPr>
            </w:pPr>
            <w:r w:rsidRPr="000E0013">
              <w:rPr>
                <w:rFonts w:ascii="Times New Roman" w:eastAsia="Times New Roman" w:hAnsi="Times New Roman" w:cs="Times New Roman"/>
                <w:bCs/>
                <w:color w:val="000000"/>
                <w:sz w:val="28"/>
                <w:szCs w:val="28"/>
              </w:rPr>
              <w:t>с</w:t>
            </w:r>
            <w:r w:rsidRPr="000E0013">
              <w:rPr>
                <w:rFonts w:ascii="Times New Roman" w:hAnsi="Times New Roman" w:cs="Times New Roman"/>
                <w:sz w:val="28"/>
                <w:szCs w:val="28"/>
              </w:rPr>
              <w:t>. Доманівка, Доманівський</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 xml:space="preserve"> 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10 вересня 1941 – 15 лютого 1942 рр.</w:t>
            </w:r>
          </w:p>
          <w:p w:rsidR="000E0013" w:rsidRPr="004433B6" w:rsidRDefault="000E0013" w:rsidP="0071030B">
            <w:pPr>
              <w:jc w:val="both"/>
              <w:rPr>
                <w:rFonts w:ascii="Times New Roman" w:hAnsi="Times New Roman" w:cs="Times New Roman"/>
                <w:sz w:val="28"/>
                <w:szCs w:val="28"/>
              </w:rPr>
            </w:pPr>
            <w:r w:rsidRPr="000E0013">
              <w:rPr>
                <w:rFonts w:ascii="Times New Roman" w:hAnsi="Times New Roman" w:cs="Times New Roman"/>
                <w:sz w:val="28"/>
                <w:szCs w:val="28"/>
                <w:lang w:val="uk-UA"/>
              </w:rPr>
              <w:t>Р</w:t>
            </w:r>
            <w:r w:rsidRPr="000E0013">
              <w:rPr>
                <w:rFonts w:ascii="Times New Roman" w:hAnsi="Times New Roman" w:cs="Times New Roman"/>
                <w:sz w:val="28"/>
                <w:szCs w:val="28"/>
              </w:rPr>
              <w:t>озстріляно та померло з голоду 18 тис. євреїв</w:t>
            </w:r>
          </w:p>
        </w:tc>
      </w:tr>
      <w:tr w:rsidR="000E0013" w:rsidTr="004433B6">
        <w:tc>
          <w:tcPr>
            <w:tcW w:w="2302" w:type="dxa"/>
          </w:tcPr>
          <w:p w:rsidR="000E0013" w:rsidRDefault="000E0013" w:rsidP="00682624">
            <w:pPr>
              <w:rPr>
                <w:rFonts w:ascii="Times New Roman" w:hAnsi="Times New Roman" w:cs="Times New Roman"/>
                <w:sz w:val="28"/>
                <w:szCs w:val="28"/>
                <w:lang w:val="uk-UA"/>
              </w:rPr>
            </w:pPr>
            <w:r w:rsidRPr="000E0013">
              <w:rPr>
                <w:rFonts w:ascii="Times New Roman" w:hAnsi="Times New Roman" w:cs="Times New Roman"/>
                <w:sz w:val="28"/>
                <w:szCs w:val="28"/>
              </w:rPr>
              <w:t xml:space="preserve">с. Богданівка, Доманівський </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lang w:val="uk-UA"/>
              </w:rPr>
              <w:t>Г</w:t>
            </w:r>
            <w:r w:rsidRPr="000E0013">
              <w:rPr>
                <w:rFonts w:ascii="Times New Roman" w:eastAsia="Times New Roman" w:hAnsi="Times New Roman" w:cs="Times New Roman"/>
                <w:iCs/>
                <w:color w:val="000000"/>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Створене на початку листопада 1941 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З</w:t>
            </w:r>
            <w:r w:rsidRPr="000E0013">
              <w:rPr>
                <w:rFonts w:ascii="Times New Roman" w:eastAsia="Times New Roman" w:hAnsi="Times New Roman" w:cs="Times New Roman"/>
                <w:color w:val="000000"/>
                <w:sz w:val="28"/>
                <w:szCs w:val="28"/>
              </w:rPr>
              <w:t>нищено 54 тис. євреїв.</w:t>
            </w:r>
          </w:p>
        </w:tc>
      </w:tr>
      <w:tr w:rsidR="000E0013" w:rsidRPr="008F61E3" w:rsidTr="004433B6">
        <w:tc>
          <w:tcPr>
            <w:tcW w:w="2302" w:type="dxa"/>
          </w:tcPr>
          <w:p w:rsidR="000E0013" w:rsidRDefault="000E0013" w:rsidP="00682624">
            <w:pPr>
              <w:rPr>
                <w:rFonts w:ascii="Times New Roman" w:hAnsi="Times New Roman" w:cs="Times New Roman"/>
                <w:sz w:val="28"/>
                <w:szCs w:val="28"/>
                <w:lang w:val="uk-UA"/>
              </w:rPr>
            </w:pPr>
            <w:r w:rsidRPr="000E0013">
              <w:rPr>
                <w:rFonts w:ascii="Times New Roman" w:hAnsi="Times New Roman" w:cs="Times New Roman"/>
                <w:sz w:val="28"/>
                <w:szCs w:val="28"/>
              </w:rPr>
              <w:t xml:space="preserve">с. Мостове, Доманівський </w:t>
            </w:r>
          </w:p>
          <w:p w:rsidR="000E0013" w:rsidRPr="000E0013" w:rsidRDefault="000E0013" w:rsidP="00682624">
            <w:pPr>
              <w:rPr>
                <w:rFonts w:ascii="Times New Roman" w:hAnsi="Times New Roman" w:cs="Times New Roman"/>
                <w:sz w:val="28"/>
                <w:szCs w:val="28"/>
              </w:rPr>
            </w:pPr>
            <w:r w:rsidRPr="000E0013">
              <w:rPr>
                <w:rFonts w:ascii="Times New Roman" w:hAnsi="Times New Roman" w:cs="Times New Roman"/>
                <w:sz w:val="28"/>
                <w:szCs w:val="28"/>
              </w:rPr>
              <w:lastRenderedPageBreak/>
              <w:t>р-н</w:t>
            </w:r>
          </w:p>
          <w:p w:rsidR="000E0013" w:rsidRPr="000E0013" w:rsidRDefault="000E0013" w:rsidP="00576AAB">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576AA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lastRenderedPageBreak/>
              <w:t xml:space="preserve">Табір цивільного </w:t>
            </w:r>
            <w:r w:rsidRPr="000E0013">
              <w:rPr>
                <w:rFonts w:ascii="Times New Roman" w:eastAsia="Times New Roman" w:hAnsi="Times New Roman" w:cs="Times New Roman"/>
                <w:iCs/>
                <w:color w:val="000000"/>
                <w:sz w:val="28"/>
                <w:szCs w:val="28"/>
              </w:rPr>
              <w:lastRenderedPageBreak/>
              <w:t>населення</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CF3D73">
              <w:rPr>
                <w:rFonts w:ascii="Times New Roman" w:eastAsia="Times New Roman" w:hAnsi="Times New Roman" w:cs="Times New Roman"/>
                <w:color w:val="000000"/>
                <w:sz w:val="28"/>
                <w:szCs w:val="28"/>
                <w:lang w:val="uk-UA"/>
              </w:rPr>
              <w:lastRenderedPageBreak/>
              <w:t>15 травня – 2 листопада 1942 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 xml:space="preserve">Померло та було спалено 1,5 тис. осіб </w:t>
            </w:r>
            <w:r w:rsidRPr="000E0013">
              <w:rPr>
                <w:rFonts w:ascii="Times New Roman" w:eastAsia="Times New Roman" w:hAnsi="Times New Roman" w:cs="Times New Roman"/>
                <w:color w:val="000000"/>
                <w:sz w:val="28"/>
                <w:szCs w:val="28"/>
                <w:lang w:val="uk-UA"/>
              </w:rPr>
              <w:lastRenderedPageBreak/>
              <w:t>(більшість дітей – 600 осіб, людей похилого віку – 400 осіб і жінок – 500 осіб)</w:t>
            </w:r>
            <w:r w:rsidRPr="000E0013">
              <w:rPr>
                <w:rFonts w:ascii="Times New Roman" w:eastAsia="Times New Roman" w:hAnsi="Times New Roman" w:cs="Times New Roman"/>
                <w:color w:val="000000"/>
                <w:sz w:val="28"/>
                <w:szCs w:val="28"/>
              </w:rPr>
              <w:t> </w:t>
            </w:r>
          </w:p>
        </w:tc>
      </w:tr>
      <w:tr w:rsidR="004433B6" w:rsidTr="004433B6">
        <w:tc>
          <w:tcPr>
            <w:tcW w:w="2302" w:type="dxa"/>
          </w:tcPr>
          <w:p w:rsidR="004433B6" w:rsidRDefault="004433B6" w:rsidP="004433B6">
            <w:pPr>
              <w:rPr>
                <w:rFonts w:ascii="Times New Roman" w:hAnsi="Times New Roman" w:cs="Times New Roman"/>
                <w:sz w:val="28"/>
                <w:szCs w:val="28"/>
                <w:lang w:val="uk-UA"/>
              </w:rPr>
            </w:pPr>
            <w:r w:rsidRPr="004433B6">
              <w:rPr>
                <w:rFonts w:ascii="Times New Roman" w:hAnsi="Times New Roman" w:cs="Times New Roman"/>
                <w:sz w:val="28"/>
                <w:szCs w:val="28"/>
              </w:rPr>
              <w:lastRenderedPageBreak/>
              <w:t>х. Казаріна,</w:t>
            </w:r>
            <w:r w:rsidRPr="004433B6">
              <w:rPr>
                <w:rFonts w:ascii="Times New Roman" w:hAnsi="Times New Roman" w:cs="Times New Roman"/>
                <w:sz w:val="28"/>
                <w:szCs w:val="28"/>
                <w:lang w:val="uk-UA"/>
              </w:rPr>
              <w:t xml:space="preserve"> </w:t>
            </w:r>
            <w:r w:rsidRPr="004433B6">
              <w:rPr>
                <w:rFonts w:ascii="Times New Roman" w:hAnsi="Times New Roman" w:cs="Times New Roman"/>
                <w:sz w:val="28"/>
                <w:szCs w:val="28"/>
              </w:rPr>
              <w:t xml:space="preserve">Доманівський </w:t>
            </w:r>
          </w:p>
          <w:p w:rsidR="004433B6" w:rsidRPr="004433B6" w:rsidRDefault="004433B6" w:rsidP="00682624">
            <w:pPr>
              <w:rPr>
                <w:rFonts w:ascii="Times New Roman" w:hAnsi="Times New Roman" w:cs="Times New Roman"/>
                <w:sz w:val="28"/>
                <w:szCs w:val="28"/>
                <w:lang w:val="uk-UA"/>
              </w:rPr>
            </w:pPr>
            <w:r w:rsidRPr="004433B6">
              <w:rPr>
                <w:rFonts w:ascii="Times New Roman" w:hAnsi="Times New Roman" w:cs="Times New Roman"/>
                <w:sz w:val="28"/>
                <w:szCs w:val="28"/>
              </w:rPr>
              <w:t>р-н</w:t>
            </w:r>
          </w:p>
        </w:tc>
        <w:tc>
          <w:tcPr>
            <w:tcW w:w="1775" w:type="dxa"/>
          </w:tcPr>
          <w:p w:rsidR="004433B6" w:rsidRPr="000E0013" w:rsidRDefault="004433B6" w:rsidP="00576AAB">
            <w:pPr>
              <w:jc w:val="both"/>
              <w:rPr>
                <w:rFonts w:ascii="Times New Roman" w:eastAsia="Times New Roman" w:hAnsi="Times New Roman" w:cs="Times New Roman"/>
                <w:iCs/>
                <w:color w:val="000000"/>
                <w:sz w:val="28"/>
                <w:szCs w:val="28"/>
              </w:rPr>
            </w:pPr>
            <w:r w:rsidRPr="000E0013">
              <w:rPr>
                <w:rFonts w:ascii="Times New Roman" w:eastAsia="Times New Roman" w:hAnsi="Times New Roman" w:cs="Times New Roman"/>
                <w:iCs/>
                <w:color w:val="000000"/>
                <w:sz w:val="28"/>
                <w:szCs w:val="28"/>
              </w:rPr>
              <w:t>Табір цивільного населення</w:t>
            </w:r>
          </w:p>
        </w:tc>
        <w:tc>
          <w:tcPr>
            <w:tcW w:w="5494" w:type="dxa"/>
          </w:tcPr>
          <w:p w:rsidR="004433B6" w:rsidRPr="000E0013" w:rsidRDefault="004433B6" w:rsidP="0071030B">
            <w:p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Березень1942 — січень 1943 рр. </w:t>
            </w:r>
            <w:r>
              <w:rPr>
                <w:rFonts w:ascii="Times New Roman" w:eastAsia="Times New Roman" w:hAnsi="Times New Roman" w:cs="Times New Roman"/>
                <w:color w:val="000000"/>
                <w:sz w:val="28"/>
                <w:szCs w:val="28"/>
                <w:lang w:val="uk-UA"/>
              </w:rPr>
              <w:t>У</w:t>
            </w:r>
            <w:r w:rsidRPr="004E042D">
              <w:rPr>
                <w:rFonts w:ascii="Times New Roman" w:eastAsia="Times New Roman" w:hAnsi="Times New Roman" w:cs="Times New Roman"/>
                <w:color w:val="000000"/>
                <w:sz w:val="28"/>
                <w:szCs w:val="28"/>
              </w:rPr>
              <w:t xml:space="preserve"> таборі утримували цивіл</w:t>
            </w:r>
            <w:r>
              <w:rPr>
                <w:rFonts w:ascii="Times New Roman" w:eastAsia="Times New Roman" w:hAnsi="Times New Roman" w:cs="Times New Roman"/>
                <w:color w:val="000000"/>
                <w:sz w:val="28"/>
                <w:szCs w:val="28"/>
              </w:rPr>
              <w:t>ьне населення з Доманівського р</w:t>
            </w:r>
            <w:r>
              <w:rPr>
                <w:rFonts w:ascii="Times New Roman" w:eastAsia="Times New Roman" w:hAnsi="Times New Roman" w:cs="Times New Roman"/>
                <w:color w:val="000000"/>
                <w:sz w:val="28"/>
                <w:szCs w:val="28"/>
                <w:lang w:val="uk-UA"/>
              </w:rPr>
              <w:t>айо</w:t>
            </w:r>
            <w:r w:rsidRPr="004E042D">
              <w:rPr>
                <w:rFonts w:ascii="Times New Roman" w:eastAsia="Times New Roman" w:hAnsi="Times New Roman" w:cs="Times New Roman"/>
                <w:color w:val="000000"/>
                <w:sz w:val="28"/>
                <w:szCs w:val="28"/>
              </w:rPr>
              <w:t>ну.</w:t>
            </w:r>
          </w:p>
        </w:tc>
      </w:tr>
      <w:tr w:rsidR="000E0013" w:rsidTr="004433B6">
        <w:tc>
          <w:tcPr>
            <w:tcW w:w="2302" w:type="dxa"/>
          </w:tcPr>
          <w:p w:rsidR="000E0013" w:rsidRDefault="00500021" w:rsidP="00682624">
            <w:pPr>
              <w:rPr>
                <w:rFonts w:ascii="Times New Roman" w:hAnsi="Times New Roman" w:cs="Times New Roman"/>
                <w:sz w:val="28"/>
                <w:szCs w:val="28"/>
                <w:lang w:val="uk-UA"/>
              </w:rPr>
            </w:pPr>
            <w:r>
              <w:rPr>
                <w:rFonts w:ascii="Times New Roman" w:hAnsi="Times New Roman" w:cs="Times New Roman"/>
                <w:sz w:val="28"/>
                <w:szCs w:val="28"/>
              </w:rPr>
              <w:t>с. А</w:t>
            </w:r>
            <w:r>
              <w:rPr>
                <w:rFonts w:ascii="Times New Roman" w:hAnsi="Times New Roman" w:cs="Times New Roman"/>
                <w:sz w:val="28"/>
                <w:szCs w:val="28"/>
                <w:lang w:val="uk-UA"/>
              </w:rPr>
              <w:t>х</w:t>
            </w:r>
            <w:r w:rsidR="000E0013" w:rsidRPr="000E0013">
              <w:rPr>
                <w:rFonts w:ascii="Times New Roman" w:hAnsi="Times New Roman" w:cs="Times New Roman"/>
                <w:sz w:val="28"/>
                <w:szCs w:val="28"/>
              </w:rPr>
              <w:t xml:space="preserve">мечетка, Доманівський </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576AA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Табір цивільного населення</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Кінець 1941 – березень 1944 рр.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Б</w:t>
            </w:r>
            <w:r w:rsidRPr="000E0013">
              <w:rPr>
                <w:rFonts w:ascii="Times New Roman" w:eastAsia="Times New Roman" w:hAnsi="Times New Roman" w:cs="Times New Roman"/>
                <w:color w:val="000000"/>
                <w:sz w:val="28"/>
                <w:szCs w:val="28"/>
              </w:rPr>
              <w:t>уло вбито 4 тис. євреїв</w:t>
            </w:r>
          </w:p>
        </w:tc>
      </w:tr>
      <w:tr w:rsidR="000E0013" w:rsidTr="004433B6">
        <w:tc>
          <w:tcPr>
            <w:tcW w:w="2302" w:type="dxa"/>
          </w:tcPr>
          <w:p w:rsidR="000E0013" w:rsidRPr="000E0013" w:rsidRDefault="000E0013" w:rsidP="00682624">
            <w:pPr>
              <w:rPr>
                <w:rFonts w:ascii="Times New Roman" w:hAnsi="Times New Roman" w:cs="Times New Roman"/>
                <w:sz w:val="28"/>
                <w:szCs w:val="28"/>
              </w:rPr>
            </w:pPr>
            <w:r w:rsidRPr="000E0013">
              <w:rPr>
                <w:rFonts w:ascii="Times New Roman" w:hAnsi="Times New Roman" w:cs="Times New Roman"/>
                <w:sz w:val="28"/>
                <w:szCs w:val="28"/>
              </w:rPr>
              <w:t>с.</w:t>
            </w:r>
            <w:r w:rsidRPr="000E0013">
              <w:rPr>
                <w:rFonts w:ascii="Times New Roman" w:hAnsi="Times New Roman" w:cs="Times New Roman"/>
                <w:sz w:val="28"/>
                <w:szCs w:val="28"/>
                <w:lang w:val="uk-UA"/>
              </w:rPr>
              <w:t xml:space="preserve"> </w:t>
            </w:r>
            <w:r w:rsidRPr="000E0013">
              <w:rPr>
                <w:rFonts w:ascii="Times New Roman" w:hAnsi="Times New Roman" w:cs="Times New Roman"/>
                <w:sz w:val="28"/>
                <w:szCs w:val="28"/>
              </w:rPr>
              <w:t>Петровського, Жовтневий</w:t>
            </w:r>
            <w:r w:rsidR="0071030B">
              <w:rPr>
                <w:rFonts w:ascii="Times New Roman" w:hAnsi="Times New Roman" w:cs="Times New Roman"/>
                <w:sz w:val="28"/>
                <w:szCs w:val="28"/>
                <w:lang w:val="uk-UA"/>
              </w:rPr>
              <w:t xml:space="preserve"> (Вітовський)</w:t>
            </w:r>
            <w:r w:rsidRPr="000E0013">
              <w:rPr>
                <w:rFonts w:ascii="Times New Roman" w:hAnsi="Times New Roman" w:cs="Times New Roman"/>
                <w:sz w:val="28"/>
                <w:szCs w:val="28"/>
              </w:rPr>
              <w:t xml:space="preserve"> р-н</w:t>
            </w:r>
          </w:p>
          <w:p w:rsidR="000E0013" w:rsidRPr="000E0013" w:rsidRDefault="000E0013" w:rsidP="00576AAB">
            <w:pPr>
              <w:jc w:val="both"/>
              <w:rPr>
                <w:rFonts w:ascii="Times New Roman" w:eastAsia="Times New Roman" w:hAnsi="Times New Roman" w:cs="Times New Roman"/>
                <w:sz w:val="28"/>
                <w:szCs w:val="28"/>
                <w:lang w:val="uk-UA" w:eastAsia="ru-RU"/>
              </w:rPr>
            </w:pPr>
          </w:p>
        </w:tc>
        <w:tc>
          <w:tcPr>
            <w:tcW w:w="1775" w:type="dxa"/>
          </w:tcPr>
          <w:p w:rsidR="000E0013" w:rsidRPr="000E0013" w:rsidRDefault="000E0013" w:rsidP="00576AA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Тюрма СД</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Вересень 1942 — березень 1944 рр.</w:t>
            </w:r>
          </w:p>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У</w:t>
            </w:r>
            <w:r w:rsidRPr="000E0013">
              <w:rPr>
                <w:rFonts w:ascii="Times New Roman" w:eastAsia="Times New Roman" w:hAnsi="Times New Roman" w:cs="Times New Roman"/>
                <w:color w:val="000000"/>
                <w:sz w:val="28"/>
                <w:szCs w:val="28"/>
              </w:rPr>
              <w:t xml:space="preserve"> тюрмі утримували 600 осіб з числа радянського партійного активу та партизанів, а також євреїв. </w:t>
            </w:r>
            <w:r w:rsidRPr="000E0013">
              <w:rPr>
                <w:rFonts w:ascii="Times New Roman" w:eastAsia="Times New Roman" w:hAnsi="Times New Roman" w:cs="Times New Roman"/>
                <w:color w:val="000000"/>
                <w:sz w:val="28"/>
                <w:szCs w:val="28"/>
                <w:lang w:val="uk-UA"/>
              </w:rPr>
              <w:t>П</w:t>
            </w:r>
            <w:r w:rsidRPr="000E0013">
              <w:rPr>
                <w:rFonts w:ascii="Times New Roman" w:eastAsia="Times New Roman" w:hAnsi="Times New Roman" w:cs="Times New Roman"/>
                <w:color w:val="000000"/>
                <w:sz w:val="28"/>
                <w:szCs w:val="28"/>
              </w:rPr>
              <w:t>роводилися масові розстріли в’язнів, трупи яких закопували на тій самій території</w:t>
            </w:r>
          </w:p>
        </w:tc>
      </w:tr>
      <w:tr w:rsidR="000E0013" w:rsidTr="004433B6">
        <w:tc>
          <w:tcPr>
            <w:tcW w:w="2302" w:type="dxa"/>
          </w:tcPr>
          <w:p w:rsidR="000E0013" w:rsidRPr="000E0013" w:rsidRDefault="000E0013" w:rsidP="00092680">
            <w:pPr>
              <w:rPr>
                <w:rFonts w:ascii="Times New Roman" w:hAnsi="Times New Roman" w:cs="Times New Roman"/>
                <w:sz w:val="28"/>
                <w:szCs w:val="28"/>
              </w:rPr>
            </w:pPr>
            <w:r w:rsidRPr="000E0013">
              <w:rPr>
                <w:rFonts w:ascii="Times New Roman" w:hAnsi="Times New Roman" w:cs="Times New Roman"/>
                <w:sz w:val="28"/>
                <w:szCs w:val="28"/>
              </w:rPr>
              <w:t>с. Михайло-Ларине, Жовтневий</w:t>
            </w:r>
            <w:r w:rsidR="0071030B">
              <w:rPr>
                <w:rFonts w:ascii="Times New Roman" w:hAnsi="Times New Roman" w:cs="Times New Roman"/>
                <w:sz w:val="28"/>
                <w:szCs w:val="28"/>
                <w:lang w:val="uk-UA"/>
              </w:rPr>
              <w:t xml:space="preserve"> (Вітовський)</w:t>
            </w:r>
            <w:r w:rsidRPr="000E0013">
              <w:rPr>
                <w:rFonts w:ascii="Times New Roman" w:hAnsi="Times New Roman" w:cs="Times New Roman"/>
                <w:sz w:val="28"/>
                <w:szCs w:val="28"/>
              </w:rPr>
              <w:t xml:space="preserve"> р-н</w:t>
            </w:r>
          </w:p>
          <w:p w:rsidR="000E0013" w:rsidRPr="000E0013" w:rsidRDefault="000E0013" w:rsidP="00883086">
            <w:pPr>
              <w:jc w:val="both"/>
              <w:rPr>
                <w:rFonts w:ascii="Times New Roman" w:eastAsia="Times New Roman" w:hAnsi="Times New Roman" w:cs="Times New Roman"/>
                <w:sz w:val="28"/>
                <w:szCs w:val="28"/>
                <w:lang w:eastAsia="ru-RU"/>
              </w:rPr>
            </w:pP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Табір для цивільного населення</w:t>
            </w:r>
          </w:p>
        </w:tc>
        <w:tc>
          <w:tcPr>
            <w:tcW w:w="5494" w:type="dxa"/>
          </w:tcPr>
          <w:p w:rsidR="000E0013" w:rsidRPr="005E6C70" w:rsidRDefault="000E0013" w:rsidP="0071030B">
            <w:pPr>
              <w:jc w:val="both"/>
              <w:rPr>
                <w:rFonts w:ascii="Times New Roman" w:hAnsi="Times New Roman" w:cs="Times New Roman"/>
                <w:sz w:val="28"/>
                <w:szCs w:val="28"/>
                <w:lang w:val="uk-UA"/>
              </w:rPr>
            </w:pPr>
            <w:r w:rsidRPr="000E0013">
              <w:rPr>
                <w:rFonts w:ascii="Times New Roman" w:hAnsi="Times New Roman" w:cs="Times New Roman"/>
                <w:sz w:val="28"/>
                <w:szCs w:val="28"/>
              </w:rPr>
              <w:t xml:space="preserve">У таборі проводили систематичні тортури та побої в’язнів-євреїв. Поряд з територією табору знаходився парк, що був перетворений у місце розстрілу ув’язнених. Щоб приховати сліди злочину, на місці поховань висаджували дерева. </w:t>
            </w:r>
            <w:r w:rsidRPr="000E0013">
              <w:rPr>
                <w:rFonts w:ascii="Times New Roman" w:hAnsi="Times New Roman" w:cs="Times New Roman"/>
                <w:sz w:val="28"/>
                <w:szCs w:val="28"/>
                <w:lang w:val="uk-UA"/>
              </w:rPr>
              <w:t>У</w:t>
            </w:r>
            <w:r w:rsidRPr="000E0013">
              <w:rPr>
                <w:rFonts w:ascii="Times New Roman" w:hAnsi="Times New Roman" w:cs="Times New Roman"/>
                <w:sz w:val="28"/>
                <w:szCs w:val="28"/>
              </w:rPr>
              <w:t xml:space="preserve"> червні 1944 року було відкрито 30 ям поховань з останками сотень люде</w:t>
            </w:r>
            <w:r w:rsidRPr="000E0013">
              <w:rPr>
                <w:rFonts w:ascii="Times New Roman" w:hAnsi="Times New Roman" w:cs="Times New Roman"/>
                <w:sz w:val="28"/>
                <w:szCs w:val="28"/>
                <w:lang w:val="uk-UA"/>
              </w:rPr>
              <w:t>й</w:t>
            </w:r>
            <w:r w:rsidR="002932A5">
              <w:rPr>
                <w:rFonts w:ascii="Times New Roman" w:hAnsi="Times New Roman" w:cs="Times New Roman"/>
                <w:sz w:val="28"/>
                <w:szCs w:val="28"/>
                <w:lang w:val="uk-UA"/>
              </w:rPr>
              <w:t xml:space="preserve"> </w:t>
            </w:r>
            <w:r w:rsidR="002932A5" w:rsidRPr="00DA5735">
              <w:rPr>
                <w:rFonts w:ascii="Times New Roman" w:eastAsia="Times New Roman" w:hAnsi="Times New Roman" w:cs="Times New Roman"/>
                <w:color w:val="333333"/>
                <w:sz w:val="24"/>
                <w:szCs w:val="24"/>
                <w:lang w:eastAsia="ru-RU"/>
              </w:rPr>
              <w:t>[</w:t>
            </w:r>
            <w:r w:rsidR="002932A5" w:rsidRPr="00DA5735">
              <w:rPr>
                <w:rFonts w:ascii="Times New Roman" w:eastAsia="Times New Roman" w:hAnsi="Times New Roman" w:cs="Times New Roman"/>
                <w:color w:val="333333"/>
                <w:sz w:val="24"/>
                <w:szCs w:val="24"/>
                <w:lang w:val="uk-UA" w:eastAsia="ru-RU"/>
              </w:rPr>
              <w:t>6</w:t>
            </w:r>
            <w:r w:rsidR="002932A5" w:rsidRPr="00DA5735">
              <w:rPr>
                <w:rFonts w:ascii="Times New Roman" w:eastAsia="Times New Roman" w:hAnsi="Times New Roman" w:cs="Times New Roman"/>
                <w:color w:val="333333"/>
                <w:sz w:val="24"/>
                <w:szCs w:val="24"/>
                <w:lang w:eastAsia="ru-RU"/>
              </w:rPr>
              <w:t>]</w:t>
            </w:r>
          </w:p>
        </w:tc>
      </w:tr>
      <w:tr w:rsidR="000E0013" w:rsidTr="004433B6">
        <w:tc>
          <w:tcPr>
            <w:tcW w:w="2302" w:type="dxa"/>
          </w:tcPr>
          <w:p w:rsidR="005E6C70" w:rsidRDefault="000E0013" w:rsidP="00092680">
            <w:pPr>
              <w:rPr>
                <w:rFonts w:ascii="Times New Roman" w:hAnsi="Times New Roman" w:cs="Times New Roman"/>
                <w:sz w:val="28"/>
                <w:szCs w:val="28"/>
                <w:lang w:val="uk-UA"/>
              </w:rPr>
            </w:pPr>
            <w:r w:rsidRPr="000E0013">
              <w:rPr>
                <w:rFonts w:ascii="Times New Roman" w:hAnsi="Times New Roman" w:cs="Times New Roman"/>
                <w:sz w:val="28"/>
                <w:szCs w:val="28"/>
              </w:rPr>
              <w:t xml:space="preserve">с. Снігурівка, Снігурівський </w:t>
            </w:r>
          </w:p>
          <w:p w:rsidR="000E0013" w:rsidRPr="005E6C70" w:rsidRDefault="000E0013" w:rsidP="005E6C70">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iCs/>
                <w:color w:val="000000"/>
                <w:sz w:val="28"/>
                <w:szCs w:val="28"/>
              </w:rPr>
              <w:t>Табір цивільного населення</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Розстріляно 1 тис. 451 осіб цивільного населення та 22 військовополонених</w:t>
            </w:r>
          </w:p>
        </w:tc>
      </w:tr>
      <w:tr w:rsidR="000E0013" w:rsidTr="004433B6">
        <w:tc>
          <w:tcPr>
            <w:tcW w:w="2302" w:type="dxa"/>
          </w:tcPr>
          <w:p w:rsidR="005E6C70" w:rsidRDefault="000E0013" w:rsidP="00092680">
            <w:pPr>
              <w:rPr>
                <w:rFonts w:ascii="Times New Roman" w:hAnsi="Times New Roman" w:cs="Times New Roman"/>
                <w:sz w:val="28"/>
                <w:szCs w:val="28"/>
                <w:lang w:val="uk-UA"/>
              </w:rPr>
            </w:pPr>
            <w:r w:rsidRPr="000E0013">
              <w:rPr>
                <w:rFonts w:ascii="Times New Roman" w:hAnsi="Times New Roman" w:cs="Times New Roman"/>
                <w:sz w:val="28"/>
                <w:szCs w:val="28"/>
              </w:rPr>
              <w:t xml:space="preserve">с. Варварівка, Варварівський </w:t>
            </w:r>
          </w:p>
          <w:p w:rsidR="000E0013" w:rsidRPr="000E0013" w:rsidRDefault="000E0013" w:rsidP="00092680">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092680">
            <w:pPr>
              <w:rPr>
                <w:rFonts w:ascii="Times New Roman" w:hAnsi="Times New Roman" w:cs="Times New Roman"/>
                <w:sz w:val="28"/>
                <w:szCs w:val="28"/>
                <w:lang w:eastAsia="ru-RU"/>
              </w:rPr>
            </w:pPr>
            <w:r w:rsidRPr="000E0013">
              <w:rPr>
                <w:rFonts w:ascii="Times New Roman" w:hAnsi="Times New Roman" w:cs="Times New Roman"/>
                <w:sz w:val="28"/>
                <w:szCs w:val="28"/>
                <w:lang w:val="uk-UA"/>
              </w:rPr>
              <w:t>Г</w:t>
            </w:r>
            <w:r w:rsidRPr="000E0013">
              <w:rPr>
                <w:rFonts w:ascii="Times New Roman" w:hAnsi="Times New Roman" w:cs="Times New Roman"/>
                <w:sz w:val="28"/>
                <w:szCs w:val="28"/>
              </w:rPr>
              <w:t xml:space="preserve">етто </w:t>
            </w:r>
          </w:p>
        </w:tc>
        <w:tc>
          <w:tcPr>
            <w:tcW w:w="5494" w:type="dxa"/>
          </w:tcPr>
          <w:p w:rsidR="000E0013" w:rsidRPr="000E0013" w:rsidRDefault="000E0013" w:rsidP="0071030B">
            <w:pPr>
              <w:jc w:val="both"/>
              <w:rPr>
                <w:rFonts w:ascii="Times New Roman" w:eastAsia="Times New Roman" w:hAnsi="Times New Roman" w:cs="Times New Roman"/>
                <w:color w:val="000000"/>
                <w:sz w:val="28"/>
                <w:szCs w:val="28"/>
              </w:rPr>
            </w:pPr>
            <w:r w:rsidRPr="000E0013">
              <w:rPr>
                <w:rFonts w:ascii="Times New Roman" w:hAnsi="Times New Roman" w:cs="Times New Roman"/>
                <w:sz w:val="28"/>
                <w:szCs w:val="28"/>
              </w:rPr>
              <w:t>До 1943 р. розстріляно 75 євреїв</w:t>
            </w:r>
            <w:r w:rsidRPr="000E0013">
              <w:rPr>
                <w:rFonts w:ascii="Times New Roman" w:eastAsia="Times New Roman" w:hAnsi="Times New Roman" w:cs="Times New Roman"/>
                <w:color w:val="000000"/>
                <w:sz w:val="28"/>
                <w:szCs w:val="28"/>
              </w:rPr>
              <w:t>.</w:t>
            </w:r>
          </w:p>
          <w:p w:rsidR="000E0013" w:rsidRPr="000E0013" w:rsidRDefault="000E0013" w:rsidP="0071030B">
            <w:pPr>
              <w:jc w:val="both"/>
              <w:rPr>
                <w:rFonts w:ascii="Times New Roman" w:eastAsia="Times New Roman" w:hAnsi="Times New Roman" w:cs="Times New Roman"/>
                <w:sz w:val="28"/>
                <w:szCs w:val="28"/>
                <w:lang w:val="uk-UA" w:eastAsia="ru-RU"/>
              </w:rPr>
            </w:pPr>
          </w:p>
        </w:tc>
      </w:tr>
      <w:tr w:rsidR="000E0013" w:rsidTr="004433B6">
        <w:tc>
          <w:tcPr>
            <w:tcW w:w="2302" w:type="dxa"/>
          </w:tcPr>
          <w:p w:rsidR="005E6C70"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 xml:space="preserve">с. Сливинне, Варварівський </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hAnsi="Times New Roman" w:cs="Times New Roman"/>
                <w:sz w:val="28"/>
                <w:szCs w:val="28"/>
                <w:lang w:val="uk-UA"/>
              </w:rPr>
              <w:t>Г</w:t>
            </w:r>
            <w:r w:rsidRPr="000E0013">
              <w:rPr>
                <w:rFonts w:ascii="Times New Roman" w:hAnsi="Times New Roman" w:cs="Times New Roman"/>
                <w:sz w:val="28"/>
                <w:szCs w:val="28"/>
              </w:rPr>
              <w:t>етто</w:t>
            </w:r>
          </w:p>
        </w:tc>
        <w:tc>
          <w:tcPr>
            <w:tcW w:w="5494" w:type="dxa"/>
          </w:tcPr>
          <w:p w:rsidR="000E0013" w:rsidRPr="000E0013" w:rsidRDefault="000E0013" w:rsidP="0071030B">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lang w:val="uk-UA"/>
              </w:rPr>
              <w:t>У</w:t>
            </w:r>
            <w:r w:rsidRPr="000E0013">
              <w:rPr>
                <w:rFonts w:ascii="Times New Roman" w:eastAsia="Times New Roman" w:hAnsi="Times New Roman" w:cs="Times New Roman"/>
                <w:color w:val="000000"/>
                <w:sz w:val="28"/>
                <w:szCs w:val="28"/>
              </w:rPr>
              <w:t>тримували циган та євреїв</w:t>
            </w:r>
            <w:r w:rsidRPr="000E0013">
              <w:rPr>
                <w:rFonts w:ascii="Times New Roman" w:eastAsia="Times New Roman" w:hAnsi="Times New Roman" w:cs="Times New Roman"/>
                <w:color w:val="000000"/>
                <w:sz w:val="28"/>
                <w:szCs w:val="28"/>
                <w:lang w:val="uk-UA"/>
              </w:rPr>
              <w:t xml:space="preserve">. </w:t>
            </w:r>
            <w:r w:rsidRPr="000E0013">
              <w:rPr>
                <w:rFonts w:ascii="Times New Roman" w:eastAsia="Times New Roman" w:hAnsi="Times New Roman" w:cs="Times New Roman"/>
                <w:color w:val="000000"/>
                <w:sz w:val="28"/>
                <w:szCs w:val="28"/>
              </w:rPr>
              <w:t>Доля невідома.</w:t>
            </w:r>
          </w:p>
        </w:tc>
      </w:tr>
      <w:tr w:rsidR="000E0013" w:rsidTr="004433B6">
        <w:tc>
          <w:tcPr>
            <w:tcW w:w="2302" w:type="dxa"/>
          </w:tcPr>
          <w:p w:rsidR="005E6C70"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 xml:space="preserve">с. Трихати, Варварівський </w:t>
            </w:r>
          </w:p>
          <w:p w:rsidR="000E0013" w:rsidRPr="000E0013"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hAnsi="Times New Roman" w:cs="Times New Roman"/>
                <w:sz w:val="28"/>
                <w:szCs w:val="28"/>
                <w:lang w:val="uk-UA"/>
              </w:rPr>
              <w:t>Г</w:t>
            </w:r>
            <w:r w:rsidRPr="000E0013">
              <w:rPr>
                <w:rFonts w:ascii="Times New Roman" w:hAnsi="Times New Roman" w:cs="Times New Roman"/>
                <w:sz w:val="28"/>
                <w:szCs w:val="28"/>
              </w:rPr>
              <w:t>етто</w:t>
            </w:r>
          </w:p>
        </w:tc>
        <w:tc>
          <w:tcPr>
            <w:tcW w:w="5494"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Існувало в 1942-1943 рр. Деталі невідомі.</w:t>
            </w:r>
          </w:p>
        </w:tc>
      </w:tr>
      <w:tr w:rsidR="000E0013" w:rsidTr="004433B6">
        <w:tc>
          <w:tcPr>
            <w:tcW w:w="2302" w:type="dxa"/>
          </w:tcPr>
          <w:p w:rsidR="000E0013" w:rsidRPr="000E0013" w:rsidRDefault="000E0013" w:rsidP="000E0013">
            <w:pPr>
              <w:rPr>
                <w:rFonts w:ascii="Times New Roman" w:hAnsi="Times New Roman" w:cs="Times New Roman"/>
                <w:sz w:val="28"/>
                <w:szCs w:val="28"/>
              </w:rPr>
            </w:pPr>
            <w:r w:rsidRPr="000E0013">
              <w:rPr>
                <w:rFonts w:ascii="Times New Roman" w:eastAsia="Times New Roman" w:hAnsi="Times New Roman" w:cs="Times New Roman"/>
                <w:bCs/>
                <w:color w:val="000000"/>
                <w:sz w:val="28"/>
                <w:szCs w:val="28"/>
              </w:rPr>
              <w:t>с</w:t>
            </w:r>
            <w:r w:rsidRPr="000E0013">
              <w:rPr>
                <w:rFonts w:ascii="Times New Roman" w:hAnsi="Times New Roman" w:cs="Times New Roman"/>
                <w:sz w:val="28"/>
                <w:szCs w:val="28"/>
              </w:rPr>
              <w:t>. Таборівка, Вознесенський р-н</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hAnsi="Times New Roman" w:cs="Times New Roman"/>
                <w:sz w:val="28"/>
                <w:szCs w:val="28"/>
                <w:lang w:val="uk-UA"/>
              </w:rPr>
              <w:t>Г</w:t>
            </w:r>
            <w:r w:rsidRPr="000E0013">
              <w:rPr>
                <w:rFonts w:ascii="Times New Roman" w:hAnsi="Times New Roman" w:cs="Times New Roman"/>
                <w:sz w:val="28"/>
                <w:szCs w:val="28"/>
              </w:rPr>
              <w:t>етто</w:t>
            </w:r>
          </w:p>
        </w:tc>
        <w:tc>
          <w:tcPr>
            <w:tcW w:w="5494" w:type="dxa"/>
          </w:tcPr>
          <w:p w:rsidR="000E0013" w:rsidRPr="000E0013" w:rsidRDefault="000E0013" w:rsidP="000E0013">
            <w:pPr>
              <w:rPr>
                <w:rFonts w:ascii="Times New Roman" w:hAnsi="Times New Roman" w:cs="Times New Roman"/>
                <w:sz w:val="28"/>
                <w:szCs w:val="28"/>
              </w:rPr>
            </w:pPr>
            <w:r w:rsidRPr="000E0013">
              <w:rPr>
                <w:rFonts w:ascii="Times New Roman" w:hAnsi="Times New Roman" w:cs="Times New Roman"/>
                <w:sz w:val="28"/>
                <w:szCs w:val="28"/>
              </w:rPr>
              <w:t>Існувало в 1942-1943 рр.</w:t>
            </w:r>
          </w:p>
          <w:p w:rsidR="000E0013" w:rsidRPr="000E0013" w:rsidRDefault="000E0013" w:rsidP="00883086">
            <w:pPr>
              <w:jc w:val="both"/>
              <w:rPr>
                <w:rFonts w:ascii="Times New Roman" w:eastAsia="Times New Roman" w:hAnsi="Times New Roman" w:cs="Times New Roman"/>
                <w:sz w:val="28"/>
                <w:szCs w:val="28"/>
                <w:lang w:val="uk-UA" w:eastAsia="ru-RU"/>
              </w:rPr>
            </w:pPr>
          </w:p>
        </w:tc>
      </w:tr>
      <w:tr w:rsidR="000E0013" w:rsidTr="004433B6">
        <w:tc>
          <w:tcPr>
            <w:tcW w:w="2302" w:type="dxa"/>
          </w:tcPr>
          <w:p w:rsidR="000E0013" w:rsidRPr="006B1057" w:rsidRDefault="000E0013" w:rsidP="000E0013">
            <w:pPr>
              <w:rPr>
                <w:rFonts w:ascii="Times New Roman" w:hAnsi="Times New Roman" w:cs="Times New Roman"/>
                <w:sz w:val="28"/>
                <w:szCs w:val="28"/>
                <w:lang w:val="uk-UA"/>
              </w:rPr>
            </w:pPr>
            <w:r w:rsidRPr="000E0013">
              <w:rPr>
                <w:rFonts w:ascii="Times New Roman" w:hAnsi="Times New Roman" w:cs="Times New Roman"/>
                <w:sz w:val="28"/>
                <w:szCs w:val="28"/>
              </w:rPr>
              <w:t>х. Карлівка, Привільнянський р-н</w:t>
            </w:r>
            <w:r w:rsidR="006B1057">
              <w:rPr>
                <w:rFonts w:ascii="Times New Roman" w:hAnsi="Times New Roman" w:cs="Times New Roman"/>
                <w:sz w:val="28"/>
                <w:szCs w:val="28"/>
                <w:lang w:val="uk-UA"/>
              </w:rPr>
              <w:t xml:space="preserve"> (ліквідован у 1959 р.)</w:t>
            </w:r>
          </w:p>
        </w:tc>
        <w:tc>
          <w:tcPr>
            <w:tcW w:w="1775"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hAnsi="Times New Roman" w:cs="Times New Roman"/>
                <w:sz w:val="28"/>
                <w:szCs w:val="28"/>
                <w:lang w:val="uk-UA"/>
              </w:rPr>
              <w:t>Г</w:t>
            </w:r>
            <w:r w:rsidRPr="000E0013">
              <w:rPr>
                <w:rFonts w:ascii="Times New Roman" w:hAnsi="Times New Roman" w:cs="Times New Roman"/>
                <w:sz w:val="28"/>
                <w:szCs w:val="28"/>
              </w:rPr>
              <w:t>етто</w:t>
            </w:r>
          </w:p>
        </w:tc>
        <w:tc>
          <w:tcPr>
            <w:tcW w:w="5494" w:type="dxa"/>
          </w:tcPr>
          <w:p w:rsidR="000E0013" w:rsidRPr="000E0013" w:rsidRDefault="000E0013" w:rsidP="00883086">
            <w:pPr>
              <w:jc w:val="both"/>
              <w:rPr>
                <w:rFonts w:ascii="Times New Roman" w:eastAsia="Times New Roman" w:hAnsi="Times New Roman" w:cs="Times New Roman"/>
                <w:sz w:val="28"/>
                <w:szCs w:val="28"/>
                <w:lang w:val="uk-UA" w:eastAsia="ru-RU"/>
              </w:rPr>
            </w:pPr>
            <w:r w:rsidRPr="000E0013">
              <w:rPr>
                <w:rFonts w:ascii="Times New Roman" w:eastAsia="Times New Roman" w:hAnsi="Times New Roman" w:cs="Times New Roman"/>
                <w:color w:val="000000"/>
                <w:sz w:val="28"/>
                <w:szCs w:val="28"/>
              </w:rPr>
              <w:t>Існувало у 1942-1943 рр. Деталі невідомі.</w:t>
            </w:r>
          </w:p>
        </w:tc>
      </w:tr>
    </w:tbl>
    <w:p w:rsidR="000A5E0F" w:rsidRDefault="00EB317F" w:rsidP="00883086">
      <w:pPr>
        <w:spacing w:after="0"/>
        <w:ind w:firstLine="567"/>
        <w:jc w:val="both"/>
        <w:rPr>
          <w:rFonts w:ascii="Times New Roman" w:hAnsi="Times New Roman" w:cs="Times New Roman"/>
          <w:sz w:val="28"/>
          <w:szCs w:val="28"/>
          <w:lang w:val="uk-UA"/>
        </w:rPr>
      </w:pPr>
      <w:r w:rsidRPr="00EB317F">
        <w:rPr>
          <w:rFonts w:ascii="Times New Roman" w:eastAsia="Times New Roman" w:hAnsi="Times New Roman" w:cs="Times New Roman"/>
          <w:sz w:val="28"/>
          <w:szCs w:val="28"/>
          <w:lang w:val="uk-UA" w:eastAsia="ru-RU"/>
        </w:rPr>
        <w:t xml:space="preserve">Знищення єврейського населення на Миколаївщині відбувалося </w:t>
      </w:r>
      <w:r w:rsidR="000A5E0F" w:rsidRPr="00117981">
        <w:rPr>
          <w:rFonts w:ascii="Times New Roman" w:hAnsi="Times New Roman" w:cs="Times New Roman"/>
          <w:sz w:val="28"/>
          <w:szCs w:val="28"/>
          <w:lang w:val="uk-UA"/>
        </w:rPr>
        <w:t xml:space="preserve">не спонтанно, а за заздалегідь розробленими сценаріями. </w:t>
      </w:r>
    </w:p>
    <w:p w:rsidR="00EB317F" w:rsidRPr="00EB317F" w:rsidRDefault="00EB317F" w:rsidP="00B821E8">
      <w:pPr>
        <w:spacing w:after="0"/>
        <w:ind w:firstLine="567"/>
        <w:jc w:val="both"/>
        <w:rPr>
          <w:rFonts w:ascii="Times New Roman" w:eastAsia="Times New Roman" w:hAnsi="Times New Roman" w:cs="Times New Roman"/>
          <w:sz w:val="28"/>
          <w:szCs w:val="28"/>
          <w:lang w:val="uk-UA" w:eastAsia="ru-RU"/>
        </w:rPr>
      </w:pPr>
      <w:r w:rsidRPr="00EB317F">
        <w:rPr>
          <w:rFonts w:ascii="Times New Roman" w:eastAsia="Times New Roman" w:hAnsi="Times New Roman" w:cs="Times New Roman"/>
          <w:sz w:val="28"/>
          <w:szCs w:val="28"/>
          <w:lang w:val="uk-UA" w:eastAsia="ru-RU"/>
        </w:rPr>
        <w:lastRenderedPageBreak/>
        <w:t xml:space="preserve">Слідом за бойовими частинами німецької армії рухалася оперативна команда СС, і після захоплення кожного населеного пункту впродовж двох тижнів видавався наказ, згідно </w:t>
      </w:r>
      <w:r>
        <w:rPr>
          <w:rFonts w:ascii="Times New Roman" w:eastAsia="Times New Roman" w:hAnsi="Times New Roman" w:cs="Times New Roman"/>
          <w:sz w:val="28"/>
          <w:szCs w:val="28"/>
          <w:lang w:val="uk-UA" w:eastAsia="ru-RU"/>
        </w:rPr>
        <w:t xml:space="preserve">з </w:t>
      </w:r>
      <w:r w:rsidRPr="00EB317F">
        <w:rPr>
          <w:rFonts w:ascii="Times New Roman" w:eastAsia="Times New Roman" w:hAnsi="Times New Roman" w:cs="Times New Roman"/>
          <w:sz w:val="28"/>
          <w:szCs w:val="28"/>
          <w:lang w:val="uk-UA" w:eastAsia="ru-RU"/>
        </w:rPr>
        <w:t>як</w:t>
      </w:r>
      <w:r>
        <w:rPr>
          <w:rFonts w:ascii="Times New Roman" w:eastAsia="Times New Roman" w:hAnsi="Times New Roman" w:cs="Times New Roman"/>
          <w:sz w:val="28"/>
          <w:szCs w:val="28"/>
          <w:lang w:val="uk-UA" w:eastAsia="ru-RU"/>
        </w:rPr>
        <w:t>им</w:t>
      </w:r>
      <w:r w:rsidRPr="00EB317F">
        <w:rPr>
          <w:rFonts w:ascii="Times New Roman" w:eastAsia="Times New Roman" w:hAnsi="Times New Roman" w:cs="Times New Roman"/>
          <w:sz w:val="28"/>
          <w:szCs w:val="28"/>
          <w:lang w:val="uk-UA" w:eastAsia="ru-RU"/>
        </w:rPr>
        <w:t xml:space="preserve"> організовувалися виявлення і знищення євреїв. «Кожна оперативна команда просувалася слідом за частинами німецької армії, що наступали із захопленням населеного пункту або міста, здійснювала вилучення радянського активу, євреїв та інших осіб, неблагонадійних для німецької армії, і знищувала їх»</w:t>
      </w:r>
      <w:r>
        <w:rPr>
          <w:rFonts w:ascii="Times New Roman" w:eastAsia="Times New Roman" w:hAnsi="Times New Roman" w:cs="Times New Roman"/>
          <w:sz w:val="28"/>
          <w:szCs w:val="28"/>
          <w:lang w:val="uk-UA" w:eastAsia="ru-RU"/>
        </w:rPr>
        <w:t>.</w:t>
      </w:r>
      <w:r w:rsidRPr="00EB317F">
        <w:rPr>
          <w:rFonts w:ascii="Times New Roman" w:eastAsia="Times New Roman" w:hAnsi="Times New Roman" w:cs="Times New Roman"/>
          <w:sz w:val="28"/>
          <w:szCs w:val="28"/>
          <w:lang w:val="uk-UA" w:eastAsia="ru-RU"/>
        </w:rPr>
        <w:t xml:space="preserve"> Так спокійно, буденно і цинічно говорив про ці події колишній начальник поліції безпеки Сандлер у своїх свідченнях під час судового процесу, що розслідував злодіяння </w:t>
      </w:r>
      <w:r>
        <w:rPr>
          <w:rFonts w:ascii="Times New Roman" w:eastAsia="Times New Roman" w:hAnsi="Times New Roman" w:cs="Times New Roman"/>
          <w:sz w:val="28"/>
          <w:szCs w:val="28"/>
          <w:lang w:val="uk-UA" w:eastAsia="ru-RU"/>
        </w:rPr>
        <w:t>нацистів</w:t>
      </w:r>
      <w:r w:rsidRPr="00EB317F">
        <w:rPr>
          <w:rFonts w:ascii="Times New Roman" w:eastAsia="Times New Roman" w:hAnsi="Times New Roman" w:cs="Times New Roman"/>
          <w:sz w:val="28"/>
          <w:szCs w:val="28"/>
          <w:lang w:val="uk-UA" w:eastAsia="ru-RU"/>
        </w:rPr>
        <w:t xml:space="preserve"> на Миколаївщині </w:t>
      </w:r>
      <w:r w:rsidR="00254703">
        <w:rPr>
          <w:rFonts w:ascii="Times New Roman" w:eastAsia="Times New Roman" w:hAnsi="Times New Roman" w:cs="Times New Roman"/>
          <w:sz w:val="24"/>
          <w:szCs w:val="24"/>
          <w:lang w:val="uk-UA" w:eastAsia="ru-RU"/>
        </w:rPr>
        <w:t>[</w:t>
      </w:r>
      <w:r w:rsidR="00452E4D">
        <w:rPr>
          <w:rFonts w:ascii="Times New Roman" w:eastAsia="Times New Roman" w:hAnsi="Times New Roman" w:cs="Times New Roman"/>
          <w:sz w:val="24"/>
          <w:szCs w:val="24"/>
          <w:lang w:val="uk-UA" w:eastAsia="ru-RU"/>
        </w:rPr>
        <w:t>7</w:t>
      </w:r>
      <w:r w:rsidRPr="00EB317F">
        <w:rPr>
          <w:rFonts w:ascii="Times New Roman" w:eastAsia="Times New Roman" w:hAnsi="Times New Roman" w:cs="Times New Roman"/>
          <w:sz w:val="24"/>
          <w:szCs w:val="24"/>
          <w:lang w:val="uk-UA" w:eastAsia="ru-RU"/>
        </w:rPr>
        <w:t>]</w:t>
      </w:r>
      <w:r w:rsidRPr="00EB317F">
        <w:rPr>
          <w:rFonts w:ascii="Times New Roman" w:eastAsia="Times New Roman" w:hAnsi="Times New Roman" w:cs="Times New Roman"/>
          <w:sz w:val="28"/>
          <w:szCs w:val="28"/>
          <w:lang w:val="uk-UA" w:eastAsia="ru-RU"/>
        </w:rPr>
        <w:t>.</w:t>
      </w:r>
    </w:p>
    <w:p w:rsidR="00410F95" w:rsidRPr="00FD0E79" w:rsidRDefault="00745282" w:rsidP="005F1899">
      <w:pPr>
        <w:autoSpaceDE w:val="0"/>
        <w:autoSpaceDN w:val="0"/>
        <w:adjustRightInd w:val="0"/>
        <w:spacing w:after="0"/>
        <w:ind w:firstLine="567"/>
        <w:jc w:val="both"/>
        <w:rPr>
          <w:rFonts w:ascii="Times New Roman" w:eastAsia="TimesNewRomanPSMT" w:hAnsi="Times New Roman" w:cs="Times New Roman"/>
          <w:sz w:val="28"/>
          <w:szCs w:val="28"/>
        </w:rPr>
      </w:pPr>
      <w:r w:rsidRPr="005F1899">
        <w:rPr>
          <w:rFonts w:ascii="Times New Roman" w:hAnsi="Times New Roman" w:cs="Times New Roman"/>
          <w:bCs/>
          <w:sz w:val="28"/>
          <w:szCs w:val="28"/>
          <w:shd w:val="clear" w:color="auto" w:fill="FFFFFF"/>
        </w:rPr>
        <w:t>Із</w:t>
      </w:r>
      <w:r w:rsidRPr="005F1899">
        <w:rPr>
          <w:rFonts w:ascii="Times New Roman" w:hAnsi="Times New Roman" w:cs="Times New Roman"/>
          <w:bCs/>
          <w:sz w:val="28"/>
          <w:szCs w:val="28"/>
          <w:shd w:val="clear" w:color="auto" w:fill="FFFFFF"/>
          <w:lang w:val="uk-UA"/>
        </w:rPr>
        <w:t xml:space="preserve"> </w:t>
      </w:r>
      <w:r w:rsidR="00410F95" w:rsidRPr="005F1899">
        <w:rPr>
          <w:rFonts w:ascii="Times New Roman" w:hAnsi="Times New Roman" w:cs="Times New Roman"/>
          <w:bCs/>
          <w:sz w:val="28"/>
          <w:szCs w:val="28"/>
          <w:shd w:val="clear" w:color="auto" w:fill="FFFFFF"/>
        </w:rPr>
        <w:t>пр</w:t>
      </w:r>
      <w:r w:rsidRPr="005F1899">
        <w:rPr>
          <w:rFonts w:ascii="Times New Roman" w:hAnsi="Times New Roman" w:cs="Times New Roman"/>
          <w:bCs/>
          <w:sz w:val="28"/>
          <w:szCs w:val="28"/>
          <w:shd w:val="clear" w:color="auto" w:fill="FFFFFF"/>
        </w:rPr>
        <w:t>отоколу допиту</w:t>
      </w:r>
      <w:r w:rsidRPr="005F1899">
        <w:rPr>
          <w:rFonts w:ascii="Times New Roman" w:hAnsi="Times New Roman" w:cs="Times New Roman"/>
          <w:bCs/>
          <w:sz w:val="28"/>
          <w:szCs w:val="28"/>
          <w:shd w:val="clear" w:color="auto" w:fill="FFFFFF"/>
          <w:lang w:val="uk-UA"/>
        </w:rPr>
        <w:t xml:space="preserve"> </w:t>
      </w:r>
      <w:r w:rsidR="00436A42" w:rsidRPr="005F1899">
        <w:rPr>
          <w:rFonts w:ascii="Times New Roman" w:hAnsi="Times New Roman" w:cs="Times New Roman"/>
          <w:bCs/>
          <w:sz w:val="28"/>
          <w:szCs w:val="28"/>
          <w:shd w:val="clear" w:color="auto" w:fill="FFFFFF"/>
        </w:rPr>
        <w:t>группенфюрера СС</w:t>
      </w:r>
      <w:r w:rsidR="00436A42" w:rsidRPr="005F1899">
        <w:rPr>
          <w:rFonts w:ascii="Times New Roman" w:hAnsi="Times New Roman" w:cs="Times New Roman"/>
          <w:bCs/>
          <w:sz w:val="28"/>
          <w:szCs w:val="28"/>
          <w:shd w:val="clear" w:color="auto" w:fill="FFFFFF"/>
          <w:lang w:val="uk-UA"/>
        </w:rPr>
        <w:t xml:space="preserve"> </w:t>
      </w:r>
      <w:r w:rsidR="00410F95" w:rsidRPr="005F1899">
        <w:rPr>
          <w:rFonts w:ascii="Times New Roman" w:hAnsi="Times New Roman" w:cs="Times New Roman"/>
          <w:bCs/>
          <w:sz w:val="28"/>
          <w:szCs w:val="28"/>
          <w:shd w:val="clear" w:color="auto" w:fill="FFFFFF"/>
        </w:rPr>
        <w:t>Олендо</w:t>
      </w:r>
      <w:r w:rsidRPr="005F1899">
        <w:rPr>
          <w:rFonts w:ascii="Times New Roman" w:hAnsi="Times New Roman" w:cs="Times New Roman"/>
          <w:bCs/>
          <w:sz w:val="28"/>
          <w:szCs w:val="28"/>
          <w:shd w:val="clear" w:color="auto" w:fill="FFFFFF"/>
        </w:rPr>
        <w:t>рфа, начальника айнзацгрупи–</w:t>
      </w:r>
      <w:r w:rsidR="00410F95" w:rsidRPr="005F1899">
        <w:rPr>
          <w:rFonts w:ascii="Times New Roman" w:hAnsi="Times New Roman" w:cs="Times New Roman"/>
          <w:bCs/>
          <w:sz w:val="28"/>
          <w:szCs w:val="28"/>
          <w:shd w:val="clear" w:color="auto" w:fill="FFFFFF"/>
          <w:lang w:val="en-US"/>
        </w:rPr>
        <w:t>D</w:t>
      </w:r>
      <w:r w:rsidRPr="005F1899">
        <w:rPr>
          <w:rFonts w:ascii="Times New Roman" w:hAnsi="Times New Roman" w:cs="Times New Roman"/>
          <w:bCs/>
          <w:sz w:val="28"/>
          <w:szCs w:val="28"/>
          <w:shd w:val="clear" w:color="auto" w:fill="FFFFFF"/>
        </w:rPr>
        <w:t>,</w:t>
      </w:r>
      <w:r w:rsidRPr="005F1899">
        <w:rPr>
          <w:rFonts w:ascii="Times New Roman" w:hAnsi="Times New Roman" w:cs="Times New Roman"/>
          <w:bCs/>
          <w:sz w:val="28"/>
          <w:szCs w:val="28"/>
          <w:shd w:val="clear" w:color="auto" w:fill="FFFFFF"/>
          <w:lang w:val="uk-UA"/>
        </w:rPr>
        <w:t xml:space="preserve"> </w:t>
      </w:r>
      <w:r w:rsidRPr="005F1899">
        <w:rPr>
          <w:rFonts w:ascii="Times New Roman" w:hAnsi="Times New Roman" w:cs="Times New Roman"/>
          <w:bCs/>
          <w:sz w:val="28"/>
          <w:szCs w:val="28"/>
          <w:shd w:val="clear" w:color="auto" w:fill="FFFFFF"/>
        </w:rPr>
        <w:t>на</w:t>
      </w:r>
      <w:r w:rsidRPr="005F1899">
        <w:rPr>
          <w:rFonts w:ascii="Times New Roman" w:hAnsi="Times New Roman" w:cs="Times New Roman"/>
          <w:bCs/>
          <w:sz w:val="28"/>
          <w:szCs w:val="28"/>
          <w:shd w:val="clear" w:color="auto" w:fill="FFFFFF"/>
          <w:lang w:val="uk-UA"/>
        </w:rPr>
        <w:t xml:space="preserve"> </w:t>
      </w:r>
      <w:r w:rsidR="00436A42" w:rsidRPr="005F1899">
        <w:rPr>
          <w:rFonts w:ascii="Times New Roman" w:hAnsi="Times New Roman" w:cs="Times New Roman"/>
          <w:bCs/>
          <w:sz w:val="28"/>
          <w:szCs w:val="28"/>
          <w:shd w:val="clear" w:color="auto" w:fill="FFFFFF"/>
        </w:rPr>
        <w:t>суді</w:t>
      </w:r>
      <w:r w:rsidRPr="005F1899">
        <w:rPr>
          <w:rFonts w:ascii="Times New Roman" w:hAnsi="Times New Roman" w:cs="Times New Roman"/>
          <w:bCs/>
          <w:sz w:val="28"/>
          <w:szCs w:val="28"/>
          <w:shd w:val="clear" w:color="auto" w:fill="FFFFFF"/>
          <w:lang w:val="uk-UA"/>
        </w:rPr>
        <w:t xml:space="preserve"> </w:t>
      </w:r>
      <w:r w:rsidR="00436A42" w:rsidRPr="005F1899">
        <w:rPr>
          <w:rFonts w:ascii="Times New Roman" w:hAnsi="Times New Roman" w:cs="Times New Roman"/>
          <w:bCs/>
          <w:sz w:val="28"/>
          <w:szCs w:val="28"/>
          <w:shd w:val="clear" w:color="auto" w:fill="FFFFFF"/>
        </w:rPr>
        <w:t>Міжнародного</w:t>
      </w:r>
      <w:r w:rsidR="00436A42" w:rsidRPr="005F1899">
        <w:rPr>
          <w:rFonts w:ascii="Times New Roman" w:hAnsi="Times New Roman" w:cs="Times New Roman"/>
          <w:bCs/>
          <w:sz w:val="28"/>
          <w:szCs w:val="28"/>
          <w:shd w:val="clear" w:color="auto" w:fill="FFFFFF"/>
          <w:lang w:val="uk-UA"/>
        </w:rPr>
        <w:t xml:space="preserve"> </w:t>
      </w:r>
      <w:r w:rsidR="00436A42" w:rsidRPr="005F1899">
        <w:rPr>
          <w:rFonts w:ascii="Times New Roman" w:hAnsi="Times New Roman" w:cs="Times New Roman"/>
          <w:bCs/>
          <w:sz w:val="28"/>
          <w:szCs w:val="28"/>
          <w:shd w:val="clear" w:color="auto" w:fill="FFFFFF"/>
        </w:rPr>
        <w:t>військового</w:t>
      </w:r>
      <w:r w:rsidR="00436A42" w:rsidRPr="005F1899">
        <w:rPr>
          <w:rFonts w:ascii="Times New Roman" w:hAnsi="Times New Roman" w:cs="Times New Roman"/>
          <w:bCs/>
          <w:sz w:val="28"/>
          <w:szCs w:val="28"/>
          <w:shd w:val="clear" w:color="auto" w:fill="FFFFFF"/>
          <w:lang w:val="uk-UA"/>
        </w:rPr>
        <w:t xml:space="preserve"> </w:t>
      </w:r>
      <w:r w:rsidR="00436A42" w:rsidRPr="005F1899">
        <w:rPr>
          <w:rFonts w:ascii="Times New Roman" w:hAnsi="Times New Roman" w:cs="Times New Roman"/>
          <w:bCs/>
          <w:sz w:val="28"/>
          <w:szCs w:val="28"/>
          <w:shd w:val="clear" w:color="auto" w:fill="FFFFFF"/>
        </w:rPr>
        <w:t>трибуналу</w:t>
      </w:r>
      <w:r w:rsidR="00436A42" w:rsidRPr="005F1899">
        <w:rPr>
          <w:rFonts w:ascii="Times New Roman" w:hAnsi="Times New Roman" w:cs="Times New Roman"/>
          <w:bCs/>
          <w:sz w:val="28"/>
          <w:szCs w:val="28"/>
          <w:shd w:val="clear" w:color="auto" w:fill="FFFFFF"/>
          <w:lang w:val="uk-UA"/>
        </w:rPr>
        <w:t xml:space="preserve"> </w:t>
      </w:r>
      <w:r w:rsidR="00410F95" w:rsidRPr="005F1899">
        <w:rPr>
          <w:rFonts w:ascii="Times New Roman" w:hAnsi="Times New Roman" w:cs="Times New Roman"/>
          <w:bCs/>
          <w:sz w:val="28"/>
          <w:szCs w:val="28"/>
          <w:shd w:val="clear" w:color="auto" w:fill="FFFFFF"/>
        </w:rPr>
        <w:t>в Нюрнберзі 3 січня 1946 року</w:t>
      </w:r>
      <w:r w:rsidR="00FD0E79">
        <w:rPr>
          <w:rFonts w:ascii="Times New Roman" w:hAnsi="Times New Roman" w:cs="Times New Roman"/>
          <w:b/>
          <w:bCs/>
          <w:sz w:val="28"/>
          <w:szCs w:val="28"/>
          <w:shd w:val="clear" w:color="auto" w:fill="FFFFFF"/>
          <w:lang w:val="uk-UA"/>
        </w:rPr>
        <w:t xml:space="preserve"> </w:t>
      </w:r>
      <w:r w:rsidR="00FD0E79" w:rsidRPr="00FD0E79">
        <w:rPr>
          <w:rFonts w:ascii="Times New Roman" w:hAnsi="Times New Roman" w:cs="Times New Roman"/>
          <w:bCs/>
          <w:sz w:val="28"/>
          <w:szCs w:val="28"/>
          <w:shd w:val="clear" w:color="auto" w:fill="FFFFFF"/>
          <w:lang w:val="uk-UA"/>
        </w:rPr>
        <w:t>(</w:t>
      </w:r>
      <w:r w:rsidR="00FD0E79" w:rsidRPr="00FD0E79">
        <w:rPr>
          <w:rFonts w:ascii="Times New Roman" w:eastAsia="TimesNewRomanPSMT" w:hAnsi="Times New Roman" w:cs="Times New Roman"/>
          <w:sz w:val="28"/>
          <w:szCs w:val="28"/>
        </w:rPr>
        <w:t>засуджений до смертної кари і розстріляний у 1951 р.</w:t>
      </w:r>
      <w:r w:rsidR="00FD0E79">
        <w:rPr>
          <w:rFonts w:ascii="Times New Roman" w:eastAsia="TimesNewRomanPSMT" w:hAnsi="Times New Roman" w:cs="Times New Roman"/>
          <w:sz w:val="28"/>
          <w:szCs w:val="28"/>
          <w:lang w:val="uk-UA"/>
        </w:rPr>
        <w:t xml:space="preserve">) </w:t>
      </w:r>
      <w:r w:rsidR="004A3714">
        <w:rPr>
          <w:rFonts w:ascii="Times New Roman" w:eastAsia="TimesNewRomanPSMT" w:hAnsi="Times New Roman" w:cs="Times New Roman"/>
          <w:sz w:val="24"/>
          <w:szCs w:val="24"/>
        </w:rPr>
        <w:t>[</w:t>
      </w:r>
      <w:r w:rsidR="00452E4D">
        <w:rPr>
          <w:rFonts w:ascii="Times New Roman" w:eastAsia="TimesNewRomanPSMT" w:hAnsi="Times New Roman" w:cs="Times New Roman"/>
          <w:sz w:val="24"/>
          <w:szCs w:val="24"/>
          <w:lang w:val="uk-UA"/>
        </w:rPr>
        <w:t>8</w:t>
      </w:r>
      <w:r w:rsidR="00FD0E79" w:rsidRPr="005F1899">
        <w:rPr>
          <w:rFonts w:ascii="Times New Roman" w:eastAsia="TimesNewRomanPSMT" w:hAnsi="Times New Roman" w:cs="Times New Roman"/>
          <w:sz w:val="24"/>
          <w:szCs w:val="24"/>
        </w:rPr>
        <w:t>]</w:t>
      </w:r>
      <w:r w:rsidR="00410F95" w:rsidRPr="00FD0E79">
        <w:rPr>
          <w:rFonts w:ascii="Times New Roman" w:hAnsi="Times New Roman" w:cs="Times New Roman"/>
          <w:bCs/>
          <w:sz w:val="28"/>
          <w:szCs w:val="28"/>
          <w:shd w:val="clear" w:color="auto" w:fill="FFFFFF"/>
        </w:rPr>
        <w:t>:</w:t>
      </w:r>
    </w:p>
    <w:p w:rsidR="00410F95" w:rsidRPr="00410F95" w:rsidRDefault="00410F95" w:rsidP="005F1899">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 xml:space="preserve">«Еймен: </w:t>
      </w:r>
      <w:r w:rsidRPr="00410F95">
        <w:rPr>
          <w:rFonts w:ascii="Times New Roman" w:hAnsi="Times New Roman" w:cs="Times New Roman"/>
          <w:i/>
          <w:iCs/>
          <w:sz w:val="28"/>
          <w:szCs w:val="28"/>
          <w:shd w:val="clear" w:color="auto" w:fill="FFFFFF"/>
        </w:rPr>
        <w:t xml:space="preserve">У якій області діяла група </w:t>
      </w:r>
      <w:r w:rsidRPr="00410F95">
        <w:rPr>
          <w:rFonts w:ascii="Times New Roman" w:hAnsi="Times New Roman" w:cs="Times New Roman"/>
          <w:i/>
          <w:iCs/>
          <w:sz w:val="28"/>
          <w:szCs w:val="28"/>
          <w:shd w:val="clear" w:color="auto" w:fill="FFFFFF"/>
          <w:lang w:val="en-US"/>
        </w:rPr>
        <w:t>D</w:t>
      </w:r>
      <w:r w:rsidRPr="00410F95">
        <w:rPr>
          <w:rFonts w:ascii="Times New Roman" w:hAnsi="Times New Roman" w:cs="Times New Roman"/>
          <w:i/>
          <w:iCs/>
          <w:sz w:val="28"/>
          <w:szCs w:val="28"/>
          <w:shd w:val="clear" w:color="auto" w:fill="FFFFFF"/>
        </w:rPr>
        <w:t xml:space="preserve">?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Група </w:t>
      </w:r>
      <w:r w:rsidRPr="00410F95">
        <w:rPr>
          <w:rFonts w:ascii="Times New Roman" w:hAnsi="Times New Roman" w:cs="Times New Roman"/>
          <w:i/>
          <w:iCs/>
          <w:sz w:val="28"/>
          <w:szCs w:val="28"/>
          <w:shd w:val="clear" w:color="auto" w:fill="FFFFFF"/>
          <w:lang w:val="en-US"/>
        </w:rPr>
        <w:t>D</w:t>
      </w:r>
      <w:r w:rsidRPr="00410F95">
        <w:rPr>
          <w:rFonts w:ascii="Times New Roman" w:hAnsi="Times New Roman" w:cs="Times New Roman"/>
          <w:i/>
          <w:iCs/>
          <w:sz w:val="28"/>
          <w:szCs w:val="28"/>
          <w:shd w:val="clear" w:color="auto" w:fill="FFFFFF"/>
        </w:rPr>
        <w:t xml:space="preserve"> </w:t>
      </w:r>
      <w:r>
        <w:rPr>
          <w:rFonts w:ascii="Times New Roman" w:hAnsi="Times New Roman" w:cs="Times New Roman"/>
          <w:i/>
          <w:iCs/>
          <w:sz w:val="28"/>
          <w:szCs w:val="28"/>
          <w:shd w:val="clear" w:color="auto" w:fill="FFFFFF"/>
        </w:rPr>
        <w:t>діяла у Південній Україні</w:t>
      </w:r>
      <w:r>
        <w:rPr>
          <w:rFonts w:ascii="Times New Roman" w:hAnsi="Times New Roman" w:cs="Times New Roman"/>
          <w:i/>
          <w:iCs/>
          <w:sz w:val="28"/>
          <w:szCs w:val="28"/>
          <w:shd w:val="clear" w:color="auto" w:fill="FFFFFF"/>
          <w:lang w:val="uk-UA"/>
        </w:rPr>
        <w:t>.</w:t>
      </w:r>
      <w:r w:rsidRPr="00410F95">
        <w:rPr>
          <w:rFonts w:ascii="Times New Roman" w:hAnsi="Times New Roman" w:cs="Times New Roman"/>
          <w:i/>
          <w:iCs/>
          <w:sz w:val="28"/>
          <w:szCs w:val="28"/>
          <w:shd w:val="clear" w:color="auto" w:fill="FFFFFF"/>
        </w:rPr>
        <w:t xml:space="preserve">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b/>
          <w:bCs/>
          <w:sz w:val="28"/>
          <w:szCs w:val="28"/>
          <w:shd w:val="clear" w:color="auto" w:fill="FFFFFF"/>
        </w:rPr>
        <w:t xml:space="preserve">  </w:t>
      </w:r>
      <w:r w:rsidRPr="00410F95">
        <w:rPr>
          <w:rFonts w:ascii="Times New Roman" w:hAnsi="Times New Roman" w:cs="Times New Roman"/>
          <w:i/>
          <w:iCs/>
          <w:sz w:val="28"/>
          <w:szCs w:val="28"/>
          <w:shd w:val="clear" w:color="auto" w:fill="FFFFFF"/>
        </w:rPr>
        <w:t>Які  були  інструкції по відношенню до євреїв та комуністичних діячів?</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w:t>
      </w:r>
      <w:r w:rsidR="00436A42">
        <w:rPr>
          <w:rFonts w:ascii="Times New Roman" w:hAnsi="Times New Roman" w:cs="Times New Roman"/>
          <w:sz w:val="28"/>
          <w:szCs w:val="28"/>
          <w:shd w:val="clear" w:color="auto" w:fill="FFFFFF"/>
          <w:lang w:val="uk-UA"/>
        </w:rPr>
        <w:t xml:space="preserve"> </w:t>
      </w:r>
      <w:r w:rsidR="00436A42">
        <w:rPr>
          <w:rFonts w:ascii="Times New Roman" w:hAnsi="Times New Roman" w:cs="Times New Roman"/>
          <w:i/>
          <w:iCs/>
          <w:sz w:val="28"/>
          <w:szCs w:val="28"/>
          <w:shd w:val="clear" w:color="auto" w:fill="FFFFFF"/>
        </w:rPr>
        <w:t>Їм</w:t>
      </w:r>
      <w:r w:rsidR="00436A42">
        <w:rPr>
          <w:rFonts w:ascii="Times New Roman" w:hAnsi="Times New Roman" w:cs="Times New Roman"/>
          <w:i/>
          <w:iCs/>
          <w:sz w:val="28"/>
          <w:szCs w:val="28"/>
          <w:shd w:val="clear" w:color="auto" w:fill="FFFFFF"/>
          <w:lang w:val="uk-UA"/>
        </w:rPr>
        <w:t xml:space="preserve"> </w:t>
      </w:r>
      <w:r w:rsidR="00436A42">
        <w:rPr>
          <w:rFonts w:ascii="Times New Roman" w:hAnsi="Times New Roman" w:cs="Times New Roman"/>
          <w:i/>
          <w:iCs/>
          <w:sz w:val="28"/>
          <w:szCs w:val="28"/>
          <w:shd w:val="clear" w:color="auto" w:fill="FFFFFF"/>
        </w:rPr>
        <w:t>було</w:t>
      </w:r>
      <w:r w:rsidR="00436A42">
        <w:rPr>
          <w:rFonts w:ascii="Times New Roman" w:hAnsi="Times New Roman" w:cs="Times New Roman"/>
          <w:i/>
          <w:iCs/>
          <w:sz w:val="28"/>
          <w:szCs w:val="28"/>
          <w:shd w:val="clear" w:color="auto" w:fill="FFFFFF"/>
          <w:lang w:val="uk-UA"/>
        </w:rPr>
        <w:t xml:space="preserve"> </w:t>
      </w:r>
      <w:r w:rsidR="00436A42">
        <w:rPr>
          <w:rFonts w:ascii="Times New Roman" w:hAnsi="Times New Roman" w:cs="Times New Roman"/>
          <w:i/>
          <w:iCs/>
          <w:sz w:val="28"/>
          <w:szCs w:val="28"/>
          <w:shd w:val="clear" w:color="auto" w:fill="FFFFFF"/>
        </w:rPr>
        <w:t>доручено</w:t>
      </w:r>
      <w:r w:rsidR="00436A42">
        <w:rPr>
          <w:rFonts w:ascii="Times New Roman" w:hAnsi="Times New Roman" w:cs="Times New Roman"/>
          <w:i/>
          <w:iCs/>
          <w:sz w:val="28"/>
          <w:szCs w:val="28"/>
          <w:shd w:val="clear" w:color="auto" w:fill="FFFFFF"/>
          <w:lang w:val="uk-UA"/>
        </w:rPr>
        <w:t xml:space="preserve"> </w:t>
      </w:r>
      <w:r w:rsidR="00436A42">
        <w:rPr>
          <w:rFonts w:ascii="Times New Roman" w:hAnsi="Times New Roman" w:cs="Times New Roman"/>
          <w:i/>
          <w:iCs/>
          <w:sz w:val="28"/>
          <w:szCs w:val="28"/>
          <w:shd w:val="clear" w:color="auto" w:fill="FFFFFF"/>
        </w:rPr>
        <w:t>ліквідовувати</w:t>
      </w:r>
      <w:r w:rsidR="00436A42">
        <w:rPr>
          <w:rFonts w:ascii="Times New Roman" w:hAnsi="Times New Roman" w:cs="Times New Roman"/>
          <w:i/>
          <w:iCs/>
          <w:sz w:val="28"/>
          <w:szCs w:val="28"/>
          <w:shd w:val="clear" w:color="auto" w:fill="FFFFFF"/>
          <w:lang w:val="uk-UA"/>
        </w:rPr>
        <w:t xml:space="preserve"> </w:t>
      </w:r>
      <w:r w:rsidR="00436A42">
        <w:rPr>
          <w:rFonts w:ascii="Times New Roman" w:hAnsi="Times New Roman" w:cs="Times New Roman"/>
          <w:i/>
          <w:iCs/>
          <w:sz w:val="28"/>
          <w:szCs w:val="28"/>
          <w:shd w:val="clear" w:color="auto" w:fill="FFFFFF"/>
        </w:rPr>
        <w:t>євреїв</w:t>
      </w:r>
      <w:r w:rsidR="00436A42">
        <w:rPr>
          <w:rFonts w:ascii="Times New Roman" w:hAnsi="Times New Roman" w:cs="Times New Roman"/>
          <w:i/>
          <w:iCs/>
          <w:sz w:val="28"/>
          <w:szCs w:val="28"/>
          <w:shd w:val="clear" w:color="auto" w:fill="FFFFFF"/>
          <w:lang w:val="uk-UA"/>
        </w:rPr>
        <w:t xml:space="preserve"> </w:t>
      </w:r>
      <w:r w:rsidRPr="00410F95">
        <w:rPr>
          <w:rFonts w:ascii="Times New Roman" w:hAnsi="Times New Roman" w:cs="Times New Roman"/>
          <w:i/>
          <w:iCs/>
          <w:sz w:val="28"/>
          <w:szCs w:val="28"/>
          <w:shd w:val="clear" w:color="auto" w:fill="FFFFFF"/>
        </w:rPr>
        <w:t xml:space="preserve">та політичних комісарів у районі операцій  оперативних груп на російській території.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Коли Ви кажете «ліквідовувати», Ви  маєте на увазі «вбивати»?</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Так. Це означає вбивати.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Скажіть, чи знаєте Ви, скільки всього чоловік було знищено та ліквідовано оперативною  групою «</w:t>
      </w:r>
      <w:r w:rsidRPr="00410F95">
        <w:rPr>
          <w:rFonts w:ascii="Times New Roman" w:hAnsi="Times New Roman" w:cs="Times New Roman"/>
          <w:i/>
          <w:iCs/>
          <w:sz w:val="28"/>
          <w:szCs w:val="28"/>
          <w:shd w:val="clear" w:color="auto" w:fill="FFFFFF"/>
          <w:lang w:val="en-US"/>
        </w:rPr>
        <w:t>D</w:t>
      </w:r>
      <w:r w:rsidRPr="00410F95">
        <w:rPr>
          <w:rFonts w:ascii="Times New Roman" w:hAnsi="Times New Roman" w:cs="Times New Roman"/>
          <w:i/>
          <w:iCs/>
          <w:sz w:val="28"/>
          <w:szCs w:val="28"/>
          <w:shd w:val="clear" w:color="auto" w:fill="FFFFFF"/>
        </w:rPr>
        <w:t xml:space="preserve">» за період Вашого керівництва?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b/>
          <w:bCs/>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З червня 1941 по червень 1942 року оперативні команди повідомили, що знищено  приблизно 90 тисяч чоловік.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b/>
          <w:bCs/>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Розкажіть Трибуналу детально, як проводилися ці публічні страти?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b/>
          <w:bCs/>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Місцева оперативна команда намагалася врахувати </w:t>
      </w:r>
      <w:r w:rsidR="00033407">
        <w:rPr>
          <w:rFonts w:ascii="Times New Roman" w:hAnsi="Times New Roman" w:cs="Times New Roman"/>
          <w:i/>
          <w:iCs/>
          <w:sz w:val="28"/>
          <w:szCs w:val="28"/>
          <w:shd w:val="clear" w:color="auto" w:fill="FFFFFF"/>
        </w:rPr>
        <w:t>всіх євреїв та об`явила реєстра</w:t>
      </w:r>
      <w:r w:rsidRPr="00410F95">
        <w:rPr>
          <w:rFonts w:ascii="Times New Roman" w:hAnsi="Times New Roman" w:cs="Times New Roman"/>
          <w:i/>
          <w:iCs/>
          <w:sz w:val="28"/>
          <w:szCs w:val="28"/>
          <w:shd w:val="clear" w:color="auto" w:fill="FFFFFF"/>
        </w:rPr>
        <w:t xml:space="preserve">цію. Євреїв після реєстрації збирали в одне визначене місце. Звідти їх пізніше перевозили до місця страти. Як правило, місцем страти був протитанковий яр чи просто яма. Страти здійснювалися по-військовому, за командою.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Яким чином їх транспортували до місця страти?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Їх  привозили у вантажівках  до місця страти, причому стільки, скільки  можна  було стратити негайно…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Еймен:</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Після розстрілу, що робили з їх тілами?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Їх хоронили у цій ямі або протитанковому яру.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Нікітченко:</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З яких мотивів знищували людей?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lastRenderedPageBreak/>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Був  наказ про  те, що єврейське населення повинно бути повністю знищене.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Нікітченко:</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 xml:space="preserve">У тому числі і діти? </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sz w:val="28"/>
          <w:szCs w:val="28"/>
          <w:u w:val="single"/>
          <w:shd w:val="clear" w:color="auto" w:fill="FFFFFF"/>
        </w:rPr>
        <w:t>Олендорф:</w:t>
      </w:r>
      <w:r w:rsidRPr="00410F95">
        <w:rPr>
          <w:rFonts w:ascii="Times New Roman" w:hAnsi="Times New Roman" w:cs="Times New Roman"/>
          <w:sz w:val="28"/>
          <w:szCs w:val="28"/>
          <w:shd w:val="clear" w:color="auto" w:fill="FFFFFF"/>
        </w:rPr>
        <w:t xml:space="preserve"> </w:t>
      </w:r>
      <w:r w:rsidRPr="00410F95">
        <w:rPr>
          <w:rFonts w:ascii="Times New Roman" w:hAnsi="Times New Roman" w:cs="Times New Roman"/>
          <w:i/>
          <w:iCs/>
          <w:sz w:val="28"/>
          <w:szCs w:val="28"/>
          <w:shd w:val="clear" w:color="auto" w:fill="FFFFFF"/>
        </w:rPr>
        <w:t>Так…</w:t>
      </w:r>
      <w:r w:rsidRPr="00410F95">
        <w:rPr>
          <w:rFonts w:ascii="Times New Roman" w:hAnsi="Times New Roman" w:cs="Times New Roman"/>
          <w:sz w:val="28"/>
          <w:szCs w:val="28"/>
          <w:shd w:val="clear" w:color="auto" w:fill="FFFFFF"/>
        </w:rPr>
        <w:t>»</w:t>
      </w:r>
    </w:p>
    <w:p w:rsidR="00410F95" w:rsidRPr="00410F95" w:rsidRDefault="00410F95" w:rsidP="00B821E8">
      <w:pPr>
        <w:spacing w:after="0"/>
        <w:ind w:firstLine="567"/>
        <w:jc w:val="both"/>
        <w:rPr>
          <w:rFonts w:ascii="Times New Roman" w:hAnsi="Times New Roman" w:cs="Times New Roman"/>
          <w:sz w:val="28"/>
          <w:szCs w:val="28"/>
          <w:shd w:val="clear" w:color="auto" w:fill="FFFFFF"/>
        </w:rPr>
      </w:pPr>
      <w:r w:rsidRPr="00410F95">
        <w:rPr>
          <w:rFonts w:ascii="Times New Roman" w:hAnsi="Times New Roman" w:cs="Times New Roman"/>
          <w:b/>
          <w:bCs/>
          <w:sz w:val="28"/>
          <w:szCs w:val="28"/>
          <w:shd w:val="clear" w:color="auto" w:fill="FFFFFF"/>
        </w:rPr>
        <w:t>Полковник Джон Еймен – обвинувач від США.</w:t>
      </w:r>
    </w:p>
    <w:p w:rsidR="00410F95" w:rsidRPr="00FA0778" w:rsidRDefault="00410F95" w:rsidP="00B821E8">
      <w:pPr>
        <w:spacing w:after="0"/>
        <w:ind w:firstLine="567"/>
        <w:jc w:val="both"/>
        <w:rPr>
          <w:rFonts w:ascii="Times New Roman" w:hAnsi="Times New Roman" w:cs="Times New Roman"/>
          <w:sz w:val="28"/>
          <w:szCs w:val="28"/>
          <w:shd w:val="clear" w:color="auto" w:fill="FFFFFF"/>
          <w:lang w:val="uk-UA"/>
        </w:rPr>
      </w:pPr>
      <w:r w:rsidRPr="00410F95">
        <w:rPr>
          <w:rFonts w:ascii="Times New Roman" w:hAnsi="Times New Roman" w:cs="Times New Roman"/>
          <w:b/>
          <w:bCs/>
          <w:sz w:val="28"/>
          <w:szCs w:val="28"/>
          <w:shd w:val="clear" w:color="auto" w:fill="FFFFFF"/>
        </w:rPr>
        <w:t>Генерал-май</w:t>
      </w:r>
      <w:r w:rsidR="00436A42">
        <w:rPr>
          <w:rFonts w:ascii="Times New Roman" w:hAnsi="Times New Roman" w:cs="Times New Roman"/>
          <w:b/>
          <w:bCs/>
          <w:sz w:val="28"/>
          <w:szCs w:val="28"/>
          <w:shd w:val="clear" w:color="auto" w:fill="FFFFFF"/>
        </w:rPr>
        <w:t>ор юстиції І.П.</w:t>
      </w:r>
      <w:r w:rsidR="00436A42">
        <w:rPr>
          <w:rFonts w:ascii="Times New Roman" w:hAnsi="Times New Roman" w:cs="Times New Roman"/>
          <w:b/>
          <w:bCs/>
          <w:sz w:val="28"/>
          <w:szCs w:val="28"/>
          <w:shd w:val="clear" w:color="auto" w:fill="FFFFFF"/>
          <w:lang w:val="uk-UA"/>
        </w:rPr>
        <w:t xml:space="preserve"> </w:t>
      </w:r>
      <w:r w:rsidR="00436A42">
        <w:rPr>
          <w:rFonts w:ascii="Times New Roman" w:hAnsi="Times New Roman" w:cs="Times New Roman"/>
          <w:b/>
          <w:bCs/>
          <w:sz w:val="28"/>
          <w:szCs w:val="28"/>
          <w:shd w:val="clear" w:color="auto" w:fill="FFFFFF"/>
        </w:rPr>
        <w:t>Нікітченко</w:t>
      </w:r>
      <w:r w:rsidR="00436A42">
        <w:rPr>
          <w:rFonts w:ascii="Times New Roman" w:hAnsi="Times New Roman" w:cs="Times New Roman"/>
          <w:b/>
          <w:bCs/>
          <w:sz w:val="28"/>
          <w:szCs w:val="28"/>
          <w:shd w:val="clear" w:color="auto" w:fill="FFFFFF"/>
          <w:lang w:val="uk-UA"/>
        </w:rPr>
        <w:t xml:space="preserve"> </w:t>
      </w:r>
      <w:r w:rsidR="00436A42">
        <w:rPr>
          <w:rFonts w:ascii="Times New Roman" w:hAnsi="Times New Roman" w:cs="Times New Roman"/>
          <w:b/>
          <w:bCs/>
          <w:sz w:val="28"/>
          <w:szCs w:val="28"/>
          <w:shd w:val="clear" w:color="auto" w:fill="FFFFFF"/>
        </w:rPr>
        <w:t>–</w:t>
      </w:r>
      <w:r w:rsidR="00436A42">
        <w:rPr>
          <w:rFonts w:ascii="Times New Roman" w:hAnsi="Times New Roman" w:cs="Times New Roman"/>
          <w:b/>
          <w:bCs/>
          <w:sz w:val="28"/>
          <w:szCs w:val="28"/>
          <w:shd w:val="clear" w:color="auto" w:fill="FFFFFF"/>
          <w:lang w:val="uk-UA"/>
        </w:rPr>
        <w:t xml:space="preserve"> </w:t>
      </w:r>
      <w:r w:rsidR="00436A42">
        <w:rPr>
          <w:rFonts w:ascii="Times New Roman" w:hAnsi="Times New Roman" w:cs="Times New Roman"/>
          <w:b/>
          <w:bCs/>
          <w:sz w:val="28"/>
          <w:szCs w:val="28"/>
          <w:shd w:val="clear" w:color="auto" w:fill="FFFFFF"/>
        </w:rPr>
        <w:t>член</w:t>
      </w:r>
      <w:r w:rsidR="00436A42">
        <w:rPr>
          <w:rFonts w:ascii="Times New Roman" w:hAnsi="Times New Roman" w:cs="Times New Roman"/>
          <w:b/>
          <w:bCs/>
          <w:sz w:val="28"/>
          <w:szCs w:val="28"/>
          <w:shd w:val="clear" w:color="auto" w:fill="FFFFFF"/>
          <w:lang w:val="uk-UA"/>
        </w:rPr>
        <w:t xml:space="preserve"> </w:t>
      </w:r>
      <w:r w:rsidRPr="00410F95">
        <w:rPr>
          <w:rFonts w:ascii="Times New Roman" w:hAnsi="Times New Roman" w:cs="Times New Roman"/>
          <w:b/>
          <w:bCs/>
          <w:sz w:val="28"/>
          <w:szCs w:val="28"/>
          <w:shd w:val="clear" w:color="auto" w:fill="FFFFFF"/>
        </w:rPr>
        <w:t>Міжнародного військового трибуналу від СРСР</w:t>
      </w:r>
    </w:p>
    <w:p w:rsidR="005A614B" w:rsidRDefault="00575A91" w:rsidP="00B821E8">
      <w:pPr>
        <w:spacing w:after="0"/>
        <w:ind w:firstLine="567"/>
        <w:jc w:val="both"/>
        <w:rPr>
          <w:rFonts w:ascii="Times New Roman" w:eastAsia="Times New Roman" w:hAnsi="Times New Roman" w:cs="Times New Roman"/>
          <w:sz w:val="28"/>
          <w:szCs w:val="28"/>
          <w:lang w:val="uk-UA" w:eastAsia="ru-RU"/>
        </w:rPr>
      </w:pPr>
      <w:r w:rsidRPr="00575A91">
        <w:rPr>
          <w:rFonts w:ascii="Times New Roman" w:hAnsi="Times New Roman" w:cs="Times New Roman"/>
          <w:color w:val="000000"/>
          <w:sz w:val="28"/>
          <w:szCs w:val="28"/>
          <w:lang w:val="uk-UA"/>
        </w:rPr>
        <w:t xml:space="preserve">Перший зафіксований розстріл євреїв мав місце в с. Покровське (Покровка) Веселинівського району 14 серпня 1941 року, коли було розстріляно 9 чоловік.  </w:t>
      </w:r>
      <w:r w:rsidR="00FD0E79" w:rsidRPr="00FD0E79">
        <w:rPr>
          <w:rFonts w:ascii="Times New Roman" w:eastAsia="Times New Roman" w:hAnsi="Times New Roman" w:cs="Times New Roman"/>
          <w:sz w:val="28"/>
          <w:szCs w:val="28"/>
          <w:lang w:val="uk-UA" w:eastAsia="ru-RU"/>
        </w:rPr>
        <w:t>За іншими даними розстріли розпочалися ще раніше, а саме коли було окуповано с. Благодатне Очаківського району. 3 серпня в цьому селі було розстріляно 2 сіл</w:t>
      </w:r>
      <w:r w:rsidR="00FD0E79">
        <w:rPr>
          <w:rFonts w:ascii="Times New Roman" w:eastAsia="Times New Roman" w:hAnsi="Times New Roman" w:cs="Times New Roman"/>
          <w:sz w:val="28"/>
          <w:szCs w:val="28"/>
          <w:lang w:val="uk-UA" w:eastAsia="ru-RU"/>
        </w:rPr>
        <w:t>ьських активіста та 18 євреїв </w:t>
      </w:r>
      <w:r w:rsidR="004A3714">
        <w:rPr>
          <w:rFonts w:ascii="Times New Roman" w:eastAsia="Times New Roman" w:hAnsi="Times New Roman" w:cs="Times New Roman"/>
          <w:sz w:val="24"/>
          <w:szCs w:val="24"/>
          <w:lang w:val="uk-UA" w:eastAsia="ru-RU"/>
        </w:rPr>
        <w:t>[</w:t>
      </w:r>
      <w:r w:rsidR="00452E4D">
        <w:rPr>
          <w:rFonts w:ascii="Times New Roman" w:eastAsia="Times New Roman" w:hAnsi="Times New Roman" w:cs="Times New Roman"/>
          <w:sz w:val="24"/>
          <w:szCs w:val="24"/>
          <w:lang w:val="uk-UA" w:eastAsia="ru-RU"/>
        </w:rPr>
        <w:t>9</w:t>
      </w:r>
      <w:r w:rsidR="00FD0E79" w:rsidRPr="00FD0E79">
        <w:rPr>
          <w:rFonts w:ascii="Times New Roman" w:eastAsia="Times New Roman" w:hAnsi="Times New Roman" w:cs="Times New Roman"/>
          <w:sz w:val="24"/>
          <w:szCs w:val="24"/>
          <w:lang w:val="uk-UA" w:eastAsia="ru-RU"/>
        </w:rPr>
        <w:t>]</w:t>
      </w:r>
      <w:r w:rsidR="00FD0E79" w:rsidRPr="00FD0E79">
        <w:rPr>
          <w:rFonts w:ascii="Times New Roman" w:eastAsia="Times New Roman" w:hAnsi="Times New Roman" w:cs="Times New Roman"/>
          <w:sz w:val="28"/>
          <w:szCs w:val="28"/>
          <w:lang w:val="uk-UA" w:eastAsia="ru-RU"/>
        </w:rPr>
        <w:t>.</w:t>
      </w:r>
    </w:p>
    <w:p w:rsidR="005F1899" w:rsidRDefault="00FD0E79" w:rsidP="005F1899">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uk-UA"/>
        </w:rPr>
        <w:t>Трагічні події розпочалися в сам</w:t>
      </w:r>
      <w:r>
        <w:rPr>
          <w:rFonts w:ascii="Times New Roman" w:hAnsi="Times New Roman" w:cs="Times New Roman"/>
          <w:color w:val="000000"/>
          <w:sz w:val="28"/>
          <w:szCs w:val="28"/>
          <w:lang w:val="uk-UA"/>
        </w:rPr>
        <w:t>ому Миколаєві в серпні 1941</w:t>
      </w:r>
      <w:r w:rsidRPr="00575A91">
        <w:rPr>
          <w:rFonts w:ascii="Times New Roman" w:hAnsi="Times New Roman" w:cs="Times New Roman"/>
          <w:color w:val="000000"/>
          <w:sz w:val="28"/>
          <w:szCs w:val="28"/>
          <w:lang w:val="uk-UA"/>
        </w:rPr>
        <w:t xml:space="preserve">р. Айнзацкомандою 11а на міському єврейському кладовищі було страчено більше як 4000 місцевих євреїв. </w:t>
      </w:r>
    </w:p>
    <w:p w:rsidR="00FD0E79" w:rsidRPr="00CF3D73" w:rsidRDefault="00FD0E79" w:rsidP="005F1899">
      <w:pPr>
        <w:spacing w:after="0"/>
        <w:ind w:firstLine="567"/>
        <w:jc w:val="both"/>
        <w:rPr>
          <w:rFonts w:ascii="Times New Roman" w:eastAsia="Times New Roman" w:hAnsi="Times New Roman" w:cs="Times New Roman"/>
          <w:sz w:val="28"/>
          <w:szCs w:val="28"/>
          <w:lang w:eastAsia="ru-RU"/>
        </w:rPr>
      </w:pPr>
      <w:r w:rsidRPr="00575A91">
        <w:rPr>
          <w:rFonts w:ascii="Times New Roman" w:hAnsi="Times New Roman" w:cs="Times New Roman"/>
          <w:color w:val="000000"/>
          <w:sz w:val="28"/>
          <w:szCs w:val="28"/>
          <w:lang w:val="uk-UA"/>
        </w:rPr>
        <w:t>У кінці серпня 1941р. на цьому ж місці було розстріляно ще 227 чоловік.</w:t>
      </w:r>
      <w:r w:rsidRPr="00FD0E79">
        <w:rPr>
          <w:rFonts w:ascii="Times New Roman" w:hAnsi="Times New Roman" w:cs="Times New Roman"/>
          <w:color w:val="000000"/>
          <w:sz w:val="28"/>
          <w:szCs w:val="28"/>
          <w:lang w:val="uk-UA"/>
        </w:rPr>
        <w:t xml:space="preserve"> </w:t>
      </w:r>
      <w:r w:rsidRPr="00575A91">
        <w:rPr>
          <w:rFonts w:ascii="Times New Roman" w:hAnsi="Times New Roman" w:cs="Times New Roman"/>
          <w:color w:val="000000"/>
          <w:sz w:val="28"/>
          <w:szCs w:val="28"/>
          <w:lang w:val="uk-UA"/>
        </w:rPr>
        <w:t>21 вересня за межі міста були вивезені та розстріляні в балці за 12 км від Миколаєва (між селами Воскресенське та Калинівка) євреї-чоловіки. 22-23 вересня у те ж місце були відвезені та знищені жінки та діти.</w:t>
      </w:r>
      <w:r w:rsidRPr="00575A91">
        <w:rPr>
          <w:rFonts w:ascii="Times New Roman" w:hAnsi="Times New Roman" w:cs="Times New Roman"/>
          <w:color w:val="000000"/>
          <w:sz w:val="28"/>
          <w:szCs w:val="28"/>
        </w:rPr>
        <w:t xml:space="preserve"> </w:t>
      </w:r>
      <w:r w:rsidR="00B732F7" w:rsidRPr="00B732F7">
        <w:rPr>
          <w:rFonts w:ascii="Times New Roman" w:hAnsi="Times New Roman" w:cs="Times New Roman"/>
          <w:sz w:val="28"/>
          <w:szCs w:val="28"/>
          <w:lang w:val="uk-UA"/>
        </w:rPr>
        <w:t>Жертви</w:t>
      </w:r>
      <w:r w:rsidR="00B732F7" w:rsidRPr="00B732F7">
        <w:rPr>
          <w:rFonts w:ascii="Times New Roman" w:eastAsia="Times New Roman" w:hAnsi="Times New Roman" w:cs="Times New Roman"/>
          <w:sz w:val="28"/>
          <w:szCs w:val="28"/>
          <w:lang w:val="uk-UA" w:eastAsia="ru-RU"/>
        </w:rPr>
        <w:t xml:space="preserve"> не підозрювали про свою участь, були впевнені, що їх везуть на сільгоспроботи</w:t>
      </w:r>
      <w:r w:rsidR="00B732F7">
        <w:rPr>
          <w:rFonts w:ascii="Times New Roman" w:eastAsia="Times New Roman" w:hAnsi="Times New Roman" w:cs="Times New Roman"/>
          <w:sz w:val="28"/>
          <w:szCs w:val="28"/>
          <w:lang w:val="uk-UA" w:eastAsia="ru-RU"/>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5777"/>
      </w:tblGrid>
      <w:tr w:rsidR="005A614B" w:rsidTr="005A614B">
        <w:tc>
          <w:tcPr>
            <w:tcW w:w="3794" w:type="dxa"/>
          </w:tcPr>
          <w:p w:rsidR="005A614B" w:rsidRDefault="005A614B" w:rsidP="00B821E8">
            <w:pPr>
              <w:spacing w:line="276" w:lineRule="auto"/>
              <w:jc w:val="both"/>
              <w:rPr>
                <w:rFonts w:ascii="Times New Roman" w:hAnsi="Times New Roman" w:cs="Times New Roman"/>
                <w:color w:val="000000"/>
                <w:sz w:val="28"/>
                <w:szCs w:val="28"/>
                <w:lang w:val="uk-UA"/>
              </w:rPr>
            </w:pPr>
            <w:r w:rsidRPr="005A614B">
              <w:rPr>
                <w:rFonts w:ascii="Times New Roman" w:hAnsi="Times New Roman" w:cs="Times New Roman"/>
                <w:noProof/>
                <w:color w:val="000000"/>
                <w:sz w:val="28"/>
                <w:szCs w:val="28"/>
                <w:lang w:eastAsia="ru-RU"/>
              </w:rPr>
              <w:drawing>
                <wp:inline distT="0" distB="0" distL="0" distR="0">
                  <wp:extent cx="2169065" cy="2910254"/>
                  <wp:effectExtent l="19050" t="0" r="2635" b="0"/>
                  <wp:docPr id="24" name="Рисунок 16" descr="C:\Users\ololo\Desktop\kkkkkk55070.jpg"/>
                  <wp:cNvGraphicFramePr/>
                  <a:graphic xmlns:a="http://schemas.openxmlformats.org/drawingml/2006/main">
                    <a:graphicData uri="http://schemas.openxmlformats.org/drawingml/2006/picture">
                      <pic:pic xmlns:pic="http://schemas.openxmlformats.org/drawingml/2006/picture">
                        <pic:nvPicPr>
                          <pic:cNvPr id="9221" name="Picture 6" descr="C:\Users\ololo\Desktop\kkkkkk55070.jpg"/>
                          <pic:cNvPicPr>
                            <a:picLocks noChangeAspect="1" noChangeArrowheads="1"/>
                          </pic:cNvPicPr>
                        </pic:nvPicPr>
                        <pic:blipFill>
                          <a:blip r:embed="rId19"/>
                          <a:srcRect/>
                          <a:stretch>
                            <a:fillRect/>
                          </a:stretch>
                        </pic:blipFill>
                        <pic:spPr bwMode="auto">
                          <a:xfrm>
                            <a:off x="0" y="0"/>
                            <a:ext cx="2171700" cy="2913790"/>
                          </a:xfrm>
                          <a:prstGeom prst="rect">
                            <a:avLst/>
                          </a:prstGeom>
                          <a:noFill/>
                          <a:ln w="9525">
                            <a:noFill/>
                            <a:miter lim="800000"/>
                            <a:headEnd/>
                            <a:tailEnd/>
                          </a:ln>
                        </pic:spPr>
                      </pic:pic>
                    </a:graphicData>
                  </a:graphic>
                </wp:inline>
              </w:drawing>
            </w:r>
          </w:p>
          <w:p w:rsidR="005A614B" w:rsidRPr="00410F95" w:rsidRDefault="005A614B" w:rsidP="00B821E8">
            <w:pPr>
              <w:spacing w:line="276" w:lineRule="auto"/>
              <w:jc w:val="center"/>
              <w:rPr>
                <w:rFonts w:ascii="Times New Roman" w:hAnsi="Times New Roman" w:cs="Times New Roman"/>
                <w:color w:val="000000"/>
                <w:sz w:val="24"/>
                <w:szCs w:val="24"/>
              </w:rPr>
            </w:pPr>
            <w:r w:rsidRPr="005A614B">
              <w:rPr>
                <w:rFonts w:ascii="Times New Roman" w:hAnsi="Times New Roman" w:cs="Times New Roman"/>
                <w:color w:val="000000"/>
                <w:sz w:val="24"/>
                <w:szCs w:val="24"/>
              </w:rPr>
              <w:t>Пам`ятник жертвам Голокосту в м. Миколаєві</w:t>
            </w:r>
          </w:p>
        </w:tc>
        <w:tc>
          <w:tcPr>
            <w:tcW w:w="5777" w:type="dxa"/>
          </w:tcPr>
          <w:p w:rsidR="005A614B" w:rsidRPr="005A614B" w:rsidRDefault="005A614B" w:rsidP="00B821E8">
            <w:pPr>
              <w:spacing w:line="276" w:lineRule="auto"/>
              <w:ind w:firstLine="601"/>
              <w:jc w:val="both"/>
              <w:rPr>
                <w:rFonts w:ascii="Times New Roman" w:hAnsi="Times New Roman" w:cs="Times New Roman"/>
                <w:color w:val="000000"/>
                <w:sz w:val="28"/>
                <w:szCs w:val="28"/>
              </w:rPr>
            </w:pPr>
            <w:r w:rsidRPr="00575A91">
              <w:rPr>
                <w:rFonts w:ascii="Times New Roman" w:hAnsi="Times New Roman" w:cs="Times New Roman"/>
                <w:color w:val="000000"/>
                <w:sz w:val="28"/>
                <w:szCs w:val="28"/>
                <w:lang w:val="uk-UA"/>
              </w:rPr>
              <w:t xml:space="preserve">Свідчення </w:t>
            </w:r>
            <w:r>
              <w:rPr>
                <w:rFonts w:ascii="Times New Roman" w:hAnsi="Times New Roman" w:cs="Times New Roman"/>
                <w:color w:val="000000"/>
                <w:sz w:val="28"/>
                <w:szCs w:val="28"/>
                <w:lang w:val="uk-UA"/>
              </w:rPr>
              <w:t xml:space="preserve">розстрілів </w:t>
            </w:r>
            <w:r w:rsidRPr="00575A91">
              <w:rPr>
                <w:rFonts w:ascii="Times New Roman" w:hAnsi="Times New Roman" w:cs="Times New Roman"/>
                <w:color w:val="000000"/>
                <w:sz w:val="28"/>
                <w:szCs w:val="28"/>
                <w:lang w:val="uk-UA"/>
              </w:rPr>
              <w:t xml:space="preserve">були зафіксовані «Актом районной </w:t>
            </w:r>
            <w:r w:rsidRPr="00575A91">
              <w:rPr>
                <w:rFonts w:ascii="Times New Roman" w:hAnsi="Times New Roman" w:cs="Times New Roman"/>
                <w:color w:val="000000"/>
                <w:sz w:val="28"/>
                <w:szCs w:val="28"/>
              </w:rPr>
              <w:t>комиссии о злодеяниях немецко-фашистких оккупантов на территории Николаевского сельского района»</w:t>
            </w:r>
            <w:r w:rsidRPr="00575A91">
              <w:rPr>
                <w:rFonts w:ascii="Times New Roman" w:hAnsi="Times New Roman" w:cs="Times New Roman"/>
                <w:color w:val="000000"/>
                <w:sz w:val="28"/>
                <w:szCs w:val="28"/>
                <w:lang w:val="uk-UA"/>
              </w:rPr>
              <w:t xml:space="preserve"> від 18.09.1944</w:t>
            </w:r>
            <w:r w:rsidR="00576AAB">
              <w:rPr>
                <w:rFonts w:ascii="Times New Roman" w:hAnsi="Times New Roman" w:cs="Times New Roman"/>
                <w:color w:val="000000"/>
                <w:sz w:val="28"/>
                <w:szCs w:val="28"/>
                <w:lang w:val="uk-UA"/>
              </w:rPr>
              <w:t xml:space="preserve"> </w:t>
            </w:r>
            <w:r w:rsidRPr="00575A91">
              <w:rPr>
                <w:rFonts w:ascii="Times New Roman" w:hAnsi="Times New Roman" w:cs="Times New Roman"/>
                <w:color w:val="000000"/>
                <w:sz w:val="28"/>
                <w:szCs w:val="28"/>
                <w:lang w:val="uk-UA"/>
              </w:rPr>
              <w:t>р.:</w:t>
            </w:r>
            <w:r w:rsidR="001D23E7" w:rsidRPr="00575A91">
              <w:rPr>
                <w:rFonts w:ascii="Times New Roman" w:hAnsi="Times New Roman" w:cs="Times New Roman"/>
                <w:i/>
                <w:iCs/>
                <w:color w:val="000000"/>
                <w:sz w:val="28"/>
                <w:szCs w:val="28"/>
                <w:lang w:val="uk-UA"/>
              </w:rPr>
              <w:t xml:space="preserve"> «</w:t>
            </w:r>
            <w:r w:rsidR="001D23E7" w:rsidRPr="00575A91">
              <w:rPr>
                <w:rFonts w:ascii="Times New Roman" w:hAnsi="Times New Roman" w:cs="Times New Roman"/>
                <w:i/>
                <w:iCs/>
                <w:color w:val="000000"/>
                <w:sz w:val="28"/>
                <w:szCs w:val="28"/>
              </w:rPr>
              <w:t>В период расстрела большинство женщин были с малыми детьми. Матери детей просили немецких извергов подождать, не расстреливать их детей. Немецкие изверги вместо того, чтобы удовлетворить их просьбы, брали у каждой женщины из рук ребенка и на глазах расстреливали, а некоторых детей бросали живыми в овраг, где находились трупы расстрелянных»</w:t>
            </w:r>
            <w:r w:rsidR="001D23E7">
              <w:rPr>
                <w:rFonts w:ascii="Times New Roman" w:hAnsi="Times New Roman" w:cs="Times New Roman"/>
                <w:i/>
                <w:iCs/>
                <w:color w:val="000000"/>
                <w:sz w:val="28"/>
                <w:szCs w:val="28"/>
                <w:lang w:val="uk-UA"/>
              </w:rPr>
              <w:t xml:space="preserve"> </w:t>
            </w:r>
            <w:r w:rsidR="004A3714">
              <w:rPr>
                <w:rFonts w:ascii="Times New Roman" w:hAnsi="Times New Roman" w:cs="Times New Roman"/>
                <w:iCs/>
                <w:color w:val="000000"/>
                <w:sz w:val="24"/>
                <w:szCs w:val="24"/>
                <w:lang w:val="uk-UA"/>
              </w:rPr>
              <w:t>[</w:t>
            </w:r>
            <w:r w:rsidR="00452E4D">
              <w:rPr>
                <w:rFonts w:ascii="Times New Roman" w:hAnsi="Times New Roman" w:cs="Times New Roman"/>
                <w:iCs/>
                <w:color w:val="000000"/>
                <w:sz w:val="24"/>
                <w:szCs w:val="24"/>
                <w:lang w:val="uk-UA"/>
              </w:rPr>
              <w:t>10</w:t>
            </w:r>
            <w:r w:rsidR="001D23E7" w:rsidRPr="001D23E7">
              <w:rPr>
                <w:rFonts w:ascii="Times New Roman" w:hAnsi="Times New Roman" w:cs="Times New Roman"/>
                <w:iCs/>
                <w:color w:val="000000"/>
                <w:sz w:val="24"/>
                <w:szCs w:val="24"/>
                <w:lang w:val="uk-UA"/>
              </w:rPr>
              <w:t>]</w:t>
            </w:r>
            <w:r w:rsidR="001D23E7" w:rsidRPr="00575A91">
              <w:rPr>
                <w:rFonts w:ascii="Times New Roman" w:hAnsi="Times New Roman" w:cs="Times New Roman"/>
                <w:i/>
                <w:iCs/>
                <w:color w:val="000000"/>
                <w:sz w:val="28"/>
                <w:szCs w:val="28"/>
              </w:rPr>
              <w:t>.</w:t>
            </w:r>
          </w:p>
        </w:tc>
      </w:tr>
    </w:tbl>
    <w:p w:rsidR="00EA62C1" w:rsidRDefault="00575A91" w:rsidP="00B821E8">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uk-UA"/>
        </w:rPr>
        <w:t xml:space="preserve"> </w:t>
      </w:r>
    </w:p>
    <w:p w:rsidR="00575A91" w:rsidRDefault="00575A91" w:rsidP="00B821E8">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uk-UA"/>
        </w:rPr>
        <w:t xml:space="preserve"> З вересня 1941р. заарештованих євреїв у закритих машинах підвозили до стін селища Темвод і партіями розстрілювали у заздалегідь підготовлених ямах.</w:t>
      </w:r>
    </w:p>
    <w:p w:rsidR="00575A91" w:rsidRDefault="00575A91" w:rsidP="00B821E8">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rPr>
        <w:lastRenderedPageBreak/>
        <w:t>Масові розстріли ев</w:t>
      </w:r>
      <w:r w:rsidR="00A77E69">
        <w:rPr>
          <w:rFonts w:ascii="Times New Roman" w:hAnsi="Times New Roman" w:cs="Times New Roman"/>
          <w:color w:val="000000"/>
          <w:sz w:val="28"/>
          <w:szCs w:val="28"/>
        </w:rPr>
        <w:t>реїв проходили в Баштанському,</w:t>
      </w:r>
      <w:r w:rsidR="00A77E69">
        <w:rPr>
          <w:rFonts w:ascii="Times New Roman" w:hAnsi="Times New Roman" w:cs="Times New Roman"/>
          <w:color w:val="000000"/>
          <w:sz w:val="28"/>
          <w:szCs w:val="28"/>
          <w:lang w:val="uk-UA"/>
        </w:rPr>
        <w:t xml:space="preserve"> </w:t>
      </w:r>
      <w:r w:rsidRPr="00575A91">
        <w:rPr>
          <w:rFonts w:ascii="Times New Roman" w:hAnsi="Times New Roman" w:cs="Times New Roman"/>
          <w:color w:val="000000"/>
          <w:sz w:val="28"/>
          <w:szCs w:val="28"/>
        </w:rPr>
        <w:t>Березанс</w:t>
      </w:r>
      <w:r>
        <w:rPr>
          <w:rFonts w:ascii="Times New Roman" w:hAnsi="Times New Roman" w:cs="Times New Roman"/>
          <w:color w:val="000000"/>
          <w:sz w:val="28"/>
          <w:szCs w:val="28"/>
        </w:rPr>
        <w:t>ькому, Березнегуват</w:t>
      </w:r>
      <w:r w:rsidR="00A77E69">
        <w:rPr>
          <w:rFonts w:ascii="Times New Roman" w:hAnsi="Times New Roman" w:cs="Times New Roman"/>
          <w:color w:val="000000"/>
          <w:sz w:val="28"/>
          <w:szCs w:val="28"/>
        </w:rPr>
        <w:t>ському,</w:t>
      </w:r>
      <w:r w:rsidR="00A77E69">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Брат</w:t>
      </w:r>
      <w:r w:rsidRPr="00575A91">
        <w:rPr>
          <w:rFonts w:ascii="Times New Roman" w:hAnsi="Times New Roman" w:cs="Times New Roman"/>
          <w:color w:val="000000"/>
          <w:sz w:val="28"/>
          <w:szCs w:val="28"/>
        </w:rPr>
        <w:t>ському, Веселинівському, Врадиєвськом</w:t>
      </w:r>
      <w:r>
        <w:rPr>
          <w:rFonts w:ascii="Times New Roman" w:hAnsi="Times New Roman" w:cs="Times New Roman"/>
          <w:color w:val="000000"/>
          <w:sz w:val="28"/>
          <w:szCs w:val="28"/>
        </w:rPr>
        <w:t>у, Ново</w:t>
      </w:r>
      <w:r w:rsidR="00A77E69">
        <w:rPr>
          <w:rFonts w:ascii="Times New Roman" w:hAnsi="Times New Roman" w:cs="Times New Roman"/>
          <w:color w:val="000000"/>
          <w:sz w:val="28"/>
          <w:szCs w:val="28"/>
          <w:lang w:val="uk-UA"/>
        </w:rPr>
        <w:t>-</w:t>
      </w:r>
      <w:r>
        <w:rPr>
          <w:rFonts w:ascii="Times New Roman" w:hAnsi="Times New Roman" w:cs="Times New Roman"/>
          <w:color w:val="000000"/>
          <w:sz w:val="28"/>
          <w:szCs w:val="28"/>
        </w:rPr>
        <w:t>бузькому, Новоодеському,</w:t>
      </w:r>
      <w:r>
        <w:rPr>
          <w:rFonts w:ascii="Times New Roman" w:hAnsi="Times New Roman" w:cs="Times New Roman"/>
          <w:color w:val="000000"/>
          <w:sz w:val="28"/>
          <w:szCs w:val="28"/>
          <w:lang w:val="uk-UA"/>
        </w:rPr>
        <w:t xml:space="preserve"> </w:t>
      </w:r>
      <w:r w:rsidRPr="00575A91">
        <w:rPr>
          <w:rFonts w:ascii="Times New Roman" w:hAnsi="Times New Roman" w:cs="Times New Roman"/>
          <w:color w:val="000000"/>
          <w:sz w:val="28"/>
          <w:szCs w:val="28"/>
        </w:rPr>
        <w:t>Очак</w:t>
      </w:r>
      <w:r>
        <w:rPr>
          <w:rFonts w:ascii="Times New Roman" w:hAnsi="Times New Roman" w:cs="Times New Roman"/>
          <w:color w:val="000000"/>
          <w:sz w:val="28"/>
          <w:szCs w:val="28"/>
        </w:rPr>
        <w:t>івському, Перво</w:t>
      </w:r>
      <w:r w:rsidRPr="00575A91">
        <w:rPr>
          <w:rFonts w:ascii="Times New Roman" w:hAnsi="Times New Roman" w:cs="Times New Roman"/>
          <w:color w:val="000000"/>
          <w:sz w:val="28"/>
          <w:szCs w:val="28"/>
        </w:rPr>
        <w:t xml:space="preserve">майському, Снігурівському районах.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6"/>
        <w:gridCol w:w="4195"/>
      </w:tblGrid>
      <w:tr w:rsidR="00066684" w:rsidRPr="008F61E3" w:rsidTr="006B1057">
        <w:tc>
          <w:tcPr>
            <w:tcW w:w="5326" w:type="dxa"/>
          </w:tcPr>
          <w:p w:rsidR="00066684" w:rsidRDefault="00066684" w:rsidP="00B821E8">
            <w:pPr>
              <w:spacing w:line="276" w:lineRule="auto"/>
              <w:jc w:val="both"/>
              <w:rPr>
                <w:rFonts w:ascii="Times New Roman" w:hAnsi="Times New Roman" w:cs="Times New Roman"/>
                <w:color w:val="000000"/>
                <w:sz w:val="28"/>
                <w:szCs w:val="28"/>
                <w:lang w:val="uk-UA"/>
              </w:rPr>
            </w:pPr>
            <w:r w:rsidRPr="00066684">
              <w:rPr>
                <w:rFonts w:ascii="Times New Roman" w:hAnsi="Times New Roman" w:cs="Times New Roman"/>
                <w:noProof/>
                <w:color w:val="000000"/>
                <w:sz w:val="28"/>
                <w:szCs w:val="28"/>
                <w:lang w:eastAsia="ru-RU"/>
              </w:rPr>
              <w:drawing>
                <wp:inline distT="0" distB="0" distL="0" distR="0">
                  <wp:extent cx="3251688" cy="2716823"/>
                  <wp:effectExtent l="19050" t="0" r="5862" b="0"/>
                  <wp:docPr id="25" name="Рисунок 17" descr="C:\Users\Admin\Pictures\01-01.jpg"/>
                  <wp:cNvGraphicFramePr/>
                  <a:graphic xmlns:a="http://schemas.openxmlformats.org/drawingml/2006/main">
                    <a:graphicData uri="http://schemas.openxmlformats.org/drawingml/2006/picture">
                      <pic:pic xmlns:pic="http://schemas.openxmlformats.org/drawingml/2006/picture">
                        <pic:nvPicPr>
                          <pic:cNvPr id="10244" name="Picture 2" descr="C:\Users\Admin\Pictures\01-01.jpg"/>
                          <pic:cNvPicPr>
                            <a:picLocks noChangeAspect="1" noChangeArrowheads="1"/>
                          </pic:cNvPicPr>
                        </pic:nvPicPr>
                        <pic:blipFill>
                          <a:blip r:embed="rId20"/>
                          <a:srcRect/>
                          <a:stretch>
                            <a:fillRect/>
                          </a:stretch>
                        </pic:blipFill>
                        <pic:spPr bwMode="auto">
                          <a:xfrm>
                            <a:off x="0" y="0"/>
                            <a:ext cx="3254940" cy="2719540"/>
                          </a:xfrm>
                          <a:prstGeom prst="rect">
                            <a:avLst/>
                          </a:prstGeom>
                          <a:noFill/>
                          <a:ln w="9525">
                            <a:noFill/>
                            <a:miter lim="800000"/>
                            <a:headEnd/>
                            <a:tailEnd/>
                          </a:ln>
                        </pic:spPr>
                      </pic:pic>
                    </a:graphicData>
                  </a:graphic>
                </wp:inline>
              </w:drawing>
            </w:r>
          </w:p>
        </w:tc>
        <w:tc>
          <w:tcPr>
            <w:tcW w:w="4245" w:type="dxa"/>
          </w:tcPr>
          <w:p w:rsidR="00BC48D2" w:rsidRPr="004A3714" w:rsidRDefault="00BC48D2" w:rsidP="00BC48D2">
            <w:pPr>
              <w:spacing w:line="276" w:lineRule="auto"/>
              <w:ind w:firstLine="567"/>
              <w:jc w:val="both"/>
              <w:rPr>
                <w:rFonts w:ascii="Times New Roman" w:eastAsia="Times New Roman" w:hAnsi="Times New Roman" w:cs="Times New Roman"/>
                <w:sz w:val="28"/>
                <w:szCs w:val="28"/>
                <w:lang w:val="uk-UA" w:eastAsia="ru-RU"/>
              </w:rPr>
            </w:pPr>
            <w:r w:rsidRPr="004A3714">
              <w:rPr>
                <w:rFonts w:ascii="Times New Roman" w:eastAsia="Times New Roman" w:hAnsi="Times New Roman" w:cs="Times New Roman"/>
                <w:sz w:val="28"/>
                <w:szCs w:val="28"/>
                <w:lang w:val="uk-UA" w:eastAsia="ru-RU"/>
              </w:rPr>
              <w:t>У Баштанському районі було 3 єврейських сільсь</w:t>
            </w:r>
            <w:r w:rsidR="00FA7C9E">
              <w:rPr>
                <w:rFonts w:ascii="Times New Roman" w:eastAsia="Times New Roman" w:hAnsi="Times New Roman" w:cs="Times New Roman"/>
                <w:sz w:val="28"/>
                <w:szCs w:val="28"/>
                <w:lang w:val="uk-UA" w:eastAsia="ru-RU"/>
              </w:rPr>
              <w:t>ких рад: Новополтавська, Добран</w:t>
            </w:r>
            <w:r w:rsidRPr="004A3714">
              <w:rPr>
                <w:rFonts w:ascii="Times New Roman" w:eastAsia="Times New Roman" w:hAnsi="Times New Roman" w:cs="Times New Roman"/>
                <w:sz w:val="28"/>
                <w:szCs w:val="28"/>
                <w:lang w:val="uk-UA" w:eastAsia="ru-RU"/>
              </w:rPr>
              <w:t xml:space="preserve">ська, Єфінгарська. </w:t>
            </w:r>
          </w:p>
          <w:p w:rsidR="00066684" w:rsidRPr="00BC48D2" w:rsidRDefault="00BC48D2" w:rsidP="00BC48D2">
            <w:pPr>
              <w:spacing w:line="276" w:lineRule="auto"/>
              <w:ind w:firstLine="567"/>
              <w:jc w:val="both"/>
              <w:rPr>
                <w:rFonts w:ascii="Times New Roman" w:hAnsi="Times New Roman" w:cs="Times New Roman"/>
                <w:color w:val="000000"/>
                <w:sz w:val="28"/>
                <w:szCs w:val="28"/>
                <w:lang w:val="uk-UA"/>
              </w:rPr>
            </w:pPr>
            <w:r w:rsidRPr="00A24776">
              <w:rPr>
                <w:rFonts w:ascii="Times New Roman" w:eastAsia="Times New Roman" w:hAnsi="Times New Roman" w:cs="Times New Roman"/>
                <w:sz w:val="28"/>
                <w:szCs w:val="28"/>
                <w:lang w:val="uk-UA" w:eastAsia="ru-RU"/>
              </w:rPr>
              <w:t>12 серпня 1941 р. в Доброму</w:t>
            </w:r>
            <w:r w:rsidRPr="00BC48D2">
              <w:rPr>
                <w:rFonts w:ascii="Times New Roman" w:eastAsia="Times New Roman" w:hAnsi="Times New Roman" w:cs="Times New Roman"/>
                <w:color w:val="333333"/>
                <w:sz w:val="28"/>
                <w:szCs w:val="28"/>
                <w:lang w:val="uk-UA" w:eastAsia="ru-RU"/>
              </w:rPr>
              <w:t xml:space="preserve"> </w:t>
            </w:r>
            <w:r w:rsidR="00066684" w:rsidRPr="00BC48D2">
              <w:rPr>
                <w:rFonts w:ascii="Times New Roman" w:hAnsi="Times New Roman" w:cs="Times New Roman"/>
                <w:color w:val="000000"/>
                <w:sz w:val="28"/>
                <w:szCs w:val="28"/>
                <w:lang w:val="uk-UA"/>
              </w:rPr>
              <w:t>розстріляно 638 місцевих жителів єврейської національ</w:t>
            </w:r>
            <w:r w:rsidR="00FA7C9E" w:rsidRPr="00FA7C9E">
              <w:rPr>
                <w:rFonts w:ascii="Times New Roman" w:hAnsi="Times New Roman" w:cs="Times New Roman"/>
                <w:color w:val="000000"/>
                <w:sz w:val="28"/>
                <w:szCs w:val="28"/>
                <w:lang w:val="uk-UA"/>
              </w:rPr>
              <w:t>-</w:t>
            </w:r>
            <w:r>
              <w:rPr>
                <w:rFonts w:ascii="Times New Roman" w:hAnsi="Times New Roman" w:cs="Times New Roman"/>
                <w:color w:val="000000"/>
                <w:sz w:val="28"/>
                <w:szCs w:val="28"/>
                <w:lang w:val="uk-UA"/>
              </w:rPr>
              <w:t xml:space="preserve">ності; </w:t>
            </w:r>
            <w:r w:rsidR="00066684" w:rsidRPr="00BC48D2">
              <w:rPr>
                <w:rFonts w:ascii="Times New Roman" w:hAnsi="Times New Roman" w:cs="Times New Roman"/>
                <w:color w:val="000000"/>
                <w:sz w:val="28"/>
                <w:szCs w:val="28"/>
                <w:lang w:val="uk-UA"/>
              </w:rPr>
              <w:t>село Новополтавка  - розстріляно 931 чоловік; село Ефінгар (нині село Плющівка)  - знищено 519  євреїв</w:t>
            </w:r>
            <w:r w:rsidR="002B3F15" w:rsidRPr="00BC48D2">
              <w:rPr>
                <w:rFonts w:ascii="Times New Roman" w:hAnsi="Times New Roman" w:cs="Times New Roman"/>
                <w:color w:val="000000"/>
                <w:sz w:val="28"/>
                <w:szCs w:val="28"/>
                <w:lang w:val="uk-UA"/>
              </w:rPr>
              <w:t xml:space="preserve"> </w:t>
            </w:r>
            <w:r w:rsidR="004A3714">
              <w:rPr>
                <w:rFonts w:ascii="Times New Roman" w:hAnsi="Times New Roman" w:cs="Times New Roman"/>
                <w:color w:val="000000"/>
                <w:sz w:val="24"/>
                <w:szCs w:val="24"/>
                <w:lang w:val="uk-UA"/>
              </w:rPr>
              <w:t>[</w:t>
            </w:r>
            <w:r w:rsidR="00452E4D">
              <w:rPr>
                <w:rFonts w:ascii="Times New Roman" w:hAnsi="Times New Roman" w:cs="Times New Roman"/>
                <w:color w:val="000000"/>
                <w:sz w:val="24"/>
                <w:szCs w:val="24"/>
                <w:lang w:val="uk-UA"/>
              </w:rPr>
              <w:t>11</w:t>
            </w:r>
            <w:r w:rsidR="002B3F15" w:rsidRPr="00864B9E">
              <w:rPr>
                <w:rFonts w:ascii="Times New Roman" w:hAnsi="Times New Roman" w:cs="Times New Roman"/>
                <w:color w:val="000000"/>
                <w:sz w:val="24"/>
                <w:szCs w:val="24"/>
                <w:lang w:val="uk-UA"/>
              </w:rPr>
              <w:t>]</w:t>
            </w:r>
            <w:r w:rsidR="00B732F7" w:rsidRPr="00864B9E">
              <w:rPr>
                <w:rFonts w:ascii="Times New Roman" w:hAnsi="Times New Roman" w:cs="Times New Roman"/>
                <w:color w:val="000000"/>
                <w:sz w:val="24"/>
                <w:szCs w:val="24"/>
                <w:lang w:val="uk-UA"/>
              </w:rPr>
              <w:t>.</w:t>
            </w:r>
          </w:p>
          <w:p w:rsidR="00B732F7" w:rsidRPr="00B732F7" w:rsidRDefault="00B732F7" w:rsidP="002B3F15">
            <w:pPr>
              <w:ind w:firstLine="567"/>
              <w:jc w:val="both"/>
              <w:rPr>
                <w:rFonts w:ascii="Times New Roman" w:hAnsi="Times New Roman" w:cs="Times New Roman"/>
                <w:color w:val="000000"/>
                <w:sz w:val="28"/>
                <w:szCs w:val="28"/>
                <w:lang w:val="uk-UA"/>
              </w:rPr>
            </w:pPr>
          </w:p>
        </w:tc>
      </w:tr>
    </w:tbl>
    <w:p w:rsidR="002B3F15" w:rsidRDefault="002B3F15" w:rsidP="002B3F15">
      <w:pPr>
        <w:spacing w:after="0"/>
        <w:ind w:firstLine="567"/>
        <w:jc w:val="both"/>
        <w:rPr>
          <w:rFonts w:ascii="Times New Roman" w:hAnsi="Times New Roman" w:cs="Times New Roman"/>
          <w:i/>
          <w:iCs/>
          <w:color w:val="000000"/>
          <w:sz w:val="28"/>
          <w:szCs w:val="28"/>
          <w:lang w:val="uk-UA"/>
        </w:rPr>
      </w:pPr>
      <w:r w:rsidRPr="00575A91">
        <w:rPr>
          <w:rFonts w:ascii="Times New Roman" w:hAnsi="Times New Roman" w:cs="Times New Roman"/>
          <w:color w:val="000000"/>
          <w:sz w:val="28"/>
          <w:szCs w:val="28"/>
          <w:lang w:val="uk-UA"/>
        </w:rPr>
        <w:t>Березнегуватський район: знищено 1975 чоловік -</w:t>
      </w:r>
      <w:r>
        <w:rPr>
          <w:rFonts w:ascii="Times New Roman" w:hAnsi="Times New Roman" w:cs="Times New Roman"/>
          <w:color w:val="000000"/>
          <w:sz w:val="28"/>
          <w:szCs w:val="28"/>
          <w:lang w:val="uk-UA"/>
        </w:rPr>
        <w:t xml:space="preserve"> 93% єврейського населення райо</w:t>
      </w:r>
      <w:r w:rsidRPr="00575A91">
        <w:rPr>
          <w:rFonts w:ascii="Times New Roman" w:hAnsi="Times New Roman" w:cs="Times New Roman"/>
          <w:color w:val="000000"/>
          <w:sz w:val="28"/>
          <w:szCs w:val="28"/>
          <w:lang w:val="uk-UA"/>
        </w:rPr>
        <w:t>ну</w:t>
      </w:r>
      <w:r w:rsidR="00343686" w:rsidRPr="00343686">
        <w:rPr>
          <w:rFonts w:ascii="Times New Roman" w:hAnsi="Times New Roman" w:cs="Times New Roman"/>
          <w:color w:val="000000"/>
          <w:sz w:val="28"/>
          <w:szCs w:val="28"/>
        </w:rPr>
        <w:t xml:space="preserve"> </w:t>
      </w:r>
      <w:r w:rsidR="004A3714">
        <w:rPr>
          <w:rFonts w:ascii="Times New Roman" w:hAnsi="Times New Roman" w:cs="Times New Roman"/>
          <w:color w:val="000000"/>
          <w:sz w:val="24"/>
          <w:szCs w:val="24"/>
        </w:rPr>
        <w:t>[</w:t>
      </w:r>
      <w:r w:rsidR="00254703">
        <w:rPr>
          <w:rFonts w:ascii="Times New Roman" w:hAnsi="Times New Roman" w:cs="Times New Roman"/>
          <w:color w:val="000000"/>
          <w:sz w:val="24"/>
          <w:szCs w:val="24"/>
        </w:rPr>
        <w:t>1</w:t>
      </w:r>
      <w:r w:rsidR="00452E4D">
        <w:rPr>
          <w:rFonts w:ascii="Times New Roman" w:hAnsi="Times New Roman" w:cs="Times New Roman"/>
          <w:color w:val="000000"/>
          <w:sz w:val="24"/>
          <w:szCs w:val="24"/>
          <w:lang w:val="uk-UA"/>
        </w:rPr>
        <w:t>2</w:t>
      </w:r>
      <w:r w:rsidR="00343686" w:rsidRPr="00864B9E">
        <w:rPr>
          <w:rFonts w:ascii="Times New Roman" w:hAnsi="Times New Roman" w:cs="Times New Roman"/>
          <w:color w:val="000000"/>
          <w:sz w:val="24"/>
          <w:szCs w:val="24"/>
        </w:rPr>
        <w:t>]</w:t>
      </w:r>
      <w:r w:rsidRPr="00575A91">
        <w:rPr>
          <w:rFonts w:ascii="Times New Roman" w:hAnsi="Times New Roman" w:cs="Times New Roman"/>
          <w:color w:val="000000"/>
          <w:sz w:val="28"/>
          <w:szCs w:val="28"/>
          <w:lang w:val="uk-UA"/>
        </w:rPr>
        <w:t>.</w:t>
      </w:r>
      <w:r w:rsidRPr="00575A91">
        <w:rPr>
          <w:rFonts w:ascii="Times New Roman" w:hAnsi="Times New Roman" w:cs="Times New Roman"/>
          <w:i/>
          <w:iCs/>
          <w:color w:val="000000"/>
          <w:sz w:val="28"/>
          <w:szCs w:val="28"/>
          <w:lang w:val="uk-UA"/>
        </w:rPr>
        <w:t xml:space="preserve"> </w:t>
      </w:r>
    </w:p>
    <w:p w:rsidR="002B3F15" w:rsidRDefault="002B3F15" w:rsidP="002B3F15">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uk-UA"/>
        </w:rPr>
        <w:t xml:space="preserve">Снігурівський район: німцями було розстріляно у Снігурівці 658 євреїв; на хуторі Виноградному  - 118; на хуторі Яровому – 280, у селі Ярове – 1111, селі Молотівка – 270, у селищі імені Фрунзе – 280, селі Червона Зірка – 441, селі Першотравневе – 800 чоловік єврейської національності </w:t>
      </w:r>
      <w:r w:rsidR="00EA62C1" w:rsidRPr="00EA62C1">
        <w:rPr>
          <w:rFonts w:ascii="Times New Roman" w:eastAsia="Times New Roman" w:hAnsi="Times New Roman" w:cs="Times New Roman"/>
          <w:color w:val="333333"/>
          <w:sz w:val="24"/>
          <w:szCs w:val="24"/>
          <w:lang w:val="uk-UA" w:eastAsia="ru-RU"/>
        </w:rPr>
        <w:t>[</w:t>
      </w:r>
      <w:r w:rsidR="00EA62C1">
        <w:rPr>
          <w:rFonts w:ascii="Times New Roman" w:eastAsia="Times New Roman" w:hAnsi="Times New Roman" w:cs="Times New Roman"/>
          <w:color w:val="333333"/>
          <w:sz w:val="24"/>
          <w:szCs w:val="24"/>
          <w:lang w:val="uk-UA" w:eastAsia="ru-RU"/>
        </w:rPr>
        <w:t>1</w:t>
      </w:r>
      <w:r w:rsidR="00452E4D">
        <w:rPr>
          <w:rFonts w:ascii="Times New Roman" w:eastAsia="Times New Roman" w:hAnsi="Times New Roman" w:cs="Times New Roman"/>
          <w:color w:val="333333"/>
          <w:sz w:val="24"/>
          <w:szCs w:val="24"/>
          <w:lang w:val="uk-UA" w:eastAsia="ru-RU"/>
        </w:rPr>
        <w:t>3</w:t>
      </w:r>
      <w:r w:rsidR="00EA62C1" w:rsidRPr="00EA62C1">
        <w:rPr>
          <w:rFonts w:ascii="Times New Roman" w:eastAsia="Times New Roman" w:hAnsi="Times New Roman" w:cs="Times New Roman"/>
          <w:color w:val="333333"/>
          <w:sz w:val="24"/>
          <w:szCs w:val="24"/>
          <w:lang w:val="uk-UA" w:eastAsia="ru-RU"/>
        </w:rPr>
        <w:t>]</w:t>
      </w:r>
      <w:r w:rsidR="00EA62C1" w:rsidRPr="00DA5735">
        <w:rPr>
          <w:rFonts w:ascii="Times New Roman" w:eastAsia="Times New Roman" w:hAnsi="Times New Roman" w:cs="Times New Roman"/>
          <w:color w:val="333333"/>
          <w:sz w:val="24"/>
          <w:szCs w:val="24"/>
          <w:lang w:val="uk-UA" w:eastAsia="ru-RU"/>
        </w:rPr>
        <w:t>.</w:t>
      </w:r>
    </w:p>
    <w:p w:rsidR="00611C89" w:rsidRDefault="00611C89" w:rsidP="00611C89">
      <w:pPr>
        <w:spacing w:after="0"/>
        <w:jc w:val="center"/>
        <w:rPr>
          <w:rFonts w:ascii="Times New Roman" w:hAnsi="Times New Roman" w:cs="Times New Roman"/>
          <w:b/>
          <w:sz w:val="28"/>
          <w:szCs w:val="28"/>
          <w:lang w:val="uk-UA"/>
        </w:rPr>
      </w:pPr>
      <w:r w:rsidRPr="006B1057">
        <w:rPr>
          <w:rFonts w:ascii="Times New Roman" w:hAnsi="Times New Roman" w:cs="Times New Roman"/>
          <w:b/>
          <w:sz w:val="28"/>
          <w:szCs w:val="28"/>
        </w:rPr>
        <w:t>М</w:t>
      </w:r>
      <w:r>
        <w:rPr>
          <w:rFonts w:ascii="Times New Roman" w:hAnsi="Times New Roman" w:cs="Times New Roman"/>
          <w:b/>
          <w:sz w:val="28"/>
          <w:szCs w:val="28"/>
        </w:rPr>
        <w:t>ісця розстрілів</w:t>
      </w:r>
      <w:r>
        <w:rPr>
          <w:rFonts w:ascii="Times New Roman" w:hAnsi="Times New Roman" w:cs="Times New Roman"/>
          <w:b/>
          <w:sz w:val="28"/>
          <w:szCs w:val="28"/>
          <w:lang w:val="uk-UA"/>
        </w:rPr>
        <w:t xml:space="preserve"> євреїв </w:t>
      </w:r>
      <w:r w:rsidRPr="006B1057">
        <w:rPr>
          <w:rFonts w:ascii="Times New Roman" w:hAnsi="Times New Roman" w:cs="Times New Roman"/>
          <w:b/>
          <w:sz w:val="28"/>
          <w:szCs w:val="28"/>
        </w:rPr>
        <w:t>на території Миколаївської області</w:t>
      </w:r>
      <w:r>
        <w:rPr>
          <w:rFonts w:ascii="Times New Roman" w:hAnsi="Times New Roman" w:cs="Times New Roman"/>
          <w:b/>
          <w:sz w:val="28"/>
          <w:szCs w:val="28"/>
          <w:lang w:val="uk-UA"/>
        </w:rPr>
        <w:t xml:space="preserve"> </w:t>
      </w:r>
      <w:r w:rsidRPr="006B1057">
        <w:rPr>
          <w:rFonts w:ascii="Times New Roman" w:hAnsi="Times New Roman" w:cs="Times New Roman"/>
          <w:sz w:val="24"/>
          <w:szCs w:val="24"/>
          <w:lang w:val="uk-UA"/>
        </w:rPr>
        <w:t>[</w:t>
      </w:r>
      <w:r w:rsidR="007E401B">
        <w:rPr>
          <w:rFonts w:ascii="Times New Roman" w:hAnsi="Times New Roman" w:cs="Times New Roman"/>
          <w:sz w:val="24"/>
          <w:szCs w:val="24"/>
        </w:rPr>
        <w:t>1</w:t>
      </w:r>
      <w:r w:rsidR="00452E4D">
        <w:rPr>
          <w:rFonts w:ascii="Times New Roman" w:hAnsi="Times New Roman" w:cs="Times New Roman"/>
          <w:sz w:val="24"/>
          <w:szCs w:val="24"/>
          <w:lang w:val="uk-UA"/>
        </w:rPr>
        <w:t>4</w:t>
      </w:r>
      <w:r w:rsidRPr="006B1057">
        <w:rPr>
          <w:rFonts w:ascii="Times New Roman" w:hAnsi="Times New Roman" w:cs="Times New Roman"/>
          <w:sz w:val="24"/>
          <w:szCs w:val="24"/>
          <w:lang w:val="uk-UA"/>
        </w:rPr>
        <w:t>]</w:t>
      </w:r>
      <w:r>
        <w:rPr>
          <w:rFonts w:ascii="Times New Roman" w:hAnsi="Times New Roman" w:cs="Times New Roman"/>
          <w:b/>
          <w:sz w:val="28"/>
          <w:szCs w:val="28"/>
          <w:lang w:val="uk-UA"/>
        </w:rPr>
        <w:t xml:space="preserve"> </w:t>
      </w:r>
    </w:p>
    <w:tbl>
      <w:tblPr>
        <w:tblStyle w:val="a9"/>
        <w:tblW w:w="0" w:type="auto"/>
        <w:tblInd w:w="108" w:type="dxa"/>
        <w:tblLook w:val="04A0" w:firstRow="1" w:lastRow="0" w:firstColumn="1" w:lastColumn="0" w:noHBand="0" w:noVBand="1"/>
      </w:tblPr>
      <w:tblGrid>
        <w:gridCol w:w="3402"/>
        <w:gridCol w:w="6061"/>
      </w:tblGrid>
      <w:tr w:rsidR="00611C89" w:rsidRPr="008F61E3" w:rsidTr="007E401B">
        <w:tc>
          <w:tcPr>
            <w:tcW w:w="3402" w:type="dxa"/>
          </w:tcPr>
          <w:p w:rsidR="00611C89"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 xml:space="preserve">с. Калинівка, </w:t>
            </w:r>
          </w:p>
          <w:p w:rsidR="00611C89"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 xml:space="preserve">Жовтневий </w:t>
            </w:r>
            <w:r>
              <w:rPr>
                <w:rFonts w:ascii="Times New Roman" w:hAnsi="Times New Roman" w:cs="Times New Roman"/>
                <w:sz w:val="28"/>
                <w:szCs w:val="28"/>
                <w:lang w:val="uk-UA"/>
              </w:rPr>
              <w:t>(Вітовський)</w:t>
            </w:r>
          </w:p>
          <w:p w:rsidR="00611C89" w:rsidRPr="00A24776" w:rsidRDefault="00611C89" w:rsidP="00452E4D">
            <w:pPr>
              <w:rPr>
                <w:rFonts w:ascii="Times New Roman" w:hAnsi="Times New Roman" w:cs="Times New Roman"/>
                <w:b/>
                <w:sz w:val="28"/>
                <w:szCs w:val="28"/>
                <w:lang w:val="uk-UA"/>
              </w:rPr>
            </w:pPr>
            <w:r>
              <w:rPr>
                <w:rFonts w:ascii="Times New Roman" w:hAnsi="Times New Roman" w:cs="Times New Roman"/>
                <w:sz w:val="28"/>
                <w:szCs w:val="28"/>
                <w:lang w:val="uk-UA"/>
              </w:rPr>
              <w:t>р-н</w:t>
            </w:r>
          </w:p>
        </w:tc>
        <w:tc>
          <w:tcPr>
            <w:tcW w:w="6061" w:type="dxa"/>
          </w:tcPr>
          <w:p w:rsidR="00611C89" w:rsidRPr="00EE5C95" w:rsidRDefault="00611C89" w:rsidP="00452E4D">
            <w:pPr>
              <w:jc w:val="both"/>
              <w:rPr>
                <w:rFonts w:ascii="Times New Roman" w:hAnsi="Times New Roman" w:cs="Times New Roman"/>
                <w:b/>
                <w:sz w:val="28"/>
                <w:szCs w:val="28"/>
                <w:lang w:val="uk-UA"/>
              </w:rPr>
            </w:pPr>
            <w:r w:rsidRPr="00EE5C95">
              <w:rPr>
                <w:rFonts w:ascii="Times New Roman" w:hAnsi="Times New Roman" w:cs="Times New Roman"/>
                <w:sz w:val="28"/>
                <w:szCs w:val="28"/>
                <w:lang w:val="uk-UA"/>
              </w:rPr>
              <w:t>У жовтні 1941 р. між селами Калинівка та Воскресенськ було розстріляно 7 тис. євреїв, що були доставлені з Миколаєва</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с. Червона Зірка, Снігурівський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18 вересня 1941 р. розстріляно 600 євреїв в покинутій криниці на відстані 1,5 км від села</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t>с. Червоноволодимирівка, Новоодеський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12 січня 1942 р. було розстріляно 750 євреїв, в тому числі 345 дітей</w:t>
            </w:r>
          </w:p>
        </w:tc>
      </w:tr>
      <w:tr w:rsidR="007E401B" w:rsidRPr="008F61E3" w:rsidTr="007E401B">
        <w:tc>
          <w:tcPr>
            <w:tcW w:w="3402" w:type="dxa"/>
          </w:tcPr>
          <w:p w:rsidR="00611C89"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м</w:t>
            </w:r>
            <w:r>
              <w:rPr>
                <w:rFonts w:ascii="Times New Roman" w:hAnsi="Times New Roman" w:cs="Times New Roman"/>
                <w:sz w:val="28"/>
                <w:szCs w:val="28"/>
              </w:rPr>
              <w:t xml:space="preserve">. Миколаєв, </w:t>
            </w:r>
            <w:r>
              <w:rPr>
                <w:rFonts w:ascii="Times New Roman" w:hAnsi="Times New Roman" w:cs="Times New Roman"/>
                <w:sz w:val="28"/>
                <w:szCs w:val="28"/>
                <w:lang w:val="uk-UA"/>
              </w:rPr>
              <w:t>к</w:t>
            </w:r>
            <w:r w:rsidRPr="006B1057">
              <w:rPr>
                <w:rFonts w:ascii="Times New Roman" w:hAnsi="Times New Roman" w:cs="Times New Roman"/>
                <w:sz w:val="28"/>
                <w:szCs w:val="28"/>
              </w:rPr>
              <w:t xml:space="preserve">ладовище </w:t>
            </w:r>
          </w:p>
          <w:p w:rsidR="00611C89" w:rsidRPr="00A60A2C" w:rsidRDefault="00611C89" w:rsidP="00452E4D">
            <w:pPr>
              <w:rPr>
                <w:rFonts w:ascii="Times New Roman" w:hAnsi="Times New Roman" w:cs="Times New Roman"/>
                <w:sz w:val="28"/>
                <w:szCs w:val="28"/>
                <w:lang w:val="uk-UA"/>
              </w:rPr>
            </w:pPr>
          </w:p>
        </w:tc>
        <w:tc>
          <w:tcPr>
            <w:tcW w:w="6061" w:type="dxa"/>
          </w:tcPr>
          <w:p w:rsidR="00611C89" w:rsidRPr="00EE5C95" w:rsidRDefault="00611C89" w:rsidP="00452E4D">
            <w:pPr>
              <w:jc w:val="both"/>
              <w:rPr>
                <w:rFonts w:ascii="Times New Roman" w:hAnsi="Times New Roman" w:cs="Times New Roman"/>
                <w:b/>
                <w:sz w:val="28"/>
                <w:szCs w:val="28"/>
                <w:lang w:val="uk-UA"/>
              </w:rPr>
            </w:pPr>
            <w:r w:rsidRPr="00EE5C95">
              <w:rPr>
                <w:rFonts w:ascii="Times New Roman" w:hAnsi="Times New Roman" w:cs="Times New Roman"/>
                <w:sz w:val="28"/>
                <w:szCs w:val="28"/>
                <w:lang w:val="uk-UA"/>
              </w:rPr>
              <w:t>Липень 1942 р. розстріляно 50 тис. євреїв, серед яких чоловіки, жінки, діти та люди похилого віку</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t>с. Єфінгарь (Плющівка), Баштанський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10 вересня 1941 р. розстріляно 519 євреїв</w:t>
            </w:r>
          </w:p>
        </w:tc>
      </w:tr>
      <w:tr w:rsidR="007E401B" w:rsidRPr="00A24776" w:rsidTr="007E401B">
        <w:tc>
          <w:tcPr>
            <w:tcW w:w="3402" w:type="dxa"/>
          </w:tcPr>
          <w:p w:rsidR="00611C89"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 xml:space="preserve">с. Братське, </w:t>
            </w:r>
          </w:p>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t>Баштанський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Взимку 1941-1942 рр. за с. Братське у скотомогильнику було розстріляно 45 єврейських сімей (загалом 300 осіб)</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t>с. Нарготаєва, Березнегуватський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14 вересня 1941 р. розстріляно 865 євреїв</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lastRenderedPageBreak/>
              <w:t>с. Романівка, Березнегуватський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14 вересня 1941 р. розстріляно 998 євреїв</w:t>
            </w:r>
          </w:p>
        </w:tc>
      </w:tr>
      <w:tr w:rsidR="007E401B" w:rsidRPr="00A24776" w:rsidTr="007E401B">
        <w:tc>
          <w:tcPr>
            <w:tcW w:w="3402" w:type="dxa"/>
          </w:tcPr>
          <w:p w:rsidR="00611C89" w:rsidRPr="00A60A2C"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х. Чернігівка та Імерцакі, Веселинівський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Січень-лютий 1942 р. румунські жандарми пригнали 5-ма етепами євреїв з Одеси, частину з яких було розстріляно по дорозі. Загалом було знищено 20 тис. осіб</w:t>
            </w:r>
          </w:p>
        </w:tc>
      </w:tr>
      <w:tr w:rsidR="007E401B" w:rsidRPr="00A24776" w:rsidTr="007E401B">
        <w:tc>
          <w:tcPr>
            <w:tcW w:w="3402" w:type="dxa"/>
          </w:tcPr>
          <w:p w:rsidR="00611C89" w:rsidRPr="00A60A2C" w:rsidRDefault="00611C89" w:rsidP="00452E4D">
            <w:pPr>
              <w:rPr>
                <w:rFonts w:ascii="Times New Roman" w:hAnsi="Times New Roman" w:cs="Times New Roman"/>
                <w:sz w:val="28"/>
                <w:szCs w:val="28"/>
                <w:lang w:val="uk-UA"/>
              </w:rPr>
            </w:pPr>
            <w:r w:rsidRPr="006B1057">
              <w:rPr>
                <w:rFonts w:ascii="Times New Roman" w:hAnsi="Times New Roman" w:cs="Times New Roman"/>
                <w:sz w:val="28"/>
                <w:szCs w:val="28"/>
              </w:rPr>
              <w:t>х. Шмельци, Веселинівський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3-4 березня 1942 р. розстріляно 360 євреїв</w:t>
            </w:r>
          </w:p>
        </w:tc>
      </w:tr>
      <w:tr w:rsidR="007E401B" w:rsidRPr="00A24776" w:rsidTr="007E401B">
        <w:tc>
          <w:tcPr>
            <w:tcW w:w="3402" w:type="dxa"/>
          </w:tcPr>
          <w:p w:rsidR="00611C89" w:rsidRPr="00A24776" w:rsidRDefault="00611C89" w:rsidP="00452E4D">
            <w:pPr>
              <w:rPr>
                <w:rFonts w:ascii="Times New Roman" w:hAnsi="Times New Roman" w:cs="Times New Roman"/>
                <w:sz w:val="28"/>
                <w:szCs w:val="28"/>
              </w:rPr>
            </w:pPr>
            <w:r w:rsidRPr="006B1057">
              <w:rPr>
                <w:rFonts w:ascii="Times New Roman" w:hAnsi="Times New Roman" w:cs="Times New Roman"/>
                <w:sz w:val="28"/>
                <w:szCs w:val="28"/>
              </w:rPr>
              <w:t>с. Ястребінове, Вознесенський р-н</w:t>
            </w:r>
          </w:p>
        </w:tc>
        <w:tc>
          <w:tcPr>
            <w:tcW w:w="6061" w:type="dxa"/>
          </w:tcPr>
          <w:p w:rsidR="00611C89" w:rsidRPr="00A24776" w:rsidRDefault="00611C89" w:rsidP="00452E4D">
            <w:pPr>
              <w:jc w:val="both"/>
              <w:rPr>
                <w:rFonts w:ascii="Times New Roman" w:hAnsi="Times New Roman" w:cs="Times New Roman"/>
                <w:b/>
                <w:sz w:val="28"/>
                <w:szCs w:val="28"/>
              </w:rPr>
            </w:pPr>
            <w:r w:rsidRPr="006B1057">
              <w:rPr>
                <w:rFonts w:ascii="Times New Roman" w:hAnsi="Times New Roman" w:cs="Times New Roman"/>
                <w:sz w:val="28"/>
                <w:szCs w:val="28"/>
              </w:rPr>
              <w:t>Зима 1941-1942 рр. розстріляно 3,5 тис. євреїв</w:t>
            </w:r>
          </w:p>
        </w:tc>
      </w:tr>
    </w:tbl>
    <w:p w:rsidR="00C54ECF" w:rsidRDefault="003A5128" w:rsidP="00C54ECF">
      <w:pPr>
        <w:spacing w:after="0"/>
        <w:jc w:val="center"/>
        <w:rPr>
          <w:rFonts w:ascii="Times New Roman" w:hAnsi="Times New Roman" w:cs="Times New Roman"/>
          <w:color w:val="000000"/>
          <w:sz w:val="28"/>
          <w:szCs w:val="28"/>
          <w:lang w:val="uk-UA"/>
        </w:rPr>
      </w:pPr>
      <w:r>
        <w:rPr>
          <w:rFonts w:ascii="Times New Roman" w:hAnsi="Times New Roman" w:cs="Times New Roman"/>
          <w:noProof/>
          <w:color w:val="000000"/>
          <w:sz w:val="28"/>
          <w:szCs w:val="28"/>
          <w:lang w:eastAsia="ru-RU"/>
        </w:rPr>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_x0000_s1046" type="#_x0000_t187" style="position:absolute;left:0;text-align:left;margin-left:295.5pt;margin-top:362.45pt;width:17.3pt;height:15.9pt;z-index:251672576;mso-position-horizontal-relative:text;mso-position-vertical-relative:text" fillcolor="black [3213]" strokecolor="#c00000"/>
        </w:pict>
      </w:r>
      <w:r>
        <w:rPr>
          <w:rFonts w:ascii="Times New Roman" w:hAnsi="Times New Roman" w:cs="Times New Roman"/>
          <w:noProof/>
          <w:color w:val="000000"/>
          <w:sz w:val="28"/>
          <w:szCs w:val="28"/>
          <w:lang w:eastAsia="ru-RU"/>
        </w:rPr>
        <w:pict>
          <v:rect id="_x0000_s1047" style="position:absolute;left:0;text-align:left;margin-left:308.4pt;margin-top:358.95pt;width:162.45pt;height:34.25pt;z-index:251673600;mso-position-horizontal-relative:text;mso-position-vertical-relative:text" filled="f" stroked="f">
            <v:textbox style="mso-next-textbox:#_x0000_s1047">
              <w:txbxContent>
                <w:p w:rsidR="003A5128" w:rsidRPr="00611C89" w:rsidRDefault="003A5128" w:rsidP="00611C89">
                  <w:pPr>
                    <w:spacing w:after="0" w:line="240" w:lineRule="auto"/>
                    <w:jc w:val="both"/>
                    <w:rPr>
                      <w:rFonts w:ascii="Times New Roman" w:hAnsi="Times New Roman" w:cs="Times New Roman"/>
                      <w:sz w:val="24"/>
                      <w:szCs w:val="24"/>
                      <w:lang w:val="uk-UA"/>
                    </w:rPr>
                  </w:pPr>
                  <w:r w:rsidRPr="00611C89">
                    <w:rPr>
                      <w:rFonts w:ascii="Times New Roman" w:hAnsi="Times New Roman" w:cs="Times New Roman"/>
                      <w:sz w:val="24"/>
                      <w:szCs w:val="24"/>
                      <w:lang w:val="uk-UA"/>
                    </w:rPr>
                    <w:t>Місця масового знищення євреїв на території області</w:t>
                  </w:r>
                </w:p>
              </w:txbxContent>
            </v:textbox>
          </v:rect>
        </w:pict>
      </w:r>
      <w:r>
        <w:rPr>
          <w:rFonts w:ascii="Times New Roman" w:hAnsi="Times New Roman" w:cs="Times New Roman"/>
          <w:noProof/>
          <w:color w:val="000000"/>
          <w:sz w:val="28"/>
          <w:szCs w:val="28"/>
          <w:lang w:eastAsia="ru-RU"/>
        </w:rPr>
        <w:pict>
          <v:shape id="_x0000_s1035" type="#_x0000_t187" style="position:absolute;left:0;text-align:left;margin-left:118.7pt;margin-top:125pt;width:17.3pt;height:15.9pt;z-index:251661312;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45" type="#_x0000_t187" style="position:absolute;left:0;text-align:left;margin-left:151.45pt;margin-top:93.35pt;width:17.3pt;height:15.9pt;z-index:251671552;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43" type="#_x0000_t187" style="position:absolute;left:0;text-align:left;margin-left:161.15pt;margin-top:184.6pt;width:17.3pt;height:15.9pt;z-index:251669504;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6" type="#_x0000_t187" style="position:absolute;left:0;text-align:left;margin-left:283.25pt;margin-top:274.7pt;width:17.3pt;height:15.9pt;z-index:251662336;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42" type="#_x0000_t187" style="position:absolute;left:0;text-align:left;margin-left:151.45pt;margin-top:193.7pt;width:17.3pt;height:15.9pt;z-index:251668480;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41" type="#_x0000_t187" style="position:absolute;left:0;text-align:left;margin-left:168.75pt;margin-top:147.3pt;width:17.3pt;height:15.9pt;z-index:251667456;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40" type="#_x0000_t187" style="position:absolute;left:0;text-align:left;margin-left:235.7pt;margin-top:209.6pt;width:17.3pt;height:15.9pt;z-index:251666432;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9" type="#_x0000_t187" style="position:absolute;left:0;text-align:left;margin-left:338.65pt;margin-top:189.35pt;width:17.3pt;height:15.9pt;z-index:251665408;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4" type="#_x0000_t187" style="position:absolute;left:0;text-align:left;margin-left:143.85pt;margin-top:101.65pt;width:17.3pt;height:15.9pt;z-index:251660288;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3" type="#_x0000_t187" style="position:absolute;left:0;text-align:left;margin-left:114.55pt;margin-top:136pt;width:17.3pt;height:15.9pt;z-index:251659264;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7" type="#_x0000_t187" style="position:absolute;left:0;text-align:left;margin-left:398.85pt;margin-top:258.8pt;width:17.3pt;height:15.9pt;z-index:251663360;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8" type="#_x0000_t187" style="position:absolute;left:0;text-align:left;margin-left:398.85pt;margin-top:205.25pt;width:17.3pt;height:15.9pt;z-index:251664384;mso-position-horizontal-relative:text;mso-position-vertical-relative:text" fillcolor="black [3213]" strokecolor="#c00000"/>
        </w:pict>
      </w:r>
      <w:r>
        <w:rPr>
          <w:rFonts w:ascii="Times New Roman" w:hAnsi="Times New Roman" w:cs="Times New Roman"/>
          <w:noProof/>
          <w:color w:val="000000"/>
          <w:sz w:val="28"/>
          <w:szCs w:val="28"/>
          <w:lang w:eastAsia="ru-RU"/>
        </w:rPr>
        <w:pict>
          <v:shape id="_x0000_s1032" type="#_x0000_t187" style="position:absolute;left:0;text-align:left;margin-left:274.7pt;margin-top:285.3pt;width:17.3pt;height:15.9pt;z-index:251658240;mso-position-horizontal-relative:text;mso-position-vertical-relative:text" fillcolor="black [3213]" strokecolor="#c00000"/>
        </w:pict>
      </w:r>
      <w:r w:rsidR="00C54ECF">
        <w:rPr>
          <w:rFonts w:ascii="Times New Roman" w:hAnsi="Times New Roman" w:cs="Times New Roman"/>
          <w:noProof/>
          <w:color w:val="000000"/>
          <w:sz w:val="28"/>
          <w:szCs w:val="28"/>
          <w:lang w:eastAsia="ru-RU"/>
        </w:rPr>
        <w:drawing>
          <wp:inline distT="0" distB="0" distL="0" distR="0">
            <wp:extent cx="5940425" cy="5490916"/>
            <wp:effectExtent l="19050" t="0" r="3175" b="0"/>
            <wp:docPr id="3" name="Рисунок 5" descr="C:\Users\Admin\Desktop\Nikolaevskaya_ob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Nikolaevskaya_obl.gif"/>
                    <pic:cNvPicPr>
                      <a:picLocks noChangeAspect="1" noChangeArrowheads="1"/>
                    </pic:cNvPicPr>
                  </pic:nvPicPr>
                  <pic:blipFill>
                    <a:blip r:embed="rId21"/>
                    <a:srcRect/>
                    <a:stretch>
                      <a:fillRect/>
                    </a:stretch>
                  </pic:blipFill>
                  <pic:spPr bwMode="auto">
                    <a:xfrm>
                      <a:off x="0" y="0"/>
                      <a:ext cx="5940425" cy="5490916"/>
                    </a:xfrm>
                    <a:prstGeom prst="rect">
                      <a:avLst/>
                    </a:prstGeom>
                    <a:noFill/>
                    <a:ln w="9525">
                      <a:noFill/>
                      <a:miter lim="800000"/>
                      <a:headEnd/>
                      <a:tailEnd/>
                    </a:ln>
                  </pic:spPr>
                </pic:pic>
              </a:graphicData>
            </a:graphic>
          </wp:inline>
        </w:drawing>
      </w:r>
    </w:p>
    <w:p w:rsidR="00C54ECF" w:rsidRDefault="00C54ECF" w:rsidP="00C54ECF">
      <w:pPr>
        <w:shd w:val="clear" w:color="auto" w:fill="FFFFFF"/>
        <w:spacing w:after="0"/>
        <w:ind w:firstLine="567"/>
        <w:jc w:val="both"/>
        <w:rPr>
          <w:rFonts w:ascii="Times New Roman" w:eastAsia="Times New Roman" w:hAnsi="Times New Roman" w:cs="Times New Roman"/>
          <w:sz w:val="28"/>
          <w:szCs w:val="28"/>
          <w:lang w:val="uk-UA" w:eastAsia="ru-RU"/>
        </w:rPr>
      </w:pPr>
      <w:r w:rsidRPr="002B3F15">
        <w:rPr>
          <w:rFonts w:ascii="Times New Roman" w:eastAsia="Times New Roman" w:hAnsi="Times New Roman" w:cs="Times New Roman"/>
          <w:sz w:val="28"/>
          <w:szCs w:val="28"/>
          <w:lang w:val="uk-UA" w:eastAsia="ru-RU"/>
        </w:rPr>
        <w:t>Типовими були події в селі Новий Путь (колгосп Червона Зірка) Снігурівського району, де за спогадами мешканців сусідніх сіл усім жителям населеного пункту (а це були, в основному, євреї), через тиждень після приходу німців було наказано вийти на околицю села, де їх розстріляли біля викопаної ними ж траншеї</w:t>
      </w:r>
      <w:r>
        <w:rPr>
          <w:rFonts w:ascii="Times New Roman" w:eastAsia="Times New Roman" w:hAnsi="Times New Roman" w:cs="Times New Roman"/>
          <w:sz w:val="28"/>
          <w:szCs w:val="28"/>
          <w:lang w:val="uk-UA" w:eastAsia="ru-RU"/>
        </w:rPr>
        <w:t xml:space="preserve"> </w:t>
      </w:r>
      <w:r w:rsidRPr="004A3714">
        <w:rPr>
          <w:rFonts w:ascii="Times New Roman" w:eastAsia="Times New Roman" w:hAnsi="Times New Roman" w:cs="Times New Roman"/>
          <w:sz w:val="24"/>
          <w:szCs w:val="24"/>
          <w:lang w:val="uk-UA" w:eastAsia="ru-RU"/>
        </w:rPr>
        <w:t>[1</w:t>
      </w:r>
      <w:r w:rsidR="00452E4D">
        <w:rPr>
          <w:rFonts w:ascii="Times New Roman" w:eastAsia="Times New Roman" w:hAnsi="Times New Roman" w:cs="Times New Roman"/>
          <w:sz w:val="24"/>
          <w:szCs w:val="24"/>
          <w:lang w:val="uk-UA" w:eastAsia="ru-RU"/>
        </w:rPr>
        <w:t>5</w:t>
      </w:r>
      <w:r w:rsidRPr="004A3714">
        <w:rPr>
          <w:rFonts w:ascii="Times New Roman" w:eastAsia="Times New Roman" w:hAnsi="Times New Roman" w:cs="Times New Roman"/>
          <w:sz w:val="24"/>
          <w:szCs w:val="24"/>
          <w:lang w:val="uk-UA" w:eastAsia="ru-RU"/>
        </w:rPr>
        <w:t>].</w:t>
      </w:r>
      <w:r w:rsidRPr="002B3F15">
        <w:rPr>
          <w:rFonts w:ascii="Times New Roman" w:eastAsia="Times New Roman" w:hAnsi="Times New Roman" w:cs="Times New Roman"/>
          <w:sz w:val="28"/>
          <w:szCs w:val="28"/>
          <w:lang w:val="uk-UA" w:eastAsia="ru-RU"/>
        </w:rPr>
        <w:t xml:space="preserve"> </w:t>
      </w:r>
    </w:p>
    <w:p w:rsidR="00374F0C" w:rsidRPr="00AD36C5" w:rsidRDefault="00AD36C5" w:rsidP="00B821E8">
      <w:pPr>
        <w:spacing w:after="0"/>
        <w:ind w:firstLine="567"/>
        <w:jc w:val="both"/>
        <w:rPr>
          <w:rFonts w:ascii="Times New Roman" w:hAnsi="Times New Roman" w:cs="Times New Roman"/>
          <w:sz w:val="28"/>
          <w:szCs w:val="28"/>
          <w:lang w:val="uk-UA"/>
        </w:rPr>
      </w:pPr>
      <w:r w:rsidRPr="00AD36C5">
        <w:rPr>
          <w:rFonts w:ascii="Times New Roman" w:eastAsia="Times New Roman" w:hAnsi="Times New Roman" w:cs="Times New Roman"/>
          <w:sz w:val="28"/>
          <w:szCs w:val="28"/>
          <w:lang w:val="uk-UA" w:eastAsia="ru-RU"/>
        </w:rPr>
        <w:lastRenderedPageBreak/>
        <w:t xml:space="preserve">У 1941 – 1944 рр. на території Миколаївської області (без 4 північних районів, що входили до складу Трансністрії, окупованої румунськими військами) було знищено 23 тисячі євреїв: 15 тисяч місцевого населення, 8 тисяч з інших областей України. </w:t>
      </w:r>
    </w:p>
    <w:p w:rsidR="003675C5" w:rsidRPr="00C900CD" w:rsidRDefault="003675C5" w:rsidP="00B821E8">
      <w:pPr>
        <w:spacing w:after="0"/>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lang w:val="uk-UA"/>
        </w:rPr>
        <w:t xml:space="preserve">Осмислити факти та статистичні дані, що наводяться у зазначених джерелах, допомагають свідчення очевидців Катастрофи. Саме свідчення учасників подій, не дивлячись на те, що вони мають суб’єктивний характер, є тим історичним джерелом, яке дозволяє наблизитися до історичного часу. </w:t>
      </w:r>
    </w:p>
    <w:tbl>
      <w:tblPr>
        <w:tblStyle w:val="a9"/>
        <w:tblW w:w="9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6"/>
        <w:gridCol w:w="5919"/>
      </w:tblGrid>
      <w:tr w:rsidR="00066684" w:rsidTr="003675C5">
        <w:trPr>
          <w:trHeight w:val="4334"/>
        </w:trPr>
        <w:tc>
          <w:tcPr>
            <w:tcW w:w="3746" w:type="dxa"/>
          </w:tcPr>
          <w:p w:rsidR="00066684" w:rsidRDefault="00066684" w:rsidP="00B821E8">
            <w:pPr>
              <w:spacing w:line="276" w:lineRule="auto"/>
              <w:jc w:val="both"/>
              <w:rPr>
                <w:rFonts w:ascii="Times New Roman" w:hAnsi="Times New Roman" w:cs="Times New Roman"/>
                <w:color w:val="000000"/>
                <w:sz w:val="28"/>
                <w:szCs w:val="28"/>
                <w:lang w:val="uk-UA"/>
              </w:rPr>
            </w:pPr>
            <w:r w:rsidRPr="00066684">
              <w:rPr>
                <w:rFonts w:ascii="Times New Roman" w:hAnsi="Times New Roman" w:cs="Times New Roman"/>
                <w:noProof/>
                <w:color w:val="000000"/>
                <w:sz w:val="28"/>
                <w:szCs w:val="28"/>
                <w:lang w:eastAsia="ru-RU"/>
              </w:rPr>
              <w:drawing>
                <wp:inline distT="0" distB="0" distL="0" distR="0">
                  <wp:extent cx="2132800" cy="2277208"/>
                  <wp:effectExtent l="19050" t="0" r="800" b="0"/>
                  <wp:docPr id="30" name="Рисунок 21" descr="Т"/>
                  <wp:cNvGraphicFramePr/>
                  <a:graphic xmlns:a="http://schemas.openxmlformats.org/drawingml/2006/main">
                    <a:graphicData uri="http://schemas.openxmlformats.org/drawingml/2006/picture">
                      <pic:pic xmlns:pic="http://schemas.openxmlformats.org/drawingml/2006/picture">
                        <pic:nvPicPr>
                          <pic:cNvPr id="11268" name="Picture 4" descr="Т"/>
                          <pic:cNvPicPr>
                            <a:picLocks noChangeAspect="1" noChangeArrowheads="1"/>
                          </pic:cNvPicPr>
                        </pic:nvPicPr>
                        <pic:blipFill>
                          <a:blip r:embed="rId22"/>
                          <a:srcRect/>
                          <a:stretch>
                            <a:fillRect/>
                          </a:stretch>
                        </pic:blipFill>
                        <pic:spPr bwMode="auto">
                          <a:xfrm>
                            <a:off x="0" y="0"/>
                            <a:ext cx="2134898" cy="2279448"/>
                          </a:xfrm>
                          <a:prstGeom prst="rect">
                            <a:avLst/>
                          </a:prstGeom>
                          <a:noFill/>
                          <a:ln w="9525">
                            <a:noFill/>
                            <a:miter lim="800000"/>
                            <a:headEnd/>
                            <a:tailEnd/>
                          </a:ln>
                        </pic:spPr>
                      </pic:pic>
                    </a:graphicData>
                  </a:graphic>
                </wp:inline>
              </w:drawing>
            </w:r>
          </w:p>
          <w:p w:rsidR="003675C5" w:rsidRDefault="003675C5" w:rsidP="00B821E8">
            <w:pPr>
              <w:spacing w:line="276" w:lineRule="auto"/>
              <w:jc w:val="center"/>
              <w:rPr>
                <w:rFonts w:ascii="Times New Roman" w:hAnsi="Times New Roman" w:cs="Times New Roman"/>
                <w:color w:val="000000"/>
                <w:sz w:val="24"/>
                <w:szCs w:val="24"/>
                <w:lang w:val="uk-UA"/>
              </w:rPr>
            </w:pPr>
            <w:r w:rsidRPr="003675C5">
              <w:rPr>
                <w:rFonts w:ascii="Times New Roman" w:hAnsi="Times New Roman" w:cs="Times New Roman"/>
                <w:color w:val="000000"/>
                <w:sz w:val="24"/>
                <w:szCs w:val="24"/>
              </w:rPr>
              <w:t xml:space="preserve">На цьому місці знаходилася криниця, що стала могилою для 1111 человік, знищених </w:t>
            </w:r>
            <w:r>
              <w:rPr>
                <w:rFonts w:ascii="Times New Roman" w:hAnsi="Times New Roman" w:cs="Times New Roman"/>
                <w:color w:val="000000"/>
                <w:sz w:val="24"/>
                <w:szCs w:val="24"/>
              </w:rPr>
              <w:t>оккупантами</w:t>
            </w:r>
          </w:p>
          <w:p w:rsidR="003675C5" w:rsidRPr="003675C5" w:rsidRDefault="003675C5" w:rsidP="00B821E8">
            <w:pPr>
              <w:spacing w:line="276" w:lineRule="auto"/>
              <w:jc w:val="center"/>
              <w:rPr>
                <w:rFonts w:ascii="Times New Roman" w:hAnsi="Times New Roman" w:cs="Times New Roman"/>
                <w:color w:val="000000"/>
                <w:sz w:val="24"/>
                <w:szCs w:val="24"/>
                <w:lang w:val="uk-UA"/>
              </w:rPr>
            </w:pPr>
          </w:p>
        </w:tc>
        <w:tc>
          <w:tcPr>
            <w:tcW w:w="5919" w:type="dxa"/>
            <w:vMerge w:val="restart"/>
          </w:tcPr>
          <w:p w:rsidR="00066684" w:rsidRPr="00FA7C9E" w:rsidRDefault="00066684" w:rsidP="00B821E8">
            <w:pPr>
              <w:spacing w:line="276" w:lineRule="auto"/>
              <w:ind w:firstLine="459"/>
              <w:jc w:val="both"/>
              <w:rPr>
                <w:rFonts w:ascii="Times New Roman" w:hAnsi="Times New Roman" w:cs="Times New Roman"/>
                <w:b/>
                <w:bCs/>
                <w:color w:val="000000"/>
                <w:sz w:val="28"/>
                <w:szCs w:val="28"/>
              </w:rPr>
            </w:pPr>
            <w:r w:rsidRPr="00066684">
              <w:rPr>
                <w:rFonts w:ascii="Times New Roman" w:hAnsi="Times New Roman" w:cs="Times New Roman"/>
                <w:b/>
                <w:bCs/>
                <w:color w:val="000000"/>
                <w:sz w:val="28"/>
                <w:szCs w:val="28"/>
              </w:rPr>
              <w:t>Зі спогадів Аркадія Пермана, свідка масового</w:t>
            </w:r>
            <w:r>
              <w:rPr>
                <w:rFonts w:ascii="Times New Roman" w:hAnsi="Times New Roman" w:cs="Times New Roman"/>
                <w:b/>
                <w:bCs/>
                <w:color w:val="000000"/>
                <w:sz w:val="28"/>
                <w:szCs w:val="28"/>
              </w:rPr>
              <w:t xml:space="preserve"> знищення євреїв 16-17 поселень</w:t>
            </w:r>
            <w:r>
              <w:rPr>
                <w:rFonts w:ascii="Times New Roman" w:hAnsi="Times New Roman" w:cs="Times New Roman"/>
                <w:b/>
                <w:bCs/>
                <w:color w:val="000000"/>
                <w:sz w:val="28"/>
                <w:szCs w:val="28"/>
                <w:lang w:val="uk-UA"/>
              </w:rPr>
              <w:t xml:space="preserve"> </w:t>
            </w:r>
            <w:r w:rsidRPr="00066684">
              <w:rPr>
                <w:rFonts w:ascii="Times New Roman" w:hAnsi="Times New Roman" w:cs="Times New Roman"/>
                <w:b/>
                <w:bCs/>
                <w:color w:val="000000"/>
                <w:sz w:val="28"/>
                <w:szCs w:val="28"/>
              </w:rPr>
              <w:t>Снігурівського району Миколаївської област</w:t>
            </w:r>
            <w:r>
              <w:rPr>
                <w:rFonts w:ascii="Times New Roman" w:hAnsi="Times New Roman" w:cs="Times New Roman"/>
                <w:b/>
                <w:bCs/>
                <w:color w:val="000000"/>
                <w:sz w:val="28"/>
                <w:szCs w:val="28"/>
                <w:lang w:val="uk-UA"/>
              </w:rPr>
              <w:t>і</w:t>
            </w:r>
            <w:r w:rsidR="00FA7C9E" w:rsidRPr="00FA7C9E">
              <w:rPr>
                <w:rFonts w:ascii="Times New Roman" w:hAnsi="Times New Roman" w:cs="Times New Roman"/>
                <w:b/>
                <w:bCs/>
                <w:color w:val="000000"/>
                <w:sz w:val="28"/>
                <w:szCs w:val="28"/>
              </w:rPr>
              <w:t xml:space="preserve"> </w:t>
            </w:r>
            <w:r w:rsidR="00FA7C9E" w:rsidRPr="00FA7C9E">
              <w:rPr>
                <w:rFonts w:ascii="Times New Roman" w:hAnsi="Times New Roman" w:cs="Times New Roman"/>
                <w:bCs/>
                <w:color w:val="000000"/>
                <w:sz w:val="24"/>
                <w:szCs w:val="24"/>
              </w:rPr>
              <w:t>[1</w:t>
            </w:r>
            <w:r w:rsidR="00452E4D">
              <w:rPr>
                <w:rFonts w:ascii="Times New Roman" w:hAnsi="Times New Roman" w:cs="Times New Roman"/>
                <w:bCs/>
                <w:color w:val="000000"/>
                <w:sz w:val="24"/>
                <w:szCs w:val="24"/>
                <w:lang w:val="uk-UA"/>
              </w:rPr>
              <w:t>6</w:t>
            </w:r>
            <w:r w:rsidR="00FA7C9E" w:rsidRPr="00FA7C9E">
              <w:rPr>
                <w:rFonts w:ascii="Times New Roman" w:hAnsi="Times New Roman" w:cs="Times New Roman"/>
                <w:bCs/>
                <w:color w:val="000000"/>
                <w:sz w:val="24"/>
                <w:szCs w:val="24"/>
              </w:rPr>
              <w:t>]</w:t>
            </w:r>
          </w:p>
          <w:p w:rsidR="00066684" w:rsidRPr="00066684" w:rsidRDefault="00066684" w:rsidP="00B821E8">
            <w:pPr>
              <w:spacing w:line="276" w:lineRule="auto"/>
              <w:ind w:firstLine="459"/>
              <w:jc w:val="both"/>
              <w:rPr>
                <w:rFonts w:ascii="Times New Roman" w:hAnsi="Times New Roman" w:cs="Times New Roman"/>
                <w:color w:val="000000"/>
                <w:sz w:val="28"/>
                <w:szCs w:val="28"/>
              </w:rPr>
            </w:pPr>
            <w:r w:rsidRPr="00066684">
              <w:rPr>
                <w:rFonts w:ascii="Times New Roman" w:hAnsi="Times New Roman" w:cs="Times New Roman"/>
                <w:color w:val="000000"/>
                <w:sz w:val="28"/>
                <w:szCs w:val="28"/>
              </w:rPr>
              <w:t>«</w:t>
            </w:r>
            <w:r w:rsidRPr="00066684">
              <w:rPr>
                <w:rFonts w:ascii="Times New Roman" w:hAnsi="Times New Roman" w:cs="Times New Roman"/>
                <w:i/>
                <w:iCs/>
                <w:color w:val="000000"/>
                <w:sz w:val="28"/>
                <w:szCs w:val="28"/>
              </w:rPr>
              <w:t>Еще в 1925 году в поселке № 16 Одесско</w:t>
            </w:r>
            <w:r w:rsidR="00436A42">
              <w:rPr>
                <w:rFonts w:ascii="Times New Roman" w:hAnsi="Times New Roman" w:cs="Times New Roman"/>
                <w:i/>
                <w:iCs/>
                <w:color w:val="000000"/>
                <w:sz w:val="28"/>
                <w:szCs w:val="28"/>
              </w:rPr>
              <w:t>й губернии Херсонского округа (сейчас</w:t>
            </w:r>
            <w:r w:rsidR="00436A42">
              <w:rPr>
                <w:rFonts w:ascii="Times New Roman" w:hAnsi="Times New Roman" w:cs="Times New Roman"/>
                <w:i/>
                <w:iCs/>
                <w:color w:val="000000"/>
                <w:sz w:val="28"/>
                <w:szCs w:val="28"/>
                <w:lang w:val="uk-UA"/>
              </w:rPr>
              <w:t xml:space="preserve"> </w:t>
            </w:r>
            <w:r w:rsidRPr="00066684">
              <w:rPr>
                <w:rFonts w:ascii="Times New Roman" w:hAnsi="Times New Roman" w:cs="Times New Roman"/>
                <w:i/>
                <w:iCs/>
                <w:color w:val="000000"/>
                <w:sz w:val="28"/>
                <w:szCs w:val="28"/>
              </w:rPr>
              <w:t>– Снигиревский район Николаевской области) было зарегистрирова</w:t>
            </w:r>
            <w:r w:rsidR="00436A42">
              <w:rPr>
                <w:rFonts w:ascii="Times New Roman" w:hAnsi="Times New Roman" w:cs="Times New Roman"/>
                <w:i/>
                <w:iCs/>
                <w:color w:val="000000"/>
                <w:sz w:val="28"/>
                <w:szCs w:val="28"/>
              </w:rPr>
              <w:t>но 5 трудовых сельско</w:t>
            </w:r>
            <w:r w:rsidR="00436A42">
              <w:rPr>
                <w:rFonts w:ascii="Times New Roman" w:hAnsi="Times New Roman" w:cs="Times New Roman"/>
                <w:i/>
                <w:iCs/>
                <w:color w:val="000000"/>
                <w:sz w:val="28"/>
                <w:szCs w:val="28"/>
                <w:lang w:val="uk-UA"/>
              </w:rPr>
              <w:t>-</w:t>
            </w:r>
            <w:r w:rsidR="00436A42">
              <w:rPr>
                <w:rFonts w:ascii="Times New Roman" w:hAnsi="Times New Roman" w:cs="Times New Roman"/>
                <w:i/>
                <w:iCs/>
                <w:color w:val="000000"/>
                <w:sz w:val="28"/>
                <w:szCs w:val="28"/>
              </w:rPr>
              <w:t>хозяйствен</w:t>
            </w:r>
            <w:r w:rsidRPr="00066684">
              <w:rPr>
                <w:rFonts w:ascii="Times New Roman" w:hAnsi="Times New Roman" w:cs="Times New Roman"/>
                <w:i/>
                <w:iCs/>
                <w:color w:val="000000"/>
                <w:sz w:val="28"/>
                <w:szCs w:val="28"/>
              </w:rPr>
              <w:t>ных артелей, в которых числилось большое количество евреев</w:t>
            </w:r>
            <w:r w:rsidR="00436A42">
              <w:rPr>
                <w:rFonts w:ascii="Times New Roman" w:hAnsi="Times New Roman" w:cs="Times New Roman"/>
                <w:i/>
                <w:iCs/>
                <w:color w:val="000000"/>
                <w:sz w:val="28"/>
                <w:szCs w:val="28"/>
                <w:lang w:val="uk-UA"/>
              </w:rPr>
              <w:t xml:space="preserve"> </w:t>
            </w:r>
            <w:r w:rsidRPr="00066684">
              <w:rPr>
                <w:rFonts w:ascii="Times New Roman" w:hAnsi="Times New Roman" w:cs="Times New Roman"/>
                <w:i/>
                <w:iCs/>
                <w:color w:val="000000"/>
                <w:sz w:val="28"/>
                <w:szCs w:val="28"/>
              </w:rPr>
              <w:t>-</w:t>
            </w:r>
            <w:r w:rsidR="00436A42">
              <w:rPr>
                <w:rFonts w:ascii="Times New Roman" w:hAnsi="Times New Roman" w:cs="Times New Roman"/>
                <w:i/>
                <w:iCs/>
                <w:color w:val="000000"/>
                <w:sz w:val="28"/>
                <w:szCs w:val="28"/>
                <w:lang w:val="uk-UA"/>
              </w:rPr>
              <w:t xml:space="preserve"> </w:t>
            </w:r>
            <w:r w:rsidRPr="00066684">
              <w:rPr>
                <w:rFonts w:ascii="Times New Roman" w:hAnsi="Times New Roman" w:cs="Times New Roman"/>
                <w:i/>
                <w:iCs/>
                <w:color w:val="000000"/>
                <w:sz w:val="28"/>
                <w:szCs w:val="28"/>
              </w:rPr>
              <w:t>переселенцев из Винницкой, Черниговской и других губерний.</w:t>
            </w:r>
          </w:p>
          <w:p w:rsidR="00066684" w:rsidRDefault="00066684" w:rsidP="00B821E8">
            <w:pPr>
              <w:spacing w:line="276" w:lineRule="auto"/>
              <w:ind w:firstLine="507"/>
              <w:jc w:val="both"/>
              <w:rPr>
                <w:rFonts w:ascii="Times New Roman" w:hAnsi="Times New Roman" w:cs="Times New Roman"/>
                <w:i/>
                <w:iCs/>
                <w:color w:val="000000"/>
                <w:sz w:val="28"/>
                <w:szCs w:val="28"/>
                <w:lang w:val="uk-UA"/>
              </w:rPr>
            </w:pPr>
            <w:r w:rsidRPr="00066684">
              <w:rPr>
                <w:rFonts w:ascii="Times New Roman" w:hAnsi="Times New Roman" w:cs="Times New Roman"/>
                <w:i/>
                <w:iCs/>
                <w:color w:val="000000"/>
                <w:sz w:val="28"/>
                <w:szCs w:val="28"/>
              </w:rPr>
              <w:t xml:space="preserve">17 августа 1941 года поселок был оккупирован немцами. На месте колхоза создали общину. </w:t>
            </w:r>
            <w:r w:rsidR="00436A42">
              <w:rPr>
                <w:rFonts w:ascii="Times New Roman" w:hAnsi="Times New Roman" w:cs="Times New Roman"/>
                <w:i/>
                <w:iCs/>
                <w:color w:val="000000"/>
                <w:sz w:val="28"/>
                <w:szCs w:val="28"/>
              </w:rPr>
              <w:t>Ее старостой был немец, бригади</w:t>
            </w:r>
            <w:r w:rsidRPr="00066684">
              <w:rPr>
                <w:rFonts w:ascii="Times New Roman" w:hAnsi="Times New Roman" w:cs="Times New Roman"/>
                <w:i/>
                <w:iCs/>
                <w:color w:val="000000"/>
                <w:sz w:val="28"/>
                <w:szCs w:val="28"/>
              </w:rPr>
              <w:t>рами — жители села Лобачевский и Шпилевой. Ежедневно все население выгоняли на работу. Однажды эсесовцы окружили село, бригадирам было приказано дежурить на сельских улицах. Утром следующего дня всем евреям дали указание взять с собой все необходимое и приготовиться к отъезду в Германию. Собрали всех: стариков, женщин и детей. Их помес</w:t>
            </w:r>
            <w:r w:rsidR="00436A42">
              <w:rPr>
                <w:rFonts w:ascii="Times New Roman" w:hAnsi="Times New Roman" w:cs="Times New Roman"/>
                <w:i/>
                <w:iCs/>
                <w:color w:val="000000"/>
                <w:sz w:val="28"/>
                <w:szCs w:val="28"/>
              </w:rPr>
              <w:t>тили в зернохрани</w:t>
            </w:r>
            <w:r w:rsidRPr="00066684">
              <w:rPr>
                <w:rFonts w:ascii="Times New Roman" w:hAnsi="Times New Roman" w:cs="Times New Roman"/>
                <w:i/>
                <w:iCs/>
                <w:color w:val="000000"/>
                <w:sz w:val="28"/>
                <w:szCs w:val="28"/>
              </w:rPr>
              <w:t>лище, которое находилось на территории школьного парка.</w:t>
            </w:r>
          </w:p>
          <w:p w:rsidR="003675C5" w:rsidRPr="003675C5" w:rsidRDefault="003675C5" w:rsidP="00B821E8">
            <w:pPr>
              <w:spacing w:line="276" w:lineRule="auto"/>
              <w:ind w:firstLine="507"/>
              <w:jc w:val="both"/>
              <w:rPr>
                <w:rFonts w:ascii="Times New Roman" w:hAnsi="Times New Roman" w:cs="Times New Roman"/>
                <w:color w:val="000000"/>
                <w:sz w:val="28"/>
                <w:szCs w:val="28"/>
                <w:lang w:val="uk-UA"/>
              </w:rPr>
            </w:pPr>
            <w:r w:rsidRPr="00066684">
              <w:rPr>
                <w:rFonts w:ascii="Times New Roman" w:hAnsi="Times New Roman" w:cs="Times New Roman"/>
                <w:i/>
                <w:iCs/>
                <w:color w:val="000000"/>
                <w:sz w:val="28"/>
                <w:szCs w:val="28"/>
              </w:rPr>
              <w:t>Через день к амбару привели еще 600 евреев из поселков № 14 и № 17. А на рассвете следующего дня открыли склад, вывели всех, построили в ряд и под охраной повели в поселок.</w:t>
            </w:r>
          </w:p>
        </w:tc>
      </w:tr>
      <w:tr w:rsidR="00066684" w:rsidTr="003675C5">
        <w:trPr>
          <w:trHeight w:val="4522"/>
        </w:trPr>
        <w:tc>
          <w:tcPr>
            <w:tcW w:w="3746" w:type="dxa"/>
          </w:tcPr>
          <w:p w:rsidR="00066684" w:rsidRDefault="00066684" w:rsidP="00B821E8">
            <w:pPr>
              <w:spacing w:line="276" w:lineRule="auto"/>
              <w:jc w:val="both"/>
              <w:rPr>
                <w:rFonts w:ascii="Times New Roman" w:hAnsi="Times New Roman" w:cs="Times New Roman"/>
                <w:color w:val="000000"/>
                <w:sz w:val="28"/>
                <w:szCs w:val="28"/>
                <w:lang w:val="uk-UA"/>
              </w:rPr>
            </w:pPr>
            <w:r w:rsidRPr="00066684">
              <w:rPr>
                <w:rFonts w:ascii="Times New Roman" w:hAnsi="Times New Roman" w:cs="Times New Roman"/>
                <w:noProof/>
                <w:color w:val="000000"/>
                <w:sz w:val="28"/>
                <w:szCs w:val="28"/>
                <w:lang w:eastAsia="ru-RU"/>
              </w:rPr>
              <w:drawing>
                <wp:inline distT="0" distB="0" distL="0" distR="0">
                  <wp:extent cx="2133600" cy="2886075"/>
                  <wp:effectExtent l="19050" t="0" r="0" b="0"/>
                  <wp:docPr id="31" name="Рисунок 22" descr="1"/>
                  <wp:cNvGraphicFramePr/>
                  <a:graphic xmlns:a="http://schemas.openxmlformats.org/drawingml/2006/main">
                    <a:graphicData uri="http://schemas.openxmlformats.org/drawingml/2006/picture">
                      <pic:pic xmlns:pic="http://schemas.openxmlformats.org/drawingml/2006/picture">
                        <pic:nvPicPr>
                          <pic:cNvPr id="11270" name="Picture 8" descr="1"/>
                          <pic:cNvPicPr>
                            <a:picLocks noChangeAspect="1" noChangeArrowheads="1"/>
                          </pic:cNvPicPr>
                        </pic:nvPicPr>
                        <pic:blipFill>
                          <a:blip r:embed="rId23"/>
                          <a:srcRect/>
                          <a:stretch>
                            <a:fillRect/>
                          </a:stretch>
                        </pic:blipFill>
                        <pic:spPr bwMode="auto">
                          <a:xfrm>
                            <a:off x="0" y="0"/>
                            <a:ext cx="2136225" cy="2889626"/>
                          </a:xfrm>
                          <a:prstGeom prst="rect">
                            <a:avLst/>
                          </a:prstGeom>
                          <a:noFill/>
                          <a:ln w="9525">
                            <a:noFill/>
                            <a:miter lim="800000"/>
                            <a:headEnd/>
                            <a:tailEnd/>
                          </a:ln>
                        </pic:spPr>
                      </pic:pic>
                    </a:graphicData>
                  </a:graphic>
                </wp:inline>
              </w:drawing>
            </w:r>
          </w:p>
          <w:p w:rsidR="003675C5" w:rsidRPr="00436A42" w:rsidRDefault="003675C5" w:rsidP="00B821E8">
            <w:pPr>
              <w:spacing w:line="276" w:lineRule="auto"/>
              <w:jc w:val="center"/>
              <w:rPr>
                <w:rFonts w:ascii="Times New Roman" w:hAnsi="Times New Roman" w:cs="Times New Roman"/>
                <w:color w:val="000000"/>
                <w:sz w:val="24"/>
                <w:szCs w:val="24"/>
                <w:lang w:val="uk-UA"/>
              </w:rPr>
            </w:pPr>
            <w:r w:rsidRPr="003675C5">
              <w:rPr>
                <w:rFonts w:ascii="Times New Roman" w:hAnsi="Times New Roman" w:cs="Times New Roman"/>
                <w:color w:val="000000"/>
                <w:sz w:val="24"/>
                <w:szCs w:val="24"/>
                <w:lang w:val="uk-UA"/>
              </w:rPr>
              <w:t>Пам'ятник  розстріляним 19 вересня 1941 року в Снігурівському районі</w:t>
            </w:r>
          </w:p>
        </w:tc>
        <w:tc>
          <w:tcPr>
            <w:tcW w:w="5919" w:type="dxa"/>
            <w:vMerge/>
          </w:tcPr>
          <w:p w:rsidR="00066684" w:rsidRDefault="00066684" w:rsidP="00B821E8">
            <w:pPr>
              <w:spacing w:line="276" w:lineRule="auto"/>
              <w:jc w:val="both"/>
              <w:rPr>
                <w:rFonts w:ascii="Times New Roman" w:hAnsi="Times New Roman" w:cs="Times New Roman"/>
                <w:color w:val="000000"/>
                <w:sz w:val="28"/>
                <w:szCs w:val="28"/>
                <w:lang w:val="uk-UA"/>
              </w:rPr>
            </w:pPr>
          </w:p>
        </w:tc>
      </w:tr>
    </w:tbl>
    <w:p w:rsidR="00066684" w:rsidRPr="00066684" w:rsidRDefault="00066684" w:rsidP="00B821E8">
      <w:pPr>
        <w:spacing w:after="0"/>
        <w:ind w:firstLine="567"/>
        <w:jc w:val="both"/>
        <w:rPr>
          <w:rFonts w:ascii="Times New Roman" w:hAnsi="Times New Roman" w:cs="Times New Roman"/>
          <w:color w:val="000000"/>
          <w:sz w:val="28"/>
          <w:szCs w:val="28"/>
        </w:rPr>
      </w:pPr>
      <w:r w:rsidRPr="00066684">
        <w:rPr>
          <w:rFonts w:ascii="Times New Roman" w:hAnsi="Times New Roman" w:cs="Times New Roman"/>
          <w:i/>
          <w:iCs/>
          <w:color w:val="000000"/>
          <w:sz w:val="28"/>
          <w:szCs w:val="28"/>
        </w:rPr>
        <w:lastRenderedPageBreak/>
        <w:t>Более смелые видели, как фашисты привели всех евреев к колодцу, из колонны выводили по 10 человек, заставляли их раздеваться, голыми ставили на доску, переброшенную через колодец, и короткими автоматными очередями стреляли по ним. Так колодец возле поселка № 16 стал могилой 1111 человек.</w:t>
      </w:r>
    </w:p>
    <w:p w:rsidR="00066684" w:rsidRPr="00066684" w:rsidRDefault="00066684" w:rsidP="00B821E8">
      <w:pPr>
        <w:spacing w:after="0"/>
        <w:ind w:firstLine="567"/>
        <w:jc w:val="both"/>
        <w:rPr>
          <w:rFonts w:ascii="Times New Roman" w:hAnsi="Times New Roman" w:cs="Times New Roman"/>
          <w:color w:val="000000"/>
          <w:sz w:val="28"/>
          <w:szCs w:val="28"/>
        </w:rPr>
      </w:pPr>
      <w:r w:rsidRPr="00066684">
        <w:rPr>
          <w:rFonts w:ascii="Times New Roman" w:hAnsi="Times New Roman" w:cs="Times New Roman"/>
          <w:i/>
          <w:iCs/>
          <w:color w:val="000000"/>
          <w:sz w:val="28"/>
          <w:szCs w:val="28"/>
        </w:rPr>
        <w:t>После этой жестокой расправы еще 3 дня из колодца доносились стоны людей, крики и плач детей».</w:t>
      </w:r>
    </w:p>
    <w:p w:rsidR="00883086" w:rsidRDefault="00883086" w:rsidP="00374F0C">
      <w:pPr>
        <w:shd w:val="clear" w:color="auto" w:fill="FFFFFF"/>
        <w:spacing w:after="0"/>
        <w:ind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Західні</w:t>
      </w:r>
      <w:r w:rsidR="00AD36C5" w:rsidRPr="00AD36C5">
        <w:rPr>
          <w:rFonts w:ascii="Times New Roman" w:eastAsia="Times New Roman" w:hAnsi="Times New Roman" w:cs="Times New Roman"/>
          <w:sz w:val="28"/>
          <w:szCs w:val="28"/>
          <w:lang w:val="uk-UA" w:eastAsia="ru-RU"/>
        </w:rPr>
        <w:t xml:space="preserve"> район</w:t>
      </w:r>
      <w:r>
        <w:rPr>
          <w:rFonts w:ascii="Times New Roman" w:eastAsia="Times New Roman" w:hAnsi="Times New Roman" w:cs="Times New Roman"/>
          <w:sz w:val="28"/>
          <w:szCs w:val="28"/>
          <w:lang w:val="uk-UA" w:eastAsia="ru-RU"/>
        </w:rPr>
        <w:t>и</w:t>
      </w:r>
      <w:r w:rsidR="00AD36C5" w:rsidRPr="00AD36C5">
        <w:rPr>
          <w:rFonts w:ascii="Times New Roman" w:eastAsia="Times New Roman" w:hAnsi="Times New Roman" w:cs="Times New Roman"/>
          <w:sz w:val="28"/>
          <w:szCs w:val="28"/>
          <w:lang w:val="uk-UA" w:eastAsia="ru-RU"/>
        </w:rPr>
        <w:t xml:space="preserve"> області</w:t>
      </w:r>
      <w:r>
        <w:rPr>
          <w:rFonts w:ascii="Times New Roman" w:eastAsia="Times New Roman" w:hAnsi="Times New Roman" w:cs="Times New Roman"/>
          <w:sz w:val="28"/>
          <w:szCs w:val="28"/>
          <w:lang w:val="uk-UA" w:eastAsia="ru-RU"/>
        </w:rPr>
        <w:t xml:space="preserve"> </w:t>
      </w:r>
      <w:r w:rsidR="00AD36C5" w:rsidRPr="00AD36C5">
        <w:rPr>
          <w:rFonts w:ascii="Times New Roman" w:eastAsia="Times New Roman" w:hAnsi="Times New Roman" w:cs="Times New Roman"/>
          <w:sz w:val="28"/>
          <w:szCs w:val="28"/>
          <w:lang w:val="uk-UA" w:eastAsia="ru-RU"/>
        </w:rPr>
        <w:t>входили до складу Трансністрії</w:t>
      </w:r>
      <w:r w:rsidR="00500021">
        <w:rPr>
          <w:rFonts w:ascii="Times New Roman" w:eastAsia="Times New Roman" w:hAnsi="Times New Roman" w:cs="Times New Roman"/>
          <w:sz w:val="28"/>
          <w:szCs w:val="28"/>
          <w:lang w:val="uk-UA" w:eastAsia="ru-RU"/>
        </w:rPr>
        <w:t xml:space="preserve"> </w:t>
      </w:r>
      <w:r w:rsidR="00500021" w:rsidRPr="00500021">
        <w:rPr>
          <w:rFonts w:ascii="Times New Roman" w:eastAsia="Times New Roman" w:hAnsi="Times New Roman" w:cs="Times New Roman"/>
          <w:sz w:val="24"/>
          <w:szCs w:val="24"/>
          <w:lang w:val="uk-UA" w:eastAsia="ru-RU"/>
        </w:rPr>
        <w:t>[</w:t>
      </w:r>
      <w:r w:rsidR="00500021" w:rsidRPr="00500021">
        <w:rPr>
          <w:rFonts w:ascii="Times New Roman" w:eastAsia="Times New Roman" w:hAnsi="Times New Roman" w:cs="Times New Roman"/>
          <w:sz w:val="24"/>
          <w:szCs w:val="24"/>
          <w:lang w:eastAsia="ru-RU"/>
        </w:rPr>
        <w:t>17</w:t>
      </w:r>
      <w:r w:rsidR="00500021" w:rsidRPr="00500021">
        <w:rPr>
          <w:rFonts w:ascii="Times New Roman" w:eastAsia="Times New Roman" w:hAnsi="Times New Roman" w:cs="Times New Roman"/>
          <w:sz w:val="24"/>
          <w:szCs w:val="24"/>
          <w:lang w:val="uk-UA" w:eastAsia="ru-RU"/>
        </w:rPr>
        <w:t>]</w:t>
      </w:r>
      <w:r>
        <w:rPr>
          <w:rFonts w:ascii="Times New Roman" w:eastAsia="Times New Roman" w:hAnsi="Times New Roman" w:cs="Times New Roman"/>
          <w:sz w:val="28"/>
          <w:szCs w:val="28"/>
          <w:lang w:val="uk-UA" w:eastAsia="ru-RU"/>
        </w:rPr>
        <w:t xml:space="preserve">.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7"/>
        <w:gridCol w:w="5387"/>
      </w:tblGrid>
      <w:tr w:rsidR="00500021" w:rsidTr="009055AB">
        <w:tc>
          <w:tcPr>
            <w:tcW w:w="4077" w:type="dxa"/>
          </w:tcPr>
          <w:p w:rsidR="00500021" w:rsidRPr="009055AB" w:rsidRDefault="00500021" w:rsidP="009055AB">
            <w:pPr>
              <w:spacing w:line="276" w:lineRule="auto"/>
              <w:ind w:firstLine="567"/>
              <w:jc w:val="both"/>
              <w:rPr>
                <w:rFonts w:ascii="Times New Roman" w:eastAsia="Times New Roman" w:hAnsi="Times New Roman" w:cs="Times New Roman"/>
                <w:sz w:val="28"/>
                <w:szCs w:val="28"/>
                <w:lang w:val="uk-UA" w:eastAsia="ru-RU"/>
              </w:rPr>
            </w:pPr>
            <w:r w:rsidRPr="004E042D">
              <w:rPr>
                <w:rFonts w:ascii="Times New Roman" w:eastAsia="Times New Roman" w:hAnsi="Times New Roman" w:cs="Times New Roman"/>
                <w:color w:val="000000"/>
                <w:sz w:val="28"/>
                <w:szCs w:val="28"/>
              </w:rPr>
              <w:t>Особливістю Трансністрії була на</w:t>
            </w:r>
            <w:r>
              <w:rPr>
                <w:rFonts w:ascii="Times New Roman" w:eastAsia="Times New Roman" w:hAnsi="Times New Roman" w:cs="Times New Roman"/>
                <w:color w:val="000000"/>
                <w:sz w:val="28"/>
                <w:szCs w:val="28"/>
              </w:rPr>
              <w:t xml:space="preserve">явність так званих «транзитних </w:t>
            </w:r>
            <w:r>
              <w:rPr>
                <w:rFonts w:ascii="Times New Roman" w:eastAsia="Times New Roman" w:hAnsi="Times New Roman" w:cs="Times New Roman"/>
                <w:color w:val="000000"/>
                <w:sz w:val="28"/>
                <w:szCs w:val="28"/>
                <w:lang w:val="uk-UA"/>
              </w:rPr>
              <w:t>г</w:t>
            </w:r>
            <w:r w:rsidRPr="004E042D">
              <w:rPr>
                <w:rFonts w:ascii="Times New Roman" w:eastAsia="Times New Roman" w:hAnsi="Times New Roman" w:cs="Times New Roman"/>
                <w:color w:val="000000"/>
                <w:sz w:val="28"/>
                <w:szCs w:val="28"/>
              </w:rPr>
              <w:t xml:space="preserve">етто» для євреїв, яких переводили в табори знищення. </w:t>
            </w:r>
            <w:r>
              <w:rPr>
                <w:rFonts w:ascii="Times New Roman" w:eastAsia="Times New Roman" w:hAnsi="Times New Roman" w:cs="Times New Roman"/>
                <w:color w:val="000000"/>
                <w:sz w:val="28"/>
                <w:szCs w:val="28"/>
                <w:lang w:val="uk-UA"/>
              </w:rPr>
              <w:t>Т</w:t>
            </w:r>
            <w:r w:rsidRPr="004E042D">
              <w:rPr>
                <w:rFonts w:ascii="Times New Roman" w:eastAsia="Times New Roman" w:hAnsi="Times New Roman" w:cs="Times New Roman"/>
                <w:color w:val="000000"/>
                <w:sz w:val="28"/>
                <w:szCs w:val="28"/>
              </w:rPr>
              <w:t xml:space="preserve">акі місця примусового утримання були розташовані за межами населених пунктів, нерідко на відкритій місцевості, вони були загороджені колючим дротом та охоронялися румунською жандармерією, німецькою поліцією або </w:t>
            </w:r>
            <w:r w:rsidRPr="00576AAB">
              <w:rPr>
                <w:rFonts w:ascii="Times New Roman" w:eastAsia="Times New Roman" w:hAnsi="Times New Roman" w:cs="Times New Roman"/>
                <w:color w:val="000000"/>
                <w:sz w:val="28"/>
                <w:szCs w:val="28"/>
              </w:rPr>
              <w:t>шуцманшафтом</w:t>
            </w:r>
            <w:r w:rsidRPr="00500021">
              <w:rPr>
                <w:rFonts w:ascii="Times New Roman" w:eastAsia="Times New Roman" w:hAnsi="Times New Roman" w:cs="Times New Roman"/>
                <w:color w:val="000000"/>
                <w:sz w:val="28"/>
                <w:szCs w:val="28"/>
              </w:rPr>
              <w:t xml:space="preserve"> </w:t>
            </w:r>
            <w:r w:rsidRPr="00576AAB">
              <w:rPr>
                <w:rFonts w:ascii="Times New Roman" w:eastAsia="Times New Roman" w:hAnsi="Times New Roman" w:cs="Times New Roman"/>
                <w:sz w:val="28"/>
                <w:szCs w:val="28"/>
                <w:lang w:val="uk-UA"/>
              </w:rPr>
              <w:t>(</w:t>
            </w:r>
            <w:r w:rsidRPr="00576AAB">
              <w:rPr>
                <w:rFonts w:ascii="Times New Roman" w:hAnsi="Times New Roman" w:cs="Times New Roman"/>
                <w:sz w:val="28"/>
                <w:szCs w:val="28"/>
                <w:shd w:val="clear" w:color="auto" w:fill="FFFFFF"/>
              </w:rPr>
              <w:t>«охоронні команди», особливі підрозділи, спочатку у складі</w:t>
            </w:r>
            <w:r w:rsidRPr="00576AAB">
              <w:rPr>
                <w:rStyle w:val="apple-converted-space"/>
                <w:rFonts w:ascii="Times New Roman" w:hAnsi="Times New Roman" w:cs="Times New Roman"/>
                <w:sz w:val="28"/>
                <w:szCs w:val="28"/>
                <w:shd w:val="clear" w:color="auto" w:fill="FFFFFF"/>
              </w:rPr>
              <w:t> </w:t>
            </w:r>
            <w:hyperlink r:id="rId24" w:tooltip="Допоміжна поліція" w:history="1">
              <w:r w:rsidRPr="00576AAB">
                <w:rPr>
                  <w:rStyle w:val="a3"/>
                  <w:rFonts w:ascii="Times New Roman" w:hAnsi="Times New Roman" w:cs="Times New Roman"/>
                  <w:color w:val="auto"/>
                  <w:sz w:val="28"/>
                  <w:szCs w:val="28"/>
                  <w:u w:val="none"/>
                  <w:shd w:val="clear" w:color="auto" w:fill="FFFFFF"/>
                </w:rPr>
                <w:t>доп</w:t>
              </w:r>
              <w:r>
                <w:rPr>
                  <w:rStyle w:val="a3"/>
                  <w:rFonts w:ascii="Times New Roman" w:hAnsi="Times New Roman" w:cs="Times New Roman"/>
                  <w:color w:val="auto"/>
                  <w:sz w:val="28"/>
                  <w:szCs w:val="28"/>
                  <w:u w:val="none"/>
                  <w:shd w:val="clear" w:color="auto" w:fill="FFFFFF"/>
                </w:rPr>
                <w:t>оміжної</w:t>
              </w:r>
              <w:r w:rsidR="009055AB">
                <w:rPr>
                  <w:lang w:val="uk-UA"/>
                </w:rPr>
                <w:t xml:space="preserve"> </w:t>
              </w:r>
              <w:r w:rsidRPr="00500021">
                <w:rPr>
                  <w:rStyle w:val="a3"/>
                  <w:rFonts w:ascii="Times New Roman" w:hAnsi="Times New Roman" w:cs="Times New Roman"/>
                  <w:color w:val="auto"/>
                  <w:sz w:val="28"/>
                  <w:szCs w:val="28"/>
                  <w:u w:val="none"/>
                  <w:shd w:val="clear" w:color="auto" w:fill="FFFFFF"/>
                </w:rPr>
                <w:t xml:space="preserve">поліції </w:t>
              </w:r>
            </w:hyperlink>
            <w:r w:rsidRPr="00576AAB">
              <w:rPr>
                <w:rStyle w:val="apple-converted-space"/>
                <w:rFonts w:ascii="Times New Roman" w:hAnsi="Times New Roman" w:cs="Times New Roman"/>
                <w:sz w:val="28"/>
                <w:szCs w:val="28"/>
                <w:shd w:val="clear" w:color="auto" w:fill="FFFFFF"/>
              </w:rPr>
              <w:t> </w:t>
            </w:r>
            <w:hyperlink r:id="rId25" w:tooltip="Третій рейх" w:history="1">
              <w:r w:rsidRPr="00576AAB">
                <w:rPr>
                  <w:rStyle w:val="a3"/>
                  <w:rFonts w:ascii="Times New Roman" w:hAnsi="Times New Roman" w:cs="Times New Roman"/>
                  <w:color w:val="auto"/>
                  <w:sz w:val="28"/>
                  <w:szCs w:val="28"/>
                  <w:u w:val="none"/>
                  <w:shd w:val="clear" w:color="auto" w:fill="FFFFFF"/>
                </w:rPr>
                <w:t>Третього рейху</w:t>
              </w:r>
            </w:hyperlink>
            <w:r w:rsidRPr="00576AAB">
              <w:rPr>
                <w:rStyle w:val="apple-converted-space"/>
                <w:rFonts w:ascii="Times New Roman" w:hAnsi="Times New Roman" w:cs="Times New Roman"/>
                <w:sz w:val="28"/>
                <w:szCs w:val="28"/>
                <w:shd w:val="clear" w:color="auto" w:fill="FFFFFF"/>
              </w:rPr>
              <w:t> </w:t>
            </w:r>
            <w:r w:rsidRPr="00576AAB">
              <w:rPr>
                <w:rFonts w:ascii="Times New Roman" w:hAnsi="Times New Roman" w:cs="Times New Roman"/>
                <w:sz w:val="28"/>
                <w:szCs w:val="28"/>
                <w:shd w:val="clear" w:color="auto" w:fill="FFFFFF"/>
              </w:rPr>
              <w:t>на окупованих територіях в роки</w:t>
            </w:r>
            <w:r w:rsidRPr="00576AAB">
              <w:rPr>
                <w:rStyle w:val="apple-converted-space"/>
                <w:rFonts w:ascii="Times New Roman" w:hAnsi="Times New Roman" w:cs="Times New Roman"/>
                <w:sz w:val="28"/>
                <w:szCs w:val="28"/>
                <w:shd w:val="clear" w:color="auto" w:fill="FFFFFF"/>
              </w:rPr>
              <w:t> </w:t>
            </w:r>
            <w:hyperlink r:id="rId26" w:tooltip="Друга світова війна" w:history="1">
              <w:r w:rsidRPr="00576AAB">
                <w:rPr>
                  <w:rStyle w:val="a3"/>
                  <w:rFonts w:ascii="Times New Roman" w:hAnsi="Times New Roman" w:cs="Times New Roman"/>
                  <w:color w:val="auto"/>
                  <w:sz w:val="28"/>
                  <w:szCs w:val="28"/>
                  <w:u w:val="none"/>
                  <w:shd w:val="clear" w:color="auto" w:fill="FFFFFF"/>
                </w:rPr>
                <w:t>Другої світової війни</w:t>
              </w:r>
            </w:hyperlink>
            <w:r w:rsidRPr="00576AAB">
              <w:rPr>
                <w:rFonts w:ascii="Times New Roman" w:hAnsi="Times New Roman" w:cs="Times New Roman"/>
                <w:sz w:val="28"/>
                <w:szCs w:val="28"/>
                <w:shd w:val="clear" w:color="auto" w:fill="FFFFFF"/>
              </w:rPr>
              <w:t>, каральні батальйони, що діяли під</w:t>
            </w:r>
            <w:r w:rsidR="009055AB">
              <w:rPr>
                <w:rFonts w:ascii="Times New Roman" w:hAnsi="Times New Roman" w:cs="Times New Roman"/>
                <w:sz w:val="28"/>
                <w:szCs w:val="28"/>
                <w:shd w:val="clear" w:color="auto" w:fill="FFFFFF"/>
                <w:lang w:val="uk-UA"/>
              </w:rPr>
              <w:t xml:space="preserve"> </w:t>
            </w:r>
            <w:r w:rsidR="009055AB" w:rsidRPr="00576AAB">
              <w:rPr>
                <w:rFonts w:ascii="Times New Roman" w:hAnsi="Times New Roman" w:cs="Times New Roman"/>
                <w:sz w:val="28"/>
                <w:szCs w:val="28"/>
                <w:shd w:val="clear" w:color="auto" w:fill="FFFFFF"/>
              </w:rPr>
              <w:t>без</w:t>
            </w:r>
            <w:r w:rsidR="009055AB">
              <w:rPr>
                <w:rFonts w:ascii="Times New Roman" w:hAnsi="Times New Roman" w:cs="Times New Roman"/>
                <w:sz w:val="28"/>
                <w:szCs w:val="28"/>
                <w:shd w:val="clear" w:color="auto" w:fill="FFFFFF"/>
                <w:lang w:val="uk-UA"/>
              </w:rPr>
              <w:t>-</w:t>
            </w:r>
          </w:p>
        </w:tc>
        <w:tc>
          <w:tcPr>
            <w:tcW w:w="5387" w:type="dxa"/>
          </w:tcPr>
          <w:p w:rsidR="00500021" w:rsidRDefault="00500021" w:rsidP="00500021">
            <w:pPr>
              <w:jc w:val="both"/>
              <w:rPr>
                <w:rFonts w:ascii="Times New Roman" w:eastAsia="Times New Roman" w:hAnsi="Times New Roman" w:cs="Times New Roman"/>
                <w:sz w:val="28"/>
                <w:szCs w:val="28"/>
                <w:lang w:val="uk-UA" w:eastAsia="ru-RU"/>
              </w:rPr>
            </w:pPr>
            <w:r w:rsidRPr="00500021">
              <w:rPr>
                <w:rFonts w:ascii="Times New Roman" w:eastAsia="Times New Roman" w:hAnsi="Times New Roman" w:cs="Times New Roman"/>
                <w:noProof/>
                <w:sz w:val="28"/>
                <w:szCs w:val="28"/>
                <w:lang w:eastAsia="ru-RU"/>
              </w:rPr>
              <w:drawing>
                <wp:inline distT="0" distB="0" distL="0" distR="0">
                  <wp:extent cx="3515995" cy="4642339"/>
                  <wp:effectExtent l="19050" t="0" r="825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srcRect/>
                          <a:stretch>
                            <a:fillRect/>
                          </a:stretch>
                        </pic:blipFill>
                        <pic:spPr bwMode="auto">
                          <a:xfrm>
                            <a:off x="0" y="0"/>
                            <a:ext cx="3515996" cy="4642340"/>
                          </a:xfrm>
                          <a:prstGeom prst="rect">
                            <a:avLst/>
                          </a:prstGeom>
                          <a:noFill/>
                          <a:ln w="9525">
                            <a:noFill/>
                            <a:miter lim="800000"/>
                            <a:headEnd/>
                            <a:tailEnd/>
                          </a:ln>
                        </pic:spPr>
                      </pic:pic>
                    </a:graphicData>
                  </a:graphic>
                </wp:inline>
              </w:drawing>
            </w:r>
          </w:p>
        </w:tc>
      </w:tr>
    </w:tbl>
    <w:p w:rsidR="00576AAB" w:rsidRDefault="00576AAB" w:rsidP="00500021">
      <w:pPr>
        <w:shd w:val="clear" w:color="auto" w:fill="FFFFFF"/>
        <w:spacing w:after="0"/>
        <w:jc w:val="both"/>
        <w:rPr>
          <w:rStyle w:val="apple-converted-space"/>
          <w:rFonts w:ascii="Arial" w:hAnsi="Arial" w:cs="Arial"/>
          <w:color w:val="222222"/>
          <w:sz w:val="19"/>
          <w:szCs w:val="19"/>
          <w:shd w:val="clear" w:color="auto" w:fill="FFFFFF"/>
          <w:lang w:val="uk-UA"/>
        </w:rPr>
      </w:pPr>
      <w:r w:rsidRPr="00576AAB">
        <w:rPr>
          <w:rFonts w:ascii="Times New Roman" w:hAnsi="Times New Roman" w:cs="Times New Roman"/>
          <w:sz w:val="28"/>
          <w:szCs w:val="28"/>
          <w:shd w:val="clear" w:color="auto" w:fill="FFFFFF"/>
        </w:rPr>
        <w:t>посереднім командуванням німців і разом з іншими німецькими частинами. Як правило, формувалася з місцевого населення і військовополонених</w:t>
      </w:r>
      <w:r>
        <w:rPr>
          <w:rFonts w:ascii="Times New Roman" w:hAnsi="Times New Roman" w:cs="Times New Roman"/>
          <w:sz w:val="28"/>
          <w:szCs w:val="28"/>
          <w:shd w:val="clear" w:color="auto" w:fill="FFFFFF"/>
          <w:lang w:val="uk-UA"/>
        </w:rPr>
        <w:t>)</w:t>
      </w:r>
      <w:r w:rsidRPr="00576AAB">
        <w:rPr>
          <w:rFonts w:ascii="Times New Roman" w:hAnsi="Times New Roman" w:cs="Times New Roman"/>
          <w:sz w:val="28"/>
          <w:szCs w:val="28"/>
          <w:shd w:val="clear" w:color="auto" w:fill="FFFFFF"/>
        </w:rPr>
        <w:t>.</w:t>
      </w:r>
      <w:r>
        <w:rPr>
          <w:rStyle w:val="apple-converted-space"/>
          <w:rFonts w:ascii="Arial" w:hAnsi="Arial" w:cs="Arial"/>
          <w:color w:val="222222"/>
          <w:sz w:val="19"/>
          <w:szCs w:val="19"/>
          <w:shd w:val="clear" w:color="auto" w:fill="FFFFFF"/>
        </w:rPr>
        <w:t> </w:t>
      </w:r>
    </w:p>
    <w:p w:rsidR="00ED59D0" w:rsidRDefault="00ED59D0" w:rsidP="00374F0C">
      <w:pPr>
        <w:shd w:val="clear" w:color="auto" w:fill="FFFFFF"/>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rPr>
        <w:t xml:space="preserve">В’язні транзитних </w:t>
      </w:r>
      <w:r>
        <w:rPr>
          <w:rFonts w:ascii="Times New Roman" w:eastAsia="Times New Roman" w:hAnsi="Times New Roman" w:cs="Times New Roman"/>
          <w:color w:val="000000"/>
          <w:sz w:val="28"/>
          <w:szCs w:val="28"/>
          <w:lang w:val="uk-UA"/>
        </w:rPr>
        <w:t>г</w:t>
      </w:r>
      <w:r w:rsidRPr="004E042D">
        <w:rPr>
          <w:rFonts w:ascii="Times New Roman" w:eastAsia="Times New Roman" w:hAnsi="Times New Roman" w:cs="Times New Roman"/>
          <w:color w:val="000000"/>
          <w:sz w:val="28"/>
          <w:szCs w:val="28"/>
        </w:rPr>
        <w:t>етто не залучалися до фізичних робіт</w:t>
      </w:r>
      <w:r>
        <w:rPr>
          <w:rFonts w:ascii="Times New Roman" w:eastAsia="Times New Roman" w:hAnsi="Times New Roman" w:cs="Times New Roman"/>
          <w:color w:val="000000"/>
          <w:sz w:val="28"/>
          <w:szCs w:val="28"/>
          <w:lang w:val="uk-UA"/>
        </w:rPr>
        <w:t>, бо</w:t>
      </w:r>
      <w:r w:rsidRPr="004E042D">
        <w:rPr>
          <w:rFonts w:ascii="Times New Roman" w:eastAsia="Times New Roman" w:hAnsi="Times New Roman" w:cs="Times New Roman"/>
          <w:color w:val="000000"/>
          <w:sz w:val="28"/>
          <w:szCs w:val="28"/>
        </w:rPr>
        <w:t xml:space="preserve"> євреї там перебували дуже короткий період часу. </w:t>
      </w:r>
    </w:p>
    <w:p w:rsidR="00883086" w:rsidRDefault="00ED59D0" w:rsidP="00374F0C">
      <w:pPr>
        <w:shd w:val="clear" w:color="auto" w:fill="FFFFFF"/>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Найбільш великі пересильні г</w:t>
      </w:r>
      <w:r w:rsidRPr="004E042D">
        <w:rPr>
          <w:rFonts w:ascii="Times New Roman" w:eastAsia="Times New Roman" w:hAnsi="Times New Roman" w:cs="Times New Roman"/>
          <w:color w:val="000000"/>
          <w:sz w:val="28"/>
          <w:szCs w:val="28"/>
          <w:lang w:val="uk-UA"/>
        </w:rPr>
        <w:t>етто, які знаходилися в селах Доманівк</w:t>
      </w:r>
      <w:r w:rsidR="00500021">
        <w:rPr>
          <w:rFonts w:ascii="Times New Roman" w:eastAsia="Times New Roman" w:hAnsi="Times New Roman" w:cs="Times New Roman"/>
          <w:color w:val="000000"/>
          <w:sz w:val="28"/>
          <w:szCs w:val="28"/>
          <w:lang w:val="uk-UA"/>
        </w:rPr>
        <w:t>а, Богданівка та Ах</w:t>
      </w:r>
      <w:r w:rsidRPr="004E042D">
        <w:rPr>
          <w:rFonts w:ascii="Times New Roman" w:eastAsia="Times New Roman" w:hAnsi="Times New Roman" w:cs="Times New Roman"/>
          <w:color w:val="000000"/>
          <w:sz w:val="28"/>
          <w:szCs w:val="28"/>
          <w:lang w:val="uk-UA"/>
        </w:rPr>
        <w:t xml:space="preserve">мечетка </w:t>
      </w:r>
      <w:r w:rsidR="002F363A">
        <w:rPr>
          <w:rFonts w:ascii="Times New Roman" w:eastAsia="Times New Roman" w:hAnsi="Times New Roman" w:cs="Times New Roman"/>
          <w:color w:val="000000"/>
          <w:sz w:val="28"/>
          <w:szCs w:val="28"/>
          <w:lang w:val="uk-UA"/>
        </w:rPr>
        <w:t xml:space="preserve">Доманівського району </w:t>
      </w:r>
      <w:r w:rsidRPr="004E042D">
        <w:rPr>
          <w:rFonts w:ascii="Times New Roman" w:eastAsia="Times New Roman" w:hAnsi="Times New Roman" w:cs="Times New Roman"/>
          <w:color w:val="000000"/>
          <w:sz w:val="28"/>
          <w:szCs w:val="28"/>
          <w:lang w:val="uk-UA"/>
        </w:rPr>
        <w:t>Миколаївської області, водночас ставали і місцями знищення великої кількості єврейського населення.</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7E401B" w:rsidTr="00541EFA">
        <w:tc>
          <w:tcPr>
            <w:tcW w:w="4785" w:type="dxa"/>
          </w:tcPr>
          <w:p w:rsidR="007E401B" w:rsidRDefault="007E401B" w:rsidP="007E401B">
            <w:pPr>
              <w:spacing w:line="276" w:lineRule="auto"/>
              <w:jc w:val="center"/>
              <w:rPr>
                <w:rFonts w:ascii="Times New Roman" w:hAnsi="Times New Roman" w:cs="Times New Roman"/>
                <w:color w:val="000000"/>
                <w:sz w:val="24"/>
                <w:szCs w:val="24"/>
                <w:lang w:val="uk-UA"/>
              </w:rPr>
            </w:pPr>
            <w:r w:rsidRPr="007E401B">
              <w:rPr>
                <w:rFonts w:ascii="Times New Roman" w:eastAsia="Times New Roman" w:hAnsi="Times New Roman" w:cs="Times New Roman"/>
                <w:noProof/>
                <w:color w:val="000000"/>
                <w:sz w:val="28"/>
                <w:szCs w:val="28"/>
                <w:lang w:eastAsia="ru-RU"/>
              </w:rPr>
              <w:lastRenderedPageBreak/>
              <w:drawing>
                <wp:inline distT="0" distB="0" distL="0" distR="0">
                  <wp:extent cx="2662604" cy="2866292"/>
                  <wp:effectExtent l="19050" t="0" r="4396" b="0"/>
                  <wp:docPr id="9" name="Рисунок 27"/>
                  <wp:cNvGraphicFramePr/>
                  <a:graphic xmlns:a="http://schemas.openxmlformats.org/drawingml/2006/main">
                    <a:graphicData uri="http://schemas.openxmlformats.org/drawingml/2006/picture">
                      <pic:pic xmlns:pic="http://schemas.openxmlformats.org/drawingml/2006/picture">
                        <pic:nvPicPr>
                          <pic:cNvPr id="13321" name="Рисунок 43"/>
                          <pic:cNvPicPr>
                            <a:picLocks noChangeAspect="1" noChangeArrowheads="1"/>
                          </pic:cNvPicPr>
                        </pic:nvPicPr>
                        <pic:blipFill>
                          <a:blip r:embed="rId28"/>
                          <a:srcRect/>
                          <a:stretch>
                            <a:fillRect/>
                          </a:stretch>
                        </pic:blipFill>
                        <pic:spPr bwMode="auto">
                          <a:xfrm>
                            <a:off x="0" y="0"/>
                            <a:ext cx="2683076" cy="2888330"/>
                          </a:xfrm>
                          <a:prstGeom prst="rect">
                            <a:avLst/>
                          </a:prstGeom>
                          <a:noFill/>
                          <a:ln w="9525">
                            <a:noFill/>
                            <a:miter lim="800000"/>
                            <a:headEnd/>
                            <a:tailEnd/>
                          </a:ln>
                        </pic:spPr>
                      </pic:pic>
                    </a:graphicData>
                  </a:graphic>
                </wp:inline>
              </w:drawing>
            </w:r>
            <w:r w:rsidRPr="00595E27">
              <w:rPr>
                <w:rFonts w:ascii="Times New Roman" w:hAnsi="Times New Roman" w:cs="Times New Roman"/>
                <w:color w:val="000000"/>
                <w:sz w:val="24"/>
                <w:szCs w:val="24"/>
              </w:rPr>
              <w:t>Спис</w:t>
            </w:r>
            <w:r>
              <w:rPr>
                <w:rFonts w:ascii="Times New Roman" w:hAnsi="Times New Roman" w:cs="Times New Roman"/>
                <w:color w:val="000000"/>
                <w:sz w:val="24"/>
                <w:szCs w:val="24"/>
              </w:rPr>
              <w:t>ок осіб, які перебували в єврей</w:t>
            </w:r>
            <w:r w:rsidRPr="00595E27">
              <w:rPr>
                <w:rFonts w:ascii="Times New Roman" w:hAnsi="Times New Roman" w:cs="Times New Roman"/>
                <w:color w:val="000000"/>
                <w:sz w:val="24"/>
                <w:szCs w:val="24"/>
              </w:rPr>
              <w:t>сь</w:t>
            </w:r>
            <w:r>
              <w:rPr>
                <w:rFonts w:ascii="Times New Roman" w:hAnsi="Times New Roman" w:cs="Times New Roman"/>
                <w:color w:val="000000"/>
                <w:sz w:val="24"/>
                <w:szCs w:val="24"/>
              </w:rPr>
              <w:t>кому гетто на території Доманів</w:t>
            </w:r>
            <w:r w:rsidRPr="00595E27">
              <w:rPr>
                <w:rFonts w:ascii="Times New Roman" w:hAnsi="Times New Roman" w:cs="Times New Roman"/>
                <w:color w:val="000000"/>
                <w:sz w:val="24"/>
                <w:szCs w:val="24"/>
              </w:rPr>
              <w:t>ського району</w:t>
            </w:r>
          </w:p>
          <w:p w:rsidR="007E401B" w:rsidRPr="009055AB" w:rsidRDefault="007E401B" w:rsidP="009055AB">
            <w:pPr>
              <w:spacing w:line="276" w:lineRule="auto"/>
              <w:ind w:firstLine="567"/>
              <w:jc w:val="center"/>
              <w:rPr>
                <w:rFonts w:ascii="Times New Roman" w:hAnsi="Times New Roman" w:cs="Times New Roman"/>
                <w:color w:val="000000"/>
                <w:sz w:val="28"/>
                <w:szCs w:val="28"/>
                <w:lang w:val="uk-UA"/>
              </w:rPr>
            </w:pPr>
            <w:r w:rsidRPr="007E401B">
              <w:rPr>
                <w:rFonts w:ascii="Times New Roman" w:hAnsi="Times New Roman" w:cs="Times New Roman"/>
                <w:color w:val="000000"/>
                <w:sz w:val="24"/>
                <w:szCs w:val="24"/>
                <w:lang w:val="uk-UA"/>
              </w:rPr>
              <w:t>(1943 р.)</w:t>
            </w:r>
          </w:p>
        </w:tc>
        <w:tc>
          <w:tcPr>
            <w:tcW w:w="4786" w:type="dxa"/>
          </w:tcPr>
          <w:p w:rsidR="002F363A" w:rsidRDefault="007E401B" w:rsidP="007E401B">
            <w:pPr>
              <w:shd w:val="clear" w:color="auto" w:fill="FFFFFF"/>
              <w:spacing w:line="276" w:lineRule="auto"/>
              <w:ind w:firstLine="461"/>
              <w:jc w:val="both"/>
              <w:rPr>
                <w:rFonts w:ascii="Times New Roman" w:eastAsia="Times New Roman" w:hAnsi="Times New Roman" w:cs="Times New Roman"/>
                <w:color w:val="000000"/>
                <w:sz w:val="28"/>
                <w:szCs w:val="28"/>
                <w:lang w:val="uk-UA"/>
              </w:rPr>
            </w:pPr>
            <w:r w:rsidRPr="004E042D">
              <w:rPr>
                <w:rFonts w:ascii="Times New Roman" w:eastAsia="Times New Roman" w:hAnsi="Times New Roman" w:cs="Times New Roman"/>
                <w:color w:val="000000"/>
                <w:sz w:val="28"/>
                <w:szCs w:val="28"/>
              </w:rPr>
              <w:t>Чер</w:t>
            </w:r>
            <w:r>
              <w:rPr>
                <w:rFonts w:ascii="Times New Roman" w:eastAsia="Times New Roman" w:hAnsi="Times New Roman" w:cs="Times New Roman"/>
                <w:color w:val="000000"/>
                <w:sz w:val="28"/>
                <w:szCs w:val="28"/>
              </w:rPr>
              <w:t xml:space="preserve">ез </w:t>
            </w:r>
            <w:r>
              <w:rPr>
                <w:rFonts w:ascii="Times New Roman" w:eastAsia="Times New Roman" w:hAnsi="Times New Roman" w:cs="Times New Roman"/>
                <w:color w:val="000000"/>
                <w:sz w:val="28"/>
                <w:szCs w:val="28"/>
                <w:lang w:val="uk-UA"/>
              </w:rPr>
              <w:t>г</w:t>
            </w:r>
            <w:r w:rsidRPr="004E042D">
              <w:rPr>
                <w:rFonts w:ascii="Times New Roman" w:eastAsia="Times New Roman" w:hAnsi="Times New Roman" w:cs="Times New Roman"/>
                <w:color w:val="000000"/>
                <w:sz w:val="28"/>
                <w:szCs w:val="28"/>
              </w:rPr>
              <w:t xml:space="preserve">етто </w:t>
            </w:r>
            <w:r w:rsidRPr="0034145C">
              <w:rPr>
                <w:rFonts w:ascii="Times New Roman" w:eastAsia="Times New Roman" w:hAnsi="Times New Roman" w:cs="Times New Roman"/>
                <w:iCs/>
                <w:color w:val="000000"/>
                <w:sz w:val="28"/>
                <w:szCs w:val="28"/>
                <w:lang w:val="uk-UA"/>
              </w:rPr>
              <w:t xml:space="preserve">у селі Доманівка </w:t>
            </w:r>
            <w:r w:rsidRPr="004E042D">
              <w:rPr>
                <w:rFonts w:ascii="Times New Roman" w:eastAsia="Times New Roman" w:hAnsi="Times New Roman" w:cs="Times New Roman"/>
                <w:color w:val="000000"/>
                <w:sz w:val="28"/>
                <w:szCs w:val="28"/>
              </w:rPr>
              <w:t>пройшло до 120 ти</w:t>
            </w:r>
            <w:r>
              <w:rPr>
                <w:rFonts w:ascii="Times New Roman" w:eastAsia="Times New Roman" w:hAnsi="Times New Roman" w:cs="Times New Roman"/>
                <w:color w:val="000000"/>
                <w:sz w:val="28"/>
                <w:szCs w:val="28"/>
              </w:rPr>
              <w:t>с</w:t>
            </w:r>
            <w:r>
              <w:rPr>
                <w:rFonts w:ascii="Times New Roman" w:eastAsia="Times New Roman" w:hAnsi="Times New Roman" w:cs="Times New Roman"/>
                <w:color w:val="000000"/>
                <w:sz w:val="28"/>
                <w:szCs w:val="28"/>
                <w:lang w:val="uk-UA"/>
              </w:rPr>
              <w:t>яч</w:t>
            </w:r>
            <w:r>
              <w:rPr>
                <w:rFonts w:ascii="Times New Roman" w:eastAsia="Times New Roman" w:hAnsi="Times New Roman" w:cs="Times New Roman"/>
                <w:color w:val="000000"/>
                <w:sz w:val="28"/>
                <w:szCs w:val="28"/>
              </w:rPr>
              <w:t xml:space="preserve"> євреїв. </w:t>
            </w:r>
            <w:r>
              <w:rPr>
                <w:rFonts w:ascii="Times New Roman" w:eastAsia="Times New Roman" w:hAnsi="Times New Roman" w:cs="Times New Roman"/>
                <w:color w:val="000000"/>
                <w:sz w:val="28"/>
                <w:szCs w:val="28"/>
                <w:lang w:val="uk-UA"/>
              </w:rPr>
              <w:t xml:space="preserve">Євреїв </w:t>
            </w:r>
            <w:r>
              <w:rPr>
                <w:rFonts w:ascii="Times New Roman" w:eastAsia="Times New Roman" w:hAnsi="Times New Roman" w:cs="Times New Roman"/>
                <w:color w:val="000000"/>
                <w:sz w:val="28"/>
                <w:szCs w:val="28"/>
              </w:rPr>
              <w:t xml:space="preserve"> завозили у </w:t>
            </w:r>
            <w:r>
              <w:rPr>
                <w:rFonts w:ascii="Times New Roman" w:eastAsia="Times New Roman" w:hAnsi="Times New Roman" w:cs="Times New Roman"/>
                <w:color w:val="000000"/>
                <w:sz w:val="28"/>
                <w:szCs w:val="28"/>
                <w:lang w:val="uk-UA"/>
              </w:rPr>
              <w:t>г</w:t>
            </w:r>
            <w:r w:rsidRPr="004E042D">
              <w:rPr>
                <w:rFonts w:ascii="Times New Roman" w:eastAsia="Times New Roman" w:hAnsi="Times New Roman" w:cs="Times New Roman"/>
                <w:color w:val="000000"/>
                <w:sz w:val="28"/>
                <w:szCs w:val="28"/>
              </w:rPr>
              <w:t>етто партіями по 1,5</w:t>
            </w:r>
            <w:r>
              <w:rPr>
                <w:rFonts w:ascii="Times New Roman" w:eastAsia="Times New Roman" w:hAnsi="Times New Roman" w:cs="Times New Roman"/>
                <w:color w:val="000000"/>
                <w:sz w:val="28"/>
                <w:szCs w:val="28"/>
                <w:lang w:val="uk-UA"/>
              </w:rPr>
              <w:t xml:space="preserve"> </w:t>
            </w:r>
            <w:r w:rsidRPr="004E042D">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lang w:val="uk-UA"/>
              </w:rPr>
              <w:t xml:space="preserve"> </w:t>
            </w:r>
            <w:r w:rsidRPr="004E042D">
              <w:rPr>
                <w:rFonts w:ascii="Times New Roman" w:eastAsia="Times New Roman" w:hAnsi="Times New Roman" w:cs="Times New Roman"/>
                <w:color w:val="000000"/>
                <w:sz w:val="28"/>
                <w:szCs w:val="28"/>
              </w:rPr>
              <w:t>2 тис</w:t>
            </w:r>
            <w:r>
              <w:rPr>
                <w:rFonts w:ascii="Times New Roman" w:eastAsia="Times New Roman" w:hAnsi="Times New Roman" w:cs="Times New Roman"/>
                <w:color w:val="000000"/>
                <w:sz w:val="28"/>
                <w:szCs w:val="28"/>
                <w:lang w:val="uk-UA"/>
              </w:rPr>
              <w:t>ячи</w:t>
            </w:r>
            <w:r w:rsidRPr="004E042D">
              <w:rPr>
                <w:rFonts w:ascii="Times New Roman" w:eastAsia="Times New Roman" w:hAnsi="Times New Roman" w:cs="Times New Roman"/>
                <w:color w:val="000000"/>
                <w:sz w:val="28"/>
                <w:szCs w:val="28"/>
              </w:rPr>
              <w:t xml:space="preserve"> осіб із м. Одеси, Одеської області та Молдавської РСР. Розміщувались </w:t>
            </w:r>
            <w:r>
              <w:rPr>
                <w:rFonts w:ascii="Times New Roman" w:eastAsia="Times New Roman" w:hAnsi="Times New Roman" w:cs="Times New Roman"/>
                <w:color w:val="000000"/>
                <w:sz w:val="28"/>
                <w:szCs w:val="28"/>
                <w:lang w:val="uk-UA"/>
              </w:rPr>
              <w:t xml:space="preserve">в’язні </w:t>
            </w:r>
            <w:r w:rsidRPr="004E042D">
              <w:rPr>
                <w:rFonts w:ascii="Times New Roman" w:eastAsia="Times New Roman" w:hAnsi="Times New Roman" w:cs="Times New Roman"/>
                <w:color w:val="000000"/>
                <w:sz w:val="28"/>
                <w:szCs w:val="28"/>
              </w:rPr>
              <w:t xml:space="preserve">у будівлях кінотеатру, сараях, конюшнях, фермах колгоспу; утримувались без їжі та води. </w:t>
            </w:r>
          </w:p>
          <w:p w:rsidR="007E401B" w:rsidRDefault="007E401B" w:rsidP="007E401B">
            <w:pPr>
              <w:shd w:val="clear" w:color="auto" w:fill="FFFFFF"/>
              <w:spacing w:line="276" w:lineRule="auto"/>
              <w:ind w:firstLine="461"/>
              <w:jc w:val="both"/>
              <w:rPr>
                <w:rFonts w:ascii="Times New Roman" w:eastAsia="Times New Roman" w:hAnsi="Times New Roman" w:cs="Times New Roman"/>
                <w:sz w:val="28"/>
                <w:szCs w:val="28"/>
                <w:highlight w:val="yellow"/>
                <w:lang w:val="uk-UA" w:eastAsia="ru-RU"/>
              </w:rPr>
            </w:pPr>
            <w:r w:rsidRPr="004E042D">
              <w:rPr>
                <w:rFonts w:ascii="Times New Roman" w:eastAsia="Times New Roman" w:hAnsi="Times New Roman" w:cs="Times New Roman"/>
                <w:color w:val="000000"/>
                <w:sz w:val="28"/>
                <w:szCs w:val="28"/>
              </w:rPr>
              <w:t xml:space="preserve">На добу помирало до 100 осіб, трупи не прибирались, внаслідок чого почались смертельні захворювання (тиф, дизентерія). </w:t>
            </w:r>
          </w:p>
          <w:p w:rsidR="007E401B" w:rsidRDefault="007E401B" w:rsidP="00374F0C">
            <w:pPr>
              <w:jc w:val="both"/>
              <w:rPr>
                <w:rFonts w:ascii="Times New Roman" w:eastAsia="Times New Roman" w:hAnsi="Times New Roman" w:cs="Times New Roman"/>
                <w:color w:val="000000"/>
                <w:sz w:val="28"/>
                <w:szCs w:val="28"/>
                <w:lang w:val="uk-UA"/>
              </w:rPr>
            </w:pPr>
          </w:p>
        </w:tc>
      </w:tr>
    </w:tbl>
    <w:p w:rsidR="00541EFA" w:rsidRDefault="00541EFA" w:rsidP="00541EFA">
      <w:pPr>
        <w:shd w:val="clear" w:color="auto" w:fill="FFFFFF"/>
        <w:spacing w:after="0"/>
        <w:ind w:firstLine="567"/>
        <w:jc w:val="both"/>
        <w:rPr>
          <w:rFonts w:ascii="Times New Roman" w:eastAsia="Times New Roman" w:hAnsi="Times New Roman" w:cs="Times New Roman"/>
          <w:sz w:val="28"/>
          <w:szCs w:val="28"/>
          <w:highlight w:val="yellow"/>
          <w:lang w:val="uk-UA" w:eastAsia="ru-RU"/>
        </w:rPr>
      </w:pPr>
      <w:r w:rsidRPr="004E042D">
        <w:rPr>
          <w:rFonts w:ascii="Times New Roman" w:eastAsia="Times New Roman" w:hAnsi="Times New Roman" w:cs="Times New Roman"/>
          <w:color w:val="000000"/>
          <w:sz w:val="28"/>
          <w:szCs w:val="28"/>
        </w:rPr>
        <w:t>З 19 грудня 1941 р. проводилися розстріли у південно-західній частині с. Доманівки, що тривали до 15 лютого 1942 р. Загалом було розстріляно та померло з голоду 18 тис. євреїв.</w:t>
      </w:r>
    </w:p>
    <w:p w:rsidR="00541EFA" w:rsidRDefault="00541EFA" w:rsidP="00541EFA">
      <w:pPr>
        <w:spacing w:after="0"/>
        <w:ind w:firstLine="567"/>
        <w:jc w:val="both"/>
        <w:rPr>
          <w:rFonts w:ascii="Times New Roman" w:hAnsi="Times New Roman" w:cs="Times New Roman"/>
          <w:color w:val="000000"/>
          <w:sz w:val="28"/>
          <w:szCs w:val="28"/>
          <w:lang w:val="uk-UA"/>
        </w:rPr>
      </w:pPr>
      <w:r w:rsidRPr="00575A91">
        <w:rPr>
          <w:rFonts w:ascii="Times New Roman" w:hAnsi="Times New Roman" w:cs="Times New Roman"/>
          <w:color w:val="000000"/>
          <w:sz w:val="28"/>
          <w:szCs w:val="28"/>
          <w:lang w:val="en-US"/>
        </w:rPr>
        <w:t>C</w:t>
      </w:r>
      <w:r w:rsidRPr="00575A91">
        <w:rPr>
          <w:rFonts w:ascii="Times New Roman" w:hAnsi="Times New Roman" w:cs="Times New Roman"/>
          <w:color w:val="000000"/>
          <w:sz w:val="28"/>
          <w:szCs w:val="28"/>
          <w:lang w:val="uk-UA"/>
        </w:rPr>
        <w:t>еред свідків жахливих подій мешканець нашого міста, голова ради ветеранів війни і праці Миколаївської обласної єврейської общини – Мирон Якович Ендельштейн. Родичи Мирона Яковича заг</w:t>
      </w:r>
      <w:r>
        <w:rPr>
          <w:rFonts w:ascii="Times New Roman" w:hAnsi="Times New Roman" w:cs="Times New Roman"/>
          <w:color w:val="000000"/>
          <w:sz w:val="28"/>
          <w:szCs w:val="28"/>
          <w:lang w:val="uk-UA"/>
        </w:rPr>
        <w:t>инули на</w:t>
      </w:r>
      <w:r w:rsidR="00CE2C18">
        <w:rPr>
          <w:rFonts w:ascii="Times New Roman" w:hAnsi="Times New Roman" w:cs="Times New Roman"/>
          <w:color w:val="000000"/>
          <w:sz w:val="28"/>
          <w:szCs w:val="28"/>
          <w:lang w:val="uk-UA"/>
        </w:rPr>
        <w:t xml:space="preserve"> окупованій території. У</w:t>
      </w:r>
      <w:r w:rsidRPr="00575A91">
        <w:rPr>
          <w:rFonts w:ascii="Times New Roman" w:hAnsi="Times New Roman" w:cs="Times New Roman"/>
          <w:color w:val="000000"/>
          <w:sz w:val="28"/>
          <w:szCs w:val="28"/>
          <w:lang w:val="uk-UA"/>
        </w:rPr>
        <w:t xml:space="preserve"> 1948 році, після довгих пошуків, з’явилися  відомості, що місцем їхнього вбивства стало село Доманівка Миколаївської області.</w:t>
      </w:r>
    </w:p>
    <w:p w:rsidR="009055AB" w:rsidRDefault="009055AB" w:rsidP="00541EFA">
      <w:pPr>
        <w:spacing w:after="0"/>
        <w:ind w:firstLine="567"/>
        <w:jc w:val="both"/>
        <w:rPr>
          <w:rFonts w:ascii="Times New Roman" w:hAnsi="Times New Roman" w:cs="Times New Roman"/>
          <w:color w:val="000000"/>
          <w:sz w:val="28"/>
          <w:szCs w:val="28"/>
          <w:lang w:val="uk-UA"/>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52"/>
        <w:gridCol w:w="5919"/>
      </w:tblGrid>
      <w:tr w:rsidR="006E7096" w:rsidTr="003F23AD">
        <w:tc>
          <w:tcPr>
            <w:tcW w:w="3652" w:type="dxa"/>
          </w:tcPr>
          <w:p w:rsidR="006E7096" w:rsidRDefault="006E7096" w:rsidP="00541EFA">
            <w:pPr>
              <w:jc w:val="both"/>
              <w:rPr>
                <w:rFonts w:ascii="Times New Roman" w:hAnsi="Times New Roman" w:cs="Times New Roman"/>
                <w:color w:val="000000"/>
                <w:sz w:val="28"/>
                <w:szCs w:val="28"/>
                <w:lang w:val="uk-UA"/>
              </w:rPr>
            </w:pPr>
            <w:r w:rsidRPr="006E7096">
              <w:rPr>
                <w:rFonts w:ascii="Times New Roman" w:hAnsi="Times New Roman" w:cs="Times New Roman"/>
                <w:noProof/>
                <w:color w:val="000000"/>
                <w:sz w:val="28"/>
                <w:szCs w:val="28"/>
                <w:lang w:eastAsia="ru-RU"/>
              </w:rPr>
              <w:drawing>
                <wp:inline distT="0" distB="0" distL="0" distR="0">
                  <wp:extent cx="1993509" cy="2784230"/>
                  <wp:effectExtent l="76200" t="38100" r="25791" b="73270"/>
                  <wp:docPr id="27" name="Рисунок 25"/>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29" cstate="print">
                            <a:extLst/>
                          </a:blip>
                          <a:stretch>
                            <a:fillRect/>
                          </a:stretch>
                        </pic:blipFill>
                        <pic:spPr>
                          <a:xfrm>
                            <a:off x="0" y="0"/>
                            <a:ext cx="1996000" cy="2787709"/>
                          </a:xfrm>
                          <a:prstGeom prst="rect">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6E7096" w:rsidRDefault="006E7096" w:rsidP="00541EFA">
            <w:pPr>
              <w:jc w:val="both"/>
              <w:rPr>
                <w:rFonts w:ascii="Times New Roman" w:hAnsi="Times New Roman" w:cs="Times New Roman"/>
                <w:color w:val="000000"/>
                <w:sz w:val="28"/>
                <w:szCs w:val="28"/>
                <w:lang w:val="uk-UA"/>
              </w:rPr>
            </w:pPr>
          </w:p>
          <w:p w:rsidR="006E7096" w:rsidRDefault="006E7096" w:rsidP="006E7096">
            <w:pPr>
              <w:ind w:right="-108" w:hanging="142"/>
              <w:jc w:val="center"/>
              <w:rPr>
                <w:rFonts w:ascii="Times New Roman" w:hAnsi="Times New Roman" w:cs="Times New Roman"/>
                <w:color w:val="000000"/>
                <w:sz w:val="28"/>
                <w:szCs w:val="28"/>
                <w:lang w:val="uk-UA"/>
              </w:rPr>
            </w:pPr>
            <w:r w:rsidRPr="006E7096">
              <w:rPr>
                <w:rFonts w:ascii="Times New Roman" w:hAnsi="Times New Roman" w:cs="Times New Roman"/>
                <w:noProof/>
                <w:color w:val="000000"/>
                <w:sz w:val="28"/>
                <w:szCs w:val="28"/>
                <w:lang w:eastAsia="ru-RU"/>
              </w:rPr>
              <w:lastRenderedPageBreak/>
              <w:drawing>
                <wp:inline distT="0" distB="0" distL="0" distR="0">
                  <wp:extent cx="1967132" cy="2569380"/>
                  <wp:effectExtent l="171450" t="57150" r="356968" b="307170"/>
                  <wp:docPr id="32" name="Рисунок 24"/>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30" cstate="print"/>
                          <a:srcRect l="19306" t="-2798"/>
                          <a:stretch>
                            <a:fillRect/>
                          </a:stretch>
                        </pic:blipFill>
                        <pic:spPr>
                          <a:xfrm>
                            <a:off x="0" y="0"/>
                            <a:ext cx="1963711" cy="2564912"/>
                          </a:xfrm>
                          <a:prstGeom prst="rect">
                            <a:avLst/>
                          </a:prstGeom>
                          <a:ln>
                            <a:noFill/>
                          </a:ln>
                          <a:effectLst>
                            <a:outerShdw blurRad="292100" dist="139700" dir="2700000" algn="tl" rotWithShape="0">
                              <a:srgbClr val="333333">
                                <a:alpha val="65000"/>
                              </a:srgbClr>
                            </a:outerShdw>
                          </a:effectLst>
                        </pic:spPr>
                      </pic:pic>
                    </a:graphicData>
                  </a:graphic>
                </wp:inline>
              </w:drawing>
            </w:r>
          </w:p>
          <w:p w:rsidR="006E7096" w:rsidRPr="00657648" w:rsidRDefault="006E7096" w:rsidP="006E7096">
            <w:pPr>
              <w:ind w:firstLine="708"/>
              <w:rPr>
                <w:rFonts w:ascii="Times New Roman" w:hAnsi="Times New Roman" w:cs="Times New Roman"/>
                <w:sz w:val="24"/>
                <w:szCs w:val="24"/>
              </w:rPr>
            </w:pPr>
            <w:r w:rsidRPr="00657648">
              <w:rPr>
                <w:rFonts w:ascii="Times New Roman" w:hAnsi="Times New Roman" w:cs="Times New Roman"/>
                <w:sz w:val="24"/>
                <w:szCs w:val="24"/>
                <w:lang w:val="uk-UA"/>
              </w:rPr>
              <w:t xml:space="preserve">Зустріч учнів школи з </w:t>
            </w:r>
          </w:p>
          <w:p w:rsidR="006E7096" w:rsidRPr="006E7096" w:rsidRDefault="006E7096" w:rsidP="006E7096">
            <w:pPr>
              <w:tabs>
                <w:tab w:val="left" w:pos="2548"/>
              </w:tabs>
              <w:jc w:val="center"/>
              <w:rPr>
                <w:rFonts w:ascii="Times New Roman" w:hAnsi="Times New Roman" w:cs="Times New Roman"/>
                <w:sz w:val="28"/>
                <w:szCs w:val="28"/>
                <w:lang w:val="uk-UA"/>
              </w:rPr>
            </w:pPr>
            <w:r w:rsidRPr="00657648">
              <w:rPr>
                <w:rFonts w:ascii="Times New Roman" w:hAnsi="Times New Roman" w:cs="Times New Roman"/>
                <w:sz w:val="24"/>
                <w:szCs w:val="24"/>
                <w:lang w:val="uk-UA"/>
              </w:rPr>
              <w:t>М.Я. Ендельштейном</w:t>
            </w:r>
          </w:p>
        </w:tc>
        <w:tc>
          <w:tcPr>
            <w:tcW w:w="5919" w:type="dxa"/>
          </w:tcPr>
          <w:p w:rsidR="006E7096" w:rsidRPr="006B1057" w:rsidRDefault="006E7096" w:rsidP="006E7096">
            <w:pPr>
              <w:spacing w:line="276" w:lineRule="auto"/>
              <w:ind w:left="176"/>
              <w:jc w:val="center"/>
              <w:rPr>
                <w:rFonts w:ascii="Times New Roman" w:hAnsi="Times New Roman" w:cs="Times New Roman"/>
                <w:color w:val="000000"/>
                <w:sz w:val="24"/>
                <w:szCs w:val="24"/>
                <w:lang w:val="uk-UA"/>
              </w:rPr>
            </w:pPr>
            <w:r w:rsidRPr="00A77E69">
              <w:rPr>
                <w:rFonts w:ascii="Times New Roman" w:hAnsi="Times New Roman" w:cs="Times New Roman"/>
                <w:b/>
                <w:bCs/>
                <w:color w:val="000000"/>
                <w:sz w:val="28"/>
                <w:szCs w:val="28"/>
                <w:lang w:val="uk-UA"/>
              </w:rPr>
              <w:lastRenderedPageBreak/>
              <w:t>Зі спогадів М.Я. Ен</w:t>
            </w:r>
            <w:r>
              <w:rPr>
                <w:rFonts w:ascii="Times New Roman" w:hAnsi="Times New Roman" w:cs="Times New Roman"/>
                <w:b/>
                <w:bCs/>
                <w:color w:val="000000"/>
                <w:sz w:val="28"/>
                <w:szCs w:val="28"/>
                <w:lang w:val="uk-UA"/>
              </w:rPr>
              <w:t>дельштейна про ті жахливі події</w:t>
            </w:r>
            <w:r w:rsidRPr="006B1057">
              <w:rPr>
                <w:rFonts w:ascii="Times New Roman" w:hAnsi="Times New Roman" w:cs="Times New Roman"/>
                <w:b/>
                <w:bCs/>
                <w:color w:val="000000"/>
                <w:sz w:val="28"/>
                <w:szCs w:val="28"/>
                <w:lang w:val="uk-UA"/>
              </w:rPr>
              <w:t xml:space="preserve"> </w:t>
            </w:r>
            <w:r w:rsidR="009055AB">
              <w:rPr>
                <w:rFonts w:ascii="Times New Roman" w:hAnsi="Times New Roman" w:cs="Times New Roman"/>
                <w:bCs/>
                <w:color w:val="000000"/>
                <w:sz w:val="24"/>
                <w:szCs w:val="24"/>
                <w:lang w:val="uk-UA"/>
              </w:rPr>
              <w:t>[18</w:t>
            </w:r>
            <w:r w:rsidRPr="006B1057">
              <w:rPr>
                <w:rFonts w:ascii="Times New Roman" w:hAnsi="Times New Roman" w:cs="Times New Roman"/>
                <w:bCs/>
                <w:color w:val="000000"/>
                <w:sz w:val="24"/>
                <w:szCs w:val="24"/>
                <w:lang w:val="uk-UA"/>
              </w:rPr>
              <w:t>]</w:t>
            </w:r>
          </w:p>
          <w:p w:rsidR="006E7096" w:rsidRPr="009055AB" w:rsidRDefault="006E7096" w:rsidP="009055AB">
            <w:pPr>
              <w:spacing w:line="276" w:lineRule="auto"/>
              <w:ind w:left="176" w:right="-108"/>
              <w:jc w:val="both"/>
              <w:rPr>
                <w:rFonts w:ascii="Times New Roman" w:hAnsi="Times New Roman" w:cs="Times New Roman"/>
                <w:i/>
                <w:iCs/>
                <w:color w:val="000000"/>
                <w:sz w:val="28"/>
                <w:szCs w:val="28"/>
              </w:rPr>
            </w:pPr>
            <w:r w:rsidRPr="00A77E69">
              <w:rPr>
                <w:rFonts w:ascii="Times New Roman" w:hAnsi="Times New Roman" w:cs="Times New Roman"/>
                <w:i/>
                <w:iCs/>
                <w:color w:val="000000"/>
                <w:sz w:val="28"/>
                <w:szCs w:val="28"/>
              </w:rPr>
              <w:t>«М.Я. Эндельштейн родился в 1925 г. в бессарабском городке Болград. Измаильского уезда, который тогда находился под властью королевской Румынии. Еще в 30-х гг. здесь начались гонения на евреев, конец которым положил  приход красной Армии в 1940 г., после чего Бессарабия вошла в состав СССР. Однако уже в 1941 г. регион был оккупирован гитлеровскими войсками и румынской армией. Сам Мирон Яковлевич успел уехать с мамой в эвакуацию, потом попал на фронт, служил пулеметчиком и получил тяжелое ранение в феврале 1945 г. Большинство его родствен</w:t>
            </w:r>
            <w:r>
              <w:rPr>
                <w:rFonts w:ascii="Times New Roman" w:hAnsi="Times New Roman" w:cs="Times New Roman"/>
                <w:i/>
                <w:iCs/>
                <w:color w:val="000000"/>
                <w:sz w:val="28"/>
                <w:szCs w:val="28"/>
                <w:lang w:val="uk-UA"/>
              </w:rPr>
              <w:t>-</w:t>
            </w:r>
            <w:r w:rsidRPr="00A77E69">
              <w:rPr>
                <w:rFonts w:ascii="Times New Roman" w:hAnsi="Times New Roman" w:cs="Times New Roman"/>
                <w:i/>
                <w:iCs/>
                <w:color w:val="000000"/>
                <w:sz w:val="28"/>
                <w:szCs w:val="28"/>
              </w:rPr>
              <w:lastRenderedPageBreak/>
              <w:t>ников и знакомых погибли во время войны. В 1948 г., узнав, что часть его близких была угнана на расстрел в Доманевку, он отправился туда. Именно здесь он познакомился с десятилетней девочкой Этл, которая в 1941 г. чудом избежала смерти.</w:t>
            </w:r>
            <w:r>
              <w:rPr>
                <w:rFonts w:ascii="Times New Roman" w:hAnsi="Times New Roman" w:cs="Times New Roman"/>
                <w:i/>
                <w:iCs/>
                <w:color w:val="000000"/>
                <w:sz w:val="28"/>
                <w:szCs w:val="28"/>
                <w:lang w:val="uk-UA"/>
              </w:rPr>
              <w:t xml:space="preserve"> </w:t>
            </w:r>
            <w:r w:rsidRPr="00A77E69">
              <w:rPr>
                <w:rFonts w:ascii="Times New Roman" w:hAnsi="Times New Roman" w:cs="Times New Roman"/>
                <w:i/>
                <w:iCs/>
                <w:color w:val="000000"/>
                <w:sz w:val="28"/>
                <w:szCs w:val="28"/>
              </w:rPr>
              <w:t>Вместе с другими несчастными её держали в овчарне, откуда первыми забирали маленьких детей, брали у них кровь, а потом живьем сбрасывали в ров к трупам расстрелянных. Среди узников находилась старушка, которая постоянно читала иудейский молитвенник – сидур</w:t>
            </w:r>
            <w:r>
              <w:rPr>
                <w:rFonts w:ascii="Times New Roman" w:hAnsi="Times New Roman" w:cs="Times New Roman"/>
                <w:i/>
                <w:iCs/>
                <w:color w:val="000000"/>
                <w:sz w:val="28"/>
                <w:szCs w:val="28"/>
                <w:lang w:val="uk-UA"/>
              </w:rPr>
              <w:t>.</w:t>
            </w:r>
            <w:r w:rsidR="009055AB" w:rsidRPr="00A77E69">
              <w:rPr>
                <w:rFonts w:ascii="Times New Roman" w:hAnsi="Times New Roman" w:cs="Times New Roman"/>
                <w:i/>
                <w:iCs/>
                <w:color w:val="000000"/>
                <w:sz w:val="28"/>
                <w:szCs w:val="28"/>
              </w:rPr>
              <w:t xml:space="preserve"> Как-то раз палачи, ворвавшиеся в овчарню за очередной партией обреченных, крепко ударили старушку по голове.</w:t>
            </w:r>
          </w:p>
        </w:tc>
      </w:tr>
    </w:tbl>
    <w:p w:rsidR="006E7096" w:rsidRDefault="006E7096" w:rsidP="009055AB">
      <w:pPr>
        <w:spacing w:after="0"/>
        <w:jc w:val="both"/>
        <w:rPr>
          <w:rFonts w:ascii="Times New Roman" w:hAnsi="Times New Roman" w:cs="Times New Roman"/>
          <w:i/>
          <w:iCs/>
          <w:color w:val="000000"/>
          <w:sz w:val="28"/>
          <w:szCs w:val="28"/>
          <w:lang w:val="uk-UA"/>
        </w:rPr>
      </w:pPr>
      <w:r w:rsidRPr="00A77E69">
        <w:rPr>
          <w:rFonts w:ascii="Times New Roman" w:hAnsi="Times New Roman" w:cs="Times New Roman"/>
          <w:i/>
          <w:iCs/>
          <w:color w:val="000000"/>
          <w:sz w:val="28"/>
          <w:szCs w:val="28"/>
        </w:rPr>
        <w:t>Обливаясь кровью, она упала замертво. Когда все стихло, девочка увидела, что возле мертвого тела лежит молитвенник, залитый кровью. Она спрятала его за пазуху и в тот же вечер вылезла наружу в кошару через щель для овец, а потом сумела найти приют у местных жителей. Чудом спасшаяся дево</w:t>
      </w:r>
      <w:r>
        <w:rPr>
          <w:rFonts w:ascii="Times New Roman" w:hAnsi="Times New Roman" w:cs="Times New Roman"/>
          <w:i/>
          <w:iCs/>
          <w:color w:val="000000"/>
          <w:sz w:val="28"/>
          <w:szCs w:val="28"/>
        </w:rPr>
        <w:t xml:space="preserve">чка подарила этот молитвенник М. </w:t>
      </w:r>
      <w:r w:rsidRPr="00A77E69">
        <w:rPr>
          <w:rFonts w:ascii="Times New Roman" w:hAnsi="Times New Roman" w:cs="Times New Roman"/>
          <w:i/>
          <w:iCs/>
          <w:color w:val="000000"/>
          <w:sz w:val="28"/>
          <w:szCs w:val="28"/>
        </w:rPr>
        <w:t>Эндельшейну</w:t>
      </w:r>
      <w:r>
        <w:rPr>
          <w:rFonts w:ascii="Times New Roman" w:hAnsi="Times New Roman" w:cs="Times New Roman"/>
          <w:i/>
          <w:iCs/>
          <w:color w:val="000000"/>
          <w:sz w:val="28"/>
          <w:szCs w:val="28"/>
          <w:lang w:val="uk-UA"/>
        </w:rPr>
        <w:t>.</w:t>
      </w:r>
      <w:r w:rsidRPr="00A77E69">
        <w:rPr>
          <w:rFonts w:ascii="Times New Roman" w:hAnsi="Times New Roman" w:cs="Times New Roman"/>
          <w:i/>
          <w:iCs/>
          <w:color w:val="000000"/>
          <w:sz w:val="28"/>
          <w:szCs w:val="28"/>
        </w:rPr>
        <w:t xml:space="preserve">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360"/>
      </w:tblGrid>
      <w:tr w:rsidR="006E7096" w:rsidTr="003F23AD">
        <w:tc>
          <w:tcPr>
            <w:tcW w:w="5211" w:type="dxa"/>
          </w:tcPr>
          <w:p w:rsidR="006E7096" w:rsidRDefault="006E7096" w:rsidP="009055AB">
            <w:pPr>
              <w:spacing w:line="276" w:lineRule="auto"/>
              <w:jc w:val="both"/>
              <w:rPr>
                <w:rFonts w:ascii="Times New Roman" w:hAnsi="Times New Roman" w:cs="Times New Roman"/>
                <w:i/>
                <w:iCs/>
                <w:color w:val="000000"/>
                <w:sz w:val="28"/>
                <w:szCs w:val="28"/>
                <w:lang w:val="uk-UA"/>
              </w:rPr>
            </w:pPr>
            <w:r w:rsidRPr="00DA080B">
              <w:rPr>
                <w:rFonts w:ascii="Times New Roman" w:hAnsi="Times New Roman" w:cs="Times New Roman"/>
                <w:i/>
                <w:iCs/>
                <w:color w:val="000000"/>
                <w:sz w:val="28"/>
                <w:szCs w:val="28"/>
              </w:rPr>
              <w:t>Тогда же, в 48-м, он узнал, что час</w:t>
            </w:r>
            <w:r>
              <w:rPr>
                <w:rFonts w:ascii="Times New Roman" w:hAnsi="Times New Roman" w:cs="Times New Roman"/>
                <w:i/>
                <w:iCs/>
                <w:color w:val="000000"/>
                <w:sz w:val="28"/>
                <w:szCs w:val="28"/>
              </w:rPr>
              <w:t>ть узников из Доманевки погнали</w:t>
            </w:r>
            <w:r>
              <w:rPr>
                <w:rFonts w:ascii="Times New Roman" w:hAnsi="Times New Roman" w:cs="Times New Roman"/>
                <w:i/>
                <w:iCs/>
                <w:color w:val="000000"/>
                <w:sz w:val="28"/>
                <w:szCs w:val="28"/>
                <w:lang w:val="uk-UA"/>
              </w:rPr>
              <w:t xml:space="preserve"> </w:t>
            </w:r>
            <w:r w:rsidRPr="00DA080B">
              <w:rPr>
                <w:rFonts w:ascii="Times New Roman" w:hAnsi="Times New Roman" w:cs="Times New Roman"/>
                <w:i/>
                <w:iCs/>
                <w:color w:val="000000"/>
                <w:sz w:val="28"/>
                <w:szCs w:val="28"/>
              </w:rPr>
              <w:t xml:space="preserve">на сбор урожая в Жовтневый район. Позднее они были расстреляны в поселке Воскресенск вместе с евреями из Николаева. Именно там и погибли его родные. </w:t>
            </w:r>
            <w:r>
              <w:rPr>
                <w:rFonts w:ascii="Times New Roman" w:hAnsi="Times New Roman" w:cs="Times New Roman"/>
                <w:i/>
                <w:iCs/>
                <w:color w:val="000000"/>
                <w:sz w:val="28"/>
                <w:szCs w:val="28"/>
                <w:lang w:val="uk-UA"/>
              </w:rPr>
              <w:t>В</w:t>
            </w:r>
            <w:r w:rsidRPr="00DA080B">
              <w:rPr>
                <w:rFonts w:ascii="Times New Roman" w:hAnsi="Times New Roman" w:cs="Times New Roman"/>
                <w:i/>
                <w:iCs/>
                <w:color w:val="000000"/>
                <w:sz w:val="28"/>
                <w:szCs w:val="28"/>
              </w:rPr>
              <w:t xml:space="preserve"> Воскресенске на месте массовых захоронений </w:t>
            </w:r>
            <w:r>
              <w:rPr>
                <w:rFonts w:ascii="Times New Roman" w:hAnsi="Times New Roman" w:cs="Times New Roman"/>
                <w:i/>
                <w:iCs/>
                <w:color w:val="000000"/>
                <w:sz w:val="28"/>
                <w:szCs w:val="28"/>
                <w:lang w:val="uk-UA"/>
              </w:rPr>
              <w:t xml:space="preserve">длительное время </w:t>
            </w:r>
            <w:r w:rsidRPr="00DA080B">
              <w:rPr>
                <w:rFonts w:ascii="Times New Roman" w:hAnsi="Times New Roman" w:cs="Times New Roman"/>
                <w:i/>
                <w:iCs/>
                <w:color w:val="000000"/>
                <w:sz w:val="28"/>
                <w:szCs w:val="28"/>
              </w:rPr>
              <w:t>попадались старая одежда, детские вещи</w:t>
            </w:r>
            <w:r>
              <w:rPr>
                <w:rFonts w:ascii="Times New Roman" w:hAnsi="Times New Roman" w:cs="Times New Roman"/>
                <w:i/>
                <w:iCs/>
                <w:color w:val="000000"/>
                <w:sz w:val="28"/>
                <w:szCs w:val="28"/>
              </w:rPr>
              <w:t>, обувь рас</w:t>
            </w:r>
            <w:r w:rsidRPr="00DA080B">
              <w:rPr>
                <w:rFonts w:ascii="Times New Roman" w:hAnsi="Times New Roman" w:cs="Times New Roman"/>
                <w:i/>
                <w:iCs/>
                <w:color w:val="000000"/>
                <w:sz w:val="28"/>
                <w:szCs w:val="28"/>
              </w:rPr>
              <w:t xml:space="preserve">стрелянных – немые свидетельства злодеяний оккупантов. Здесь течет ручей, который назвали «еврейские слезы». </w:t>
            </w:r>
          </w:p>
        </w:tc>
        <w:tc>
          <w:tcPr>
            <w:tcW w:w="4360" w:type="dxa"/>
          </w:tcPr>
          <w:p w:rsidR="006E7096" w:rsidRDefault="006E7096" w:rsidP="006E7096">
            <w:pPr>
              <w:ind w:left="318"/>
              <w:jc w:val="both"/>
              <w:rPr>
                <w:rFonts w:ascii="Times New Roman" w:hAnsi="Times New Roman" w:cs="Times New Roman"/>
                <w:i/>
                <w:iCs/>
                <w:color w:val="000000"/>
                <w:sz w:val="28"/>
                <w:szCs w:val="28"/>
                <w:lang w:val="uk-UA"/>
              </w:rPr>
            </w:pPr>
            <w:r w:rsidRPr="006E7096">
              <w:rPr>
                <w:rFonts w:ascii="Times New Roman" w:hAnsi="Times New Roman" w:cs="Times New Roman"/>
                <w:i/>
                <w:iCs/>
                <w:noProof/>
                <w:color w:val="000000"/>
                <w:sz w:val="28"/>
                <w:szCs w:val="28"/>
                <w:lang w:eastAsia="ru-RU"/>
              </w:rPr>
              <w:drawing>
                <wp:inline distT="0" distB="0" distL="0" distR="0">
                  <wp:extent cx="2253615" cy="2057400"/>
                  <wp:effectExtent l="76200" t="38100" r="70485" b="76200"/>
                  <wp:docPr id="34" name="Рисунок 26"/>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31" cstate="print">
                            <a:extLst/>
                          </a:blip>
                          <a:stretch>
                            <a:fillRect/>
                          </a:stretch>
                        </pic:blipFill>
                        <pic:spPr>
                          <a:xfrm>
                            <a:off x="0" y="0"/>
                            <a:ext cx="2253562" cy="2057352"/>
                          </a:xfrm>
                          <a:prstGeom prst="rect">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6E7096" w:rsidRDefault="006E7096" w:rsidP="006E7096">
            <w:pPr>
              <w:jc w:val="center"/>
              <w:rPr>
                <w:rFonts w:ascii="Times New Roman" w:hAnsi="Times New Roman" w:cs="Times New Roman"/>
                <w:sz w:val="24"/>
                <w:szCs w:val="24"/>
                <w:lang w:val="uk-UA"/>
              </w:rPr>
            </w:pPr>
            <w:r w:rsidRPr="004010D1">
              <w:rPr>
                <w:rFonts w:ascii="Times New Roman" w:hAnsi="Times New Roman" w:cs="Times New Roman"/>
                <w:sz w:val="24"/>
                <w:szCs w:val="24"/>
              </w:rPr>
              <w:t>М.Я. Ендельштейн бере а</w:t>
            </w:r>
            <w:r w:rsidRPr="004010D1">
              <w:rPr>
                <w:rFonts w:ascii="Times New Roman" w:hAnsi="Times New Roman" w:cs="Times New Roman"/>
                <w:sz w:val="24"/>
                <w:szCs w:val="24"/>
                <w:lang w:val="uk-UA"/>
              </w:rPr>
              <w:t xml:space="preserve">ктивну </w:t>
            </w:r>
          </w:p>
          <w:p w:rsidR="006E7096" w:rsidRPr="004010D1" w:rsidRDefault="006E7096" w:rsidP="006E7096">
            <w:pPr>
              <w:jc w:val="center"/>
              <w:rPr>
                <w:rFonts w:ascii="Times New Roman" w:hAnsi="Times New Roman" w:cs="Times New Roman"/>
                <w:sz w:val="24"/>
                <w:szCs w:val="24"/>
              </w:rPr>
            </w:pPr>
            <w:r w:rsidRPr="004010D1">
              <w:rPr>
                <w:rFonts w:ascii="Times New Roman" w:hAnsi="Times New Roman" w:cs="Times New Roman"/>
                <w:sz w:val="24"/>
                <w:szCs w:val="24"/>
                <w:lang w:val="uk-UA"/>
              </w:rPr>
              <w:t>участь у справі увічнення пам</w:t>
            </w:r>
            <w:r w:rsidRPr="004010D1">
              <w:rPr>
                <w:rFonts w:ascii="Times New Roman" w:hAnsi="Times New Roman" w:cs="Times New Roman"/>
                <w:sz w:val="24"/>
                <w:szCs w:val="24"/>
              </w:rPr>
              <w:t>’</w:t>
            </w:r>
            <w:r w:rsidRPr="004010D1">
              <w:rPr>
                <w:rFonts w:ascii="Times New Roman" w:hAnsi="Times New Roman" w:cs="Times New Roman"/>
                <w:sz w:val="24"/>
                <w:szCs w:val="24"/>
                <w:lang w:val="uk-UA"/>
              </w:rPr>
              <w:t>яті про жахливі сторінки Голокосту на Миколаївщині</w:t>
            </w:r>
          </w:p>
          <w:p w:rsidR="006E7096" w:rsidRPr="006E7096" w:rsidRDefault="006E7096" w:rsidP="006E7096">
            <w:pPr>
              <w:ind w:left="318"/>
              <w:jc w:val="both"/>
              <w:rPr>
                <w:rFonts w:ascii="Times New Roman" w:hAnsi="Times New Roman" w:cs="Times New Roman"/>
                <w:i/>
                <w:iCs/>
                <w:color w:val="000000"/>
                <w:sz w:val="28"/>
                <w:szCs w:val="28"/>
              </w:rPr>
            </w:pPr>
          </w:p>
        </w:tc>
      </w:tr>
    </w:tbl>
    <w:p w:rsidR="00DA080B" w:rsidRPr="00DA080B" w:rsidRDefault="009055AB" w:rsidP="00B821E8">
      <w:pPr>
        <w:spacing w:after="0"/>
        <w:ind w:firstLine="567"/>
        <w:jc w:val="both"/>
        <w:rPr>
          <w:rFonts w:ascii="Times New Roman" w:hAnsi="Times New Roman" w:cs="Times New Roman"/>
          <w:color w:val="000000"/>
          <w:sz w:val="28"/>
          <w:szCs w:val="28"/>
        </w:rPr>
      </w:pPr>
      <w:r w:rsidRPr="00DA080B">
        <w:rPr>
          <w:rFonts w:ascii="Times New Roman" w:hAnsi="Times New Roman" w:cs="Times New Roman"/>
          <w:i/>
          <w:iCs/>
          <w:color w:val="000000"/>
          <w:sz w:val="28"/>
          <w:szCs w:val="28"/>
        </w:rPr>
        <w:t>Природный родник в балке был завален трупами жертв фашистов и засыпан, но со временем вновь пробился наружу.</w:t>
      </w:r>
      <w:r>
        <w:rPr>
          <w:rFonts w:ascii="Times New Roman" w:hAnsi="Times New Roman" w:cs="Times New Roman"/>
          <w:i/>
          <w:iCs/>
          <w:color w:val="000000"/>
          <w:sz w:val="28"/>
          <w:szCs w:val="28"/>
          <w:lang w:val="uk-UA"/>
        </w:rPr>
        <w:t xml:space="preserve"> </w:t>
      </w:r>
      <w:r w:rsidR="00DA080B" w:rsidRPr="00DA080B">
        <w:rPr>
          <w:rFonts w:ascii="Times New Roman" w:hAnsi="Times New Roman" w:cs="Times New Roman"/>
          <w:i/>
          <w:iCs/>
          <w:color w:val="000000"/>
          <w:sz w:val="28"/>
          <w:szCs w:val="28"/>
        </w:rPr>
        <w:t>В наши дни рядом с этим местом установлен памятник жертвам массовых расстрелов. Деньги на это благородное дело собирали как сами николаевцы, так и николаевская диаспора Израиля».</w:t>
      </w:r>
    </w:p>
    <w:p w:rsidR="004E3865" w:rsidRDefault="003675C5" w:rsidP="00B821E8">
      <w:pPr>
        <w:spacing w:after="0"/>
        <w:ind w:firstLine="567"/>
        <w:jc w:val="both"/>
        <w:rPr>
          <w:rFonts w:ascii="Times New Roman" w:eastAsia="Times New Roman" w:hAnsi="Times New Roman" w:cs="Times New Roman"/>
          <w:color w:val="000000"/>
          <w:sz w:val="28"/>
          <w:szCs w:val="28"/>
          <w:lang w:val="uk-UA"/>
        </w:rPr>
      </w:pPr>
      <w:r w:rsidRPr="00DA080B">
        <w:rPr>
          <w:rFonts w:ascii="Times New Roman" w:hAnsi="Times New Roman" w:cs="Times New Roman"/>
          <w:color w:val="000000"/>
          <w:sz w:val="28"/>
          <w:szCs w:val="28"/>
          <w:lang w:val="uk-UA"/>
        </w:rPr>
        <w:lastRenderedPageBreak/>
        <w:t>Другим «Бабиним Яром» називають село Богданівка Доманівського району</w:t>
      </w:r>
      <w:r w:rsidR="004E3865">
        <w:rPr>
          <w:rFonts w:ascii="Times New Roman" w:hAnsi="Times New Roman" w:cs="Times New Roman"/>
          <w:color w:val="000000"/>
          <w:sz w:val="28"/>
          <w:szCs w:val="28"/>
          <w:lang w:val="uk-UA"/>
        </w:rPr>
        <w:t xml:space="preserve">. У </w:t>
      </w:r>
      <w:r w:rsidR="004E3865" w:rsidRPr="004E3865">
        <w:rPr>
          <w:rFonts w:ascii="Times New Roman" w:eastAsia="Times New Roman" w:hAnsi="Times New Roman" w:cs="Times New Roman"/>
          <w:color w:val="000000"/>
          <w:sz w:val="28"/>
          <w:szCs w:val="28"/>
          <w:lang w:val="uk-UA"/>
        </w:rPr>
        <w:t>листопад</w:t>
      </w:r>
      <w:r w:rsidR="004E3865">
        <w:rPr>
          <w:rFonts w:ascii="Times New Roman" w:eastAsia="Times New Roman" w:hAnsi="Times New Roman" w:cs="Times New Roman"/>
          <w:color w:val="000000"/>
          <w:sz w:val="28"/>
          <w:szCs w:val="28"/>
          <w:lang w:val="uk-UA"/>
        </w:rPr>
        <w:t>і</w:t>
      </w:r>
      <w:r w:rsidR="004E3865" w:rsidRPr="004E3865">
        <w:rPr>
          <w:rFonts w:ascii="Times New Roman" w:eastAsia="Times New Roman" w:hAnsi="Times New Roman" w:cs="Times New Roman"/>
          <w:color w:val="000000"/>
          <w:sz w:val="28"/>
          <w:szCs w:val="28"/>
          <w:lang w:val="uk-UA"/>
        </w:rPr>
        <w:t xml:space="preserve"> 1941 р. </w:t>
      </w:r>
      <w:r w:rsidR="004E3865">
        <w:rPr>
          <w:rFonts w:ascii="Times New Roman" w:eastAsia="Times New Roman" w:hAnsi="Times New Roman" w:cs="Times New Roman"/>
          <w:color w:val="000000"/>
          <w:sz w:val="28"/>
          <w:szCs w:val="28"/>
          <w:lang w:val="uk-UA"/>
        </w:rPr>
        <w:t>у селі було створено гетто, у якому у</w:t>
      </w:r>
      <w:r w:rsidR="004E3865" w:rsidRPr="004E3865">
        <w:rPr>
          <w:rFonts w:ascii="Times New Roman" w:eastAsia="Times New Roman" w:hAnsi="Times New Roman" w:cs="Times New Roman"/>
          <w:color w:val="000000"/>
          <w:sz w:val="28"/>
          <w:szCs w:val="28"/>
          <w:lang w:val="uk-UA"/>
        </w:rPr>
        <w:t>тримувалось 54</w:t>
      </w:r>
      <w:r w:rsidR="004E3865">
        <w:rPr>
          <w:rFonts w:ascii="Times New Roman" w:eastAsia="Times New Roman" w:hAnsi="Times New Roman" w:cs="Times New Roman"/>
          <w:color w:val="000000"/>
          <w:sz w:val="28"/>
          <w:szCs w:val="28"/>
          <w:lang w:val="uk-UA"/>
        </w:rPr>
        <w:t xml:space="preserve"> </w:t>
      </w:r>
      <w:r w:rsidR="004E3865" w:rsidRPr="004E3865">
        <w:rPr>
          <w:rFonts w:ascii="Times New Roman" w:eastAsia="Times New Roman" w:hAnsi="Times New Roman" w:cs="Times New Roman"/>
          <w:color w:val="000000"/>
          <w:sz w:val="28"/>
          <w:szCs w:val="28"/>
          <w:lang w:val="uk-UA"/>
        </w:rPr>
        <w:t>-</w:t>
      </w:r>
      <w:r w:rsidR="004E3865">
        <w:rPr>
          <w:rFonts w:ascii="Times New Roman" w:eastAsia="Times New Roman" w:hAnsi="Times New Roman" w:cs="Times New Roman"/>
          <w:color w:val="000000"/>
          <w:sz w:val="28"/>
          <w:szCs w:val="28"/>
          <w:lang w:val="uk-UA"/>
        </w:rPr>
        <w:t xml:space="preserve"> </w:t>
      </w:r>
      <w:r w:rsidR="004E3865" w:rsidRPr="004E3865">
        <w:rPr>
          <w:rFonts w:ascii="Times New Roman" w:eastAsia="Times New Roman" w:hAnsi="Times New Roman" w:cs="Times New Roman"/>
          <w:color w:val="000000"/>
          <w:sz w:val="28"/>
          <w:szCs w:val="28"/>
          <w:lang w:val="uk-UA"/>
        </w:rPr>
        <w:t>55 тис</w:t>
      </w:r>
      <w:r w:rsidR="004E3865">
        <w:rPr>
          <w:rFonts w:ascii="Times New Roman" w:eastAsia="Times New Roman" w:hAnsi="Times New Roman" w:cs="Times New Roman"/>
          <w:color w:val="000000"/>
          <w:sz w:val="28"/>
          <w:szCs w:val="28"/>
          <w:lang w:val="uk-UA"/>
        </w:rPr>
        <w:t>яч</w:t>
      </w:r>
      <w:r w:rsidR="004E3865" w:rsidRPr="004E3865">
        <w:rPr>
          <w:rFonts w:ascii="Times New Roman" w:eastAsia="Times New Roman" w:hAnsi="Times New Roman" w:cs="Times New Roman"/>
          <w:color w:val="000000"/>
          <w:sz w:val="28"/>
          <w:szCs w:val="28"/>
          <w:lang w:val="uk-UA"/>
        </w:rPr>
        <w:t xml:space="preserve"> єврейського населення. </w:t>
      </w:r>
    </w:p>
    <w:p w:rsidR="00254703" w:rsidRDefault="00254703" w:rsidP="00254703">
      <w:pPr>
        <w:autoSpaceDE w:val="0"/>
        <w:autoSpaceDN w:val="0"/>
        <w:adjustRightInd w:val="0"/>
        <w:spacing w:after="0"/>
        <w:ind w:firstLine="567"/>
        <w:jc w:val="both"/>
        <w:rPr>
          <w:rFonts w:ascii="Times New Roman" w:hAnsi="Times New Roman" w:cs="Times New Roman"/>
          <w:sz w:val="28"/>
          <w:szCs w:val="28"/>
          <w:lang w:val="uk-UA"/>
        </w:rPr>
      </w:pPr>
      <w:r w:rsidRPr="004A3714">
        <w:rPr>
          <w:rFonts w:ascii="Times New Roman" w:hAnsi="Times New Roman" w:cs="Times New Roman"/>
          <w:sz w:val="28"/>
          <w:szCs w:val="28"/>
        </w:rPr>
        <w:t xml:space="preserve">Знищенням євреїв в Богданівці займалась оперативна група «Д», до складу якої входило 500 есесівців, керував ними Отто Олендорф. </w:t>
      </w:r>
    </w:p>
    <w:p w:rsidR="00254703" w:rsidRDefault="00254703" w:rsidP="00254703">
      <w:pPr>
        <w:autoSpaceDE w:val="0"/>
        <w:autoSpaceDN w:val="0"/>
        <w:adjustRightInd w:val="0"/>
        <w:spacing w:after="0"/>
        <w:ind w:firstLine="567"/>
        <w:jc w:val="both"/>
        <w:rPr>
          <w:rFonts w:ascii="Times New Roman" w:hAnsi="Times New Roman" w:cs="Times New Roman"/>
          <w:sz w:val="28"/>
          <w:szCs w:val="28"/>
          <w:lang w:val="uk-UA"/>
        </w:rPr>
      </w:pPr>
      <w:r w:rsidRPr="004A3714">
        <w:rPr>
          <w:rFonts w:ascii="Times New Roman" w:hAnsi="Times New Roman" w:cs="Times New Roman"/>
          <w:sz w:val="28"/>
          <w:szCs w:val="28"/>
        </w:rPr>
        <w:t xml:space="preserve">З моменту свого перебування в таборі в’язні були позбавлені будь-якої їжі і води: для вгамування спраги змушенні були користуватися снігом. Тих, хто намагався знайти воду або їжу поза табором, жорстоко били і розстрілювали на місці. Щоденно від голоду та холоду вмирало 150-200 осіб. Нестерпно знущались з в’язнів табору не тільки німці та румуни, а й «свої». Адже охороняли табір 12 </w:t>
      </w:r>
      <w:r>
        <w:rPr>
          <w:rFonts w:ascii="Times New Roman" w:hAnsi="Times New Roman" w:cs="Times New Roman"/>
          <w:sz w:val="28"/>
          <w:szCs w:val="28"/>
        </w:rPr>
        <w:t>поліцаїв – жителі Богда</w:t>
      </w:r>
      <w:r w:rsidRPr="004A3714">
        <w:rPr>
          <w:rFonts w:ascii="Times New Roman" w:hAnsi="Times New Roman" w:cs="Times New Roman"/>
          <w:sz w:val="28"/>
          <w:szCs w:val="28"/>
        </w:rPr>
        <w:t>нівки, що зголосилися співпрацювати з фашистами. Керував ними Іван Сливенко, який відрізнявся своєю жорстокістю у ставленні до в’язнів</w:t>
      </w:r>
      <w:r w:rsidRPr="00033407">
        <w:rPr>
          <w:rFonts w:ascii="Times New Roman" w:hAnsi="Times New Roman" w:cs="Times New Roman"/>
          <w:sz w:val="28"/>
          <w:szCs w:val="28"/>
        </w:rPr>
        <w:t xml:space="preserve">. </w:t>
      </w:r>
    </w:p>
    <w:p w:rsidR="00102388" w:rsidRDefault="004E3865" w:rsidP="00102388">
      <w:pPr>
        <w:spacing w:after="0"/>
        <w:ind w:firstLine="567"/>
        <w:jc w:val="both"/>
        <w:rPr>
          <w:rFonts w:ascii="Times New Roman" w:hAnsi="Times New Roman" w:cs="Times New Roman"/>
          <w:sz w:val="28"/>
          <w:szCs w:val="28"/>
          <w:lang w:val="uk-UA"/>
        </w:rPr>
      </w:pPr>
      <w:r w:rsidRPr="00254703">
        <w:rPr>
          <w:rFonts w:ascii="Times New Roman" w:hAnsi="Times New Roman" w:cs="Times New Roman"/>
          <w:sz w:val="28"/>
          <w:szCs w:val="28"/>
          <w:lang w:val="uk-UA"/>
        </w:rPr>
        <w:t>Сюди під румунським конвоєм протягом грудня 1941 – січня 1942 рр. було завезено окремими</w:t>
      </w:r>
      <w:r w:rsidRPr="00254703">
        <w:rPr>
          <w:rFonts w:ascii="Times New Roman" w:hAnsi="Times New Roman" w:cs="Times New Roman"/>
          <w:sz w:val="28"/>
          <w:szCs w:val="28"/>
        </w:rPr>
        <w:t> </w:t>
      </w:r>
      <w:r w:rsidRPr="00254703">
        <w:rPr>
          <w:rFonts w:ascii="Times New Roman" w:hAnsi="Times New Roman" w:cs="Times New Roman"/>
          <w:sz w:val="28"/>
          <w:szCs w:val="28"/>
          <w:lang w:val="uk-UA"/>
        </w:rPr>
        <w:t xml:space="preserve">партіями по 1,5 - 5 тисяч євреїв із Миколаївської, Кіровоградської, Вінницької, Одеської та інших областей.  Саме у цей час </w:t>
      </w:r>
      <w:r w:rsidRPr="00254703">
        <w:rPr>
          <w:rFonts w:ascii="Times New Roman" w:hAnsi="Times New Roman" w:cs="Times New Roman"/>
          <w:sz w:val="28"/>
          <w:szCs w:val="28"/>
        </w:rPr>
        <w:t xml:space="preserve">у </w:t>
      </w:r>
      <w:r w:rsidRPr="00254703">
        <w:rPr>
          <w:rFonts w:ascii="Times New Roman" w:hAnsi="Times New Roman" w:cs="Times New Roman"/>
          <w:sz w:val="28"/>
          <w:szCs w:val="28"/>
          <w:lang w:val="uk-UA"/>
        </w:rPr>
        <w:t>г</w:t>
      </w:r>
      <w:r w:rsidRPr="00254703">
        <w:rPr>
          <w:rFonts w:ascii="Times New Roman" w:hAnsi="Times New Roman" w:cs="Times New Roman"/>
          <w:sz w:val="28"/>
          <w:szCs w:val="28"/>
        </w:rPr>
        <w:t>етто була проведена каральна акція, яку гітлерівці назвали «Подарунок Сталіну».</w:t>
      </w:r>
      <w:r w:rsidR="00254703" w:rsidRPr="00254703">
        <w:rPr>
          <w:rFonts w:ascii="Times New Roman" w:hAnsi="Times New Roman" w:cs="Times New Roman"/>
          <w:sz w:val="28"/>
          <w:szCs w:val="28"/>
        </w:rPr>
        <w:t xml:space="preserve"> </w:t>
      </w:r>
    </w:p>
    <w:p w:rsidR="009055AB" w:rsidRDefault="00254703" w:rsidP="00102388">
      <w:pPr>
        <w:spacing w:after="0"/>
        <w:ind w:firstLine="567"/>
        <w:jc w:val="both"/>
        <w:rPr>
          <w:rFonts w:ascii="Times New Roman" w:hAnsi="Times New Roman" w:cs="Times New Roman"/>
          <w:sz w:val="28"/>
          <w:szCs w:val="28"/>
          <w:lang w:val="uk-UA"/>
        </w:rPr>
      </w:pPr>
      <w:r w:rsidRPr="00102388">
        <w:rPr>
          <w:rFonts w:ascii="Times New Roman" w:hAnsi="Times New Roman" w:cs="Times New Roman"/>
          <w:sz w:val="28"/>
          <w:szCs w:val="28"/>
          <w:lang w:val="uk-UA"/>
        </w:rPr>
        <w:t>Найбільш інтенсивні страти відбулися 21-29 грудня 1941 р. Спочатку знищували в’язнів з кожного бараку по черзі, яких відводили до напіврозваленої будівлі, відбирали цінності та одяг і вбивали, а трупи спалювали. Першими вбивали хворих та інвалідів, які не могли самі рухатися і вийти</w:t>
      </w:r>
      <w:r w:rsidRPr="00254703">
        <w:rPr>
          <w:rFonts w:ascii="Times New Roman" w:hAnsi="Times New Roman" w:cs="Times New Roman"/>
          <w:sz w:val="28"/>
          <w:szCs w:val="28"/>
        </w:rPr>
        <w:t> </w:t>
      </w:r>
      <w:r w:rsidRPr="00102388">
        <w:rPr>
          <w:rFonts w:ascii="Times New Roman" w:hAnsi="Times New Roman" w:cs="Times New Roman"/>
          <w:sz w:val="28"/>
          <w:szCs w:val="28"/>
          <w:lang w:val="uk-UA"/>
        </w:rPr>
        <w:t xml:space="preserve">за межі табору до лісу, де готувалася страта. </w:t>
      </w:r>
      <w:r w:rsidRPr="00254703">
        <w:rPr>
          <w:rFonts w:ascii="Times New Roman" w:hAnsi="Times New Roman" w:cs="Times New Roman"/>
          <w:sz w:val="28"/>
          <w:szCs w:val="28"/>
        </w:rPr>
        <w:t>Їх загнали в конюшні, дах і ворота яких були попередньо обкладені сіном, та облили нафтою. Тим часом решту роздягнених догола в’язнів групами у 15–20 осіб гнали, підштовхуючи ударами прикладів і металевих палиць, на край урвища – обличчям до яру. Після цього солдати карального загону почали розстрілювати в’язнів груповими пострілами</w:t>
      </w:r>
      <w:r w:rsidR="006B1057">
        <w:rPr>
          <w:rFonts w:ascii="Times New Roman" w:hAnsi="Times New Roman" w:cs="Times New Roman"/>
          <w:sz w:val="28"/>
          <w:szCs w:val="28"/>
          <w:lang w:val="uk-UA"/>
        </w:rPr>
        <w:t xml:space="preserve"> </w:t>
      </w:r>
      <w:r w:rsidR="006B1057" w:rsidRPr="006B1057">
        <w:rPr>
          <w:rFonts w:ascii="Times New Roman" w:hAnsi="Times New Roman" w:cs="Times New Roman"/>
          <w:sz w:val="24"/>
          <w:szCs w:val="24"/>
          <w:lang w:val="uk-UA"/>
        </w:rPr>
        <w:t>[</w:t>
      </w:r>
      <w:r w:rsidR="00EA62C1">
        <w:rPr>
          <w:rFonts w:ascii="Times New Roman" w:hAnsi="Times New Roman" w:cs="Times New Roman"/>
          <w:sz w:val="24"/>
          <w:szCs w:val="24"/>
        </w:rPr>
        <w:t>1</w:t>
      </w:r>
      <w:r w:rsidR="009055AB">
        <w:rPr>
          <w:rFonts w:ascii="Times New Roman" w:hAnsi="Times New Roman" w:cs="Times New Roman"/>
          <w:sz w:val="24"/>
          <w:szCs w:val="24"/>
          <w:lang w:val="uk-UA"/>
        </w:rPr>
        <w:t>9</w:t>
      </w:r>
      <w:r w:rsidRPr="006B1057">
        <w:rPr>
          <w:rFonts w:ascii="Times New Roman" w:hAnsi="Times New Roman" w:cs="Times New Roman"/>
          <w:sz w:val="24"/>
          <w:szCs w:val="24"/>
          <w:lang w:val="uk-UA"/>
        </w:rPr>
        <w:t>]</w:t>
      </w:r>
      <w:r w:rsidRPr="00254703">
        <w:rPr>
          <w:rFonts w:ascii="Times New Roman" w:hAnsi="Times New Roman" w:cs="Times New Roman"/>
          <w:sz w:val="28"/>
          <w:szCs w:val="28"/>
        </w:rPr>
        <w:t xml:space="preserve">. </w:t>
      </w:r>
      <w:r w:rsidR="009055AB" w:rsidRPr="00254703">
        <w:rPr>
          <w:rFonts w:ascii="Times New Roman" w:hAnsi="Times New Roman" w:cs="Times New Roman"/>
          <w:sz w:val="28"/>
          <w:szCs w:val="28"/>
        </w:rPr>
        <w:t>Вбиті, а частіше тільки поранені, жертви падали на дно яру, де вже палахкотіло величезне вогнище із соломи, очерету і дров. Маленьких дітей кидали зверху живими у полум’я. Тільки протягом першого дня було розстріляно і спалено 3 тис. осіб.</w:t>
      </w:r>
    </w:p>
    <w:p w:rsidR="00254703" w:rsidRPr="009055AB" w:rsidRDefault="00254703" w:rsidP="002F363A">
      <w:pPr>
        <w:spacing w:after="0"/>
        <w:ind w:firstLine="567"/>
        <w:jc w:val="both"/>
        <w:rPr>
          <w:rFonts w:ascii="Times New Roman" w:hAnsi="Times New Roman" w:cs="Times New Roman"/>
          <w:sz w:val="28"/>
          <w:szCs w:val="28"/>
          <w:lang w:val="uk-UA"/>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245"/>
      </w:tblGrid>
      <w:tr w:rsidR="00254703" w:rsidTr="009055AB">
        <w:tc>
          <w:tcPr>
            <w:tcW w:w="3936" w:type="dxa"/>
          </w:tcPr>
          <w:p w:rsidR="00254703" w:rsidRDefault="00254703" w:rsidP="002F363A">
            <w:pPr>
              <w:spacing w:line="276" w:lineRule="auto"/>
              <w:ind w:firstLine="567"/>
              <w:jc w:val="both"/>
              <w:rPr>
                <w:rFonts w:ascii="Times New Roman" w:hAnsi="Times New Roman" w:cs="Times New Roman"/>
                <w:color w:val="000000"/>
                <w:sz w:val="28"/>
                <w:szCs w:val="28"/>
                <w:lang w:val="uk-UA"/>
              </w:rPr>
            </w:pPr>
            <w:r w:rsidRPr="00254703">
              <w:rPr>
                <w:rFonts w:ascii="Times New Roman" w:hAnsi="Times New Roman" w:cs="Times New Roman"/>
                <w:sz w:val="28"/>
                <w:szCs w:val="28"/>
                <w:lang w:val="uk-UA"/>
              </w:rPr>
              <w:lastRenderedPageBreak/>
              <w:t>До 1 лютого 1942 р. загальна кількість розстріляних сягнула 54 тис</w:t>
            </w:r>
            <w:r>
              <w:rPr>
                <w:rFonts w:ascii="Times New Roman" w:hAnsi="Times New Roman" w:cs="Times New Roman"/>
                <w:sz w:val="28"/>
                <w:szCs w:val="28"/>
                <w:lang w:val="uk-UA"/>
              </w:rPr>
              <w:t>яч</w:t>
            </w:r>
            <w:r w:rsidRPr="00254703">
              <w:rPr>
                <w:rFonts w:ascii="Times New Roman" w:hAnsi="Times New Roman" w:cs="Times New Roman"/>
                <w:sz w:val="28"/>
                <w:szCs w:val="28"/>
                <w:lang w:val="uk-UA"/>
              </w:rPr>
              <w:t xml:space="preserve"> осіб (21-29 грудня 1941 р. було знищено 43 тис</w:t>
            </w:r>
            <w:r>
              <w:rPr>
                <w:rFonts w:ascii="Times New Roman" w:hAnsi="Times New Roman" w:cs="Times New Roman"/>
                <w:sz w:val="28"/>
                <w:szCs w:val="28"/>
                <w:lang w:val="uk-UA"/>
              </w:rPr>
              <w:t>ячи євреїв</w:t>
            </w:r>
            <w:r w:rsidRPr="00254703">
              <w:rPr>
                <w:rFonts w:ascii="Times New Roman" w:hAnsi="Times New Roman" w:cs="Times New Roman"/>
                <w:sz w:val="28"/>
                <w:szCs w:val="28"/>
                <w:lang w:val="uk-UA"/>
              </w:rPr>
              <w:t>), з них 2 тис</w:t>
            </w:r>
            <w:r>
              <w:rPr>
                <w:rFonts w:ascii="Times New Roman" w:hAnsi="Times New Roman" w:cs="Times New Roman"/>
                <w:sz w:val="28"/>
                <w:szCs w:val="28"/>
                <w:lang w:val="uk-UA"/>
              </w:rPr>
              <w:t>ячи</w:t>
            </w:r>
            <w:r w:rsidRPr="00254703">
              <w:rPr>
                <w:rFonts w:ascii="Times New Roman" w:hAnsi="Times New Roman" w:cs="Times New Roman"/>
                <w:sz w:val="28"/>
                <w:szCs w:val="28"/>
                <w:lang w:val="uk-UA"/>
              </w:rPr>
              <w:t xml:space="preserve"> бул</w:t>
            </w:r>
            <w:r>
              <w:rPr>
                <w:rFonts w:ascii="Times New Roman" w:hAnsi="Times New Roman" w:cs="Times New Roman"/>
                <w:sz w:val="28"/>
                <w:szCs w:val="28"/>
                <w:lang w:val="uk-UA"/>
              </w:rPr>
              <w:t>и</w:t>
            </w:r>
            <w:r w:rsidRPr="00254703">
              <w:rPr>
                <w:rFonts w:ascii="Times New Roman" w:hAnsi="Times New Roman" w:cs="Times New Roman"/>
                <w:sz w:val="28"/>
                <w:szCs w:val="28"/>
                <w:lang w:val="uk-UA"/>
              </w:rPr>
              <w:t xml:space="preserve"> заживо спален</w:t>
            </w:r>
            <w:r>
              <w:rPr>
                <w:rFonts w:ascii="Times New Roman" w:hAnsi="Times New Roman" w:cs="Times New Roman"/>
                <w:sz w:val="28"/>
                <w:szCs w:val="28"/>
                <w:lang w:val="uk-UA"/>
              </w:rPr>
              <w:t>і</w:t>
            </w:r>
            <w:r w:rsidRPr="00254703">
              <w:rPr>
                <w:rFonts w:ascii="Times New Roman" w:hAnsi="Times New Roman" w:cs="Times New Roman"/>
                <w:sz w:val="28"/>
                <w:szCs w:val="28"/>
                <w:lang w:val="uk-UA"/>
              </w:rPr>
              <w:t xml:space="preserve"> у 2-х бараках. </w:t>
            </w:r>
            <w:r>
              <w:rPr>
                <w:rFonts w:ascii="Times New Roman" w:hAnsi="Times New Roman" w:cs="Times New Roman"/>
                <w:sz w:val="28"/>
                <w:szCs w:val="28"/>
                <w:lang w:val="uk-UA"/>
              </w:rPr>
              <w:t>З</w:t>
            </w:r>
            <w:r w:rsidRPr="00DA080B">
              <w:rPr>
                <w:rFonts w:ascii="Times New Roman" w:hAnsi="Times New Roman" w:cs="Times New Roman"/>
                <w:color w:val="000000"/>
                <w:sz w:val="28"/>
                <w:szCs w:val="28"/>
                <w:lang w:val="uk-UA"/>
              </w:rPr>
              <w:t>а даними Микола</w:t>
            </w:r>
            <w:r>
              <w:rPr>
                <w:rFonts w:ascii="Times New Roman" w:hAnsi="Times New Roman" w:cs="Times New Roman"/>
                <w:color w:val="000000"/>
                <w:sz w:val="28"/>
                <w:szCs w:val="28"/>
                <w:lang w:val="uk-UA"/>
              </w:rPr>
              <w:t>ївської обласної комісії по роз</w:t>
            </w:r>
            <w:r w:rsidRPr="00DA080B">
              <w:rPr>
                <w:rFonts w:ascii="Times New Roman" w:hAnsi="Times New Roman" w:cs="Times New Roman"/>
                <w:color w:val="000000"/>
                <w:sz w:val="28"/>
                <w:szCs w:val="28"/>
                <w:lang w:val="uk-UA"/>
              </w:rPr>
              <w:t>слідуванню злодіянь окупантів, було знищено близько 54 тисячи євреїв Миколаївсь</w:t>
            </w:r>
            <w:r>
              <w:rPr>
                <w:rFonts w:ascii="Times New Roman" w:hAnsi="Times New Roman" w:cs="Times New Roman"/>
                <w:color w:val="000000"/>
                <w:sz w:val="28"/>
                <w:szCs w:val="28"/>
                <w:lang w:val="uk-UA"/>
              </w:rPr>
              <w:t>кої області, а також частини на</w:t>
            </w:r>
            <w:r w:rsidRPr="00DA080B">
              <w:rPr>
                <w:rFonts w:ascii="Times New Roman" w:hAnsi="Times New Roman" w:cs="Times New Roman"/>
                <w:color w:val="000000"/>
                <w:sz w:val="28"/>
                <w:szCs w:val="28"/>
                <w:lang w:val="uk-UA"/>
              </w:rPr>
              <w:t>селення з Одеської області</w:t>
            </w:r>
            <w:r>
              <w:rPr>
                <w:rFonts w:ascii="Times New Roman" w:hAnsi="Times New Roman" w:cs="Times New Roman"/>
                <w:color w:val="000000"/>
                <w:sz w:val="28"/>
                <w:szCs w:val="28"/>
                <w:lang w:val="uk-UA"/>
              </w:rPr>
              <w:t>,</w:t>
            </w:r>
            <w:r w:rsidRPr="00DA080B">
              <w:rPr>
                <w:rFonts w:ascii="Times New Roman" w:hAnsi="Times New Roman" w:cs="Times New Roman"/>
                <w:color w:val="000000"/>
                <w:sz w:val="28"/>
                <w:szCs w:val="28"/>
                <w:lang w:val="uk-UA"/>
              </w:rPr>
              <w:t xml:space="preserve"> Румунії </w:t>
            </w:r>
            <w:r>
              <w:rPr>
                <w:rFonts w:ascii="Times New Roman" w:hAnsi="Times New Roman" w:cs="Times New Roman"/>
                <w:color w:val="000000"/>
                <w:sz w:val="28"/>
                <w:szCs w:val="28"/>
                <w:lang w:val="uk-UA"/>
              </w:rPr>
              <w:t>та</w:t>
            </w:r>
            <w:r w:rsidRPr="00DA080B">
              <w:rPr>
                <w:rFonts w:ascii="Times New Roman" w:hAnsi="Times New Roman" w:cs="Times New Roman"/>
                <w:color w:val="000000"/>
                <w:sz w:val="28"/>
                <w:szCs w:val="28"/>
                <w:lang w:val="uk-UA"/>
              </w:rPr>
              <w:t xml:space="preserve"> Молдавії</w:t>
            </w:r>
            <w:r>
              <w:rPr>
                <w:rFonts w:ascii="Times New Roman" w:hAnsi="Times New Roman" w:cs="Times New Roman"/>
                <w:color w:val="000000"/>
                <w:sz w:val="28"/>
                <w:szCs w:val="28"/>
                <w:lang w:val="uk-UA"/>
              </w:rPr>
              <w:t xml:space="preserve"> </w:t>
            </w:r>
            <w:r w:rsidRPr="00AD36C5">
              <w:rPr>
                <w:rFonts w:ascii="Times New Roman" w:hAnsi="Times New Roman" w:cs="Times New Roman"/>
                <w:color w:val="000000"/>
                <w:sz w:val="24"/>
                <w:szCs w:val="24"/>
                <w:lang w:val="uk-UA"/>
              </w:rPr>
              <w:t>[</w:t>
            </w:r>
            <w:r w:rsidR="009055AB">
              <w:rPr>
                <w:rFonts w:ascii="Times New Roman" w:hAnsi="Times New Roman" w:cs="Times New Roman"/>
                <w:color w:val="000000"/>
                <w:sz w:val="24"/>
                <w:szCs w:val="24"/>
                <w:lang w:val="uk-UA"/>
              </w:rPr>
              <w:t>20</w:t>
            </w:r>
            <w:r w:rsidRPr="004E3865">
              <w:rPr>
                <w:rFonts w:ascii="Times New Roman" w:hAnsi="Times New Roman" w:cs="Times New Roman"/>
                <w:color w:val="000000"/>
                <w:sz w:val="24"/>
                <w:szCs w:val="24"/>
                <w:lang w:val="uk-UA"/>
              </w:rPr>
              <w:t>]</w:t>
            </w:r>
            <w:r w:rsidRPr="00DA080B">
              <w:rPr>
                <w:rFonts w:ascii="Times New Roman" w:hAnsi="Times New Roman" w:cs="Times New Roman"/>
                <w:color w:val="000000"/>
                <w:sz w:val="28"/>
                <w:szCs w:val="28"/>
                <w:lang w:val="uk-UA"/>
              </w:rPr>
              <w:t xml:space="preserve">. </w:t>
            </w:r>
          </w:p>
          <w:p w:rsidR="00254703" w:rsidRPr="006B1057" w:rsidRDefault="00254703" w:rsidP="002F363A">
            <w:pPr>
              <w:spacing w:line="276" w:lineRule="auto"/>
              <w:ind w:firstLine="567"/>
              <w:jc w:val="both"/>
              <w:rPr>
                <w:rFonts w:ascii="Times New Roman" w:hAnsi="Times New Roman" w:cs="Times New Roman"/>
                <w:sz w:val="28"/>
                <w:szCs w:val="28"/>
                <w:lang w:val="uk-UA"/>
              </w:rPr>
            </w:pPr>
          </w:p>
        </w:tc>
        <w:tc>
          <w:tcPr>
            <w:tcW w:w="5245" w:type="dxa"/>
          </w:tcPr>
          <w:p w:rsidR="00254703" w:rsidRDefault="00254703" w:rsidP="009055AB">
            <w:pPr>
              <w:spacing w:line="276" w:lineRule="auto"/>
              <w:ind w:left="175" w:right="-143"/>
              <w:jc w:val="center"/>
              <w:rPr>
                <w:rFonts w:ascii="Times New Roman" w:hAnsi="Times New Roman" w:cs="Times New Roman"/>
                <w:sz w:val="24"/>
                <w:szCs w:val="24"/>
                <w:lang w:val="uk-UA"/>
              </w:rPr>
            </w:pPr>
            <w:r w:rsidRPr="00254703">
              <w:rPr>
                <w:rFonts w:ascii="Times New Roman" w:hAnsi="Times New Roman" w:cs="Times New Roman"/>
                <w:noProof/>
                <w:sz w:val="28"/>
                <w:szCs w:val="28"/>
                <w:lang w:eastAsia="ru-RU"/>
              </w:rPr>
              <w:drawing>
                <wp:inline distT="0" distB="0" distL="0" distR="0">
                  <wp:extent cx="2891204" cy="2477146"/>
                  <wp:effectExtent l="19050" t="0" r="4396" b="0"/>
                  <wp:docPr id="1" name="Рисунок 28"/>
                  <wp:cNvGraphicFramePr/>
                  <a:graphic xmlns:a="http://schemas.openxmlformats.org/drawingml/2006/main">
                    <a:graphicData uri="http://schemas.openxmlformats.org/drawingml/2006/picture">
                      <pic:pic xmlns:pic="http://schemas.openxmlformats.org/drawingml/2006/picture">
                        <pic:nvPicPr>
                          <pic:cNvPr id="13318" name="Рисунок 37"/>
                          <pic:cNvPicPr>
                            <a:picLocks noChangeAspect="1" noChangeArrowheads="1"/>
                          </pic:cNvPicPr>
                        </pic:nvPicPr>
                        <pic:blipFill>
                          <a:blip r:embed="rId32"/>
                          <a:srcRect/>
                          <a:stretch>
                            <a:fillRect/>
                          </a:stretch>
                        </pic:blipFill>
                        <pic:spPr bwMode="auto">
                          <a:xfrm>
                            <a:off x="0" y="0"/>
                            <a:ext cx="2896537" cy="2481715"/>
                          </a:xfrm>
                          <a:prstGeom prst="rect">
                            <a:avLst/>
                          </a:prstGeom>
                          <a:noFill/>
                          <a:ln w="9525">
                            <a:noFill/>
                            <a:miter lim="800000"/>
                            <a:headEnd/>
                            <a:tailEnd/>
                          </a:ln>
                        </pic:spPr>
                      </pic:pic>
                    </a:graphicData>
                  </a:graphic>
                </wp:inline>
              </w:drawing>
            </w:r>
            <w:r w:rsidRPr="00595E27">
              <w:rPr>
                <w:rFonts w:ascii="Times New Roman" w:hAnsi="Times New Roman" w:cs="Times New Roman"/>
                <w:sz w:val="24"/>
                <w:szCs w:val="24"/>
                <w:lang w:val="uk-UA"/>
              </w:rPr>
              <w:t xml:space="preserve"> </w:t>
            </w:r>
          </w:p>
          <w:p w:rsidR="00254703" w:rsidRDefault="00254703" w:rsidP="002F363A">
            <w:pPr>
              <w:spacing w:line="276" w:lineRule="auto"/>
              <w:jc w:val="center"/>
              <w:rPr>
                <w:rFonts w:ascii="Times New Roman" w:hAnsi="Times New Roman" w:cs="Times New Roman"/>
                <w:sz w:val="24"/>
                <w:szCs w:val="24"/>
                <w:lang w:val="uk-UA"/>
              </w:rPr>
            </w:pPr>
          </w:p>
          <w:p w:rsidR="00254703" w:rsidRDefault="00254703" w:rsidP="002F363A">
            <w:pPr>
              <w:spacing w:line="276" w:lineRule="auto"/>
              <w:jc w:val="center"/>
              <w:rPr>
                <w:rFonts w:ascii="Times New Roman" w:hAnsi="Times New Roman" w:cs="Times New Roman"/>
                <w:sz w:val="24"/>
                <w:szCs w:val="24"/>
                <w:lang w:val="uk-UA"/>
              </w:rPr>
            </w:pPr>
            <w:r w:rsidRPr="00595E27">
              <w:rPr>
                <w:rFonts w:ascii="Times New Roman" w:hAnsi="Times New Roman" w:cs="Times New Roman"/>
                <w:sz w:val="24"/>
                <w:szCs w:val="24"/>
                <w:lang w:val="uk-UA"/>
              </w:rPr>
              <w:t xml:space="preserve">Члени Надзвичайної державної комісії з розслідування нацистських злодіянь оглядають могилу в'язнів гетто у с. Богданівка Доманівського району </w:t>
            </w:r>
          </w:p>
          <w:p w:rsidR="00254703" w:rsidRPr="00595E27" w:rsidRDefault="00254703" w:rsidP="002F363A">
            <w:pPr>
              <w:spacing w:line="276" w:lineRule="auto"/>
              <w:jc w:val="center"/>
              <w:rPr>
                <w:rFonts w:ascii="Times New Roman" w:hAnsi="Times New Roman" w:cs="Times New Roman"/>
                <w:sz w:val="24"/>
                <w:szCs w:val="24"/>
                <w:lang w:val="uk-UA"/>
              </w:rPr>
            </w:pPr>
            <w:r w:rsidRPr="00595E27">
              <w:rPr>
                <w:rFonts w:ascii="Times New Roman" w:hAnsi="Times New Roman" w:cs="Times New Roman"/>
                <w:sz w:val="24"/>
                <w:szCs w:val="24"/>
                <w:lang w:val="uk-UA"/>
              </w:rPr>
              <w:t>(1944 р.)</w:t>
            </w:r>
          </w:p>
          <w:p w:rsidR="00254703" w:rsidRDefault="00254703" w:rsidP="002F363A">
            <w:pPr>
              <w:spacing w:line="276" w:lineRule="auto"/>
              <w:jc w:val="both"/>
              <w:rPr>
                <w:rFonts w:ascii="Times New Roman" w:hAnsi="Times New Roman" w:cs="Times New Roman"/>
                <w:sz w:val="28"/>
                <w:szCs w:val="28"/>
              </w:rPr>
            </w:pPr>
          </w:p>
        </w:tc>
      </w:tr>
    </w:tbl>
    <w:p w:rsidR="00595E27" w:rsidRPr="008D4B03" w:rsidRDefault="00595E27" w:rsidP="00B821E8">
      <w:pPr>
        <w:spacing w:after="0"/>
        <w:ind w:firstLine="567"/>
        <w:jc w:val="center"/>
        <w:rPr>
          <w:rFonts w:ascii="Times New Roman" w:hAnsi="Times New Roman" w:cs="Times New Roman"/>
          <w:color w:val="000000"/>
          <w:sz w:val="32"/>
          <w:szCs w:val="32"/>
          <w:lang w:val="uk-UA"/>
        </w:rPr>
      </w:pPr>
      <w:r w:rsidRPr="008D4B03">
        <w:rPr>
          <w:rFonts w:ascii="Times New Roman" w:hAnsi="Times New Roman" w:cs="Times New Roman"/>
          <w:b/>
          <w:bCs/>
          <w:color w:val="000000"/>
          <w:sz w:val="32"/>
          <w:szCs w:val="32"/>
        </w:rPr>
        <w:t>Праведники народів світу</w:t>
      </w:r>
    </w:p>
    <w:p w:rsidR="003675C5" w:rsidRDefault="003675C5" w:rsidP="00B821E8">
      <w:pPr>
        <w:spacing w:after="0"/>
        <w:ind w:firstLine="567"/>
        <w:jc w:val="both"/>
        <w:rPr>
          <w:rFonts w:ascii="Times New Roman" w:hAnsi="Times New Roman" w:cs="Times New Roman"/>
          <w:color w:val="000000"/>
          <w:sz w:val="28"/>
          <w:szCs w:val="28"/>
          <w:lang w:val="uk-UA"/>
        </w:rPr>
      </w:pPr>
    </w:p>
    <w:tbl>
      <w:tblPr>
        <w:tblStyle w:val="a9"/>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678"/>
      </w:tblGrid>
      <w:tr w:rsidR="00EC737D" w:rsidTr="002443A8">
        <w:trPr>
          <w:trHeight w:val="5583"/>
        </w:trPr>
        <w:tc>
          <w:tcPr>
            <w:tcW w:w="5070" w:type="dxa"/>
          </w:tcPr>
          <w:p w:rsidR="005F63EE" w:rsidRDefault="005F63EE" w:rsidP="00B821E8">
            <w:pPr>
              <w:spacing w:line="276"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Важливим у дослідженні теми є питання ставлення неєвреїв до знищення єврейського населення, бо в</w:t>
            </w:r>
            <w:r w:rsidRPr="003675C5">
              <w:rPr>
                <w:rFonts w:ascii="Times New Roman" w:hAnsi="Times New Roman" w:cs="Times New Roman"/>
                <w:color w:val="000000"/>
                <w:sz w:val="28"/>
                <w:szCs w:val="28"/>
                <w:lang w:val="uk-UA"/>
              </w:rPr>
              <w:t xml:space="preserve"> умовах нацистської окупації будь яка допомога чи рятування євреїв каралося смертю. </w:t>
            </w:r>
            <w:r w:rsidR="002443A8">
              <w:rPr>
                <w:rFonts w:ascii="Times New Roman" w:hAnsi="Times New Roman" w:cs="Times New Roman"/>
                <w:color w:val="000000"/>
                <w:sz w:val="28"/>
                <w:szCs w:val="28"/>
                <w:lang w:val="uk-UA"/>
              </w:rPr>
              <w:t>Усвідомлення того, що поруч зі злочином завжди є хтось, хто також розділяє відповідальність, навіть не беручи безпосередньої участі, допомагає зрозуміти поняття вибору.</w:t>
            </w:r>
          </w:p>
          <w:p w:rsidR="002F363A" w:rsidRPr="002F363A" w:rsidRDefault="002F363A" w:rsidP="002F363A">
            <w:pPr>
              <w:shd w:val="clear" w:color="auto" w:fill="FFFFFF"/>
              <w:spacing w:line="276" w:lineRule="auto"/>
              <w:ind w:firstLine="708"/>
              <w:jc w:val="both"/>
              <w:rPr>
                <w:rFonts w:ascii="Times New Roman" w:eastAsia="Times New Roman" w:hAnsi="Times New Roman" w:cs="Times New Roman"/>
                <w:sz w:val="28"/>
                <w:szCs w:val="28"/>
                <w:lang w:val="uk-UA" w:eastAsia="ru-RU"/>
              </w:rPr>
            </w:pPr>
            <w:r w:rsidRPr="002F363A">
              <w:rPr>
                <w:rFonts w:ascii="Times New Roman" w:eastAsia="Times New Roman" w:hAnsi="Times New Roman" w:cs="Times New Roman"/>
                <w:sz w:val="28"/>
                <w:szCs w:val="28"/>
                <w:lang w:eastAsia="ru-RU"/>
              </w:rPr>
              <w:t>Відомі випадки, коли над</w:t>
            </w:r>
            <w:r w:rsidRPr="002F363A">
              <w:rPr>
                <w:rFonts w:ascii="Times New Roman" w:eastAsia="Times New Roman" w:hAnsi="Times New Roman" w:cs="Times New Roman"/>
                <w:sz w:val="28"/>
                <w:szCs w:val="28"/>
                <w:lang w:val="en-US" w:eastAsia="ru-RU"/>
              </w:rPr>
              <w:t> </w:t>
            </w:r>
            <w:r w:rsidR="009055AB">
              <w:rPr>
                <w:rFonts w:ascii="Times New Roman" w:eastAsia="Times New Roman" w:hAnsi="Times New Roman" w:cs="Times New Roman"/>
                <w:sz w:val="28"/>
                <w:szCs w:val="28"/>
                <w:lang w:val="uk-UA" w:eastAsia="ru-RU"/>
              </w:rPr>
              <w:t xml:space="preserve">в’язнями таборів </w:t>
            </w:r>
            <w:r w:rsidRPr="002F363A">
              <w:rPr>
                <w:rFonts w:ascii="Times New Roman" w:eastAsia="Times New Roman" w:hAnsi="Times New Roman" w:cs="Times New Roman"/>
                <w:sz w:val="28"/>
                <w:szCs w:val="28"/>
                <w:lang w:val="uk-UA" w:eastAsia="ru-RU"/>
              </w:rPr>
              <w:t>н</w:t>
            </w:r>
            <w:r w:rsidRPr="002F363A">
              <w:rPr>
                <w:rFonts w:ascii="Times New Roman" w:eastAsia="Times New Roman" w:hAnsi="Times New Roman" w:cs="Times New Roman"/>
                <w:sz w:val="28"/>
                <w:szCs w:val="28"/>
                <w:lang w:eastAsia="ru-RU"/>
              </w:rPr>
              <w:t xml:space="preserve">естерпно </w:t>
            </w:r>
            <w:r w:rsidR="002443A8">
              <w:rPr>
                <w:rFonts w:ascii="Times New Roman" w:eastAsia="Times New Roman" w:hAnsi="Times New Roman" w:cs="Times New Roman"/>
                <w:sz w:val="28"/>
                <w:szCs w:val="28"/>
                <w:lang w:eastAsia="ru-RU"/>
              </w:rPr>
              <w:t>з</w:t>
            </w:r>
            <w:r w:rsidR="002443A8">
              <w:rPr>
                <w:rFonts w:ascii="Times New Roman" w:eastAsia="Times New Roman" w:hAnsi="Times New Roman" w:cs="Times New Roman"/>
                <w:sz w:val="28"/>
                <w:szCs w:val="28"/>
                <w:lang w:val="uk-UA" w:eastAsia="ru-RU"/>
              </w:rPr>
              <w:t>н</w:t>
            </w:r>
            <w:r w:rsidR="002443A8">
              <w:rPr>
                <w:rFonts w:ascii="Times New Roman" w:eastAsia="Times New Roman" w:hAnsi="Times New Roman" w:cs="Times New Roman"/>
                <w:sz w:val="28"/>
                <w:szCs w:val="28"/>
                <w:lang w:eastAsia="ru-RU"/>
              </w:rPr>
              <w:t>уща</w:t>
            </w:r>
            <w:r w:rsidR="009055AB">
              <w:rPr>
                <w:rFonts w:ascii="Times New Roman" w:eastAsia="Times New Roman" w:hAnsi="Times New Roman" w:cs="Times New Roman"/>
                <w:sz w:val="28"/>
                <w:szCs w:val="28"/>
                <w:lang w:val="uk-UA" w:eastAsia="ru-RU"/>
              </w:rPr>
              <w:t>-</w:t>
            </w:r>
            <w:r w:rsidR="002443A8">
              <w:rPr>
                <w:rFonts w:ascii="Times New Roman" w:eastAsia="Times New Roman" w:hAnsi="Times New Roman" w:cs="Times New Roman"/>
                <w:sz w:val="28"/>
                <w:szCs w:val="28"/>
                <w:lang w:eastAsia="ru-RU"/>
              </w:rPr>
              <w:t>ли</w:t>
            </w:r>
            <w:r w:rsidRPr="002F363A">
              <w:rPr>
                <w:rFonts w:ascii="Times New Roman" w:eastAsia="Times New Roman" w:hAnsi="Times New Roman" w:cs="Times New Roman"/>
                <w:sz w:val="28"/>
                <w:szCs w:val="28"/>
                <w:lang w:eastAsia="ru-RU"/>
              </w:rPr>
              <w:t>ся не тільки німці й румуни, а й </w:t>
            </w:r>
            <w:r w:rsidRPr="002F363A">
              <w:rPr>
                <w:rFonts w:ascii="Times New Roman" w:eastAsia="Times New Roman" w:hAnsi="Times New Roman" w:cs="Times New Roman"/>
                <w:sz w:val="28"/>
                <w:szCs w:val="28"/>
                <w:lang w:val="uk-UA" w:eastAsia="ru-RU"/>
              </w:rPr>
              <w:t>«</w:t>
            </w:r>
            <w:r w:rsidRPr="002F363A">
              <w:rPr>
                <w:rFonts w:ascii="Times New Roman" w:eastAsia="Times New Roman" w:hAnsi="Times New Roman" w:cs="Times New Roman"/>
                <w:sz w:val="28"/>
                <w:szCs w:val="28"/>
                <w:lang w:eastAsia="ru-RU"/>
              </w:rPr>
              <w:t>свої</w:t>
            </w:r>
            <w:r w:rsidRPr="002F363A">
              <w:rPr>
                <w:rFonts w:ascii="Times New Roman" w:eastAsia="Times New Roman" w:hAnsi="Times New Roman" w:cs="Times New Roman"/>
                <w:sz w:val="28"/>
                <w:szCs w:val="28"/>
                <w:lang w:val="uk-UA" w:eastAsia="ru-RU"/>
              </w:rPr>
              <w:t>»</w:t>
            </w:r>
            <w:r w:rsidRPr="002F363A">
              <w:rPr>
                <w:rFonts w:ascii="Times New Roman" w:eastAsia="Times New Roman" w:hAnsi="Times New Roman" w:cs="Times New Roman"/>
                <w:sz w:val="28"/>
                <w:szCs w:val="28"/>
                <w:lang w:eastAsia="ru-RU"/>
              </w:rPr>
              <w:t>. </w:t>
            </w:r>
            <w:r w:rsidRPr="002F363A">
              <w:rPr>
                <w:rFonts w:ascii="Times New Roman" w:eastAsia="Times New Roman" w:hAnsi="Times New Roman" w:cs="Times New Roman"/>
                <w:sz w:val="28"/>
                <w:szCs w:val="28"/>
                <w:lang w:val="uk-UA" w:eastAsia="ru-RU"/>
              </w:rPr>
              <w:t xml:space="preserve"> </w:t>
            </w:r>
          </w:p>
          <w:p w:rsidR="00EC737D" w:rsidRPr="002443A8" w:rsidRDefault="002F363A" w:rsidP="002443A8">
            <w:pPr>
              <w:spacing w:line="276" w:lineRule="auto"/>
              <w:ind w:firstLine="567"/>
              <w:jc w:val="both"/>
              <w:rPr>
                <w:rFonts w:ascii="Times New Roman" w:hAnsi="Times New Roman" w:cs="Times New Roman"/>
                <w:color w:val="000000"/>
                <w:sz w:val="28"/>
                <w:szCs w:val="28"/>
                <w:lang w:val="uk-UA"/>
              </w:rPr>
            </w:pPr>
            <w:r w:rsidRPr="002F363A">
              <w:rPr>
                <w:rFonts w:ascii="Times New Roman" w:eastAsia="Times New Roman" w:hAnsi="Times New Roman" w:cs="Times New Roman"/>
                <w:sz w:val="28"/>
                <w:szCs w:val="28"/>
                <w:lang w:val="uk-UA" w:eastAsia="ru-RU"/>
              </w:rPr>
              <w:t>Частина неєврейського населення ставилася до фактів масового знищення євреїв з байдужістю або побоювалася виявляти свою прихильність щодо євреїв.</w:t>
            </w:r>
            <w:r w:rsidRPr="00DA5735">
              <w:rPr>
                <w:rFonts w:ascii="Times New Roman" w:eastAsia="Times New Roman" w:hAnsi="Times New Roman" w:cs="Times New Roman"/>
                <w:color w:val="333333"/>
                <w:sz w:val="24"/>
                <w:szCs w:val="24"/>
                <w:lang w:val="uk-UA" w:eastAsia="ru-RU"/>
              </w:rPr>
              <w:t xml:space="preserve"> </w:t>
            </w:r>
          </w:p>
        </w:tc>
        <w:tc>
          <w:tcPr>
            <w:tcW w:w="4678" w:type="dxa"/>
          </w:tcPr>
          <w:p w:rsidR="005F63EE" w:rsidRDefault="005F63EE" w:rsidP="003F23AD">
            <w:pPr>
              <w:spacing w:line="276" w:lineRule="auto"/>
              <w:ind w:firstLine="459"/>
              <w:jc w:val="both"/>
              <w:rPr>
                <w:rFonts w:ascii="Times New Roman" w:hAnsi="Times New Roman" w:cs="Times New Roman"/>
                <w:color w:val="000000"/>
                <w:sz w:val="28"/>
                <w:szCs w:val="28"/>
                <w:lang w:val="uk-UA"/>
              </w:rPr>
            </w:pPr>
            <w:r w:rsidRPr="005F63EE">
              <w:rPr>
                <w:rFonts w:ascii="Times New Roman" w:hAnsi="Times New Roman" w:cs="Times New Roman"/>
                <w:noProof/>
                <w:color w:val="000000"/>
                <w:sz w:val="28"/>
                <w:szCs w:val="28"/>
                <w:lang w:eastAsia="ru-RU"/>
              </w:rPr>
              <w:drawing>
                <wp:inline distT="0" distB="0" distL="0" distR="0">
                  <wp:extent cx="2328496" cy="3437792"/>
                  <wp:effectExtent l="19050" t="0" r="0" b="0"/>
                  <wp:docPr id="45" name="Рисунок 33" descr="I:\Сертифікат\Изображение0002.JPG"/>
                  <wp:cNvGraphicFramePr/>
                  <a:graphic xmlns:a="http://schemas.openxmlformats.org/drawingml/2006/main">
                    <a:graphicData uri="http://schemas.openxmlformats.org/drawingml/2006/picture">
                      <pic:pic xmlns:pic="http://schemas.openxmlformats.org/drawingml/2006/picture">
                        <pic:nvPicPr>
                          <pic:cNvPr id="15366" name="Picture 7" descr="I:\Сертифікат\Изображение0002.JPG"/>
                          <pic:cNvPicPr>
                            <a:picLocks noChangeAspect="1" noChangeArrowheads="1"/>
                          </pic:cNvPicPr>
                        </pic:nvPicPr>
                        <pic:blipFill>
                          <a:blip r:embed="rId33" cstate="print"/>
                          <a:srcRect l="47939" t="23325" r="7433" b="17618"/>
                          <a:stretch>
                            <a:fillRect/>
                          </a:stretch>
                        </pic:blipFill>
                        <pic:spPr bwMode="auto">
                          <a:xfrm>
                            <a:off x="0" y="0"/>
                            <a:ext cx="2331403" cy="3442084"/>
                          </a:xfrm>
                          <a:prstGeom prst="rect">
                            <a:avLst/>
                          </a:prstGeom>
                          <a:noFill/>
                          <a:ln w="9525">
                            <a:noFill/>
                            <a:miter lim="800000"/>
                            <a:headEnd/>
                            <a:tailEnd/>
                          </a:ln>
                        </pic:spPr>
                      </pic:pic>
                    </a:graphicData>
                  </a:graphic>
                </wp:inline>
              </w:drawing>
            </w:r>
          </w:p>
          <w:p w:rsidR="005F63EE" w:rsidRPr="00EC737D" w:rsidRDefault="005F63EE" w:rsidP="00B821E8">
            <w:pPr>
              <w:spacing w:line="276" w:lineRule="auto"/>
              <w:jc w:val="center"/>
              <w:rPr>
                <w:rFonts w:ascii="Times New Roman" w:hAnsi="Times New Roman" w:cs="Times New Roman"/>
                <w:color w:val="000000"/>
                <w:sz w:val="24"/>
                <w:szCs w:val="24"/>
              </w:rPr>
            </w:pPr>
            <w:r w:rsidRPr="00EC737D">
              <w:rPr>
                <w:rFonts w:ascii="Times New Roman" w:hAnsi="Times New Roman" w:cs="Times New Roman"/>
                <w:color w:val="000000"/>
                <w:sz w:val="24"/>
                <w:szCs w:val="24"/>
              </w:rPr>
              <w:t>Наказ керівника нацистських військ СС у дистрикті Галичина</w:t>
            </w:r>
          </w:p>
          <w:p w:rsidR="00EC737D" w:rsidRDefault="005F63EE" w:rsidP="002443A8">
            <w:pPr>
              <w:spacing w:line="276" w:lineRule="auto"/>
              <w:jc w:val="center"/>
              <w:rPr>
                <w:rFonts w:ascii="Times New Roman" w:hAnsi="Times New Roman" w:cs="Times New Roman"/>
                <w:color w:val="000000"/>
                <w:sz w:val="28"/>
                <w:szCs w:val="28"/>
                <w:lang w:val="uk-UA"/>
              </w:rPr>
            </w:pPr>
            <w:r w:rsidRPr="00EC737D">
              <w:rPr>
                <w:rFonts w:ascii="Times New Roman" w:hAnsi="Times New Roman" w:cs="Times New Roman"/>
                <w:color w:val="000000"/>
                <w:sz w:val="24"/>
                <w:szCs w:val="24"/>
              </w:rPr>
              <w:t>щодо заборони допомоги євреям</w:t>
            </w:r>
          </w:p>
        </w:tc>
      </w:tr>
    </w:tbl>
    <w:p w:rsidR="002F363A" w:rsidRDefault="002F363A" w:rsidP="002443A8">
      <w:pPr>
        <w:spacing w:after="0"/>
        <w:ind w:firstLine="567"/>
        <w:jc w:val="both"/>
        <w:rPr>
          <w:rFonts w:ascii="Times New Roman" w:hAnsi="Times New Roman" w:cs="Times New Roman"/>
          <w:color w:val="000000"/>
          <w:sz w:val="24"/>
          <w:szCs w:val="24"/>
          <w:lang w:val="uk-UA"/>
        </w:rPr>
      </w:pPr>
      <w:r>
        <w:rPr>
          <w:rFonts w:ascii="Times New Roman" w:hAnsi="Times New Roman" w:cs="Times New Roman"/>
          <w:color w:val="000000"/>
          <w:sz w:val="28"/>
          <w:szCs w:val="28"/>
          <w:lang w:val="uk-UA"/>
        </w:rPr>
        <w:lastRenderedPageBreak/>
        <w:t>У екстремальній си</w:t>
      </w:r>
      <w:r w:rsidRPr="00A41E68">
        <w:rPr>
          <w:rFonts w:ascii="Times New Roman" w:hAnsi="Times New Roman" w:cs="Times New Roman"/>
          <w:color w:val="000000"/>
          <w:sz w:val="28"/>
          <w:szCs w:val="28"/>
          <w:lang w:val="uk-UA"/>
        </w:rPr>
        <w:t>туації неєвреї, які вирі</w:t>
      </w:r>
      <w:r>
        <w:rPr>
          <w:rFonts w:ascii="Times New Roman" w:hAnsi="Times New Roman" w:cs="Times New Roman"/>
          <w:color w:val="000000"/>
          <w:sz w:val="28"/>
          <w:szCs w:val="28"/>
          <w:lang w:val="uk-UA"/>
        </w:rPr>
        <w:t xml:space="preserve">шували рятувати євреїв: ховати їх у </w:t>
      </w:r>
      <w:r w:rsidRPr="00A41E68">
        <w:rPr>
          <w:rFonts w:ascii="Times New Roman" w:hAnsi="Times New Roman" w:cs="Times New Roman"/>
          <w:color w:val="000000"/>
          <w:sz w:val="28"/>
          <w:szCs w:val="28"/>
          <w:lang w:val="uk-UA"/>
        </w:rPr>
        <w:t>себе, робити</w:t>
      </w:r>
      <w:r>
        <w:rPr>
          <w:rFonts w:ascii="Times New Roman" w:hAnsi="Times New Roman" w:cs="Times New Roman"/>
          <w:color w:val="000000"/>
          <w:sz w:val="28"/>
          <w:szCs w:val="28"/>
          <w:lang w:val="uk-UA"/>
        </w:rPr>
        <w:t xml:space="preserve"> </w:t>
      </w:r>
      <w:r w:rsidRPr="00A41E68">
        <w:rPr>
          <w:rFonts w:ascii="Times New Roman" w:hAnsi="Times New Roman" w:cs="Times New Roman"/>
          <w:color w:val="000000"/>
          <w:sz w:val="28"/>
          <w:szCs w:val="28"/>
          <w:lang w:val="uk-UA"/>
        </w:rPr>
        <w:t>фальшиві документи, приносити їжу, сприяти втечі</w:t>
      </w:r>
      <w:r>
        <w:rPr>
          <w:rFonts w:ascii="Times New Roman" w:hAnsi="Times New Roman" w:cs="Times New Roman"/>
          <w:color w:val="000000"/>
          <w:sz w:val="28"/>
          <w:szCs w:val="28"/>
          <w:lang w:val="uk-UA"/>
        </w:rPr>
        <w:t xml:space="preserve"> з гетто чи з табору, </w:t>
      </w:r>
      <w:r w:rsidRPr="00A41E68">
        <w:rPr>
          <w:rFonts w:ascii="Times New Roman" w:hAnsi="Times New Roman" w:cs="Times New Roman"/>
          <w:color w:val="000000"/>
          <w:sz w:val="28"/>
          <w:szCs w:val="28"/>
          <w:lang w:val="uk-UA"/>
        </w:rPr>
        <w:t>були просто героями,</w:t>
      </w:r>
      <w:r>
        <w:rPr>
          <w:rFonts w:ascii="Times New Roman" w:hAnsi="Times New Roman" w:cs="Times New Roman"/>
          <w:color w:val="000000"/>
          <w:sz w:val="28"/>
          <w:szCs w:val="28"/>
          <w:lang w:val="uk-UA"/>
        </w:rPr>
        <w:t xml:space="preserve"> </w:t>
      </w:r>
      <w:r w:rsidRPr="00A41E68">
        <w:rPr>
          <w:rFonts w:ascii="Times New Roman" w:hAnsi="Times New Roman" w:cs="Times New Roman"/>
          <w:color w:val="000000"/>
          <w:sz w:val="28"/>
          <w:szCs w:val="28"/>
          <w:lang w:val="uk-UA"/>
        </w:rPr>
        <w:t>тому їх назива</w:t>
      </w:r>
      <w:r>
        <w:rPr>
          <w:rFonts w:ascii="Times New Roman" w:hAnsi="Times New Roman" w:cs="Times New Roman"/>
          <w:color w:val="000000"/>
          <w:sz w:val="28"/>
          <w:szCs w:val="28"/>
          <w:lang w:val="uk-UA"/>
        </w:rPr>
        <w:t>ють</w:t>
      </w:r>
      <w:r w:rsidRPr="00A41E68">
        <w:rPr>
          <w:rFonts w:ascii="Times New Roman" w:hAnsi="Times New Roman" w:cs="Times New Roman"/>
          <w:color w:val="000000"/>
          <w:sz w:val="28"/>
          <w:szCs w:val="28"/>
          <w:lang w:val="uk-UA"/>
        </w:rPr>
        <w:t xml:space="preserve"> Праведниками народів світу.</w:t>
      </w:r>
    </w:p>
    <w:p w:rsidR="00EC737D" w:rsidRPr="00EC737D" w:rsidRDefault="00EC737D" w:rsidP="002443A8">
      <w:pPr>
        <w:spacing w:after="0"/>
        <w:ind w:firstLine="567"/>
        <w:jc w:val="both"/>
        <w:rPr>
          <w:rFonts w:ascii="Times New Roman" w:hAnsi="Times New Roman" w:cs="Times New Roman"/>
          <w:color w:val="000000"/>
          <w:sz w:val="28"/>
          <w:szCs w:val="28"/>
        </w:rPr>
      </w:pPr>
      <w:r w:rsidRPr="00EC737D">
        <w:rPr>
          <w:rFonts w:ascii="Times New Roman" w:hAnsi="Times New Roman" w:cs="Times New Roman"/>
          <w:color w:val="000000"/>
          <w:sz w:val="28"/>
          <w:szCs w:val="28"/>
          <w:lang w:val="uk-UA"/>
        </w:rPr>
        <w:t xml:space="preserve">Праведник народів світу - звання, що присвоюється людям різних національностей, віросповідання, які в роки Другої світової війни рятували євреїв від нацистського переслідування інститутом Яд Вашем (інститут пам’яті жертв Голокосту та героїв Опору Яд-Вашем (івр. </w:t>
      </w:r>
      <w:r w:rsidRPr="00EC737D">
        <w:rPr>
          <w:rFonts w:ascii="Times New Roman" w:hAnsi="Times New Roman" w:cs="Times New Roman"/>
          <w:color w:val="000000"/>
          <w:sz w:val="28"/>
          <w:szCs w:val="28"/>
        </w:rPr>
        <w:t>«Пам'ять та імя») заснований у 1953 році в Єрусалимі з ініціативи Кнесету - парламенту Ізраїлю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253"/>
      </w:tblGrid>
      <w:tr w:rsidR="00EC737D" w:rsidTr="002443A8">
        <w:tc>
          <w:tcPr>
            <w:tcW w:w="5211" w:type="dxa"/>
          </w:tcPr>
          <w:p w:rsidR="002443A8" w:rsidRDefault="00EC737D" w:rsidP="002443A8">
            <w:pPr>
              <w:jc w:val="center"/>
              <w:rPr>
                <w:rFonts w:ascii="Times New Roman" w:hAnsi="Times New Roman" w:cs="Times New Roman"/>
                <w:color w:val="000000"/>
                <w:sz w:val="24"/>
                <w:szCs w:val="24"/>
                <w:lang w:val="uk-UA"/>
              </w:rPr>
            </w:pPr>
            <w:r w:rsidRPr="00EC737D">
              <w:rPr>
                <w:rFonts w:ascii="Times New Roman" w:hAnsi="Times New Roman" w:cs="Times New Roman"/>
                <w:noProof/>
                <w:color w:val="000000"/>
                <w:sz w:val="28"/>
                <w:szCs w:val="28"/>
                <w:lang w:eastAsia="ru-RU"/>
              </w:rPr>
              <w:drawing>
                <wp:inline distT="0" distB="0" distL="0" distR="0">
                  <wp:extent cx="3138861" cy="1688123"/>
                  <wp:effectExtent l="19050" t="0" r="4389" b="0"/>
                  <wp:docPr id="41" name="Рисунок 30" descr="http://shofar7.files.wordpress.com/2012/03/d0bcd0b5d0b4d0b0d0bbd18c-d0bfd180d0b0d0b2d0b5d0b4d0bdd0b8d0bad0bed0b2-d0bdd0b0d180d0bed0b4d0bed0b2-d0bcd0b8d180d0b0.jpg"/>
                  <wp:cNvGraphicFramePr/>
                  <a:graphic xmlns:a="http://schemas.openxmlformats.org/drawingml/2006/main">
                    <a:graphicData uri="http://schemas.openxmlformats.org/drawingml/2006/picture">
                      <pic:pic xmlns:pic="http://schemas.openxmlformats.org/drawingml/2006/picture">
                        <pic:nvPicPr>
                          <pic:cNvPr id="15367" name="Picture 6" descr="http://shofar7.files.wordpress.com/2012/03/d0bcd0b5d0b4d0b0d0bbd18c-d0bfd180d0b0d0b2d0b5d0b4d0bdd0b8d0bad0bed0b2-d0bdd0b0d180d0bed0b4d0bed0b2-d0bcd0b8d180d0b0.jpg"/>
                          <pic:cNvPicPr>
                            <a:picLocks noChangeAspect="1" noChangeArrowheads="1"/>
                          </pic:cNvPicPr>
                        </pic:nvPicPr>
                        <pic:blipFill>
                          <a:blip r:embed="rId34" cstate="print"/>
                          <a:srcRect/>
                          <a:stretch>
                            <a:fillRect/>
                          </a:stretch>
                        </pic:blipFill>
                        <pic:spPr bwMode="auto">
                          <a:xfrm>
                            <a:off x="0" y="0"/>
                            <a:ext cx="3145111" cy="1691484"/>
                          </a:xfrm>
                          <a:prstGeom prst="rect">
                            <a:avLst/>
                          </a:prstGeom>
                          <a:noFill/>
                          <a:ln w="9525">
                            <a:noFill/>
                            <a:miter lim="800000"/>
                            <a:headEnd/>
                            <a:tailEnd/>
                          </a:ln>
                        </pic:spPr>
                      </pic:pic>
                    </a:graphicData>
                  </a:graphic>
                </wp:inline>
              </w:drawing>
            </w:r>
          </w:p>
          <w:p w:rsidR="00EC737D" w:rsidRDefault="002443A8" w:rsidP="002443A8">
            <w:pPr>
              <w:jc w:val="center"/>
              <w:rPr>
                <w:rFonts w:ascii="Times New Roman" w:hAnsi="Times New Roman" w:cs="Times New Roman"/>
                <w:color w:val="000000"/>
                <w:sz w:val="28"/>
                <w:szCs w:val="28"/>
                <w:lang w:val="uk-UA"/>
              </w:rPr>
            </w:pPr>
            <w:r w:rsidRPr="00EC737D">
              <w:rPr>
                <w:rFonts w:ascii="Times New Roman" w:hAnsi="Times New Roman" w:cs="Times New Roman"/>
                <w:color w:val="000000"/>
                <w:sz w:val="24"/>
                <w:szCs w:val="24"/>
                <w:lang w:val="uk-UA"/>
              </w:rPr>
              <w:t>Медаль Праведника народів світу</w:t>
            </w:r>
          </w:p>
        </w:tc>
        <w:tc>
          <w:tcPr>
            <w:tcW w:w="4253" w:type="dxa"/>
          </w:tcPr>
          <w:p w:rsidR="00EC737D" w:rsidRDefault="00EC737D" w:rsidP="002443A8">
            <w:pPr>
              <w:spacing w:line="276" w:lineRule="auto"/>
              <w:ind w:firstLine="32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rPr>
              <w:t>Найбільше</w:t>
            </w:r>
            <w:r>
              <w:rPr>
                <w:rFonts w:ascii="Times New Roman" w:hAnsi="Times New Roman" w:cs="Times New Roman"/>
                <w:color w:val="000000"/>
                <w:sz w:val="28"/>
                <w:szCs w:val="28"/>
                <w:lang w:val="uk-UA"/>
              </w:rPr>
              <w:t xml:space="preserve"> </w:t>
            </w:r>
            <w:r w:rsidRPr="00EC737D">
              <w:rPr>
                <w:rFonts w:ascii="Times New Roman" w:hAnsi="Times New Roman" w:cs="Times New Roman"/>
                <w:color w:val="000000"/>
                <w:sz w:val="28"/>
                <w:szCs w:val="28"/>
              </w:rPr>
              <w:t>Праведни</w:t>
            </w:r>
            <w:r>
              <w:rPr>
                <w:rFonts w:ascii="Times New Roman" w:hAnsi="Times New Roman" w:cs="Times New Roman"/>
                <w:color w:val="000000"/>
                <w:sz w:val="28"/>
                <w:szCs w:val="28"/>
              </w:rPr>
              <w:t>ків виявлено у Польщі</w:t>
            </w:r>
            <w:r w:rsidR="002443A8">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rPr>
              <w:t>- 6066, Голландії</w:t>
            </w:r>
            <w:r>
              <w:rPr>
                <w:rFonts w:ascii="Times New Roman" w:hAnsi="Times New Roman" w:cs="Times New Roman"/>
                <w:color w:val="000000"/>
                <w:sz w:val="28"/>
                <w:szCs w:val="28"/>
                <w:lang w:val="uk-UA"/>
              </w:rPr>
              <w:t xml:space="preserve"> </w:t>
            </w:r>
            <w:r w:rsidRPr="00EC737D">
              <w:rPr>
                <w:rFonts w:ascii="Times New Roman" w:hAnsi="Times New Roman" w:cs="Times New Roman"/>
                <w:color w:val="000000"/>
                <w:sz w:val="28"/>
                <w:szCs w:val="28"/>
              </w:rPr>
              <w:t>- 4863, Франції - 2833 та Україн</w:t>
            </w:r>
            <w:r>
              <w:rPr>
                <w:rFonts w:ascii="Times New Roman" w:hAnsi="Times New Roman" w:cs="Times New Roman"/>
                <w:color w:val="000000"/>
                <w:sz w:val="28"/>
                <w:szCs w:val="28"/>
                <w:lang w:val="uk-UA"/>
              </w:rPr>
              <w:t>і</w:t>
            </w:r>
            <w:r w:rsidRPr="00EC737D">
              <w:rPr>
                <w:rFonts w:ascii="Times New Roman" w:hAnsi="Times New Roman" w:cs="Times New Roman"/>
                <w:color w:val="000000"/>
                <w:sz w:val="28"/>
                <w:szCs w:val="28"/>
              </w:rPr>
              <w:t>– 2363.</w:t>
            </w:r>
          </w:p>
          <w:p w:rsidR="00EC737D" w:rsidRDefault="00EC737D" w:rsidP="002443A8">
            <w:pPr>
              <w:spacing w:line="276" w:lineRule="auto"/>
              <w:jc w:val="both"/>
              <w:rPr>
                <w:rFonts w:ascii="Times New Roman" w:hAnsi="Times New Roman" w:cs="Times New Roman"/>
                <w:color w:val="000000"/>
                <w:sz w:val="28"/>
                <w:szCs w:val="28"/>
                <w:lang w:val="uk-UA"/>
              </w:rPr>
            </w:pPr>
          </w:p>
          <w:p w:rsidR="00EC737D" w:rsidRDefault="00EC737D" w:rsidP="00B821E8">
            <w:pPr>
              <w:spacing w:line="276" w:lineRule="auto"/>
              <w:jc w:val="both"/>
              <w:rPr>
                <w:rFonts w:ascii="Times New Roman" w:hAnsi="Times New Roman" w:cs="Times New Roman"/>
                <w:color w:val="000000"/>
                <w:sz w:val="28"/>
                <w:szCs w:val="28"/>
                <w:lang w:val="uk-UA"/>
              </w:rPr>
            </w:pPr>
          </w:p>
          <w:p w:rsidR="00EC737D" w:rsidRPr="00EC737D" w:rsidRDefault="00EC737D" w:rsidP="00B821E8">
            <w:pPr>
              <w:spacing w:line="276" w:lineRule="auto"/>
              <w:jc w:val="center"/>
              <w:rPr>
                <w:rFonts w:ascii="Times New Roman" w:hAnsi="Times New Roman" w:cs="Times New Roman"/>
                <w:color w:val="000000"/>
                <w:sz w:val="24"/>
                <w:szCs w:val="24"/>
                <w:lang w:val="uk-UA"/>
              </w:rPr>
            </w:pPr>
          </w:p>
        </w:tc>
      </w:tr>
    </w:tbl>
    <w:p w:rsidR="00EC737D" w:rsidRPr="00EC737D" w:rsidRDefault="00093857" w:rsidP="00B821E8">
      <w:pPr>
        <w:spacing w:after="0"/>
        <w:ind w:firstLine="284"/>
        <w:rPr>
          <w:rFonts w:ascii="Times New Roman" w:hAnsi="Times New Roman" w:cs="Times New Roman"/>
          <w:color w:val="000000"/>
          <w:sz w:val="28"/>
          <w:szCs w:val="28"/>
          <w:lang w:val="uk-UA"/>
        </w:rPr>
      </w:pPr>
      <w:r>
        <w:rPr>
          <w:rFonts w:ascii="Times New Roman" w:hAnsi="Times New Roman" w:cs="Times New Roman"/>
          <w:color w:val="000000"/>
          <w:sz w:val="24"/>
          <w:szCs w:val="24"/>
          <w:lang w:val="uk-UA"/>
        </w:rPr>
        <w:t xml:space="preserve">            </w:t>
      </w:r>
    </w:p>
    <w:p w:rsidR="00422642" w:rsidRPr="00C7420A" w:rsidRDefault="00EC737D" w:rsidP="007E6A74">
      <w:pPr>
        <w:spacing w:after="0"/>
        <w:jc w:val="both"/>
        <w:rPr>
          <w:rFonts w:ascii="Times New Roman" w:hAnsi="Times New Roman" w:cs="Times New Roman"/>
          <w:color w:val="000000"/>
          <w:sz w:val="28"/>
          <w:szCs w:val="28"/>
          <w:lang w:val="uk-UA"/>
        </w:rPr>
      </w:pPr>
      <w:r w:rsidRPr="00EC737D">
        <w:rPr>
          <w:rFonts w:ascii="Times New Roman" w:hAnsi="Times New Roman" w:cs="Times New Roman"/>
          <w:color w:val="000000"/>
          <w:sz w:val="28"/>
          <w:szCs w:val="28"/>
        </w:rPr>
        <w:t xml:space="preserve"> </w:t>
      </w:r>
      <w:r w:rsidR="00CA208B" w:rsidRPr="00C7420A">
        <w:rPr>
          <w:rFonts w:ascii="Times New Roman" w:hAnsi="Times New Roman" w:cs="Times New Roman"/>
          <w:bCs/>
          <w:color w:val="000000"/>
          <w:sz w:val="28"/>
          <w:szCs w:val="28"/>
          <w:lang w:val="uk-UA"/>
        </w:rPr>
        <w:t xml:space="preserve">До числа Праведників належить </w:t>
      </w:r>
      <w:r w:rsidR="00CA208B" w:rsidRPr="00C7420A">
        <w:rPr>
          <w:rFonts w:ascii="Times New Roman" w:hAnsi="Times New Roman" w:cs="Times New Roman"/>
          <w:bCs/>
          <w:color w:val="000000"/>
          <w:sz w:val="28"/>
          <w:szCs w:val="28"/>
        </w:rPr>
        <w:t>Швацька Домна Федорівна</w:t>
      </w:r>
      <w:r w:rsidR="00C7420A">
        <w:rPr>
          <w:rFonts w:ascii="Times New Roman" w:hAnsi="Times New Roman" w:cs="Times New Roman"/>
          <w:bCs/>
          <w:color w:val="000000"/>
          <w:sz w:val="28"/>
          <w:szCs w:val="28"/>
          <w:lang w:val="uk-UA"/>
        </w:rPr>
        <w:t>, мешканка міста Миколаєва.</w:t>
      </w:r>
    </w:p>
    <w:p w:rsidR="00C7420A" w:rsidRDefault="00C7420A" w:rsidP="00B821E8">
      <w:pPr>
        <w:spacing w:after="0"/>
        <w:ind w:firstLine="567"/>
        <w:jc w:val="center"/>
        <w:rPr>
          <w:rFonts w:ascii="Times New Roman" w:hAnsi="Times New Roman" w:cs="Times New Roman"/>
          <w:bCs/>
          <w:color w:val="000000"/>
          <w:sz w:val="24"/>
          <w:szCs w:val="24"/>
          <w:lang w:val="uk-UA"/>
        </w:rPr>
      </w:pPr>
      <w:r w:rsidRPr="00C7420A">
        <w:rPr>
          <w:rFonts w:ascii="Times New Roman" w:hAnsi="Times New Roman" w:cs="Times New Roman"/>
          <w:b/>
          <w:bCs/>
          <w:color w:val="000000"/>
          <w:sz w:val="28"/>
          <w:szCs w:val="28"/>
        </w:rPr>
        <w:t>Зі спогадів онуки Домни Федорівни Ірини</w:t>
      </w:r>
      <w:r w:rsidR="002443A8">
        <w:rPr>
          <w:rFonts w:ascii="Times New Roman" w:hAnsi="Times New Roman" w:cs="Times New Roman"/>
          <w:b/>
          <w:bCs/>
          <w:color w:val="000000"/>
          <w:sz w:val="28"/>
          <w:szCs w:val="28"/>
          <w:lang w:val="uk-UA"/>
        </w:rPr>
        <w:t xml:space="preserve"> </w:t>
      </w:r>
      <w:r w:rsidR="002443A8" w:rsidRPr="002443A8">
        <w:rPr>
          <w:rFonts w:ascii="Times New Roman" w:hAnsi="Times New Roman" w:cs="Times New Roman"/>
          <w:bCs/>
          <w:color w:val="000000"/>
          <w:sz w:val="24"/>
          <w:szCs w:val="24"/>
        </w:rPr>
        <w:t>[</w:t>
      </w:r>
      <w:r w:rsidR="00102388">
        <w:rPr>
          <w:rFonts w:ascii="Times New Roman" w:hAnsi="Times New Roman" w:cs="Times New Roman"/>
          <w:bCs/>
          <w:color w:val="000000"/>
          <w:sz w:val="24"/>
          <w:szCs w:val="24"/>
          <w:lang w:val="uk-UA"/>
        </w:rPr>
        <w:t>21</w:t>
      </w:r>
      <w:r w:rsidR="002443A8" w:rsidRPr="002443A8">
        <w:rPr>
          <w:rFonts w:ascii="Times New Roman" w:hAnsi="Times New Roman" w:cs="Times New Roman"/>
          <w:bCs/>
          <w:color w:val="000000"/>
          <w:sz w:val="24"/>
          <w:szCs w:val="24"/>
        </w:rPr>
        <w:t>]</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386"/>
      </w:tblGrid>
      <w:tr w:rsidR="00327003" w:rsidTr="00546DAD">
        <w:tc>
          <w:tcPr>
            <w:tcW w:w="3936" w:type="dxa"/>
          </w:tcPr>
          <w:p w:rsidR="00327003" w:rsidRDefault="00327003" w:rsidP="00327003">
            <w:pPr>
              <w:spacing w:line="276" w:lineRule="auto"/>
              <w:jc w:val="center"/>
              <w:rPr>
                <w:rFonts w:ascii="Times New Roman" w:hAnsi="Times New Roman" w:cs="Times New Roman"/>
                <w:iCs/>
                <w:color w:val="000000"/>
                <w:sz w:val="24"/>
                <w:szCs w:val="24"/>
                <w:lang w:val="uk-UA"/>
              </w:rPr>
            </w:pPr>
            <w:r w:rsidRPr="00327003">
              <w:rPr>
                <w:rFonts w:ascii="Times New Roman" w:hAnsi="Times New Roman" w:cs="Times New Roman"/>
                <w:noProof/>
                <w:color w:val="000000"/>
                <w:sz w:val="28"/>
                <w:szCs w:val="28"/>
                <w:lang w:eastAsia="ru-RU"/>
              </w:rPr>
              <w:drawing>
                <wp:inline distT="0" distB="0" distL="0" distR="0">
                  <wp:extent cx="2167694" cy="2927839"/>
                  <wp:effectExtent l="19050" t="0" r="4006" b="0"/>
                  <wp:docPr id="6" name="Рисунок 31" descr="DSC040089"/>
                  <wp:cNvGraphicFramePr/>
                  <a:graphic xmlns:a="http://schemas.openxmlformats.org/drawingml/2006/main">
                    <a:graphicData uri="http://schemas.openxmlformats.org/drawingml/2006/picture">
                      <pic:pic xmlns:pic="http://schemas.openxmlformats.org/drawingml/2006/picture">
                        <pic:nvPicPr>
                          <pic:cNvPr id="16389" name="Picture 13" descr="DSC040089"/>
                          <pic:cNvPicPr>
                            <a:picLocks noChangeAspect="1" noChangeArrowheads="1"/>
                          </pic:cNvPicPr>
                        </pic:nvPicPr>
                        <pic:blipFill>
                          <a:blip r:embed="rId35" cstate="print"/>
                          <a:srcRect/>
                          <a:stretch>
                            <a:fillRect/>
                          </a:stretch>
                        </pic:blipFill>
                        <pic:spPr bwMode="auto">
                          <a:xfrm>
                            <a:off x="0" y="0"/>
                            <a:ext cx="2178639" cy="2942622"/>
                          </a:xfrm>
                          <a:prstGeom prst="rect">
                            <a:avLst/>
                          </a:prstGeom>
                          <a:noFill/>
                          <a:ln w="9525">
                            <a:noFill/>
                            <a:miter lim="800000"/>
                            <a:headEnd/>
                            <a:tailEnd/>
                          </a:ln>
                        </pic:spPr>
                      </pic:pic>
                    </a:graphicData>
                  </a:graphic>
                </wp:inline>
              </w:drawing>
            </w:r>
            <w:r>
              <w:rPr>
                <w:rFonts w:ascii="Times New Roman" w:hAnsi="Times New Roman" w:cs="Times New Roman"/>
                <w:iCs/>
                <w:color w:val="000000"/>
                <w:sz w:val="24"/>
                <w:szCs w:val="24"/>
              </w:rPr>
              <w:t xml:space="preserve"> Домна Федор</w:t>
            </w:r>
            <w:r>
              <w:rPr>
                <w:rFonts w:ascii="Times New Roman" w:hAnsi="Times New Roman" w:cs="Times New Roman"/>
                <w:iCs/>
                <w:color w:val="000000"/>
                <w:sz w:val="24"/>
                <w:szCs w:val="24"/>
                <w:lang w:val="uk-UA"/>
              </w:rPr>
              <w:t>і</w:t>
            </w:r>
            <w:r w:rsidRPr="00093857">
              <w:rPr>
                <w:rFonts w:ascii="Times New Roman" w:hAnsi="Times New Roman" w:cs="Times New Roman"/>
                <w:iCs/>
                <w:color w:val="000000"/>
                <w:sz w:val="24"/>
                <w:szCs w:val="24"/>
              </w:rPr>
              <w:t>вна Швац</w:t>
            </w:r>
            <w:r>
              <w:rPr>
                <w:rFonts w:ascii="Times New Roman" w:hAnsi="Times New Roman" w:cs="Times New Roman"/>
                <w:iCs/>
                <w:color w:val="000000"/>
                <w:sz w:val="24"/>
                <w:szCs w:val="24"/>
                <w:lang w:val="uk-UA"/>
              </w:rPr>
              <w:t>ь</w:t>
            </w:r>
            <w:r w:rsidRPr="00093857">
              <w:rPr>
                <w:rFonts w:ascii="Times New Roman" w:hAnsi="Times New Roman" w:cs="Times New Roman"/>
                <w:iCs/>
                <w:color w:val="000000"/>
                <w:sz w:val="24"/>
                <w:szCs w:val="24"/>
              </w:rPr>
              <w:t>ка</w:t>
            </w:r>
          </w:p>
          <w:p w:rsidR="00327003" w:rsidRDefault="00327003" w:rsidP="00327003">
            <w:pPr>
              <w:ind w:left="-142"/>
              <w:jc w:val="center"/>
              <w:rPr>
                <w:rFonts w:ascii="Times New Roman" w:hAnsi="Times New Roman" w:cs="Times New Roman"/>
                <w:color w:val="000000"/>
                <w:sz w:val="28"/>
                <w:szCs w:val="28"/>
                <w:lang w:val="uk-UA"/>
              </w:rPr>
            </w:pPr>
          </w:p>
        </w:tc>
        <w:tc>
          <w:tcPr>
            <w:tcW w:w="5386" w:type="dxa"/>
          </w:tcPr>
          <w:p w:rsidR="00327003" w:rsidRPr="00C7420A" w:rsidRDefault="00327003" w:rsidP="00327003">
            <w:pPr>
              <w:spacing w:line="276" w:lineRule="auto"/>
              <w:ind w:firstLine="675"/>
              <w:jc w:val="both"/>
              <w:rPr>
                <w:rFonts w:ascii="Times New Roman" w:hAnsi="Times New Roman" w:cs="Times New Roman"/>
                <w:i/>
                <w:iCs/>
                <w:color w:val="000000"/>
                <w:sz w:val="28"/>
                <w:szCs w:val="28"/>
              </w:rPr>
            </w:pPr>
            <w:r w:rsidRPr="00C7420A">
              <w:rPr>
                <w:rFonts w:ascii="Times New Roman" w:hAnsi="Times New Roman" w:cs="Times New Roman"/>
                <w:color w:val="000000"/>
                <w:sz w:val="28"/>
                <w:szCs w:val="28"/>
              </w:rPr>
              <w:t>«</w:t>
            </w:r>
            <w:r w:rsidRPr="00C7420A">
              <w:rPr>
                <w:rFonts w:ascii="Times New Roman" w:hAnsi="Times New Roman" w:cs="Times New Roman"/>
                <w:i/>
                <w:iCs/>
                <w:color w:val="000000"/>
                <w:sz w:val="28"/>
                <w:szCs w:val="28"/>
              </w:rPr>
              <w:t>Домна Федоровна Швацкая в годы войны проживала в Николаеве, в частном доме в районе Слободки. Однажды, в 1941 году, когда немцы заняли город, увидела колонну евреев, которую гнали на Темвод, к месту расстрела. Из толпы молодая женщина вырвала мальчика. Мальчика звали Володя. Его Домна Федоровна прятала в кладовке, которая находилась в простенке, в течение 1941-1944 гг. Очень боялась, что мальчика найдут, ведь у нее самой было двое детей, а в дом постоянно заглядывали соседи, иногда приходили немцы.</w:t>
            </w:r>
          </w:p>
          <w:p w:rsidR="00327003" w:rsidRPr="00327003" w:rsidRDefault="00327003" w:rsidP="00B821E8">
            <w:pPr>
              <w:jc w:val="center"/>
              <w:rPr>
                <w:rFonts w:ascii="Times New Roman" w:hAnsi="Times New Roman" w:cs="Times New Roman"/>
                <w:color w:val="000000"/>
                <w:sz w:val="28"/>
                <w:szCs w:val="28"/>
              </w:rPr>
            </w:pPr>
          </w:p>
        </w:tc>
      </w:tr>
    </w:tbl>
    <w:p w:rsidR="00327003" w:rsidRPr="00327003" w:rsidRDefault="00327003" w:rsidP="00B821E8">
      <w:pPr>
        <w:spacing w:after="0"/>
        <w:ind w:firstLine="567"/>
        <w:jc w:val="center"/>
        <w:rPr>
          <w:rFonts w:ascii="Times New Roman" w:hAnsi="Times New Roman" w:cs="Times New Roman"/>
          <w:color w:val="000000"/>
          <w:sz w:val="28"/>
          <w:szCs w:val="28"/>
          <w:lang w:val="uk-UA"/>
        </w:rPr>
      </w:pPr>
    </w:p>
    <w:tbl>
      <w:tblPr>
        <w:tblStyle w:val="a9"/>
        <w:tblW w:w="9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5"/>
        <w:gridCol w:w="5512"/>
      </w:tblGrid>
      <w:tr w:rsidR="00093857" w:rsidTr="002443A8">
        <w:trPr>
          <w:trHeight w:val="4033"/>
        </w:trPr>
        <w:tc>
          <w:tcPr>
            <w:tcW w:w="3925" w:type="dxa"/>
          </w:tcPr>
          <w:p w:rsidR="003F23AD" w:rsidRPr="003F23AD" w:rsidRDefault="003F23AD" w:rsidP="00327003">
            <w:pPr>
              <w:spacing w:line="276" w:lineRule="auto"/>
              <w:ind w:hanging="142"/>
              <w:jc w:val="center"/>
              <w:rPr>
                <w:rFonts w:ascii="Times New Roman" w:hAnsi="Times New Roman" w:cs="Times New Roman"/>
                <w:iCs/>
                <w:color w:val="000000"/>
                <w:sz w:val="24"/>
                <w:szCs w:val="24"/>
                <w:lang w:val="uk-UA"/>
              </w:rPr>
            </w:pPr>
            <w:r w:rsidRPr="003F23AD">
              <w:rPr>
                <w:rFonts w:ascii="Times New Roman" w:hAnsi="Times New Roman" w:cs="Times New Roman"/>
                <w:iCs/>
                <w:noProof/>
                <w:color w:val="000000"/>
                <w:sz w:val="24"/>
                <w:szCs w:val="24"/>
                <w:lang w:eastAsia="ru-RU"/>
              </w:rPr>
              <w:lastRenderedPageBreak/>
              <w:drawing>
                <wp:inline distT="0" distB="0" distL="0" distR="0">
                  <wp:extent cx="2165155" cy="3094892"/>
                  <wp:effectExtent l="19050" t="0" r="6545" b="0"/>
                  <wp:docPr id="37" name="Рисунок 34" descr="DSC04088"/>
                  <wp:cNvGraphicFramePr/>
                  <a:graphic xmlns:a="http://schemas.openxmlformats.org/drawingml/2006/main">
                    <a:graphicData uri="http://schemas.openxmlformats.org/drawingml/2006/picture">
                      <pic:pic xmlns:pic="http://schemas.openxmlformats.org/drawingml/2006/picture">
                        <pic:nvPicPr>
                          <pic:cNvPr id="16388" name="Picture 4" descr="DSC04088"/>
                          <pic:cNvPicPr>
                            <a:picLocks noChangeAspect="1" noChangeArrowheads="1"/>
                          </pic:cNvPicPr>
                        </pic:nvPicPr>
                        <pic:blipFill>
                          <a:blip r:embed="rId36"/>
                          <a:srcRect/>
                          <a:stretch>
                            <a:fillRect/>
                          </a:stretch>
                        </pic:blipFill>
                        <pic:spPr bwMode="auto">
                          <a:xfrm>
                            <a:off x="0" y="0"/>
                            <a:ext cx="2172147" cy="3104886"/>
                          </a:xfrm>
                          <a:prstGeom prst="rect">
                            <a:avLst/>
                          </a:prstGeom>
                          <a:noFill/>
                          <a:ln w="9525">
                            <a:noFill/>
                            <a:miter lim="800000"/>
                            <a:headEnd/>
                            <a:tailEnd/>
                          </a:ln>
                        </pic:spPr>
                      </pic:pic>
                    </a:graphicData>
                  </a:graphic>
                </wp:inline>
              </w:drawing>
            </w:r>
          </w:p>
        </w:tc>
        <w:tc>
          <w:tcPr>
            <w:tcW w:w="5512" w:type="dxa"/>
          </w:tcPr>
          <w:p w:rsidR="00093857" w:rsidRDefault="00093857" w:rsidP="00327003">
            <w:pPr>
              <w:spacing w:line="276" w:lineRule="auto"/>
              <w:jc w:val="both"/>
              <w:rPr>
                <w:rFonts w:ascii="Times New Roman" w:hAnsi="Times New Roman" w:cs="Times New Roman"/>
                <w:i/>
                <w:iCs/>
                <w:color w:val="000000"/>
                <w:sz w:val="28"/>
                <w:szCs w:val="28"/>
                <w:lang w:val="uk-UA"/>
              </w:rPr>
            </w:pPr>
            <w:r w:rsidRPr="00C7420A">
              <w:rPr>
                <w:rFonts w:ascii="Times New Roman" w:hAnsi="Times New Roman" w:cs="Times New Roman"/>
                <w:i/>
                <w:iCs/>
                <w:color w:val="000000"/>
                <w:sz w:val="28"/>
                <w:szCs w:val="28"/>
              </w:rPr>
              <w:t xml:space="preserve">Ближе к освобождению Николаева от оккупантов Домна Федоровна стала выпускать Володю во двор погулять (к этому времени ему исполнилось 15 лет). В конце 1943 года мальчика заметили и схватили немцы. Его собирались отправить на работу в Германию. </w:t>
            </w:r>
          </w:p>
          <w:p w:rsidR="00327003" w:rsidRPr="00327003" w:rsidRDefault="003F23AD" w:rsidP="00327003">
            <w:pPr>
              <w:spacing w:line="276" w:lineRule="auto"/>
              <w:jc w:val="both"/>
              <w:rPr>
                <w:rFonts w:ascii="Times New Roman" w:hAnsi="Times New Roman" w:cs="Times New Roman"/>
                <w:i/>
                <w:iCs/>
                <w:color w:val="000000"/>
                <w:sz w:val="28"/>
                <w:szCs w:val="28"/>
                <w:lang w:val="uk-UA"/>
              </w:rPr>
            </w:pPr>
            <w:r w:rsidRPr="00C7420A">
              <w:rPr>
                <w:rFonts w:ascii="Times New Roman" w:hAnsi="Times New Roman" w:cs="Times New Roman"/>
                <w:i/>
                <w:iCs/>
                <w:color w:val="000000"/>
                <w:sz w:val="28"/>
                <w:szCs w:val="28"/>
              </w:rPr>
              <w:t>Уже на вокзале Володю удалось снова выхватить из толпы. На помощь пришла соседка, которая отвлекла внимание полицая. Когда в город вошла Красная Армия, Володя вступил в ее ряды, он дошел до конца войны как сын полка.</w:t>
            </w:r>
          </w:p>
        </w:tc>
      </w:tr>
      <w:tr w:rsidR="005F63EE" w:rsidTr="002443A8">
        <w:trPr>
          <w:trHeight w:val="333"/>
        </w:trPr>
        <w:tc>
          <w:tcPr>
            <w:tcW w:w="3925" w:type="dxa"/>
          </w:tcPr>
          <w:p w:rsidR="005F63EE" w:rsidRPr="00327003" w:rsidRDefault="005F63EE" w:rsidP="00327003">
            <w:pPr>
              <w:spacing w:line="276" w:lineRule="auto"/>
              <w:jc w:val="both"/>
              <w:rPr>
                <w:rFonts w:ascii="Times New Roman" w:hAnsi="Times New Roman" w:cs="Times New Roman"/>
                <w:i/>
                <w:iCs/>
                <w:color w:val="000000"/>
                <w:sz w:val="28"/>
                <w:szCs w:val="28"/>
                <w:lang w:val="uk-UA"/>
              </w:rPr>
            </w:pPr>
          </w:p>
        </w:tc>
        <w:tc>
          <w:tcPr>
            <w:tcW w:w="5512" w:type="dxa"/>
          </w:tcPr>
          <w:p w:rsidR="005F63EE" w:rsidRPr="002443A8" w:rsidRDefault="005F63EE" w:rsidP="00327003">
            <w:pPr>
              <w:jc w:val="both"/>
              <w:rPr>
                <w:rFonts w:ascii="Times New Roman" w:hAnsi="Times New Roman" w:cs="Times New Roman"/>
                <w:i/>
                <w:iCs/>
                <w:color w:val="000000"/>
                <w:sz w:val="28"/>
                <w:szCs w:val="28"/>
                <w:lang w:val="uk-UA"/>
              </w:rPr>
            </w:pPr>
          </w:p>
        </w:tc>
      </w:tr>
    </w:tbl>
    <w:p w:rsidR="00327003" w:rsidRPr="00C7420A" w:rsidRDefault="00327003" w:rsidP="00327003">
      <w:pPr>
        <w:spacing w:after="0"/>
        <w:jc w:val="both"/>
        <w:rPr>
          <w:rFonts w:ascii="Times New Roman" w:hAnsi="Times New Roman" w:cs="Times New Roman"/>
          <w:color w:val="000000"/>
          <w:sz w:val="28"/>
          <w:szCs w:val="28"/>
        </w:rPr>
      </w:pPr>
      <w:r w:rsidRPr="00C7420A">
        <w:rPr>
          <w:rFonts w:ascii="Times New Roman" w:hAnsi="Times New Roman" w:cs="Times New Roman"/>
          <w:i/>
          <w:iCs/>
          <w:color w:val="000000"/>
          <w:sz w:val="28"/>
          <w:szCs w:val="28"/>
        </w:rPr>
        <w:t>С фронта юноша не забывал посылать Домне Федоровне письма. После окончания войны Володя вернулся в Николаев, закончил техникум, работал на судостроительном заводе, жил отдельно, но был частым и желанным гостем в доме Домны Федоровны. В 70-е годы уехал в Израиль, где и умер. До последних дней своей жизни называл Домну Федоровну мамой».</w:t>
      </w:r>
    </w:p>
    <w:p w:rsidR="007E6A74" w:rsidRPr="00327003" w:rsidRDefault="007E6A74" w:rsidP="00B821E8">
      <w:pPr>
        <w:spacing w:after="0"/>
        <w:ind w:firstLine="567"/>
        <w:jc w:val="center"/>
        <w:rPr>
          <w:rFonts w:ascii="Times New Roman" w:hAnsi="Times New Roman" w:cs="Times New Roman"/>
          <w:b/>
          <w:color w:val="000000"/>
          <w:sz w:val="32"/>
          <w:szCs w:val="32"/>
          <w:shd w:val="clear" w:color="auto" w:fill="FFFFFF"/>
        </w:rPr>
      </w:pPr>
    </w:p>
    <w:p w:rsidR="008D4B03" w:rsidRDefault="008D4B03" w:rsidP="00B821E8">
      <w:pPr>
        <w:spacing w:after="0"/>
        <w:ind w:firstLine="567"/>
        <w:jc w:val="center"/>
        <w:rPr>
          <w:rFonts w:ascii="Times New Roman" w:hAnsi="Times New Roman" w:cs="Times New Roman"/>
          <w:b/>
          <w:color w:val="000000"/>
          <w:sz w:val="32"/>
          <w:szCs w:val="32"/>
          <w:shd w:val="clear" w:color="auto" w:fill="FFFFFF"/>
          <w:lang w:val="uk-UA"/>
        </w:rPr>
      </w:pPr>
      <w:r w:rsidRPr="008D4B03">
        <w:rPr>
          <w:rFonts w:ascii="Times New Roman" w:hAnsi="Times New Roman" w:cs="Times New Roman"/>
          <w:b/>
          <w:color w:val="000000"/>
          <w:sz w:val="32"/>
          <w:szCs w:val="32"/>
          <w:shd w:val="clear" w:color="auto" w:fill="FFFFFF"/>
          <w:lang w:val="uk-UA"/>
        </w:rPr>
        <w:t>Заключення</w:t>
      </w:r>
    </w:p>
    <w:p w:rsidR="002443A8" w:rsidRDefault="002443A8" w:rsidP="00B821E8">
      <w:pPr>
        <w:spacing w:after="0"/>
        <w:ind w:firstLine="567"/>
        <w:jc w:val="center"/>
        <w:rPr>
          <w:rFonts w:ascii="Times New Roman" w:hAnsi="Times New Roman" w:cs="Times New Roman"/>
          <w:b/>
          <w:color w:val="000000"/>
          <w:sz w:val="32"/>
          <w:szCs w:val="32"/>
          <w:shd w:val="clear" w:color="auto" w:fill="FFFFFF"/>
          <w:lang w:val="uk-UA"/>
        </w:rPr>
      </w:pPr>
    </w:p>
    <w:p w:rsidR="00F254B7" w:rsidRPr="00F254B7" w:rsidRDefault="00F254B7" w:rsidP="00F254B7">
      <w:pPr>
        <w:spacing w:after="0"/>
        <w:ind w:firstLine="567"/>
        <w:jc w:val="both"/>
        <w:rPr>
          <w:rFonts w:ascii="Times New Roman" w:hAnsi="Times New Roman" w:cs="Times New Roman"/>
          <w:sz w:val="28"/>
          <w:szCs w:val="28"/>
          <w:lang w:val="uk-UA"/>
        </w:rPr>
      </w:pPr>
      <w:r w:rsidRPr="00F254B7">
        <w:rPr>
          <w:rFonts w:ascii="Times New Roman" w:hAnsi="Times New Roman" w:cs="Times New Roman"/>
          <w:sz w:val="28"/>
          <w:szCs w:val="28"/>
          <w:lang w:val="uk-UA"/>
        </w:rPr>
        <w:t>Таким чином, ф</w:t>
      </w:r>
      <w:r w:rsidR="00327003" w:rsidRPr="00F254B7">
        <w:rPr>
          <w:rFonts w:ascii="Times New Roman" w:hAnsi="Times New Roman" w:cs="Times New Roman"/>
          <w:sz w:val="28"/>
          <w:szCs w:val="28"/>
          <w:lang w:val="uk-UA"/>
        </w:rPr>
        <w:t xml:space="preserve">орми та методи </w:t>
      </w:r>
      <w:r w:rsidRPr="00F254B7">
        <w:rPr>
          <w:rFonts w:ascii="Times New Roman" w:hAnsi="Times New Roman" w:cs="Times New Roman"/>
          <w:sz w:val="28"/>
          <w:szCs w:val="28"/>
          <w:lang w:val="uk-UA"/>
        </w:rPr>
        <w:t>«</w:t>
      </w:r>
      <w:r w:rsidR="00327003" w:rsidRPr="00F254B7">
        <w:rPr>
          <w:rFonts w:ascii="Times New Roman" w:hAnsi="Times New Roman" w:cs="Times New Roman"/>
          <w:sz w:val="28"/>
          <w:szCs w:val="28"/>
          <w:lang w:val="uk-UA"/>
        </w:rPr>
        <w:t>остаточного вирішення єврейського</w:t>
      </w:r>
      <w:r>
        <w:rPr>
          <w:rFonts w:ascii="Times New Roman" w:hAnsi="Times New Roman" w:cs="Times New Roman"/>
          <w:sz w:val="28"/>
          <w:szCs w:val="28"/>
          <w:lang w:val="uk-UA"/>
        </w:rPr>
        <w:t xml:space="preserve"> </w:t>
      </w:r>
      <w:r w:rsidRPr="00F254B7">
        <w:rPr>
          <w:rFonts w:ascii="Times New Roman" w:hAnsi="Times New Roman" w:cs="Times New Roman"/>
          <w:sz w:val="28"/>
          <w:szCs w:val="28"/>
          <w:lang w:val="uk-UA"/>
        </w:rPr>
        <w:t>п</w:t>
      </w:r>
      <w:r w:rsidR="00327003" w:rsidRPr="00F254B7">
        <w:rPr>
          <w:rFonts w:ascii="Times New Roman" w:hAnsi="Times New Roman" w:cs="Times New Roman"/>
          <w:sz w:val="28"/>
          <w:szCs w:val="28"/>
          <w:lang w:val="uk-UA"/>
        </w:rPr>
        <w:t>итання</w:t>
      </w:r>
      <w:r w:rsidRPr="00F254B7">
        <w:rPr>
          <w:rFonts w:ascii="Times New Roman" w:hAnsi="Times New Roman" w:cs="Times New Roman"/>
          <w:sz w:val="28"/>
          <w:szCs w:val="28"/>
          <w:lang w:val="uk-UA"/>
        </w:rPr>
        <w:t>»</w:t>
      </w:r>
      <w:r w:rsidR="00327003" w:rsidRPr="00F254B7">
        <w:rPr>
          <w:rFonts w:ascii="Times New Roman" w:hAnsi="Times New Roman" w:cs="Times New Roman"/>
          <w:sz w:val="28"/>
          <w:szCs w:val="28"/>
          <w:lang w:val="uk-UA"/>
        </w:rPr>
        <w:t xml:space="preserve"> в окупованій Україні залежали від часу та</w:t>
      </w:r>
      <w:r w:rsidRPr="00F254B7">
        <w:rPr>
          <w:rFonts w:ascii="Times New Roman" w:hAnsi="Times New Roman" w:cs="Times New Roman"/>
          <w:sz w:val="28"/>
          <w:szCs w:val="28"/>
          <w:lang w:val="uk-UA"/>
        </w:rPr>
        <w:t xml:space="preserve"> </w:t>
      </w:r>
      <w:r w:rsidR="00327003" w:rsidRPr="00F254B7">
        <w:rPr>
          <w:rFonts w:ascii="Times New Roman" w:hAnsi="Times New Roman" w:cs="Times New Roman"/>
          <w:sz w:val="28"/>
          <w:szCs w:val="28"/>
          <w:lang w:val="uk-UA"/>
        </w:rPr>
        <w:t>особливостей входження регіонів до окупаційних</w:t>
      </w:r>
      <w:r w:rsidRPr="00F254B7">
        <w:rPr>
          <w:rFonts w:ascii="Times New Roman" w:hAnsi="Times New Roman" w:cs="Times New Roman"/>
          <w:sz w:val="28"/>
          <w:szCs w:val="28"/>
          <w:lang w:val="uk-UA"/>
        </w:rPr>
        <w:t xml:space="preserve"> </w:t>
      </w:r>
      <w:r w:rsidR="00327003" w:rsidRPr="00F254B7">
        <w:rPr>
          <w:rFonts w:ascii="Times New Roman" w:hAnsi="Times New Roman" w:cs="Times New Roman"/>
          <w:sz w:val="28"/>
          <w:szCs w:val="28"/>
          <w:lang w:val="uk-UA"/>
        </w:rPr>
        <w:t>адміністративних утворень, територіальної близькості до</w:t>
      </w:r>
      <w:r w:rsidRPr="00F254B7">
        <w:rPr>
          <w:rFonts w:ascii="Times New Roman" w:hAnsi="Times New Roman" w:cs="Times New Roman"/>
          <w:sz w:val="28"/>
          <w:szCs w:val="28"/>
          <w:lang w:val="uk-UA"/>
        </w:rPr>
        <w:t xml:space="preserve"> </w:t>
      </w:r>
      <w:r w:rsidR="00327003" w:rsidRPr="00F254B7">
        <w:rPr>
          <w:rFonts w:ascii="Times New Roman" w:hAnsi="Times New Roman" w:cs="Times New Roman"/>
          <w:sz w:val="28"/>
          <w:szCs w:val="28"/>
          <w:lang w:val="uk-UA"/>
        </w:rPr>
        <w:t>лінії фронту, наявності каральних структур,</w:t>
      </w:r>
      <w:r w:rsidRPr="00F254B7">
        <w:rPr>
          <w:rFonts w:ascii="Times New Roman" w:hAnsi="Times New Roman" w:cs="Times New Roman"/>
          <w:sz w:val="28"/>
          <w:szCs w:val="28"/>
          <w:lang w:val="uk-UA"/>
        </w:rPr>
        <w:t xml:space="preserve"> </w:t>
      </w:r>
      <w:r w:rsidR="00327003" w:rsidRPr="00F254B7">
        <w:rPr>
          <w:rFonts w:ascii="Times New Roman" w:hAnsi="Times New Roman" w:cs="Times New Roman"/>
          <w:sz w:val="28"/>
          <w:szCs w:val="28"/>
          <w:lang w:val="uk-UA"/>
        </w:rPr>
        <w:t>демографічної ситуації в місцях компактного</w:t>
      </w:r>
      <w:r w:rsidRPr="00F254B7">
        <w:rPr>
          <w:rFonts w:ascii="Times New Roman" w:hAnsi="Times New Roman" w:cs="Times New Roman"/>
          <w:sz w:val="28"/>
          <w:szCs w:val="28"/>
          <w:lang w:val="uk-UA"/>
        </w:rPr>
        <w:t xml:space="preserve"> </w:t>
      </w:r>
      <w:r w:rsidR="00327003" w:rsidRPr="00F254B7">
        <w:rPr>
          <w:rFonts w:ascii="Times New Roman" w:hAnsi="Times New Roman" w:cs="Times New Roman"/>
          <w:sz w:val="28"/>
          <w:szCs w:val="28"/>
          <w:lang w:val="uk-UA"/>
        </w:rPr>
        <w:t>проживання євреїв.</w:t>
      </w:r>
      <w:r w:rsidRPr="00F254B7">
        <w:rPr>
          <w:rFonts w:ascii="Times New Roman" w:eastAsia="Times New Roman" w:hAnsi="Times New Roman" w:cs="Times New Roman"/>
          <w:sz w:val="28"/>
          <w:szCs w:val="28"/>
          <w:lang w:val="uk-UA" w:eastAsia="ru-RU"/>
        </w:rPr>
        <w:t xml:space="preserve"> </w:t>
      </w:r>
    </w:p>
    <w:p w:rsidR="00F254B7" w:rsidRDefault="00F254B7" w:rsidP="00F254B7">
      <w:pPr>
        <w:shd w:val="clear" w:color="auto" w:fill="FFFFFF"/>
        <w:spacing w:after="0"/>
        <w:ind w:firstLine="567"/>
        <w:jc w:val="both"/>
        <w:rPr>
          <w:rFonts w:ascii="Times New Roman" w:eastAsia="Times New Roman" w:hAnsi="Times New Roman" w:cs="Times New Roman"/>
          <w:sz w:val="28"/>
          <w:szCs w:val="28"/>
          <w:lang w:val="uk-UA" w:eastAsia="ru-RU"/>
        </w:rPr>
      </w:pPr>
      <w:r w:rsidRPr="00327003">
        <w:rPr>
          <w:rFonts w:ascii="Times New Roman" w:eastAsia="Times New Roman" w:hAnsi="Times New Roman" w:cs="Times New Roman"/>
          <w:sz w:val="28"/>
          <w:szCs w:val="28"/>
          <w:lang w:val="uk-UA" w:eastAsia="ru-RU"/>
        </w:rPr>
        <w:t>Голокост на території Миколаївської області мав свої особливості:</w:t>
      </w:r>
    </w:p>
    <w:p w:rsidR="007E6A74" w:rsidRPr="001C4EB3" w:rsidRDefault="0044627F" w:rsidP="001C4EB3">
      <w:pPr>
        <w:pStyle w:val="a8"/>
        <w:numPr>
          <w:ilvl w:val="0"/>
          <w:numId w:val="22"/>
        </w:numPr>
        <w:shd w:val="clear" w:color="auto" w:fill="FFFFFF"/>
        <w:spacing w:after="0"/>
        <w:ind w:left="0" w:firstLine="360"/>
        <w:jc w:val="both"/>
        <w:rPr>
          <w:rFonts w:ascii="Times New Roman" w:eastAsia="Times New Roman" w:hAnsi="Times New Roman" w:cs="Times New Roman"/>
          <w:b/>
          <w:i/>
          <w:color w:val="333333"/>
          <w:sz w:val="28"/>
          <w:szCs w:val="28"/>
          <w:lang w:eastAsia="ru-RU"/>
        </w:rPr>
      </w:pPr>
      <w:r w:rsidRPr="001C4EB3">
        <w:rPr>
          <w:rFonts w:ascii="Times New Roman" w:eastAsia="Times New Roman" w:hAnsi="Times New Roman" w:cs="Times New Roman"/>
          <w:color w:val="000000"/>
          <w:sz w:val="28"/>
          <w:szCs w:val="28"/>
          <w:lang w:val="uk-UA"/>
        </w:rPr>
        <w:t>На території області, на відміну від інших захоплених регіонів</w:t>
      </w:r>
      <w:r w:rsidR="007E6A74" w:rsidRPr="001C4EB3">
        <w:rPr>
          <w:rFonts w:ascii="Times New Roman" w:eastAsia="Times New Roman" w:hAnsi="Times New Roman" w:cs="Times New Roman"/>
          <w:color w:val="000000"/>
          <w:sz w:val="28"/>
          <w:szCs w:val="28"/>
          <w:lang w:val="uk-UA"/>
        </w:rPr>
        <w:t>, окупанти майже не створювали г</w:t>
      </w:r>
      <w:r w:rsidRPr="001C4EB3">
        <w:rPr>
          <w:rFonts w:ascii="Times New Roman" w:eastAsia="Times New Roman" w:hAnsi="Times New Roman" w:cs="Times New Roman"/>
          <w:color w:val="000000"/>
          <w:sz w:val="28"/>
          <w:szCs w:val="28"/>
          <w:lang w:val="uk-UA"/>
        </w:rPr>
        <w:t xml:space="preserve">етто як місця постійної концентрації євреїв. </w:t>
      </w:r>
      <w:r w:rsidR="007E6A74" w:rsidRPr="001C4EB3">
        <w:rPr>
          <w:rFonts w:ascii="Times New Roman" w:hAnsi="Times New Roman" w:cs="Times New Roman"/>
          <w:sz w:val="28"/>
          <w:szCs w:val="28"/>
          <w:lang w:val="uk-UA"/>
        </w:rPr>
        <w:t xml:space="preserve">Стратегічний курс був взятий на термінове знищення євреїв безпосередньо після початку окупації. </w:t>
      </w:r>
    </w:p>
    <w:p w:rsidR="007E6A74" w:rsidRPr="00F254B7" w:rsidRDefault="007E6A74" w:rsidP="001C4EB3">
      <w:pPr>
        <w:pStyle w:val="a8"/>
        <w:numPr>
          <w:ilvl w:val="0"/>
          <w:numId w:val="22"/>
        </w:numPr>
        <w:spacing w:after="0"/>
        <w:ind w:left="0" w:firstLine="360"/>
        <w:jc w:val="both"/>
        <w:rPr>
          <w:rFonts w:ascii="Times New Roman" w:hAnsi="Times New Roman" w:cs="Times New Roman"/>
          <w:sz w:val="28"/>
          <w:szCs w:val="28"/>
          <w:lang w:val="uk-UA"/>
        </w:rPr>
      </w:pPr>
      <w:r w:rsidRPr="001C4EB3">
        <w:rPr>
          <w:rFonts w:ascii="Times New Roman" w:eastAsia="Times New Roman" w:hAnsi="Times New Roman" w:cs="Times New Roman"/>
          <w:sz w:val="28"/>
          <w:szCs w:val="28"/>
          <w:lang w:val="uk-UA" w:eastAsia="ru-RU"/>
        </w:rPr>
        <w:t xml:space="preserve">Територіальне підпорядкування відбилося й на системі засобів «розв’язання» «єврейського питання». </w:t>
      </w:r>
      <w:r w:rsidRPr="001C4EB3">
        <w:rPr>
          <w:rFonts w:ascii="Times New Roman" w:eastAsia="Times New Roman" w:hAnsi="Times New Roman" w:cs="Times New Roman"/>
          <w:color w:val="000000"/>
          <w:sz w:val="28"/>
          <w:szCs w:val="28"/>
        </w:rPr>
        <w:t xml:space="preserve">Особливістю Трансністрії була наявність так званих «транзитних </w:t>
      </w:r>
      <w:r w:rsidRPr="001C4EB3">
        <w:rPr>
          <w:rFonts w:ascii="Times New Roman" w:eastAsia="Times New Roman" w:hAnsi="Times New Roman" w:cs="Times New Roman"/>
          <w:color w:val="000000"/>
          <w:sz w:val="28"/>
          <w:szCs w:val="28"/>
          <w:lang w:val="uk-UA"/>
        </w:rPr>
        <w:t>г</w:t>
      </w:r>
      <w:r w:rsidRPr="001C4EB3">
        <w:rPr>
          <w:rFonts w:ascii="Times New Roman" w:eastAsia="Times New Roman" w:hAnsi="Times New Roman" w:cs="Times New Roman"/>
          <w:color w:val="000000"/>
          <w:sz w:val="28"/>
          <w:szCs w:val="28"/>
        </w:rPr>
        <w:t>етто» для євреїв, яких переводили в табори знищення.</w:t>
      </w:r>
    </w:p>
    <w:p w:rsidR="00102388" w:rsidRPr="00102388" w:rsidRDefault="00F254B7" w:rsidP="00102388">
      <w:pPr>
        <w:autoSpaceDE w:val="0"/>
        <w:autoSpaceDN w:val="0"/>
        <w:adjustRightInd w:val="0"/>
        <w:spacing w:after="0"/>
        <w:jc w:val="both"/>
        <w:rPr>
          <w:rFonts w:ascii="PetersburgC" w:hAnsi="PetersburgC" w:cs="PetersburgC"/>
          <w:color w:val="231F20"/>
          <w:sz w:val="20"/>
          <w:szCs w:val="20"/>
        </w:rPr>
      </w:pPr>
      <w:r w:rsidRPr="00F254B7">
        <w:rPr>
          <w:rFonts w:ascii="Times New Roman" w:hAnsi="Times New Roman" w:cs="Times New Roman"/>
          <w:sz w:val="28"/>
          <w:szCs w:val="28"/>
          <w:lang w:val="uk-UA"/>
        </w:rPr>
        <w:t>За оцінками багатьох істориків, румунська окупаційна зона «Трансністрія» і доля євреїв на цих землях</w:t>
      </w:r>
      <w:r w:rsidR="00102388">
        <w:rPr>
          <w:rFonts w:ascii="Times New Roman" w:hAnsi="Times New Roman" w:cs="Times New Roman"/>
          <w:sz w:val="28"/>
          <w:szCs w:val="28"/>
          <w:lang w:val="uk-UA"/>
        </w:rPr>
        <w:t xml:space="preserve">… </w:t>
      </w:r>
      <w:r w:rsidRPr="00102388">
        <w:rPr>
          <w:rFonts w:ascii="Times New Roman" w:hAnsi="Times New Roman" w:cs="Times New Roman"/>
          <w:sz w:val="28"/>
          <w:szCs w:val="28"/>
          <w:lang w:val="uk-UA"/>
        </w:rPr>
        <w:t xml:space="preserve">була трохи іншою і шанси вижити були </w:t>
      </w:r>
      <w:r w:rsidRPr="00102388">
        <w:rPr>
          <w:rFonts w:ascii="Times New Roman" w:hAnsi="Times New Roman" w:cs="Times New Roman"/>
          <w:sz w:val="28"/>
          <w:szCs w:val="28"/>
          <w:lang w:val="uk-UA"/>
        </w:rPr>
        <w:lastRenderedPageBreak/>
        <w:t>більшими. Це частково так</w:t>
      </w:r>
      <w:r w:rsidR="00102388">
        <w:rPr>
          <w:rFonts w:ascii="Times New Roman" w:hAnsi="Times New Roman" w:cs="Times New Roman"/>
          <w:sz w:val="28"/>
          <w:szCs w:val="28"/>
          <w:lang w:val="uk-UA"/>
        </w:rPr>
        <w:t>…</w:t>
      </w:r>
      <w:r w:rsidRPr="00102388">
        <w:rPr>
          <w:rFonts w:ascii="Times New Roman" w:hAnsi="Times New Roman" w:cs="Times New Roman"/>
          <w:sz w:val="28"/>
          <w:szCs w:val="28"/>
          <w:lang w:val="uk-UA"/>
        </w:rPr>
        <w:t>,</w:t>
      </w:r>
      <w:r w:rsidR="00102388">
        <w:rPr>
          <w:rFonts w:ascii="Times New Roman" w:hAnsi="Times New Roman" w:cs="Times New Roman"/>
          <w:sz w:val="28"/>
          <w:szCs w:val="28"/>
          <w:lang w:val="uk-UA"/>
        </w:rPr>
        <w:t xml:space="preserve"> </w:t>
      </w:r>
      <w:r w:rsidRPr="00102388">
        <w:rPr>
          <w:rFonts w:ascii="Times New Roman" w:hAnsi="Times New Roman" w:cs="Times New Roman"/>
          <w:sz w:val="28"/>
          <w:szCs w:val="28"/>
          <w:lang w:val="uk-UA"/>
        </w:rPr>
        <w:t>тому що</w:t>
      </w:r>
      <w:r w:rsidR="00102388">
        <w:rPr>
          <w:rFonts w:ascii="Times New Roman" w:hAnsi="Times New Roman" w:cs="Times New Roman"/>
          <w:sz w:val="28"/>
          <w:szCs w:val="28"/>
          <w:lang w:val="uk-UA"/>
        </w:rPr>
        <w:t xml:space="preserve">, </w:t>
      </w:r>
      <w:r w:rsidRPr="00102388">
        <w:rPr>
          <w:rFonts w:ascii="Times New Roman" w:eastAsia="TimesNewRomanPSMT" w:hAnsi="Times New Roman" w:cs="Times New Roman"/>
          <w:sz w:val="28"/>
          <w:szCs w:val="28"/>
          <w:lang w:val="uk-UA"/>
        </w:rPr>
        <w:t>починаючи з 1942 року Румунія почала відчувати, що Третій райх не такий вже</w:t>
      </w:r>
      <w:r w:rsidR="00102388">
        <w:rPr>
          <w:rFonts w:ascii="Times New Roman" w:hAnsi="Times New Roman" w:cs="Times New Roman"/>
          <w:sz w:val="28"/>
          <w:szCs w:val="28"/>
          <w:lang w:val="uk-UA"/>
        </w:rPr>
        <w:t xml:space="preserve"> </w:t>
      </w:r>
      <w:r w:rsidRPr="00102388">
        <w:rPr>
          <w:rFonts w:ascii="Times New Roman" w:eastAsia="TimesNewRomanPSMT" w:hAnsi="Times New Roman" w:cs="Times New Roman"/>
          <w:sz w:val="28"/>
          <w:szCs w:val="28"/>
          <w:lang w:val="uk-UA"/>
        </w:rPr>
        <w:t>непереможний, і, боячись майбутнього покарання, почала припиняти жорстокі</w:t>
      </w:r>
      <w:r w:rsidR="00102388">
        <w:rPr>
          <w:rFonts w:ascii="Times New Roman" w:hAnsi="Times New Roman" w:cs="Times New Roman"/>
          <w:sz w:val="28"/>
          <w:szCs w:val="28"/>
          <w:lang w:val="uk-UA"/>
        </w:rPr>
        <w:t xml:space="preserve"> </w:t>
      </w:r>
      <w:r w:rsidRPr="00102388">
        <w:rPr>
          <w:rFonts w:ascii="Times New Roman" w:eastAsia="TimesNewRomanPSMT" w:hAnsi="Times New Roman" w:cs="Times New Roman"/>
          <w:sz w:val="28"/>
          <w:szCs w:val="28"/>
          <w:lang w:val="uk-UA"/>
        </w:rPr>
        <w:t>переслідування євреїв</w:t>
      </w:r>
      <w:r w:rsidR="00102388">
        <w:rPr>
          <w:rFonts w:ascii="Times New Roman" w:eastAsia="TimesNewRomanPSMT" w:hAnsi="Times New Roman" w:cs="Times New Roman"/>
          <w:sz w:val="28"/>
          <w:szCs w:val="28"/>
          <w:lang w:val="uk-UA"/>
        </w:rPr>
        <w:t xml:space="preserve">. </w:t>
      </w:r>
      <w:r w:rsidR="00102388" w:rsidRPr="00102388">
        <w:rPr>
          <w:rFonts w:ascii="Times New Roman" w:hAnsi="Times New Roman" w:cs="Times New Roman"/>
          <w:sz w:val="28"/>
          <w:szCs w:val="28"/>
        </w:rPr>
        <w:t>Проте документи та свідчення очевидців трагедії та злочинів «Великої Румунії» І. Антонеску переконливо нам говорять про те, що Румунія не меншою мірою відповідальна за загибель ні в чому не винних людей.</w:t>
      </w:r>
      <w:r w:rsidR="00102388">
        <w:rPr>
          <w:rFonts w:ascii="Times New Roman" w:eastAsia="TimesNewRomanPSMT" w:hAnsi="Times New Roman" w:cs="Times New Roman"/>
          <w:sz w:val="28"/>
          <w:szCs w:val="28"/>
          <w:lang w:val="uk-UA"/>
        </w:rPr>
        <w:t xml:space="preserve"> </w:t>
      </w:r>
      <w:r w:rsidR="00102388" w:rsidRPr="00102388">
        <w:rPr>
          <w:rFonts w:ascii="Times New Roman" w:eastAsia="TimesNewRomanPSMT" w:hAnsi="Times New Roman" w:cs="Times New Roman"/>
          <w:sz w:val="24"/>
          <w:szCs w:val="24"/>
          <w:lang w:val="uk-UA"/>
        </w:rPr>
        <w:t>[22]</w:t>
      </w:r>
      <w:r w:rsidR="00102388">
        <w:rPr>
          <w:rFonts w:ascii="Times New Roman" w:eastAsia="TimesNewRomanPSMT" w:hAnsi="Times New Roman" w:cs="Times New Roman"/>
          <w:sz w:val="28"/>
          <w:szCs w:val="28"/>
          <w:lang w:val="uk-UA"/>
        </w:rPr>
        <w:t xml:space="preserve">. </w:t>
      </w:r>
    </w:p>
    <w:p w:rsidR="007E6A74" w:rsidRPr="00102388" w:rsidRDefault="007E6A74" w:rsidP="00546DAD">
      <w:pPr>
        <w:pStyle w:val="a8"/>
        <w:numPr>
          <w:ilvl w:val="0"/>
          <w:numId w:val="24"/>
        </w:numPr>
        <w:spacing w:after="0"/>
        <w:ind w:left="0" w:firstLine="426"/>
        <w:jc w:val="both"/>
        <w:rPr>
          <w:rFonts w:ascii="Times New Roman" w:eastAsia="Times New Roman" w:hAnsi="Times New Roman" w:cs="Times New Roman"/>
          <w:b/>
          <w:i/>
          <w:color w:val="333333"/>
          <w:sz w:val="28"/>
          <w:szCs w:val="28"/>
          <w:lang w:eastAsia="ru-RU"/>
        </w:rPr>
      </w:pPr>
      <w:r w:rsidRPr="00102388">
        <w:rPr>
          <w:rFonts w:ascii="Times New Roman" w:eastAsia="Times New Roman" w:hAnsi="Times New Roman" w:cs="Times New Roman"/>
          <w:color w:val="000000"/>
          <w:sz w:val="28"/>
          <w:szCs w:val="28"/>
        </w:rPr>
        <w:t xml:space="preserve">Загалом </w:t>
      </w:r>
      <w:r w:rsidRPr="00102388">
        <w:rPr>
          <w:rFonts w:ascii="Times New Roman" w:eastAsia="Times New Roman" w:hAnsi="Times New Roman" w:cs="Times New Roman"/>
          <w:color w:val="000000"/>
          <w:sz w:val="28"/>
          <w:szCs w:val="28"/>
          <w:lang w:val="uk-UA"/>
        </w:rPr>
        <w:t>у</w:t>
      </w:r>
      <w:r w:rsidRPr="00102388">
        <w:rPr>
          <w:rFonts w:ascii="Times New Roman" w:eastAsia="Times New Roman" w:hAnsi="Times New Roman" w:cs="Times New Roman"/>
          <w:color w:val="000000"/>
          <w:sz w:val="28"/>
          <w:szCs w:val="28"/>
        </w:rPr>
        <w:t xml:space="preserve"> Миколаївській області розстріли євреїв відбувалися у 24 районах. На сьогодні дослідниками встановлено 31 місце масових поховань жертв Голокосту.</w:t>
      </w:r>
    </w:p>
    <w:p w:rsidR="007E6A74" w:rsidRPr="001C4EB3" w:rsidRDefault="007E6A74" w:rsidP="001C4EB3">
      <w:pPr>
        <w:pStyle w:val="a8"/>
        <w:numPr>
          <w:ilvl w:val="0"/>
          <w:numId w:val="22"/>
        </w:numPr>
        <w:shd w:val="clear" w:color="auto" w:fill="FFFFFF"/>
        <w:spacing w:after="0"/>
        <w:ind w:left="0" w:firstLine="360"/>
        <w:jc w:val="both"/>
        <w:rPr>
          <w:rFonts w:ascii="Times New Roman" w:eastAsia="Times New Roman" w:hAnsi="Times New Roman" w:cs="Times New Roman"/>
          <w:b/>
          <w:i/>
          <w:color w:val="333333"/>
          <w:sz w:val="28"/>
          <w:szCs w:val="28"/>
          <w:lang w:eastAsia="ru-RU"/>
        </w:rPr>
      </w:pPr>
      <w:r w:rsidRPr="001C4EB3">
        <w:rPr>
          <w:rFonts w:ascii="Times New Roman" w:hAnsi="Times New Roman" w:cs="Times New Roman"/>
          <w:color w:val="000000"/>
          <w:sz w:val="28"/>
          <w:szCs w:val="28"/>
          <w:lang w:val="uk-UA"/>
        </w:rPr>
        <w:t xml:space="preserve">Масштабність людських жертв у Миколаєві становила близько 7 тис. євреїв, на території Миколаївщини  - понад 200 тисяч євреїв. </w:t>
      </w:r>
    </w:p>
    <w:p w:rsidR="00436A42" w:rsidRDefault="00436A42" w:rsidP="00B821E8">
      <w:pPr>
        <w:spacing w:after="0"/>
        <w:ind w:firstLine="567"/>
        <w:jc w:val="both"/>
        <w:rPr>
          <w:rFonts w:ascii="Times New Roman" w:hAnsi="Times New Roman" w:cs="Times New Roman"/>
          <w:color w:val="000000"/>
          <w:sz w:val="28"/>
          <w:szCs w:val="28"/>
          <w:lang w:val="uk-UA"/>
        </w:rPr>
      </w:pPr>
    </w:p>
    <w:p w:rsidR="00436A42" w:rsidRDefault="00436A42"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Default="008D4B03" w:rsidP="00B821E8">
      <w:pPr>
        <w:spacing w:after="0"/>
        <w:ind w:firstLine="567"/>
        <w:jc w:val="both"/>
        <w:rPr>
          <w:rFonts w:ascii="Times New Roman" w:hAnsi="Times New Roman" w:cs="Times New Roman"/>
          <w:color w:val="000000"/>
          <w:sz w:val="28"/>
          <w:szCs w:val="28"/>
          <w:lang w:val="uk-UA"/>
        </w:rPr>
      </w:pPr>
    </w:p>
    <w:p w:rsidR="008D4B03" w:rsidRPr="00672AA9" w:rsidRDefault="008D4B03"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02388" w:rsidRPr="00672AA9" w:rsidRDefault="00102388" w:rsidP="00B821E8">
      <w:pPr>
        <w:spacing w:after="0"/>
        <w:ind w:firstLine="567"/>
        <w:jc w:val="both"/>
        <w:rPr>
          <w:rFonts w:ascii="Times New Roman" w:hAnsi="Times New Roman" w:cs="Times New Roman"/>
          <w:color w:val="000000"/>
          <w:sz w:val="28"/>
          <w:szCs w:val="28"/>
        </w:rPr>
      </w:pPr>
    </w:p>
    <w:p w:rsidR="001C4EB3" w:rsidRDefault="008D4B03" w:rsidP="001C4EB3">
      <w:pPr>
        <w:pStyle w:val="a8"/>
        <w:autoSpaceDE w:val="0"/>
        <w:autoSpaceDN w:val="0"/>
        <w:adjustRightInd w:val="0"/>
        <w:spacing w:after="0" w:line="240" w:lineRule="auto"/>
        <w:jc w:val="center"/>
        <w:rPr>
          <w:rFonts w:ascii="Times New Roman" w:hAnsi="Times New Roman" w:cs="Times New Roman"/>
          <w:b/>
          <w:color w:val="000000"/>
          <w:sz w:val="32"/>
          <w:szCs w:val="32"/>
          <w:lang w:val="uk-UA"/>
        </w:rPr>
      </w:pPr>
      <w:r w:rsidRPr="008D4B03">
        <w:rPr>
          <w:rFonts w:ascii="Times New Roman" w:hAnsi="Times New Roman" w:cs="Times New Roman"/>
          <w:b/>
          <w:color w:val="000000"/>
          <w:sz w:val="32"/>
          <w:szCs w:val="32"/>
          <w:lang w:val="uk-UA"/>
        </w:rPr>
        <w:lastRenderedPageBreak/>
        <w:t>Список використан</w:t>
      </w:r>
      <w:r w:rsidR="001C4EB3">
        <w:rPr>
          <w:rFonts w:ascii="Times New Roman" w:hAnsi="Times New Roman" w:cs="Times New Roman"/>
          <w:b/>
          <w:color w:val="000000"/>
          <w:sz w:val="32"/>
          <w:szCs w:val="32"/>
          <w:lang w:val="uk-UA"/>
        </w:rPr>
        <w:t>ої літератури</w:t>
      </w:r>
    </w:p>
    <w:p w:rsidR="00EA5D12" w:rsidRPr="007814E8" w:rsidRDefault="00EA5D12" w:rsidP="00EA5D12">
      <w:pPr>
        <w:pStyle w:val="a8"/>
        <w:numPr>
          <w:ilvl w:val="0"/>
          <w:numId w:val="23"/>
        </w:numPr>
        <w:autoSpaceDE w:val="0"/>
        <w:autoSpaceDN w:val="0"/>
        <w:adjustRightInd w:val="0"/>
        <w:spacing w:after="0"/>
        <w:ind w:left="0" w:firstLine="0"/>
        <w:jc w:val="both"/>
        <w:rPr>
          <w:rFonts w:ascii="Times New Roman" w:hAnsi="Times New Roman" w:cs="Times New Roman"/>
          <w:sz w:val="28"/>
          <w:szCs w:val="28"/>
          <w:lang w:val="uk-UA"/>
        </w:rPr>
      </w:pPr>
      <w:r w:rsidRPr="0017372E">
        <w:rPr>
          <w:rFonts w:ascii="Times New Roman" w:hAnsi="Times New Roman" w:cs="Times New Roman"/>
          <w:bCs/>
          <w:sz w:val="28"/>
          <w:szCs w:val="28"/>
        </w:rPr>
        <w:t>Гісем О.В., Мартинюк О.О.</w:t>
      </w:r>
      <w:r w:rsidRPr="0017372E">
        <w:rPr>
          <w:rFonts w:ascii="Times New Roman" w:hAnsi="Times New Roman" w:cs="Times New Roman"/>
          <w:b/>
          <w:bCs/>
          <w:sz w:val="28"/>
          <w:szCs w:val="28"/>
          <w:lang w:val="uk-UA"/>
        </w:rPr>
        <w:t xml:space="preserve"> </w:t>
      </w:r>
      <w:r w:rsidRPr="0017372E">
        <w:rPr>
          <w:rFonts w:ascii="Times New Roman" w:hAnsi="Times New Roman" w:cs="Times New Roman"/>
          <w:sz w:val="28"/>
          <w:szCs w:val="28"/>
        </w:rPr>
        <w:t>Голокост в Україні (1941–1944): Словник-довідник. — Вид. 2-ге,</w:t>
      </w:r>
      <w:r w:rsidRPr="0017372E">
        <w:rPr>
          <w:rFonts w:ascii="Times New Roman" w:hAnsi="Times New Roman" w:cs="Times New Roman"/>
          <w:b/>
          <w:bCs/>
          <w:sz w:val="28"/>
          <w:szCs w:val="28"/>
          <w:lang w:val="uk-UA"/>
        </w:rPr>
        <w:t xml:space="preserve"> </w:t>
      </w:r>
      <w:r w:rsidRPr="0017372E">
        <w:rPr>
          <w:rFonts w:ascii="Times New Roman" w:hAnsi="Times New Roman" w:cs="Times New Roman"/>
          <w:sz w:val="28"/>
          <w:szCs w:val="28"/>
        </w:rPr>
        <w:t>випр. і доп. — К.: Сфера, 2007.</w:t>
      </w:r>
    </w:p>
    <w:p w:rsidR="00EA5D12" w:rsidRPr="001C4EB3" w:rsidRDefault="00EA5D12" w:rsidP="00EA5D12">
      <w:pPr>
        <w:pStyle w:val="a8"/>
        <w:numPr>
          <w:ilvl w:val="0"/>
          <w:numId w:val="23"/>
        </w:numPr>
        <w:autoSpaceDE w:val="0"/>
        <w:autoSpaceDN w:val="0"/>
        <w:adjustRightInd w:val="0"/>
        <w:spacing w:after="0"/>
        <w:ind w:left="0" w:firstLine="0"/>
        <w:jc w:val="both"/>
        <w:rPr>
          <w:rFonts w:ascii="Times New Roman" w:hAnsi="Times New Roman" w:cs="Times New Roman"/>
          <w:sz w:val="28"/>
          <w:szCs w:val="28"/>
        </w:rPr>
      </w:pPr>
      <w:r w:rsidRPr="001C4EB3">
        <w:rPr>
          <w:rFonts w:ascii="Times New Roman" w:hAnsi="Times New Roman" w:cs="Times New Roman"/>
          <w:sz w:val="28"/>
          <w:szCs w:val="28"/>
          <w:lang w:val="uk-UA"/>
        </w:rPr>
        <w:t>Козирева М. Є. Масове знищення єврейського населення на території Миколаївщини під час фашистської окупації / М. Е. Козирева, Н. В. Сугацька //</w:t>
      </w:r>
      <w:r>
        <w:rPr>
          <w:rFonts w:ascii="Times New Roman" w:hAnsi="Times New Roman" w:cs="Times New Roman"/>
          <w:sz w:val="28"/>
          <w:szCs w:val="28"/>
          <w:lang w:val="uk-UA"/>
        </w:rPr>
        <w:t xml:space="preserve"> </w:t>
      </w:r>
      <w:r w:rsidRPr="001C4EB3">
        <w:rPr>
          <w:rFonts w:ascii="Times New Roman" w:hAnsi="Times New Roman" w:cs="Times New Roman"/>
          <w:sz w:val="28"/>
          <w:szCs w:val="28"/>
          <w:lang w:val="uk-UA"/>
        </w:rPr>
        <w:t xml:space="preserve">Єврейське населення на Миколаївщині : Збірник документів і матеріалів. </w:t>
      </w:r>
      <w:r w:rsidRPr="001C4EB3">
        <w:rPr>
          <w:rFonts w:ascii="Times New Roman" w:hAnsi="Times New Roman" w:cs="Times New Roman"/>
          <w:sz w:val="28"/>
          <w:szCs w:val="28"/>
        </w:rPr>
        <w:t>Миколаїв : Атол, 2004. – Т. 2. – С. 27-32.</w:t>
      </w:r>
    </w:p>
    <w:p w:rsidR="00EA5D12" w:rsidRPr="001C4EB3" w:rsidRDefault="00EA5D12" w:rsidP="00EA5D12">
      <w:pPr>
        <w:autoSpaceDE w:val="0"/>
        <w:autoSpaceDN w:val="0"/>
        <w:adjustRightInd w:val="0"/>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Pr="001C4EB3">
        <w:rPr>
          <w:rFonts w:ascii="Times New Roman" w:hAnsi="Times New Roman" w:cs="Times New Roman"/>
          <w:sz w:val="28"/>
          <w:szCs w:val="28"/>
          <w:lang w:val="uk-UA"/>
        </w:rPr>
        <w:t>.</w:t>
      </w:r>
      <w:r w:rsidRPr="001C4EB3">
        <w:rPr>
          <w:rFonts w:ascii="MinionPro-CnIt" w:hAnsi="MinionPro-CnIt" w:cs="MinionPro-CnIt"/>
          <w:i/>
          <w:iCs/>
          <w:sz w:val="18"/>
          <w:szCs w:val="18"/>
          <w:lang w:val="uk-UA"/>
        </w:rPr>
        <w:t xml:space="preserve"> </w:t>
      </w:r>
      <w:r w:rsidRPr="001C4EB3">
        <w:rPr>
          <w:rFonts w:ascii="Times New Roman" w:hAnsi="Times New Roman" w:cs="Times New Roman"/>
          <w:sz w:val="28"/>
          <w:szCs w:val="28"/>
          <w:lang w:val="uk-UA"/>
        </w:rPr>
        <w:t xml:space="preserve">Гарбуз Т. Масове винищення єврейського населення Херсонської та Миколаївської областей у період окупації 1941-1945 років / Тетяна Гарбуз, Христина Задирко // </w:t>
      </w:r>
      <w:r w:rsidRPr="00421591">
        <w:rPr>
          <w:rFonts w:ascii="Times New Roman" w:hAnsi="Times New Roman" w:cs="Times New Roman"/>
          <w:sz w:val="28"/>
          <w:szCs w:val="28"/>
          <w:lang w:val="en-US"/>
        </w:rPr>
        <w:t>Acta</w:t>
      </w:r>
      <w:r w:rsidRPr="001C4EB3">
        <w:rPr>
          <w:rFonts w:ascii="Times New Roman" w:hAnsi="Times New Roman" w:cs="Times New Roman"/>
          <w:sz w:val="28"/>
          <w:szCs w:val="28"/>
          <w:lang w:val="uk-UA"/>
        </w:rPr>
        <w:t xml:space="preserve"> </w:t>
      </w:r>
      <w:r w:rsidRPr="00421591">
        <w:rPr>
          <w:rFonts w:ascii="Times New Roman" w:hAnsi="Times New Roman" w:cs="Times New Roman"/>
          <w:sz w:val="28"/>
          <w:szCs w:val="28"/>
          <w:lang w:val="en-US"/>
        </w:rPr>
        <w:t>studiosa</w:t>
      </w:r>
      <w:r w:rsidRPr="001C4EB3">
        <w:rPr>
          <w:rFonts w:ascii="Times New Roman" w:hAnsi="Times New Roman" w:cs="Times New Roman"/>
          <w:sz w:val="28"/>
          <w:szCs w:val="28"/>
          <w:lang w:val="uk-UA"/>
        </w:rPr>
        <w:t xml:space="preserve"> </w:t>
      </w:r>
      <w:r w:rsidRPr="00421591">
        <w:rPr>
          <w:rFonts w:ascii="Times New Roman" w:hAnsi="Times New Roman" w:cs="Times New Roman"/>
          <w:sz w:val="28"/>
          <w:szCs w:val="28"/>
          <w:lang w:val="en-US"/>
        </w:rPr>
        <w:t>historica</w:t>
      </w:r>
      <w:r w:rsidRPr="001C4EB3">
        <w:rPr>
          <w:rFonts w:ascii="Times New Roman" w:hAnsi="Times New Roman" w:cs="Times New Roman"/>
          <w:sz w:val="28"/>
          <w:szCs w:val="28"/>
          <w:lang w:val="uk-UA"/>
        </w:rPr>
        <w:t>. – 2014. – Ч. 4. – С. 13</w:t>
      </w:r>
      <w:r w:rsidRPr="00B1617F">
        <w:rPr>
          <w:rFonts w:ascii="Times New Roman" w:hAnsi="Times New Roman" w:cs="Times New Roman"/>
          <w:sz w:val="28"/>
          <w:szCs w:val="28"/>
          <w:lang w:val="uk-UA"/>
        </w:rPr>
        <w:t>9</w:t>
      </w:r>
      <w:r w:rsidRPr="001C4EB3">
        <w:rPr>
          <w:rFonts w:ascii="Times New Roman" w:hAnsi="Times New Roman" w:cs="Times New Roman"/>
          <w:sz w:val="28"/>
          <w:szCs w:val="28"/>
          <w:lang w:val="uk-UA"/>
        </w:rPr>
        <w:t>.</w:t>
      </w:r>
    </w:p>
    <w:p w:rsidR="00EA5D12" w:rsidRPr="0017372E" w:rsidRDefault="00EA5D12" w:rsidP="00EA5D12">
      <w:pPr>
        <w:shd w:val="clear" w:color="auto" w:fill="FFFFFF"/>
        <w:spacing w:after="0"/>
        <w:jc w:val="both"/>
        <w:rPr>
          <w:rFonts w:ascii="Times New Roman" w:eastAsia="Times New Roman" w:hAnsi="Times New Roman" w:cs="Times New Roman"/>
          <w:sz w:val="28"/>
          <w:szCs w:val="28"/>
        </w:rPr>
      </w:pPr>
      <w:r w:rsidRPr="00421591">
        <w:rPr>
          <w:rFonts w:ascii="Times New Roman" w:hAnsi="Times New Roman" w:cs="Times New Roman"/>
          <w:bCs/>
          <w:sz w:val="28"/>
          <w:szCs w:val="28"/>
        </w:rPr>
        <w:t>4</w:t>
      </w:r>
      <w:r w:rsidRPr="0017372E">
        <w:rPr>
          <w:rFonts w:ascii="Times New Roman" w:hAnsi="Times New Roman" w:cs="Times New Roman"/>
          <w:bCs/>
          <w:sz w:val="28"/>
          <w:szCs w:val="28"/>
          <w:lang w:val="uk-UA"/>
        </w:rPr>
        <w:t xml:space="preserve">. </w:t>
      </w:r>
      <w:r w:rsidRPr="0017372E">
        <w:rPr>
          <w:rFonts w:ascii="Times New Roman" w:eastAsia="Times New Roman" w:hAnsi="Times New Roman" w:cs="Times New Roman"/>
          <w:sz w:val="28"/>
          <w:szCs w:val="28"/>
          <w:lang w:val="uk-UA"/>
        </w:rPr>
        <w:t>Еврейское население на Николаевщине. Документ</w:t>
      </w:r>
      <w:r w:rsidRPr="0017372E">
        <w:rPr>
          <w:rFonts w:ascii="Times New Roman" w:eastAsia="Times New Roman" w:hAnsi="Times New Roman" w:cs="Times New Roman"/>
          <w:sz w:val="28"/>
          <w:szCs w:val="28"/>
        </w:rPr>
        <w:t>ы и материалы. – Николаев. 1996. – С.185.</w:t>
      </w:r>
    </w:p>
    <w:p w:rsidR="00EA5D12" w:rsidRDefault="00EA5D12" w:rsidP="00EA5D12">
      <w:pPr>
        <w:spacing w:after="0"/>
        <w:jc w:val="both"/>
        <w:rPr>
          <w:lang w:val="uk-UA"/>
        </w:rPr>
      </w:pPr>
      <w:r w:rsidRPr="001C4EB3">
        <w:rPr>
          <w:rFonts w:ascii="Times New Roman" w:hAnsi="Times New Roman" w:cs="Times New Roman"/>
          <w:sz w:val="28"/>
          <w:szCs w:val="28"/>
          <w:lang w:val="uk-UA"/>
        </w:rPr>
        <w:t>5</w:t>
      </w:r>
      <w:r>
        <w:rPr>
          <w:rFonts w:ascii="Times New Roman" w:hAnsi="Times New Roman" w:cs="Times New Roman"/>
          <w:sz w:val="28"/>
          <w:szCs w:val="28"/>
          <w:lang w:val="uk-UA"/>
        </w:rPr>
        <w:t>.</w:t>
      </w:r>
      <w:r w:rsidRPr="001C4EB3">
        <w:rPr>
          <w:rFonts w:ascii="Times New Roman" w:hAnsi="Times New Roman" w:cs="Times New Roman"/>
          <w:b/>
          <w:kern w:val="36"/>
          <w:sz w:val="28"/>
          <w:szCs w:val="28"/>
          <w:lang w:val="uk-UA"/>
        </w:rPr>
        <w:t xml:space="preserve"> </w:t>
      </w:r>
      <w:r w:rsidRPr="001C4EB3">
        <w:rPr>
          <w:rFonts w:ascii="Times New Roman" w:hAnsi="Times New Roman" w:cs="Times New Roman"/>
          <w:sz w:val="28"/>
          <w:szCs w:val="28"/>
        </w:rPr>
        <w:t>Пагіря</w:t>
      </w:r>
      <w:r>
        <w:rPr>
          <w:rFonts w:ascii="Times New Roman" w:hAnsi="Times New Roman" w:cs="Times New Roman"/>
          <w:sz w:val="28"/>
          <w:szCs w:val="28"/>
          <w:lang w:val="uk-UA"/>
        </w:rPr>
        <w:t xml:space="preserve"> </w:t>
      </w:r>
      <w:r w:rsidRPr="001C4EB3">
        <w:rPr>
          <w:rFonts w:ascii="Times New Roman" w:hAnsi="Times New Roman" w:cs="Times New Roman"/>
          <w:sz w:val="28"/>
          <w:szCs w:val="28"/>
        </w:rPr>
        <w:t>О</w:t>
      </w:r>
      <w:r w:rsidRPr="001C4EB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C4EB3">
        <w:rPr>
          <w:rFonts w:ascii="Times New Roman" w:hAnsi="Times New Roman" w:cs="Times New Roman"/>
          <w:kern w:val="36"/>
          <w:sz w:val="28"/>
          <w:szCs w:val="28"/>
        </w:rPr>
        <w:t>Місця німецького та румунського терору на території Миколаївської області, 1941–1944 рр.</w:t>
      </w:r>
      <w:r w:rsidRPr="001C4EB3">
        <w:rPr>
          <w:rFonts w:ascii="Times New Roman" w:hAnsi="Times New Roman" w:cs="Times New Roman"/>
          <w:kern w:val="36"/>
          <w:sz w:val="28"/>
          <w:szCs w:val="28"/>
          <w:lang w:val="uk-UA"/>
        </w:rPr>
        <w:t xml:space="preserve"> //</w:t>
      </w:r>
      <w:r w:rsidRPr="001C4EB3">
        <w:rPr>
          <w:rFonts w:ascii="Times New Roman" w:hAnsi="Times New Roman" w:cs="Times New Roman"/>
          <w:b/>
          <w:kern w:val="36"/>
          <w:sz w:val="28"/>
          <w:szCs w:val="28"/>
          <w:lang w:val="uk-UA"/>
        </w:rPr>
        <w:t xml:space="preserve"> </w:t>
      </w:r>
      <w:hyperlink r:id="rId37" w:history="1">
        <w:r w:rsidRPr="007B2154">
          <w:rPr>
            <w:rStyle w:val="a3"/>
            <w:rFonts w:ascii="Times New Roman" w:hAnsi="Times New Roman" w:cs="Times New Roman"/>
            <w:kern w:val="36"/>
            <w:sz w:val="28"/>
            <w:szCs w:val="28"/>
            <w:lang w:val="uk-UA"/>
          </w:rPr>
          <w:t>http://territoryterror.org.ua</w:t>
        </w:r>
      </w:hyperlink>
    </w:p>
    <w:p w:rsidR="00EA5D12" w:rsidRPr="002932A5" w:rsidRDefault="00EA5D12" w:rsidP="00EA5D12">
      <w:pPr>
        <w:shd w:val="clear" w:color="auto" w:fill="FFFFFF"/>
        <w:spacing w:after="0"/>
        <w:jc w:val="both"/>
        <w:rPr>
          <w:rFonts w:ascii="Times New Roman" w:eastAsia="Times New Roman" w:hAnsi="Times New Roman" w:cs="Times New Roman"/>
          <w:sz w:val="28"/>
          <w:szCs w:val="28"/>
          <w:lang w:eastAsia="ru-RU"/>
        </w:rPr>
      </w:pPr>
      <w:r>
        <w:rPr>
          <w:rFonts w:ascii="Times New Roman" w:hAnsi="Times New Roman" w:cs="Times New Roman"/>
          <w:kern w:val="36"/>
          <w:sz w:val="28"/>
          <w:szCs w:val="28"/>
          <w:lang w:val="uk-UA"/>
        </w:rPr>
        <w:t xml:space="preserve">6. </w:t>
      </w:r>
      <w:r w:rsidRPr="002932A5">
        <w:rPr>
          <w:rFonts w:ascii="Times New Roman" w:eastAsia="Times New Roman" w:hAnsi="Times New Roman" w:cs="Times New Roman"/>
          <w:sz w:val="28"/>
          <w:szCs w:val="28"/>
          <w:lang w:val="uk-UA" w:eastAsia="ru-RU"/>
        </w:rPr>
        <w:t>Державний архів Миколаївської області, ф. Р-1002, оп. 3, спр. 15, арк. 16.</w:t>
      </w:r>
    </w:p>
    <w:p w:rsidR="00EA5D12" w:rsidRPr="0017372E" w:rsidRDefault="00EA5D12" w:rsidP="00EA5D12">
      <w:pPr>
        <w:shd w:val="clear" w:color="auto" w:fill="FFFFFF"/>
        <w:spacing w:after="0"/>
        <w:jc w:val="both"/>
        <w:rPr>
          <w:rFonts w:ascii="Times New Roman" w:eastAsia="Times New Roman" w:hAnsi="Times New Roman" w:cs="Times New Roman"/>
          <w:sz w:val="28"/>
          <w:szCs w:val="28"/>
          <w:lang w:val="uk-UA"/>
        </w:rPr>
      </w:pPr>
      <w:r>
        <w:rPr>
          <w:rFonts w:ascii="Times New Roman" w:hAnsi="Times New Roman" w:cs="Times New Roman"/>
          <w:bCs/>
          <w:sz w:val="28"/>
          <w:szCs w:val="28"/>
          <w:lang w:val="uk-UA"/>
        </w:rPr>
        <w:t>7</w:t>
      </w:r>
      <w:r w:rsidRPr="0017372E">
        <w:rPr>
          <w:rFonts w:ascii="Times New Roman" w:hAnsi="Times New Roman" w:cs="Times New Roman"/>
          <w:bCs/>
          <w:sz w:val="28"/>
          <w:szCs w:val="28"/>
          <w:lang w:val="uk-UA"/>
        </w:rPr>
        <w:t>.</w:t>
      </w:r>
      <w:r w:rsidRPr="0017372E">
        <w:rPr>
          <w:rFonts w:ascii="Times New Roman" w:eastAsia="Times New Roman" w:hAnsi="Times New Roman" w:cs="Times New Roman"/>
          <w:sz w:val="28"/>
          <w:szCs w:val="28"/>
          <w:lang w:val="uk-UA"/>
        </w:rPr>
        <w:t xml:space="preserve"> Багмет М.О., Козирєва М.Е., Щукін В.Р. Голокост: винищення єврейського населення в період німецько-румунської окупації // Миколаївщина в роки Великої Вітчизняної війни 1941-1944 рр. Миколаїв, 2004. – С.245.</w:t>
      </w:r>
    </w:p>
    <w:p w:rsidR="00EA5D12" w:rsidRPr="001C4EB3" w:rsidRDefault="00EA5D12" w:rsidP="00EA5D12">
      <w:pPr>
        <w:autoSpaceDE w:val="0"/>
        <w:autoSpaceDN w:val="0"/>
        <w:adjustRightInd w:val="0"/>
        <w:spacing w:after="0"/>
        <w:jc w:val="both"/>
        <w:rPr>
          <w:rFonts w:ascii="Times New Roman" w:eastAsia="TimesNewRomanPSMT" w:hAnsi="Times New Roman" w:cs="Times New Roman"/>
          <w:sz w:val="28"/>
          <w:szCs w:val="28"/>
        </w:rPr>
      </w:pPr>
      <w:r>
        <w:rPr>
          <w:rFonts w:ascii="Times New Roman" w:eastAsia="TimesNewRomanPSMT" w:hAnsi="Times New Roman" w:cs="Times New Roman"/>
          <w:sz w:val="28"/>
          <w:szCs w:val="28"/>
          <w:lang w:val="uk-UA"/>
        </w:rPr>
        <w:t>8</w:t>
      </w:r>
      <w:r w:rsidRPr="001C4EB3">
        <w:rPr>
          <w:rFonts w:ascii="Times New Roman" w:eastAsia="TimesNewRomanPSMT" w:hAnsi="Times New Roman" w:cs="Times New Roman"/>
          <w:sz w:val="28"/>
          <w:szCs w:val="28"/>
          <w:lang w:val="uk-UA"/>
        </w:rPr>
        <w:t>.</w:t>
      </w:r>
      <w:r>
        <w:rPr>
          <w:rFonts w:ascii="Times New Roman" w:eastAsia="TimesNewRomanPSMT" w:hAnsi="Times New Roman" w:cs="Times New Roman"/>
          <w:sz w:val="24"/>
          <w:szCs w:val="24"/>
          <w:lang w:val="uk-UA"/>
        </w:rPr>
        <w:t xml:space="preserve"> </w:t>
      </w:r>
      <w:r w:rsidRPr="0017372E">
        <w:rPr>
          <w:rFonts w:ascii="Times New Roman" w:eastAsia="TimesNewRomanPSMT" w:hAnsi="Times New Roman" w:cs="Times New Roman"/>
          <w:sz w:val="28"/>
          <w:szCs w:val="28"/>
        </w:rPr>
        <w:t>Сборник документов и материалов об уничтожении нацистами евреев</w:t>
      </w:r>
      <w:r>
        <w:rPr>
          <w:rFonts w:ascii="Times New Roman" w:eastAsia="TimesNewRomanPSMT" w:hAnsi="Times New Roman" w:cs="Times New Roman"/>
          <w:sz w:val="28"/>
          <w:szCs w:val="28"/>
          <w:lang w:val="uk-UA"/>
        </w:rPr>
        <w:t xml:space="preserve"> </w:t>
      </w:r>
      <w:r w:rsidRPr="0017372E">
        <w:rPr>
          <w:rFonts w:ascii="Times New Roman" w:eastAsia="TimesNewRomanPSMT" w:hAnsi="Times New Roman" w:cs="Times New Roman"/>
          <w:sz w:val="28"/>
          <w:szCs w:val="28"/>
        </w:rPr>
        <w:t>Украины в 1941–1944 годах. – К., 2002. – С. 167 – 168.</w:t>
      </w:r>
    </w:p>
    <w:p w:rsidR="00EA5D12" w:rsidRPr="001C4EB3" w:rsidRDefault="00EA5D12" w:rsidP="00EA5D12">
      <w:pPr>
        <w:autoSpaceDE w:val="0"/>
        <w:autoSpaceDN w:val="0"/>
        <w:adjustRightInd w:val="0"/>
        <w:spacing w:after="0"/>
        <w:jc w:val="both"/>
        <w:rPr>
          <w:rFonts w:ascii="Times New Roman" w:eastAsia="Times New Roman" w:hAnsi="Times New Roman" w:cs="Times New Roman"/>
          <w:sz w:val="24"/>
          <w:szCs w:val="24"/>
          <w:lang w:val="uk-UA"/>
        </w:rPr>
      </w:pPr>
      <w:r>
        <w:rPr>
          <w:rFonts w:ascii="Times New Roman" w:eastAsia="Times New Roman" w:hAnsi="Times New Roman" w:cs="Times New Roman"/>
          <w:sz w:val="28"/>
          <w:szCs w:val="28"/>
          <w:lang w:val="uk-UA"/>
        </w:rPr>
        <w:t>9</w:t>
      </w:r>
      <w:r w:rsidRPr="001C4EB3">
        <w:rPr>
          <w:rFonts w:ascii="Times New Roman" w:eastAsia="Times New Roman" w:hAnsi="Times New Roman" w:cs="Times New Roman"/>
          <w:sz w:val="28"/>
          <w:szCs w:val="28"/>
          <w:lang w:val="uk-UA"/>
        </w:rPr>
        <w:t>.</w:t>
      </w:r>
      <w:r>
        <w:rPr>
          <w:rFonts w:ascii="Times New Roman" w:eastAsia="Times New Roman" w:hAnsi="Times New Roman" w:cs="Times New Roman"/>
          <w:sz w:val="24"/>
          <w:szCs w:val="24"/>
          <w:lang w:val="uk-UA"/>
        </w:rPr>
        <w:t xml:space="preserve"> </w:t>
      </w:r>
      <w:r w:rsidRPr="001C4EB3">
        <w:rPr>
          <w:rFonts w:ascii="Times New Roman" w:eastAsia="Times New Roman" w:hAnsi="Times New Roman" w:cs="Times New Roman"/>
          <w:sz w:val="28"/>
          <w:szCs w:val="28"/>
          <w:lang w:val="uk-UA"/>
        </w:rPr>
        <w:t>Гриневич Е.В. Холокост на Николаевщине // Еврейские поселения на Николаевщине. Николаев, 2004. – С.21.</w:t>
      </w:r>
    </w:p>
    <w:p w:rsidR="00EA5D12" w:rsidRPr="001C4EB3" w:rsidRDefault="00EA5D12" w:rsidP="00EA5D12">
      <w:pPr>
        <w:autoSpaceDE w:val="0"/>
        <w:autoSpaceDN w:val="0"/>
        <w:adjustRightInd w:val="0"/>
        <w:spacing w:after="0"/>
        <w:jc w:val="both"/>
        <w:rPr>
          <w:rFonts w:ascii="Times New Roman" w:hAnsi="Times New Roman" w:cs="Times New Roman"/>
          <w:iCs/>
          <w:sz w:val="28"/>
          <w:szCs w:val="28"/>
          <w:lang w:val="uk-UA"/>
        </w:rPr>
      </w:pPr>
      <w:r>
        <w:rPr>
          <w:rFonts w:ascii="Times New Roman" w:hAnsi="Times New Roman" w:cs="Times New Roman"/>
          <w:iCs/>
          <w:color w:val="000000"/>
          <w:sz w:val="28"/>
          <w:szCs w:val="28"/>
          <w:lang w:val="uk-UA"/>
        </w:rPr>
        <w:t>10</w:t>
      </w:r>
      <w:r w:rsidRPr="001C4EB3">
        <w:rPr>
          <w:rFonts w:ascii="Times New Roman" w:hAnsi="Times New Roman" w:cs="Times New Roman"/>
          <w:iCs/>
          <w:color w:val="000000"/>
          <w:sz w:val="28"/>
          <w:szCs w:val="28"/>
          <w:lang w:val="uk-UA"/>
        </w:rPr>
        <w:t>.</w:t>
      </w:r>
      <w:r>
        <w:rPr>
          <w:rFonts w:ascii="Times New Roman" w:hAnsi="Times New Roman" w:cs="Times New Roman"/>
          <w:iCs/>
          <w:color w:val="000000"/>
          <w:sz w:val="24"/>
          <w:szCs w:val="24"/>
          <w:lang w:val="uk-UA"/>
        </w:rPr>
        <w:t xml:space="preserve"> </w:t>
      </w:r>
      <w:r w:rsidRPr="001C4EB3">
        <w:rPr>
          <w:rFonts w:ascii="Times New Roman" w:eastAsia="Times New Roman" w:hAnsi="Times New Roman" w:cs="Times New Roman"/>
          <w:sz w:val="28"/>
          <w:szCs w:val="28"/>
          <w:lang w:val="uk-UA" w:eastAsia="ru-RU"/>
        </w:rPr>
        <w:t>Державний архів Миколаївської області, ф. Р-1002, оп. 3, спр. 15, арк.</w:t>
      </w:r>
      <w:r>
        <w:rPr>
          <w:rFonts w:ascii="Times New Roman" w:eastAsia="Times New Roman" w:hAnsi="Times New Roman" w:cs="Times New Roman"/>
          <w:sz w:val="28"/>
          <w:szCs w:val="28"/>
          <w:lang w:val="uk-UA" w:eastAsia="ru-RU"/>
        </w:rPr>
        <w:t xml:space="preserve"> 18</w:t>
      </w:r>
    </w:p>
    <w:p w:rsidR="00EA5D12" w:rsidRDefault="00EA5D12" w:rsidP="00EA5D12">
      <w:pPr>
        <w:autoSpaceDE w:val="0"/>
        <w:autoSpaceDN w:val="0"/>
        <w:adjustRightInd w:val="0"/>
        <w:spacing w:after="0"/>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11. </w:t>
      </w:r>
      <w:r w:rsidRPr="004B5B66">
        <w:rPr>
          <w:rFonts w:ascii="Times New Roman" w:hAnsi="Times New Roman" w:cs="Times New Roman"/>
          <w:iCs/>
          <w:color w:val="000000"/>
          <w:sz w:val="28"/>
          <w:szCs w:val="28"/>
          <w:lang w:val="uk-UA"/>
        </w:rPr>
        <w:t>Державний архів Миколаївської області. Ф.Р. – 1894. Акти комісій по розслідуванню злочинців німецько-фашистсь</w:t>
      </w:r>
      <w:r>
        <w:rPr>
          <w:rFonts w:ascii="Times New Roman" w:hAnsi="Times New Roman" w:cs="Times New Roman"/>
          <w:iCs/>
          <w:color w:val="000000"/>
          <w:sz w:val="28"/>
          <w:szCs w:val="28"/>
          <w:lang w:val="uk-UA"/>
        </w:rPr>
        <w:t>ких загарбників на Миколаївщині</w:t>
      </w:r>
      <w:r w:rsidRPr="004B5B66">
        <w:rPr>
          <w:rFonts w:ascii="Times New Roman" w:hAnsi="Times New Roman" w:cs="Times New Roman"/>
          <w:iCs/>
          <w:color w:val="000000"/>
          <w:sz w:val="28"/>
          <w:szCs w:val="28"/>
          <w:lang w:val="uk-UA"/>
        </w:rPr>
        <w:t>.</w:t>
      </w:r>
      <w:r w:rsidRPr="004B5B66">
        <w:rPr>
          <w:rFonts w:ascii="Times New Roman" w:hAnsi="Times New Roman" w:cs="Times New Roman"/>
          <w:color w:val="000000"/>
          <w:sz w:val="28"/>
          <w:szCs w:val="28"/>
          <w:lang w:val="uk-UA"/>
        </w:rPr>
        <w:t xml:space="preserve"> </w:t>
      </w:r>
    </w:p>
    <w:p w:rsidR="00EA5D12" w:rsidRPr="002932A5" w:rsidRDefault="00EA5D12" w:rsidP="00EA5D12">
      <w:pPr>
        <w:autoSpaceDE w:val="0"/>
        <w:autoSpaceDN w:val="0"/>
        <w:adjustRightInd w:val="0"/>
        <w:spacing w:after="0"/>
        <w:jc w:val="both"/>
        <w:rPr>
          <w:rFonts w:ascii="Times New Roman" w:hAnsi="Times New Roman" w:cs="Times New Roman"/>
          <w:sz w:val="28"/>
          <w:szCs w:val="28"/>
          <w:lang w:val="uk-UA"/>
        </w:rPr>
      </w:pPr>
      <w:r>
        <w:rPr>
          <w:rFonts w:ascii="Times New Roman" w:hAnsi="Times New Roman" w:cs="Times New Roman"/>
          <w:color w:val="000000"/>
          <w:sz w:val="28"/>
          <w:szCs w:val="28"/>
          <w:lang w:val="uk-UA"/>
        </w:rPr>
        <w:t>12.</w:t>
      </w:r>
      <w:r w:rsidRPr="002932A5">
        <w:rPr>
          <w:rFonts w:ascii="Times New Roman" w:eastAsia="Times New Roman" w:hAnsi="Times New Roman" w:cs="Times New Roman"/>
          <w:color w:val="333333"/>
          <w:sz w:val="24"/>
          <w:szCs w:val="24"/>
          <w:lang w:val="uk-UA" w:eastAsia="ru-RU"/>
        </w:rPr>
        <w:t xml:space="preserve"> </w:t>
      </w:r>
      <w:r w:rsidRPr="002932A5">
        <w:rPr>
          <w:rFonts w:ascii="Times New Roman" w:eastAsia="Times New Roman" w:hAnsi="Times New Roman" w:cs="Times New Roman"/>
          <w:sz w:val="28"/>
          <w:szCs w:val="28"/>
          <w:lang w:val="uk-UA" w:eastAsia="ru-RU"/>
        </w:rPr>
        <w:t>Гриневич Е. Холокост на Николаевщине // Миколаївщина багатонаціональна: з історії етнічних спільнот регіону. – Миколаїв. 2005. – С.206.</w:t>
      </w:r>
    </w:p>
    <w:p w:rsidR="00EA5D12" w:rsidRDefault="00EA5D12" w:rsidP="00EA5D12">
      <w:pPr>
        <w:autoSpaceDE w:val="0"/>
        <w:autoSpaceDN w:val="0"/>
        <w:adjustRightInd w:val="0"/>
        <w:spacing w:after="0"/>
        <w:jc w:val="both"/>
        <w:rPr>
          <w:rFonts w:ascii="Times New Roman" w:hAnsi="Times New Roman" w:cs="Times New Roman"/>
          <w:iCs/>
          <w:color w:val="000000"/>
          <w:sz w:val="28"/>
          <w:szCs w:val="28"/>
          <w:lang w:val="uk-UA"/>
        </w:rPr>
      </w:pPr>
      <w:r w:rsidRPr="00C96967">
        <w:rPr>
          <w:rFonts w:ascii="Times New Roman" w:hAnsi="Times New Roman" w:cs="Times New Roman"/>
          <w:color w:val="000000"/>
          <w:sz w:val="28"/>
          <w:szCs w:val="28"/>
          <w:lang w:val="uk-UA"/>
        </w:rPr>
        <w:t>1</w:t>
      </w:r>
      <w:r>
        <w:rPr>
          <w:rFonts w:ascii="Times New Roman" w:hAnsi="Times New Roman" w:cs="Times New Roman"/>
          <w:color w:val="000000"/>
          <w:sz w:val="28"/>
          <w:szCs w:val="28"/>
          <w:lang w:val="uk-UA"/>
        </w:rPr>
        <w:t xml:space="preserve">3. </w:t>
      </w:r>
      <w:r w:rsidRPr="001C4EB3">
        <w:rPr>
          <w:rFonts w:ascii="Times New Roman" w:hAnsi="Times New Roman" w:cs="Times New Roman"/>
          <w:iCs/>
          <w:color w:val="000000"/>
          <w:sz w:val="28"/>
          <w:szCs w:val="28"/>
          <w:lang w:val="uk-UA"/>
        </w:rPr>
        <w:t>Державний архів Миколаївськ</w:t>
      </w:r>
      <w:r>
        <w:rPr>
          <w:rFonts w:ascii="Times New Roman" w:hAnsi="Times New Roman" w:cs="Times New Roman"/>
          <w:iCs/>
          <w:color w:val="000000"/>
          <w:sz w:val="28"/>
          <w:szCs w:val="28"/>
          <w:lang w:val="uk-UA"/>
        </w:rPr>
        <w:t>ої області. Ф.Р. 5859, оп. 1,2</w:t>
      </w:r>
      <w:r w:rsidRPr="001C4EB3">
        <w:rPr>
          <w:rFonts w:ascii="Times New Roman" w:hAnsi="Times New Roman" w:cs="Times New Roman"/>
          <w:iCs/>
          <w:color w:val="000000"/>
          <w:sz w:val="28"/>
          <w:szCs w:val="28"/>
          <w:lang w:val="uk-UA"/>
        </w:rPr>
        <w:t>.</w:t>
      </w:r>
    </w:p>
    <w:p w:rsidR="00EA5D12" w:rsidRDefault="00EA5D12" w:rsidP="00EA5D12">
      <w:pPr>
        <w:autoSpaceDE w:val="0"/>
        <w:autoSpaceDN w:val="0"/>
        <w:adjustRightInd w:val="0"/>
        <w:spacing w:after="0"/>
        <w:jc w:val="both"/>
        <w:rPr>
          <w:rFonts w:ascii="Times New Roman" w:hAnsi="Times New Roman" w:cs="Times New Roman"/>
          <w:kern w:val="36"/>
          <w:sz w:val="28"/>
          <w:szCs w:val="28"/>
          <w:lang w:val="uk-UA"/>
        </w:rPr>
      </w:pPr>
      <w:r>
        <w:rPr>
          <w:rFonts w:ascii="Times New Roman" w:hAnsi="Times New Roman" w:cs="Times New Roman"/>
          <w:iCs/>
          <w:color w:val="000000"/>
          <w:sz w:val="28"/>
          <w:szCs w:val="28"/>
          <w:lang w:val="uk-UA"/>
        </w:rPr>
        <w:t xml:space="preserve">14. </w:t>
      </w:r>
      <w:r w:rsidRPr="00C96967">
        <w:rPr>
          <w:rFonts w:ascii="Times New Roman" w:hAnsi="Times New Roman" w:cs="Times New Roman"/>
          <w:sz w:val="28"/>
          <w:szCs w:val="28"/>
          <w:lang w:val="uk-UA"/>
        </w:rPr>
        <w:t>Пагіря</w:t>
      </w:r>
      <w:r>
        <w:rPr>
          <w:rFonts w:ascii="Times New Roman" w:hAnsi="Times New Roman" w:cs="Times New Roman"/>
          <w:sz w:val="28"/>
          <w:szCs w:val="28"/>
          <w:lang w:val="uk-UA"/>
        </w:rPr>
        <w:t xml:space="preserve"> </w:t>
      </w:r>
      <w:r w:rsidRPr="00C96967">
        <w:rPr>
          <w:rFonts w:ascii="Times New Roman" w:hAnsi="Times New Roman" w:cs="Times New Roman"/>
          <w:sz w:val="28"/>
          <w:szCs w:val="28"/>
          <w:lang w:val="uk-UA"/>
        </w:rPr>
        <w:t>О</w:t>
      </w:r>
      <w:r w:rsidRPr="001C4EB3">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C96967">
        <w:rPr>
          <w:rFonts w:ascii="Times New Roman" w:hAnsi="Times New Roman" w:cs="Times New Roman"/>
          <w:kern w:val="36"/>
          <w:sz w:val="28"/>
          <w:szCs w:val="28"/>
          <w:lang w:val="uk-UA"/>
        </w:rPr>
        <w:t>Місця німецького та румунського терору на території Миколаївської області, 1941–1944 рр.</w:t>
      </w:r>
      <w:r w:rsidRPr="001C4EB3">
        <w:rPr>
          <w:rFonts w:ascii="Times New Roman" w:hAnsi="Times New Roman" w:cs="Times New Roman"/>
          <w:kern w:val="36"/>
          <w:sz w:val="28"/>
          <w:szCs w:val="28"/>
          <w:lang w:val="uk-UA"/>
        </w:rPr>
        <w:t xml:space="preserve"> //</w:t>
      </w:r>
      <w:r w:rsidRPr="001C4EB3">
        <w:rPr>
          <w:rFonts w:ascii="Times New Roman" w:hAnsi="Times New Roman" w:cs="Times New Roman"/>
          <w:b/>
          <w:kern w:val="36"/>
          <w:sz w:val="28"/>
          <w:szCs w:val="28"/>
          <w:lang w:val="uk-UA"/>
        </w:rPr>
        <w:t xml:space="preserve"> </w:t>
      </w:r>
      <w:hyperlink r:id="rId38" w:history="1">
        <w:r w:rsidRPr="007B2154">
          <w:rPr>
            <w:rStyle w:val="a3"/>
            <w:rFonts w:ascii="Times New Roman" w:hAnsi="Times New Roman" w:cs="Times New Roman"/>
            <w:kern w:val="36"/>
            <w:sz w:val="28"/>
            <w:szCs w:val="28"/>
            <w:lang w:val="uk-UA"/>
          </w:rPr>
          <w:t>http://territoryterror.org.ua</w:t>
        </w:r>
      </w:hyperlink>
    </w:p>
    <w:p w:rsidR="00EA5D12" w:rsidRPr="00C96967" w:rsidRDefault="00EA5D12" w:rsidP="00EA5D12">
      <w:pPr>
        <w:shd w:val="clear" w:color="auto" w:fill="FFFFFF"/>
        <w:spacing w:after="0"/>
        <w:jc w:val="both"/>
        <w:rPr>
          <w:rFonts w:ascii="Times New Roman" w:eastAsia="Times New Roman" w:hAnsi="Times New Roman" w:cs="Times New Roman"/>
          <w:sz w:val="28"/>
          <w:szCs w:val="28"/>
          <w:lang w:val="uk-UA" w:eastAsia="ru-RU"/>
        </w:rPr>
      </w:pPr>
      <w:r>
        <w:rPr>
          <w:rFonts w:ascii="Times New Roman" w:hAnsi="Times New Roman" w:cs="Times New Roman"/>
          <w:kern w:val="36"/>
          <w:sz w:val="28"/>
          <w:szCs w:val="28"/>
          <w:lang w:val="uk-UA"/>
        </w:rPr>
        <w:t>15.</w:t>
      </w:r>
      <w:r>
        <w:rPr>
          <w:rFonts w:ascii="Times New Roman" w:eastAsia="Times New Roman" w:hAnsi="Times New Roman" w:cs="Times New Roman"/>
          <w:color w:val="333333"/>
          <w:sz w:val="24"/>
          <w:szCs w:val="24"/>
          <w:lang w:val="uk-UA" w:eastAsia="ru-RU"/>
        </w:rPr>
        <w:t xml:space="preserve"> </w:t>
      </w:r>
      <w:r w:rsidRPr="00C96967">
        <w:rPr>
          <w:rFonts w:ascii="Times New Roman" w:eastAsia="Times New Roman" w:hAnsi="Times New Roman" w:cs="Times New Roman"/>
          <w:sz w:val="28"/>
          <w:szCs w:val="28"/>
          <w:lang w:val="uk-UA" w:eastAsia="ru-RU"/>
        </w:rPr>
        <w:t>Гриневич Е. Холокост на Николаевщине // Миколаївщина багатонаціональна: з історії етнічних спільнот регіону. – Миколаїв. 2005. – С.206.</w:t>
      </w:r>
    </w:p>
    <w:p w:rsidR="00EA5D12" w:rsidRPr="00672AA9" w:rsidRDefault="00EA5D12" w:rsidP="00EA5D12">
      <w:pPr>
        <w:shd w:val="clear" w:color="auto" w:fill="FFFFFF"/>
        <w:spacing w:after="0"/>
        <w:jc w:val="both"/>
        <w:rPr>
          <w:rFonts w:ascii="Times New Roman" w:hAnsi="Times New Roman" w:cs="Times New Roman"/>
          <w:bCs/>
          <w:color w:val="000000"/>
          <w:sz w:val="28"/>
          <w:szCs w:val="28"/>
        </w:rPr>
      </w:pPr>
      <w:r>
        <w:rPr>
          <w:rFonts w:ascii="Times New Roman" w:hAnsi="Times New Roman" w:cs="Times New Roman"/>
          <w:bCs/>
          <w:color w:val="000000"/>
          <w:sz w:val="28"/>
          <w:szCs w:val="28"/>
          <w:lang w:val="uk-UA"/>
        </w:rPr>
        <w:t xml:space="preserve">16. </w:t>
      </w:r>
      <w:r w:rsidRPr="002932A5">
        <w:rPr>
          <w:rFonts w:ascii="Times New Roman" w:hAnsi="Times New Roman" w:cs="Times New Roman"/>
          <w:bCs/>
          <w:color w:val="000000"/>
          <w:sz w:val="28"/>
          <w:szCs w:val="28"/>
          <w:lang w:val="uk-UA"/>
        </w:rPr>
        <w:t>Зі спогадів Аркадія Пермана</w:t>
      </w:r>
    </w:p>
    <w:p w:rsidR="009055AB" w:rsidRPr="009055AB" w:rsidRDefault="00500021" w:rsidP="009055AB">
      <w:pPr>
        <w:shd w:val="clear" w:color="auto" w:fill="FFFFFF"/>
        <w:spacing w:after="0"/>
        <w:jc w:val="both"/>
        <w:rPr>
          <w:rFonts w:ascii="Times New Roman" w:hAnsi="Times New Roman" w:cs="Times New Roman"/>
          <w:bCs/>
          <w:sz w:val="28"/>
          <w:szCs w:val="28"/>
          <w:lang w:val="uk-UA"/>
        </w:rPr>
      </w:pPr>
      <w:r w:rsidRPr="009055AB">
        <w:rPr>
          <w:rFonts w:ascii="Times New Roman" w:hAnsi="Times New Roman" w:cs="Times New Roman"/>
          <w:bCs/>
          <w:sz w:val="28"/>
          <w:szCs w:val="28"/>
        </w:rPr>
        <w:t>17</w:t>
      </w:r>
      <w:r w:rsidR="009055AB" w:rsidRPr="009055AB">
        <w:rPr>
          <w:rFonts w:ascii="Times New Roman" w:hAnsi="Times New Roman" w:cs="Times New Roman"/>
          <w:bCs/>
          <w:sz w:val="28"/>
          <w:szCs w:val="28"/>
          <w:lang w:val="uk-UA"/>
        </w:rPr>
        <w:t xml:space="preserve">. </w:t>
      </w:r>
      <w:r w:rsidRPr="009055AB">
        <w:rPr>
          <w:rFonts w:ascii="Times New Roman" w:hAnsi="Times New Roman" w:cs="Times New Roman"/>
          <w:iCs/>
          <w:sz w:val="28"/>
          <w:szCs w:val="28"/>
        </w:rPr>
        <w:t>Подольський</w:t>
      </w:r>
      <w:r w:rsidR="009055AB" w:rsidRPr="009055AB">
        <w:rPr>
          <w:rFonts w:ascii="Times New Roman" w:hAnsi="Times New Roman" w:cs="Times New Roman"/>
          <w:iCs/>
          <w:sz w:val="28"/>
          <w:szCs w:val="28"/>
          <w:lang w:val="uk-UA"/>
        </w:rPr>
        <w:t xml:space="preserve"> </w:t>
      </w:r>
      <w:r w:rsidR="009055AB" w:rsidRPr="009055AB">
        <w:rPr>
          <w:rFonts w:ascii="Times New Roman" w:hAnsi="Times New Roman" w:cs="Times New Roman"/>
          <w:iCs/>
          <w:sz w:val="28"/>
          <w:szCs w:val="28"/>
        </w:rPr>
        <w:t>А</w:t>
      </w:r>
      <w:r w:rsidR="009055AB" w:rsidRPr="009055AB">
        <w:rPr>
          <w:rFonts w:ascii="Times New Roman" w:hAnsi="Times New Roman" w:cs="Times New Roman"/>
          <w:iCs/>
          <w:sz w:val="28"/>
          <w:szCs w:val="28"/>
          <w:lang w:val="uk-UA"/>
        </w:rPr>
        <w:t>. Уроки минулого</w:t>
      </w:r>
      <w:r w:rsidR="00102388">
        <w:rPr>
          <w:rFonts w:ascii="Times New Roman" w:hAnsi="Times New Roman" w:cs="Times New Roman"/>
          <w:iCs/>
          <w:sz w:val="28"/>
          <w:szCs w:val="28"/>
          <w:lang w:val="uk-UA"/>
        </w:rPr>
        <w:t>:</w:t>
      </w:r>
      <w:r w:rsidR="009055AB">
        <w:rPr>
          <w:rFonts w:ascii="Times New Roman" w:hAnsi="Times New Roman" w:cs="Times New Roman"/>
          <w:iCs/>
          <w:color w:val="231F20"/>
          <w:sz w:val="28"/>
          <w:szCs w:val="28"/>
          <w:lang w:val="uk-UA"/>
        </w:rPr>
        <w:t xml:space="preserve"> </w:t>
      </w:r>
      <w:r w:rsidR="009055AB" w:rsidRPr="009055AB">
        <w:rPr>
          <w:rFonts w:ascii="Times New Roman" w:hAnsi="Times New Roman" w:cs="Times New Roman"/>
          <w:sz w:val="28"/>
          <w:szCs w:val="28"/>
        </w:rPr>
        <w:t>Історія Голокосту в Україні</w:t>
      </w:r>
      <w:r w:rsidR="009055AB">
        <w:rPr>
          <w:rFonts w:ascii="Times New Roman" w:hAnsi="Times New Roman" w:cs="Times New Roman"/>
          <w:sz w:val="28"/>
          <w:szCs w:val="28"/>
          <w:lang w:val="uk-UA"/>
        </w:rPr>
        <w:t xml:space="preserve"> </w:t>
      </w:r>
      <w:r w:rsidR="009055AB" w:rsidRPr="009055AB">
        <w:rPr>
          <w:rFonts w:ascii="Times New Roman" w:hAnsi="Times New Roman" w:cs="Times New Roman"/>
          <w:sz w:val="28"/>
          <w:szCs w:val="28"/>
          <w:lang w:val="uk-UA"/>
        </w:rPr>
        <w:t>//</w:t>
      </w:r>
      <w:r w:rsidR="009055AB" w:rsidRPr="009055AB">
        <w:rPr>
          <w:rFonts w:ascii="Times New Roman" w:hAnsi="Times New Roman" w:cs="Times New Roman"/>
          <w:sz w:val="28"/>
          <w:szCs w:val="28"/>
        </w:rPr>
        <w:t xml:space="preserve"> Видавництво «Сфера», макет, 2007</w:t>
      </w:r>
      <w:r w:rsidR="009055AB">
        <w:rPr>
          <w:rFonts w:ascii="Times New Roman" w:hAnsi="Times New Roman" w:cs="Times New Roman"/>
          <w:sz w:val="28"/>
          <w:szCs w:val="28"/>
          <w:lang w:val="uk-UA"/>
        </w:rPr>
        <w:t>.- С.54</w:t>
      </w:r>
    </w:p>
    <w:p w:rsidR="00EA5D12" w:rsidRDefault="009055AB" w:rsidP="00EA5D12">
      <w:pPr>
        <w:shd w:val="clear" w:color="auto" w:fill="FFFFFF"/>
        <w:spacing w:after="0"/>
        <w:jc w:val="both"/>
        <w:rPr>
          <w:rFonts w:ascii="Times New Roman" w:hAnsi="Times New Roman" w:cs="Times New Roman"/>
          <w:bCs/>
          <w:color w:val="000000"/>
          <w:sz w:val="28"/>
          <w:szCs w:val="28"/>
          <w:lang w:val="uk-UA"/>
        </w:rPr>
      </w:pPr>
      <w:r>
        <w:rPr>
          <w:rFonts w:ascii="Times New Roman" w:hAnsi="Times New Roman" w:cs="Times New Roman"/>
          <w:bCs/>
          <w:color w:val="000000"/>
          <w:sz w:val="28"/>
          <w:szCs w:val="28"/>
          <w:lang w:val="uk-UA"/>
        </w:rPr>
        <w:t>18</w:t>
      </w:r>
      <w:r w:rsidR="00EA5D12">
        <w:rPr>
          <w:rFonts w:ascii="Times New Roman" w:hAnsi="Times New Roman" w:cs="Times New Roman"/>
          <w:bCs/>
          <w:color w:val="000000"/>
          <w:sz w:val="28"/>
          <w:szCs w:val="28"/>
          <w:lang w:val="uk-UA"/>
        </w:rPr>
        <w:t xml:space="preserve">. </w:t>
      </w:r>
      <w:r w:rsidR="00EA5D12" w:rsidRPr="00EA62C1">
        <w:rPr>
          <w:rFonts w:ascii="Times New Roman" w:hAnsi="Times New Roman" w:cs="Times New Roman"/>
          <w:bCs/>
          <w:color w:val="000000"/>
          <w:sz w:val="28"/>
          <w:szCs w:val="28"/>
          <w:lang w:val="uk-UA"/>
        </w:rPr>
        <w:t>Зі спогадів М.Я. Ендельштейна</w:t>
      </w:r>
    </w:p>
    <w:p w:rsidR="00EA5D12" w:rsidRPr="001C4EB3" w:rsidRDefault="00102388" w:rsidP="00EA5D12">
      <w:pPr>
        <w:autoSpaceDE w:val="0"/>
        <w:autoSpaceDN w:val="0"/>
        <w:adjustRightInd w:val="0"/>
        <w:spacing w:after="0"/>
        <w:jc w:val="both"/>
        <w:rPr>
          <w:rFonts w:ascii="Times New Roman" w:hAnsi="Times New Roman" w:cs="Times New Roman"/>
          <w:iCs/>
          <w:color w:val="000000"/>
          <w:sz w:val="28"/>
          <w:szCs w:val="28"/>
          <w:lang w:val="uk-UA"/>
        </w:rPr>
      </w:pPr>
      <w:r>
        <w:rPr>
          <w:rFonts w:ascii="Times New Roman" w:eastAsia="Times New Roman" w:hAnsi="Times New Roman" w:cs="Times New Roman"/>
          <w:sz w:val="28"/>
          <w:szCs w:val="28"/>
          <w:lang w:val="uk-UA"/>
        </w:rPr>
        <w:lastRenderedPageBreak/>
        <w:t>1</w:t>
      </w:r>
      <w:r w:rsidRPr="00102388">
        <w:rPr>
          <w:rFonts w:ascii="Times New Roman" w:eastAsia="Times New Roman" w:hAnsi="Times New Roman" w:cs="Times New Roman"/>
          <w:sz w:val="28"/>
          <w:szCs w:val="28"/>
          <w:lang w:val="uk-UA"/>
        </w:rPr>
        <w:t>9</w:t>
      </w:r>
      <w:r w:rsidR="00EA5D12" w:rsidRPr="00EA62C1">
        <w:rPr>
          <w:rFonts w:ascii="Times New Roman" w:eastAsia="Times New Roman" w:hAnsi="Times New Roman" w:cs="Times New Roman"/>
          <w:sz w:val="28"/>
          <w:szCs w:val="28"/>
          <w:lang w:val="uk-UA"/>
        </w:rPr>
        <w:t>.</w:t>
      </w:r>
      <w:r w:rsidR="00EA5D12">
        <w:rPr>
          <w:rFonts w:ascii="Times New Roman" w:eastAsia="Times New Roman" w:hAnsi="Times New Roman" w:cs="Times New Roman"/>
          <w:color w:val="333333"/>
          <w:sz w:val="28"/>
          <w:szCs w:val="28"/>
          <w:lang w:val="uk-UA"/>
        </w:rPr>
        <w:t xml:space="preserve"> </w:t>
      </w:r>
      <w:r w:rsidR="00EA5D12" w:rsidRPr="00C96967">
        <w:rPr>
          <w:rFonts w:ascii="Times New Roman" w:hAnsi="Times New Roman" w:cs="Times New Roman"/>
          <w:sz w:val="28"/>
          <w:szCs w:val="28"/>
          <w:lang w:val="uk-UA"/>
        </w:rPr>
        <w:t>Пагіря</w:t>
      </w:r>
      <w:r w:rsidR="00EA5D12">
        <w:rPr>
          <w:rFonts w:ascii="Times New Roman" w:hAnsi="Times New Roman" w:cs="Times New Roman"/>
          <w:sz w:val="28"/>
          <w:szCs w:val="28"/>
          <w:lang w:val="uk-UA"/>
        </w:rPr>
        <w:t xml:space="preserve"> </w:t>
      </w:r>
      <w:r w:rsidR="00EA5D12" w:rsidRPr="00C96967">
        <w:rPr>
          <w:rFonts w:ascii="Times New Roman" w:hAnsi="Times New Roman" w:cs="Times New Roman"/>
          <w:sz w:val="28"/>
          <w:szCs w:val="28"/>
          <w:lang w:val="uk-UA"/>
        </w:rPr>
        <w:t>О</w:t>
      </w:r>
      <w:r w:rsidR="00EA5D12" w:rsidRPr="001C4EB3">
        <w:rPr>
          <w:rFonts w:ascii="Times New Roman" w:hAnsi="Times New Roman" w:cs="Times New Roman"/>
          <w:sz w:val="28"/>
          <w:szCs w:val="28"/>
          <w:lang w:val="uk-UA"/>
        </w:rPr>
        <w:t>.</w:t>
      </w:r>
      <w:r w:rsidR="00EA5D12">
        <w:rPr>
          <w:rFonts w:ascii="Times New Roman" w:hAnsi="Times New Roman" w:cs="Times New Roman"/>
          <w:sz w:val="28"/>
          <w:szCs w:val="28"/>
          <w:lang w:val="uk-UA"/>
        </w:rPr>
        <w:t xml:space="preserve"> </w:t>
      </w:r>
      <w:r w:rsidR="00EA5D12" w:rsidRPr="00C96967">
        <w:rPr>
          <w:rFonts w:ascii="Times New Roman" w:hAnsi="Times New Roman" w:cs="Times New Roman"/>
          <w:kern w:val="36"/>
          <w:sz w:val="28"/>
          <w:szCs w:val="28"/>
          <w:lang w:val="uk-UA"/>
        </w:rPr>
        <w:t>Місця німецького та румунського терору на території Миколаївської області, 1941–1944 рр.</w:t>
      </w:r>
      <w:r w:rsidR="00EA5D12" w:rsidRPr="001C4EB3">
        <w:rPr>
          <w:rFonts w:ascii="Times New Roman" w:hAnsi="Times New Roman" w:cs="Times New Roman"/>
          <w:kern w:val="36"/>
          <w:sz w:val="28"/>
          <w:szCs w:val="28"/>
          <w:lang w:val="uk-UA"/>
        </w:rPr>
        <w:t xml:space="preserve"> //</w:t>
      </w:r>
      <w:r w:rsidR="00EA5D12" w:rsidRPr="001C4EB3">
        <w:rPr>
          <w:rFonts w:ascii="Times New Roman" w:hAnsi="Times New Roman" w:cs="Times New Roman"/>
          <w:b/>
          <w:kern w:val="36"/>
          <w:sz w:val="28"/>
          <w:szCs w:val="28"/>
          <w:lang w:val="uk-UA"/>
        </w:rPr>
        <w:t xml:space="preserve"> </w:t>
      </w:r>
      <w:r w:rsidR="00EA5D12" w:rsidRPr="001C4EB3">
        <w:rPr>
          <w:rFonts w:ascii="Times New Roman" w:hAnsi="Times New Roman" w:cs="Times New Roman"/>
          <w:kern w:val="36"/>
          <w:sz w:val="28"/>
          <w:szCs w:val="28"/>
          <w:lang w:val="uk-UA"/>
        </w:rPr>
        <w:t>http://territoryterror.org.ua</w:t>
      </w:r>
    </w:p>
    <w:p w:rsidR="00EA5D12" w:rsidRDefault="00102388" w:rsidP="00EA5D12">
      <w:pPr>
        <w:autoSpaceDE w:val="0"/>
        <w:autoSpaceDN w:val="0"/>
        <w:adjustRightInd w:val="0"/>
        <w:spacing w:after="0"/>
        <w:jc w:val="both"/>
        <w:rPr>
          <w:rFonts w:ascii="Times New Roman" w:hAnsi="Times New Roman" w:cs="Times New Roman"/>
          <w:sz w:val="28"/>
          <w:szCs w:val="28"/>
          <w:lang w:val="uk-UA"/>
        </w:rPr>
      </w:pPr>
      <w:r w:rsidRPr="00102388">
        <w:rPr>
          <w:rFonts w:ascii="Times New Roman" w:hAnsi="Times New Roman" w:cs="Times New Roman"/>
          <w:sz w:val="28"/>
          <w:szCs w:val="28"/>
        </w:rPr>
        <w:t>20</w:t>
      </w:r>
      <w:r w:rsidR="00EA5D12">
        <w:rPr>
          <w:rFonts w:ascii="Times New Roman" w:hAnsi="Times New Roman" w:cs="Times New Roman"/>
          <w:sz w:val="28"/>
          <w:szCs w:val="28"/>
          <w:lang w:val="uk-UA"/>
        </w:rPr>
        <w:t xml:space="preserve">. </w:t>
      </w:r>
      <w:r w:rsidR="00EA5D12" w:rsidRPr="00EA62C1">
        <w:rPr>
          <w:rFonts w:ascii="Times New Roman" w:hAnsi="Times New Roman" w:cs="Times New Roman"/>
          <w:sz w:val="28"/>
          <w:szCs w:val="28"/>
          <w:lang w:val="uk-UA"/>
        </w:rPr>
        <w:t>Ласкін Д. «Бабин яр» на доманівській землі / Д. Ласкін // Рідне Прибужжя. – 2008. – 29 верес. – С. 5.</w:t>
      </w:r>
    </w:p>
    <w:p w:rsidR="00EA5D12" w:rsidRPr="00672AA9" w:rsidRDefault="00102388" w:rsidP="00EA5D12">
      <w:pPr>
        <w:autoSpaceDE w:val="0"/>
        <w:autoSpaceDN w:val="0"/>
        <w:adjustRightInd w:val="0"/>
        <w:spacing w:after="0"/>
        <w:jc w:val="both"/>
        <w:rPr>
          <w:rFonts w:ascii="Times New Roman" w:hAnsi="Times New Roman" w:cs="Times New Roman"/>
          <w:bCs/>
          <w:color w:val="000000"/>
          <w:sz w:val="28"/>
          <w:szCs w:val="28"/>
        </w:rPr>
      </w:pPr>
      <w:r>
        <w:rPr>
          <w:rFonts w:ascii="Times New Roman" w:hAnsi="Times New Roman" w:cs="Times New Roman"/>
          <w:sz w:val="28"/>
          <w:szCs w:val="28"/>
          <w:lang w:val="uk-UA"/>
        </w:rPr>
        <w:t>2</w:t>
      </w:r>
      <w:r w:rsidRPr="00102388">
        <w:rPr>
          <w:rFonts w:ascii="Times New Roman" w:hAnsi="Times New Roman" w:cs="Times New Roman"/>
          <w:sz w:val="28"/>
          <w:szCs w:val="28"/>
        </w:rPr>
        <w:t>1</w:t>
      </w:r>
      <w:r w:rsidR="00EA5D12">
        <w:rPr>
          <w:rFonts w:ascii="Times New Roman" w:hAnsi="Times New Roman" w:cs="Times New Roman"/>
          <w:sz w:val="28"/>
          <w:szCs w:val="28"/>
          <w:lang w:val="uk-UA"/>
        </w:rPr>
        <w:t>.</w:t>
      </w:r>
      <w:r w:rsidR="00EA5D12" w:rsidRPr="00EA62C1">
        <w:rPr>
          <w:rFonts w:ascii="Times New Roman" w:hAnsi="Times New Roman" w:cs="Times New Roman"/>
          <w:b/>
          <w:bCs/>
          <w:color w:val="000000"/>
          <w:sz w:val="28"/>
          <w:szCs w:val="28"/>
        </w:rPr>
        <w:t xml:space="preserve"> </w:t>
      </w:r>
      <w:r w:rsidR="00EA5D12" w:rsidRPr="00EA62C1">
        <w:rPr>
          <w:rFonts w:ascii="Times New Roman" w:hAnsi="Times New Roman" w:cs="Times New Roman"/>
          <w:bCs/>
          <w:color w:val="000000"/>
          <w:sz w:val="28"/>
          <w:szCs w:val="28"/>
        </w:rPr>
        <w:t xml:space="preserve">Зі спогадів онуки Домни Федорівни </w:t>
      </w:r>
      <w:r w:rsidR="00EA5D12" w:rsidRPr="00EA62C1">
        <w:rPr>
          <w:rFonts w:ascii="Times New Roman" w:hAnsi="Times New Roman" w:cs="Times New Roman"/>
          <w:bCs/>
          <w:color w:val="000000"/>
          <w:sz w:val="28"/>
          <w:szCs w:val="28"/>
          <w:lang w:val="uk-UA"/>
        </w:rPr>
        <w:t>Шацької</w:t>
      </w:r>
    </w:p>
    <w:p w:rsidR="00102388" w:rsidRPr="009055AB" w:rsidRDefault="00102388" w:rsidP="00102388">
      <w:pPr>
        <w:shd w:val="clear" w:color="auto" w:fill="FFFFFF"/>
        <w:spacing w:after="0"/>
        <w:jc w:val="both"/>
        <w:rPr>
          <w:rFonts w:ascii="Times New Roman" w:hAnsi="Times New Roman" w:cs="Times New Roman"/>
          <w:bCs/>
          <w:sz w:val="28"/>
          <w:szCs w:val="28"/>
          <w:lang w:val="uk-UA"/>
        </w:rPr>
      </w:pPr>
      <w:r w:rsidRPr="00102388">
        <w:rPr>
          <w:rFonts w:ascii="Times New Roman" w:hAnsi="Times New Roman" w:cs="Times New Roman"/>
          <w:bCs/>
          <w:color w:val="000000"/>
          <w:sz w:val="28"/>
          <w:szCs w:val="28"/>
        </w:rPr>
        <w:t xml:space="preserve">22. </w:t>
      </w:r>
      <w:r w:rsidRPr="009055AB">
        <w:rPr>
          <w:rFonts w:ascii="Times New Roman" w:hAnsi="Times New Roman" w:cs="Times New Roman"/>
          <w:iCs/>
          <w:sz w:val="28"/>
          <w:szCs w:val="28"/>
        </w:rPr>
        <w:t>Подольський</w:t>
      </w:r>
      <w:r w:rsidRPr="009055AB">
        <w:rPr>
          <w:rFonts w:ascii="Times New Roman" w:hAnsi="Times New Roman" w:cs="Times New Roman"/>
          <w:iCs/>
          <w:sz w:val="28"/>
          <w:szCs w:val="28"/>
          <w:lang w:val="uk-UA"/>
        </w:rPr>
        <w:t xml:space="preserve"> </w:t>
      </w:r>
      <w:r w:rsidRPr="009055AB">
        <w:rPr>
          <w:rFonts w:ascii="Times New Roman" w:hAnsi="Times New Roman" w:cs="Times New Roman"/>
          <w:iCs/>
          <w:sz w:val="28"/>
          <w:szCs w:val="28"/>
        </w:rPr>
        <w:t>А</w:t>
      </w:r>
      <w:r w:rsidRPr="009055AB">
        <w:rPr>
          <w:rFonts w:ascii="Times New Roman" w:hAnsi="Times New Roman" w:cs="Times New Roman"/>
          <w:iCs/>
          <w:sz w:val="28"/>
          <w:szCs w:val="28"/>
          <w:lang w:val="uk-UA"/>
        </w:rPr>
        <w:t>. Уроки минулого</w:t>
      </w:r>
      <w:r>
        <w:rPr>
          <w:rFonts w:ascii="Times New Roman" w:hAnsi="Times New Roman" w:cs="Times New Roman"/>
          <w:iCs/>
          <w:sz w:val="28"/>
          <w:szCs w:val="28"/>
          <w:lang w:val="uk-UA"/>
        </w:rPr>
        <w:t>:</w:t>
      </w:r>
      <w:r>
        <w:rPr>
          <w:rFonts w:ascii="Times New Roman" w:hAnsi="Times New Roman" w:cs="Times New Roman"/>
          <w:iCs/>
          <w:color w:val="231F20"/>
          <w:sz w:val="28"/>
          <w:szCs w:val="28"/>
          <w:lang w:val="uk-UA"/>
        </w:rPr>
        <w:t xml:space="preserve"> </w:t>
      </w:r>
      <w:r w:rsidRPr="009055AB">
        <w:rPr>
          <w:rFonts w:ascii="Times New Roman" w:hAnsi="Times New Roman" w:cs="Times New Roman"/>
          <w:sz w:val="28"/>
          <w:szCs w:val="28"/>
        </w:rPr>
        <w:t>Історія Голокосту в Україні</w:t>
      </w:r>
      <w:r>
        <w:rPr>
          <w:rFonts w:ascii="Times New Roman" w:hAnsi="Times New Roman" w:cs="Times New Roman"/>
          <w:sz w:val="28"/>
          <w:szCs w:val="28"/>
          <w:lang w:val="uk-UA"/>
        </w:rPr>
        <w:t xml:space="preserve"> </w:t>
      </w:r>
      <w:r w:rsidRPr="009055AB">
        <w:rPr>
          <w:rFonts w:ascii="Times New Roman" w:hAnsi="Times New Roman" w:cs="Times New Roman"/>
          <w:sz w:val="28"/>
          <w:szCs w:val="28"/>
          <w:lang w:val="uk-UA"/>
        </w:rPr>
        <w:t>//</w:t>
      </w:r>
      <w:r w:rsidRPr="009055AB">
        <w:rPr>
          <w:rFonts w:ascii="Times New Roman" w:hAnsi="Times New Roman" w:cs="Times New Roman"/>
          <w:sz w:val="28"/>
          <w:szCs w:val="28"/>
        </w:rPr>
        <w:t xml:space="preserve"> Видавництво «Сфера», макет, 2007</w:t>
      </w:r>
      <w:r>
        <w:rPr>
          <w:rFonts w:ascii="Times New Roman" w:hAnsi="Times New Roman" w:cs="Times New Roman"/>
          <w:sz w:val="28"/>
          <w:szCs w:val="28"/>
          <w:lang w:val="uk-UA"/>
        </w:rPr>
        <w:t>.- С.59</w:t>
      </w:r>
    </w:p>
    <w:p w:rsidR="00102388" w:rsidRPr="00102388" w:rsidRDefault="00102388" w:rsidP="00EA5D12">
      <w:pPr>
        <w:autoSpaceDE w:val="0"/>
        <w:autoSpaceDN w:val="0"/>
        <w:adjustRightInd w:val="0"/>
        <w:spacing w:after="0"/>
        <w:jc w:val="both"/>
        <w:rPr>
          <w:rFonts w:ascii="Times New Roman" w:hAnsi="Times New Roman" w:cs="Times New Roman"/>
          <w:sz w:val="28"/>
          <w:szCs w:val="28"/>
          <w:lang w:val="uk-UA"/>
        </w:rPr>
      </w:pPr>
    </w:p>
    <w:p w:rsidR="00EA5D12" w:rsidRPr="00EA62C1" w:rsidRDefault="00EA5D12" w:rsidP="00EA5D12">
      <w:pPr>
        <w:autoSpaceDE w:val="0"/>
        <w:autoSpaceDN w:val="0"/>
        <w:adjustRightInd w:val="0"/>
        <w:spacing w:after="0"/>
        <w:jc w:val="both"/>
        <w:rPr>
          <w:rFonts w:ascii="Times New Roman" w:hAnsi="Times New Roman" w:cs="Times New Roman"/>
          <w:sz w:val="28"/>
          <w:szCs w:val="28"/>
          <w:lang w:val="uk-UA"/>
        </w:rPr>
      </w:pPr>
    </w:p>
    <w:p w:rsidR="00EA5D12" w:rsidRPr="001C4EB3" w:rsidRDefault="00EA5D12" w:rsidP="001C4EB3">
      <w:pPr>
        <w:pStyle w:val="a8"/>
        <w:autoSpaceDE w:val="0"/>
        <w:autoSpaceDN w:val="0"/>
        <w:adjustRightInd w:val="0"/>
        <w:spacing w:after="0" w:line="240" w:lineRule="auto"/>
        <w:jc w:val="center"/>
        <w:rPr>
          <w:rFonts w:ascii="Times New Roman" w:hAnsi="Times New Roman" w:cs="Times New Roman"/>
          <w:sz w:val="28"/>
          <w:szCs w:val="28"/>
          <w:lang w:val="uk-UA"/>
        </w:rPr>
      </w:pPr>
    </w:p>
    <w:sectPr w:rsidR="00EA5D12" w:rsidRPr="001C4EB3" w:rsidSect="00BD43F2">
      <w:footerReference w:type="default" r:id="rId39"/>
      <w:pgSz w:w="11906" w:h="16838"/>
      <w:pgMar w:top="1134" w:right="850" w:bottom="1134" w:left="1701" w:header="708" w:footer="101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67B8" w:rsidRDefault="000067B8" w:rsidP="00F3119F">
      <w:pPr>
        <w:spacing w:after="0" w:line="240" w:lineRule="auto"/>
      </w:pPr>
      <w:r>
        <w:separator/>
      </w:r>
    </w:p>
  </w:endnote>
  <w:endnote w:type="continuationSeparator" w:id="0">
    <w:p w:rsidR="000067B8" w:rsidRDefault="000067B8" w:rsidP="00F31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n-ea">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PetersburgC">
    <w:panose1 w:val="00000000000000000000"/>
    <w:charset w:val="CC"/>
    <w:family w:val="auto"/>
    <w:notTrueType/>
    <w:pitch w:val="default"/>
    <w:sig w:usb0="00000201" w:usb1="00000000" w:usb2="00000000" w:usb3="00000000" w:csb0="00000004" w:csb1="00000000"/>
  </w:font>
  <w:font w:name="MinionPro-CnI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5128" w:rsidRPr="00293D79" w:rsidRDefault="003A5128" w:rsidP="002A5E49">
    <w:pPr>
      <w:pStyle w:val="a8"/>
      <w:autoSpaceDE w:val="0"/>
      <w:autoSpaceDN w:val="0"/>
      <w:adjustRightInd w:val="0"/>
      <w:spacing w:after="0" w:line="240" w:lineRule="auto"/>
      <w:ind w:left="0"/>
      <w:rPr>
        <w:rFonts w:ascii="Times New Roman" w:hAnsi="Times New Roman" w:cs="Times New Roman"/>
        <w:b/>
        <w:bCs/>
        <w:color w:val="231F2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67B8" w:rsidRDefault="000067B8" w:rsidP="00F3119F">
      <w:pPr>
        <w:spacing w:after="0" w:line="240" w:lineRule="auto"/>
      </w:pPr>
      <w:r>
        <w:separator/>
      </w:r>
    </w:p>
  </w:footnote>
  <w:footnote w:type="continuationSeparator" w:id="0">
    <w:p w:rsidR="000067B8" w:rsidRDefault="000067B8" w:rsidP="00F3119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3C75"/>
      </v:shape>
    </w:pict>
  </w:numPicBullet>
  <w:abstractNum w:abstractNumId="0" w15:restartNumberingAfterBreak="0">
    <w:nsid w:val="0255209A"/>
    <w:multiLevelType w:val="hybridMultilevel"/>
    <w:tmpl w:val="01E85AF0"/>
    <w:lvl w:ilvl="0" w:tplc="08E21D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58D1DA4"/>
    <w:multiLevelType w:val="hybridMultilevel"/>
    <w:tmpl w:val="DD84BE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A7283"/>
    <w:multiLevelType w:val="hybridMultilevel"/>
    <w:tmpl w:val="4BCE7C50"/>
    <w:lvl w:ilvl="0" w:tplc="9C5AC44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294C37"/>
    <w:multiLevelType w:val="hybridMultilevel"/>
    <w:tmpl w:val="0322A736"/>
    <w:lvl w:ilvl="0" w:tplc="FC7E1CB0">
      <w:start w:val="1"/>
      <w:numFmt w:val="decimal"/>
      <w:lvlText w:val="%1."/>
      <w:lvlJc w:val="left"/>
      <w:pPr>
        <w:ind w:left="1211" w:hanging="360"/>
      </w:pPr>
      <w:rPr>
        <w:rFonts w:hint="default"/>
        <w:b w:val="0"/>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0EC00631"/>
    <w:multiLevelType w:val="hybridMultilevel"/>
    <w:tmpl w:val="8A66CBCE"/>
    <w:lvl w:ilvl="0" w:tplc="185E336E">
      <w:start w:val="1"/>
      <w:numFmt w:val="bullet"/>
      <w:lvlText w:val=""/>
      <w:lvlJc w:val="left"/>
      <w:pPr>
        <w:tabs>
          <w:tab w:val="num" w:pos="720"/>
        </w:tabs>
        <w:ind w:left="720" w:hanging="360"/>
      </w:pPr>
      <w:rPr>
        <w:rFonts w:ascii="Wingdings" w:hAnsi="Wingdings" w:hint="default"/>
      </w:rPr>
    </w:lvl>
    <w:lvl w:ilvl="1" w:tplc="80ACD9E2" w:tentative="1">
      <w:start w:val="1"/>
      <w:numFmt w:val="bullet"/>
      <w:lvlText w:val=""/>
      <w:lvlJc w:val="left"/>
      <w:pPr>
        <w:tabs>
          <w:tab w:val="num" w:pos="1440"/>
        </w:tabs>
        <w:ind w:left="1440" w:hanging="360"/>
      </w:pPr>
      <w:rPr>
        <w:rFonts w:ascii="Wingdings" w:hAnsi="Wingdings" w:hint="default"/>
      </w:rPr>
    </w:lvl>
    <w:lvl w:ilvl="2" w:tplc="42A65E3E" w:tentative="1">
      <w:start w:val="1"/>
      <w:numFmt w:val="bullet"/>
      <w:lvlText w:val=""/>
      <w:lvlJc w:val="left"/>
      <w:pPr>
        <w:tabs>
          <w:tab w:val="num" w:pos="2160"/>
        </w:tabs>
        <w:ind w:left="2160" w:hanging="360"/>
      </w:pPr>
      <w:rPr>
        <w:rFonts w:ascii="Wingdings" w:hAnsi="Wingdings" w:hint="default"/>
      </w:rPr>
    </w:lvl>
    <w:lvl w:ilvl="3" w:tplc="E542A06C" w:tentative="1">
      <w:start w:val="1"/>
      <w:numFmt w:val="bullet"/>
      <w:lvlText w:val=""/>
      <w:lvlJc w:val="left"/>
      <w:pPr>
        <w:tabs>
          <w:tab w:val="num" w:pos="2880"/>
        </w:tabs>
        <w:ind w:left="2880" w:hanging="360"/>
      </w:pPr>
      <w:rPr>
        <w:rFonts w:ascii="Wingdings" w:hAnsi="Wingdings" w:hint="default"/>
      </w:rPr>
    </w:lvl>
    <w:lvl w:ilvl="4" w:tplc="D31669A0" w:tentative="1">
      <w:start w:val="1"/>
      <w:numFmt w:val="bullet"/>
      <w:lvlText w:val=""/>
      <w:lvlJc w:val="left"/>
      <w:pPr>
        <w:tabs>
          <w:tab w:val="num" w:pos="3600"/>
        </w:tabs>
        <w:ind w:left="3600" w:hanging="360"/>
      </w:pPr>
      <w:rPr>
        <w:rFonts w:ascii="Wingdings" w:hAnsi="Wingdings" w:hint="default"/>
      </w:rPr>
    </w:lvl>
    <w:lvl w:ilvl="5" w:tplc="B964DB84" w:tentative="1">
      <w:start w:val="1"/>
      <w:numFmt w:val="bullet"/>
      <w:lvlText w:val=""/>
      <w:lvlJc w:val="left"/>
      <w:pPr>
        <w:tabs>
          <w:tab w:val="num" w:pos="4320"/>
        </w:tabs>
        <w:ind w:left="4320" w:hanging="360"/>
      </w:pPr>
      <w:rPr>
        <w:rFonts w:ascii="Wingdings" w:hAnsi="Wingdings" w:hint="default"/>
      </w:rPr>
    </w:lvl>
    <w:lvl w:ilvl="6" w:tplc="DAF43F66" w:tentative="1">
      <w:start w:val="1"/>
      <w:numFmt w:val="bullet"/>
      <w:lvlText w:val=""/>
      <w:lvlJc w:val="left"/>
      <w:pPr>
        <w:tabs>
          <w:tab w:val="num" w:pos="5040"/>
        </w:tabs>
        <w:ind w:left="5040" w:hanging="360"/>
      </w:pPr>
      <w:rPr>
        <w:rFonts w:ascii="Wingdings" w:hAnsi="Wingdings" w:hint="default"/>
      </w:rPr>
    </w:lvl>
    <w:lvl w:ilvl="7" w:tplc="A53A479C" w:tentative="1">
      <w:start w:val="1"/>
      <w:numFmt w:val="bullet"/>
      <w:lvlText w:val=""/>
      <w:lvlJc w:val="left"/>
      <w:pPr>
        <w:tabs>
          <w:tab w:val="num" w:pos="5760"/>
        </w:tabs>
        <w:ind w:left="5760" w:hanging="360"/>
      </w:pPr>
      <w:rPr>
        <w:rFonts w:ascii="Wingdings" w:hAnsi="Wingdings" w:hint="default"/>
      </w:rPr>
    </w:lvl>
    <w:lvl w:ilvl="8" w:tplc="BCC448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2F260E"/>
    <w:multiLevelType w:val="hybridMultilevel"/>
    <w:tmpl w:val="91D29E6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6C7BF4"/>
    <w:multiLevelType w:val="hybridMultilevel"/>
    <w:tmpl w:val="1ABAD2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04C2DE9"/>
    <w:multiLevelType w:val="hybridMultilevel"/>
    <w:tmpl w:val="21AE555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28529C"/>
    <w:multiLevelType w:val="hybridMultilevel"/>
    <w:tmpl w:val="326E13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D8D43FC"/>
    <w:multiLevelType w:val="hybridMultilevel"/>
    <w:tmpl w:val="24508A8C"/>
    <w:lvl w:ilvl="0" w:tplc="289062A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3DA7045"/>
    <w:multiLevelType w:val="hybridMultilevel"/>
    <w:tmpl w:val="BEBA78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3A4D4FC7"/>
    <w:multiLevelType w:val="hybridMultilevel"/>
    <w:tmpl w:val="7D5807EA"/>
    <w:lvl w:ilvl="0" w:tplc="1B7CC024">
      <w:start w:val="1"/>
      <w:numFmt w:val="bullet"/>
      <w:lvlText w:val=""/>
      <w:lvlJc w:val="left"/>
      <w:pPr>
        <w:tabs>
          <w:tab w:val="num" w:pos="720"/>
        </w:tabs>
        <w:ind w:left="720" w:hanging="360"/>
      </w:pPr>
      <w:rPr>
        <w:rFonts w:ascii="Wingdings" w:hAnsi="Wingdings" w:hint="default"/>
      </w:rPr>
    </w:lvl>
    <w:lvl w:ilvl="1" w:tplc="B802D834" w:tentative="1">
      <w:start w:val="1"/>
      <w:numFmt w:val="bullet"/>
      <w:lvlText w:val=""/>
      <w:lvlJc w:val="left"/>
      <w:pPr>
        <w:tabs>
          <w:tab w:val="num" w:pos="1440"/>
        </w:tabs>
        <w:ind w:left="1440" w:hanging="360"/>
      </w:pPr>
      <w:rPr>
        <w:rFonts w:ascii="Wingdings" w:hAnsi="Wingdings" w:hint="default"/>
      </w:rPr>
    </w:lvl>
    <w:lvl w:ilvl="2" w:tplc="DA1E3606" w:tentative="1">
      <w:start w:val="1"/>
      <w:numFmt w:val="bullet"/>
      <w:lvlText w:val=""/>
      <w:lvlJc w:val="left"/>
      <w:pPr>
        <w:tabs>
          <w:tab w:val="num" w:pos="2160"/>
        </w:tabs>
        <w:ind w:left="2160" w:hanging="360"/>
      </w:pPr>
      <w:rPr>
        <w:rFonts w:ascii="Wingdings" w:hAnsi="Wingdings" w:hint="default"/>
      </w:rPr>
    </w:lvl>
    <w:lvl w:ilvl="3" w:tplc="F4B461E4" w:tentative="1">
      <w:start w:val="1"/>
      <w:numFmt w:val="bullet"/>
      <w:lvlText w:val=""/>
      <w:lvlJc w:val="left"/>
      <w:pPr>
        <w:tabs>
          <w:tab w:val="num" w:pos="2880"/>
        </w:tabs>
        <w:ind w:left="2880" w:hanging="360"/>
      </w:pPr>
      <w:rPr>
        <w:rFonts w:ascii="Wingdings" w:hAnsi="Wingdings" w:hint="default"/>
      </w:rPr>
    </w:lvl>
    <w:lvl w:ilvl="4" w:tplc="E43C7662" w:tentative="1">
      <w:start w:val="1"/>
      <w:numFmt w:val="bullet"/>
      <w:lvlText w:val=""/>
      <w:lvlJc w:val="left"/>
      <w:pPr>
        <w:tabs>
          <w:tab w:val="num" w:pos="3600"/>
        </w:tabs>
        <w:ind w:left="3600" w:hanging="360"/>
      </w:pPr>
      <w:rPr>
        <w:rFonts w:ascii="Wingdings" w:hAnsi="Wingdings" w:hint="default"/>
      </w:rPr>
    </w:lvl>
    <w:lvl w:ilvl="5" w:tplc="0868E70E" w:tentative="1">
      <w:start w:val="1"/>
      <w:numFmt w:val="bullet"/>
      <w:lvlText w:val=""/>
      <w:lvlJc w:val="left"/>
      <w:pPr>
        <w:tabs>
          <w:tab w:val="num" w:pos="4320"/>
        </w:tabs>
        <w:ind w:left="4320" w:hanging="360"/>
      </w:pPr>
      <w:rPr>
        <w:rFonts w:ascii="Wingdings" w:hAnsi="Wingdings" w:hint="default"/>
      </w:rPr>
    </w:lvl>
    <w:lvl w:ilvl="6" w:tplc="B1C66ABE" w:tentative="1">
      <w:start w:val="1"/>
      <w:numFmt w:val="bullet"/>
      <w:lvlText w:val=""/>
      <w:lvlJc w:val="left"/>
      <w:pPr>
        <w:tabs>
          <w:tab w:val="num" w:pos="5040"/>
        </w:tabs>
        <w:ind w:left="5040" w:hanging="360"/>
      </w:pPr>
      <w:rPr>
        <w:rFonts w:ascii="Wingdings" w:hAnsi="Wingdings" w:hint="default"/>
      </w:rPr>
    </w:lvl>
    <w:lvl w:ilvl="7" w:tplc="678E50BA" w:tentative="1">
      <w:start w:val="1"/>
      <w:numFmt w:val="bullet"/>
      <w:lvlText w:val=""/>
      <w:lvlJc w:val="left"/>
      <w:pPr>
        <w:tabs>
          <w:tab w:val="num" w:pos="5760"/>
        </w:tabs>
        <w:ind w:left="5760" w:hanging="360"/>
      </w:pPr>
      <w:rPr>
        <w:rFonts w:ascii="Wingdings" w:hAnsi="Wingdings" w:hint="default"/>
      </w:rPr>
    </w:lvl>
    <w:lvl w:ilvl="8" w:tplc="569E690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75BDB"/>
    <w:multiLevelType w:val="hybridMultilevel"/>
    <w:tmpl w:val="9CDE5B64"/>
    <w:lvl w:ilvl="0" w:tplc="5E902632">
      <w:start w:val="1"/>
      <w:numFmt w:val="decimal"/>
      <w:lvlText w:val="%1."/>
      <w:lvlJc w:val="left"/>
      <w:pPr>
        <w:ind w:left="1035" w:hanging="360"/>
      </w:pPr>
      <w:rPr>
        <w:rFonts w:ascii="Times New Roman" w:eastAsiaTheme="minorHAnsi" w:hAnsi="Times New Roman" w:cs="Times New Roman"/>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13" w15:restartNumberingAfterBreak="0">
    <w:nsid w:val="4AAE46FD"/>
    <w:multiLevelType w:val="hybridMultilevel"/>
    <w:tmpl w:val="27A069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AC82465"/>
    <w:multiLevelType w:val="hybridMultilevel"/>
    <w:tmpl w:val="E12CE1B2"/>
    <w:lvl w:ilvl="0" w:tplc="2C30A274">
      <w:start w:val="1"/>
      <w:numFmt w:val="bullet"/>
      <w:lvlText w:val=""/>
      <w:lvlJc w:val="left"/>
      <w:pPr>
        <w:tabs>
          <w:tab w:val="num" w:pos="720"/>
        </w:tabs>
        <w:ind w:left="720" w:hanging="360"/>
      </w:pPr>
      <w:rPr>
        <w:rFonts w:ascii="Wingdings" w:hAnsi="Wingdings" w:hint="default"/>
      </w:rPr>
    </w:lvl>
    <w:lvl w:ilvl="1" w:tplc="DE40E5DE" w:tentative="1">
      <w:start w:val="1"/>
      <w:numFmt w:val="bullet"/>
      <w:lvlText w:val=""/>
      <w:lvlJc w:val="left"/>
      <w:pPr>
        <w:tabs>
          <w:tab w:val="num" w:pos="1440"/>
        </w:tabs>
        <w:ind w:left="1440" w:hanging="360"/>
      </w:pPr>
      <w:rPr>
        <w:rFonts w:ascii="Wingdings" w:hAnsi="Wingdings" w:hint="default"/>
      </w:rPr>
    </w:lvl>
    <w:lvl w:ilvl="2" w:tplc="20DAC1B2" w:tentative="1">
      <w:start w:val="1"/>
      <w:numFmt w:val="bullet"/>
      <w:lvlText w:val=""/>
      <w:lvlJc w:val="left"/>
      <w:pPr>
        <w:tabs>
          <w:tab w:val="num" w:pos="2160"/>
        </w:tabs>
        <w:ind w:left="2160" w:hanging="360"/>
      </w:pPr>
      <w:rPr>
        <w:rFonts w:ascii="Wingdings" w:hAnsi="Wingdings" w:hint="default"/>
      </w:rPr>
    </w:lvl>
    <w:lvl w:ilvl="3" w:tplc="5D68C4FA" w:tentative="1">
      <w:start w:val="1"/>
      <w:numFmt w:val="bullet"/>
      <w:lvlText w:val=""/>
      <w:lvlJc w:val="left"/>
      <w:pPr>
        <w:tabs>
          <w:tab w:val="num" w:pos="2880"/>
        </w:tabs>
        <w:ind w:left="2880" w:hanging="360"/>
      </w:pPr>
      <w:rPr>
        <w:rFonts w:ascii="Wingdings" w:hAnsi="Wingdings" w:hint="default"/>
      </w:rPr>
    </w:lvl>
    <w:lvl w:ilvl="4" w:tplc="24206BF2" w:tentative="1">
      <w:start w:val="1"/>
      <w:numFmt w:val="bullet"/>
      <w:lvlText w:val=""/>
      <w:lvlJc w:val="left"/>
      <w:pPr>
        <w:tabs>
          <w:tab w:val="num" w:pos="3600"/>
        </w:tabs>
        <w:ind w:left="3600" w:hanging="360"/>
      </w:pPr>
      <w:rPr>
        <w:rFonts w:ascii="Wingdings" w:hAnsi="Wingdings" w:hint="default"/>
      </w:rPr>
    </w:lvl>
    <w:lvl w:ilvl="5" w:tplc="822E8308" w:tentative="1">
      <w:start w:val="1"/>
      <w:numFmt w:val="bullet"/>
      <w:lvlText w:val=""/>
      <w:lvlJc w:val="left"/>
      <w:pPr>
        <w:tabs>
          <w:tab w:val="num" w:pos="4320"/>
        </w:tabs>
        <w:ind w:left="4320" w:hanging="360"/>
      </w:pPr>
      <w:rPr>
        <w:rFonts w:ascii="Wingdings" w:hAnsi="Wingdings" w:hint="default"/>
      </w:rPr>
    </w:lvl>
    <w:lvl w:ilvl="6" w:tplc="47422048" w:tentative="1">
      <w:start w:val="1"/>
      <w:numFmt w:val="bullet"/>
      <w:lvlText w:val=""/>
      <w:lvlJc w:val="left"/>
      <w:pPr>
        <w:tabs>
          <w:tab w:val="num" w:pos="5040"/>
        </w:tabs>
        <w:ind w:left="5040" w:hanging="360"/>
      </w:pPr>
      <w:rPr>
        <w:rFonts w:ascii="Wingdings" w:hAnsi="Wingdings" w:hint="default"/>
      </w:rPr>
    </w:lvl>
    <w:lvl w:ilvl="7" w:tplc="CCA6A724" w:tentative="1">
      <w:start w:val="1"/>
      <w:numFmt w:val="bullet"/>
      <w:lvlText w:val=""/>
      <w:lvlJc w:val="left"/>
      <w:pPr>
        <w:tabs>
          <w:tab w:val="num" w:pos="5760"/>
        </w:tabs>
        <w:ind w:left="5760" w:hanging="360"/>
      </w:pPr>
      <w:rPr>
        <w:rFonts w:ascii="Wingdings" w:hAnsi="Wingdings" w:hint="default"/>
      </w:rPr>
    </w:lvl>
    <w:lvl w:ilvl="8" w:tplc="9362B0B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E803A88"/>
    <w:multiLevelType w:val="hybridMultilevel"/>
    <w:tmpl w:val="4498CFA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3616C95"/>
    <w:multiLevelType w:val="hybridMultilevel"/>
    <w:tmpl w:val="81B6BC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5491160"/>
    <w:multiLevelType w:val="hybridMultilevel"/>
    <w:tmpl w:val="90FA4FC4"/>
    <w:lvl w:ilvl="0" w:tplc="04190001">
      <w:start w:val="1"/>
      <w:numFmt w:val="bullet"/>
      <w:lvlText w:val=""/>
      <w:lvlJc w:val="left"/>
      <w:pPr>
        <w:tabs>
          <w:tab w:val="num" w:pos="720"/>
        </w:tabs>
        <w:ind w:left="720" w:hanging="360"/>
      </w:pPr>
      <w:rPr>
        <w:rFonts w:ascii="Symbol" w:hAnsi="Symbol" w:hint="default"/>
      </w:rPr>
    </w:lvl>
    <w:lvl w:ilvl="1" w:tplc="80ACD9E2" w:tentative="1">
      <w:start w:val="1"/>
      <w:numFmt w:val="bullet"/>
      <w:lvlText w:val=""/>
      <w:lvlJc w:val="left"/>
      <w:pPr>
        <w:tabs>
          <w:tab w:val="num" w:pos="1440"/>
        </w:tabs>
        <w:ind w:left="1440" w:hanging="360"/>
      </w:pPr>
      <w:rPr>
        <w:rFonts w:ascii="Wingdings" w:hAnsi="Wingdings" w:hint="default"/>
      </w:rPr>
    </w:lvl>
    <w:lvl w:ilvl="2" w:tplc="42A65E3E" w:tentative="1">
      <w:start w:val="1"/>
      <w:numFmt w:val="bullet"/>
      <w:lvlText w:val=""/>
      <w:lvlJc w:val="left"/>
      <w:pPr>
        <w:tabs>
          <w:tab w:val="num" w:pos="2160"/>
        </w:tabs>
        <w:ind w:left="2160" w:hanging="360"/>
      </w:pPr>
      <w:rPr>
        <w:rFonts w:ascii="Wingdings" w:hAnsi="Wingdings" w:hint="default"/>
      </w:rPr>
    </w:lvl>
    <w:lvl w:ilvl="3" w:tplc="E542A06C" w:tentative="1">
      <w:start w:val="1"/>
      <w:numFmt w:val="bullet"/>
      <w:lvlText w:val=""/>
      <w:lvlJc w:val="left"/>
      <w:pPr>
        <w:tabs>
          <w:tab w:val="num" w:pos="2880"/>
        </w:tabs>
        <w:ind w:left="2880" w:hanging="360"/>
      </w:pPr>
      <w:rPr>
        <w:rFonts w:ascii="Wingdings" w:hAnsi="Wingdings" w:hint="default"/>
      </w:rPr>
    </w:lvl>
    <w:lvl w:ilvl="4" w:tplc="D31669A0" w:tentative="1">
      <w:start w:val="1"/>
      <w:numFmt w:val="bullet"/>
      <w:lvlText w:val=""/>
      <w:lvlJc w:val="left"/>
      <w:pPr>
        <w:tabs>
          <w:tab w:val="num" w:pos="3600"/>
        </w:tabs>
        <w:ind w:left="3600" w:hanging="360"/>
      </w:pPr>
      <w:rPr>
        <w:rFonts w:ascii="Wingdings" w:hAnsi="Wingdings" w:hint="default"/>
      </w:rPr>
    </w:lvl>
    <w:lvl w:ilvl="5" w:tplc="B964DB84" w:tentative="1">
      <w:start w:val="1"/>
      <w:numFmt w:val="bullet"/>
      <w:lvlText w:val=""/>
      <w:lvlJc w:val="left"/>
      <w:pPr>
        <w:tabs>
          <w:tab w:val="num" w:pos="4320"/>
        </w:tabs>
        <w:ind w:left="4320" w:hanging="360"/>
      </w:pPr>
      <w:rPr>
        <w:rFonts w:ascii="Wingdings" w:hAnsi="Wingdings" w:hint="default"/>
      </w:rPr>
    </w:lvl>
    <w:lvl w:ilvl="6" w:tplc="DAF43F66" w:tentative="1">
      <w:start w:val="1"/>
      <w:numFmt w:val="bullet"/>
      <w:lvlText w:val=""/>
      <w:lvlJc w:val="left"/>
      <w:pPr>
        <w:tabs>
          <w:tab w:val="num" w:pos="5040"/>
        </w:tabs>
        <w:ind w:left="5040" w:hanging="360"/>
      </w:pPr>
      <w:rPr>
        <w:rFonts w:ascii="Wingdings" w:hAnsi="Wingdings" w:hint="default"/>
      </w:rPr>
    </w:lvl>
    <w:lvl w:ilvl="7" w:tplc="A53A479C" w:tentative="1">
      <w:start w:val="1"/>
      <w:numFmt w:val="bullet"/>
      <w:lvlText w:val=""/>
      <w:lvlJc w:val="left"/>
      <w:pPr>
        <w:tabs>
          <w:tab w:val="num" w:pos="5760"/>
        </w:tabs>
        <w:ind w:left="5760" w:hanging="360"/>
      </w:pPr>
      <w:rPr>
        <w:rFonts w:ascii="Wingdings" w:hAnsi="Wingdings" w:hint="default"/>
      </w:rPr>
    </w:lvl>
    <w:lvl w:ilvl="8" w:tplc="BCC4486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70F26C4"/>
    <w:multiLevelType w:val="hybridMultilevel"/>
    <w:tmpl w:val="8198065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0FC66E0"/>
    <w:multiLevelType w:val="hybridMultilevel"/>
    <w:tmpl w:val="5FBACDD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62CA3B8C"/>
    <w:multiLevelType w:val="hybridMultilevel"/>
    <w:tmpl w:val="459CBD0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5791448"/>
    <w:multiLevelType w:val="hybridMultilevel"/>
    <w:tmpl w:val="AA809928"/>
    <w:lvl w:ilvl="0" w:tplc="FF4A5A58">
      <w:start w:val="1"/>
      <w:numFmt w:val="bullet"/>
      <w:lvlText w:val=""/>
      <w:lvlJc w:val="left"/>
      <w:pPr>
        <w:tabs>
          <w:tab w:val="num" w:pos="720"/>
        </w:tabs>
        <w:ind w:left="720" w:hanging="360"/>
      </w:pPr>
      <w:rPr>
        <w:rFonts w:ascii="Wingdings" w:hAnsi="Wingdings" w:hint="default"/>
      </w:rPr>
    </w:lvl>
    <w:lvl w:ilvl="1" w:tplc="61AA4D50" w:tentative="1">
      <w:start w:val="1"/>
      <w:numFmt w:val="bullet"/>
      <w:lvlText w:val=""/>
      <w:lvlJc w:val="left"/>
      <w:pPr>
        <w:tabs>
          <w:tab w:val="num" w:pos="1440"/>
        </w:tabs>
        <w:ind w:left="1440" w:hanging="360"/>
      </w:pPr>
      <w:rPr>
        <w:rFonts w:ascii="Wingdings" w:hAnsi="Wingdings" w:hint="default"/>
      </w:rPr>
    </w:lvl>
    <w:lvl w:ilvl="2" w:tplc="7E086928" w:tentative="1">
      <w:start w:val="1"/>
      <w:numFmt w:val="bullet"/>
      <w:lvlText w:val=""/>
      <w:lvlJc w:val="left"/>
      <w:pPr>
        <w:tabs>
          <w:tab w:val="num" w:pos="2160"/>
        </w:tabs>
        <w:ind w:left="2160" w:hanging="360"/>
      </w:pPr>
      <w:rPr>
        <w:rFonts w:ascii="Wingdings" w:hAnsi="Wingdings" w:hint="default"/>
      </w:rPr>
    </w:lvl>
    <w:lvl w:ilvl="3" w:tplc="9AD20EBA" w:tentative="1">
      <w:start w:val="1"/>
      <w:numFmt w:val="bullet"/>
      <w:lvlText w:val=""/>
      <w:lvlJc w:val="left"/>
      <w:pPr>
        <w:tabs>
          <w:tab w:val="num" w:pos="2880"/>
        </w:tabs>
        <w:ind w:left="2880" w:hanging="360"/>
      </w:pPr>
      <w:rPr>
        <w:rFonts w:ascii="Wingdings" w:hAnsi="Wingdings" w:hint="default"/>
      </w:rPr>
    </w:lvl>
    <w:lvl w:ilvl="4" w:tplc="4C5616DC" w:tentative="1">
      <w:start w:val="1"/>
      <w:numFmt w:val="bullet"/>
      <w:lvlText w:val=""/>
      <w:lvlJc w:val="left"/>
      <w:pPr>
        <w:tabs>
          <w:tab w:val="num" w:pos="3600"/>
        </w:tabs>
        <w:ind w:left="3600" w:hanging="360"/>
      </w:pPr>
      <w:rPr>
        <w:rFonts w:ascii="Wingdings" w:hAnsi="Wingdings" w:hint="default"/>
      </w:rPr>
    </w:lvl>
    <w:lvl w:ilvl="5" w:tplc="6812EB34" w:tentative="1">
      <w:start w:val="1"/>
      <w:numFmt w:val="bullet"/>
      <w:lvlText w:val=""/>
      <w:lvlJc w:val="left"/>
      <w:pPr>
        <w:tabs>
          <w:tab w:val="num" w:pos="4320"/>
        </w:tabs>
        <w:ind w:left="4320" w:hanging="360"/>
      </w:pPr>
      <w:rPr>
        <w:rFonts w:ascii="Wingdings" w:hAnsi="Wingdings" w:hint="default"/>
      </w:rPr>
    </w:lvl>
    <w:lvl w:ilvl="6" w:tplc="E9B8E70C" w:tentative="1">
      <w:start w:val="1"/>
      <w:numFmt w:val="bullet"/>
      <w:lvlText w:val=""/>
      <w:lvlJc w:val="left"/>
      <w:pPr>
        <w:tabs>
          <w:tab w:val="num" w:pos="5040"/>
        </w:tabs>
        <w:ind w:left="5040" w:hanging="360"/>
      </w:pPr>
      <w:rPr>
        <w:rFonts w:ascii="Wingdings" w:hAnsi="Wingdings" w:hint="default"/>
      </w:rPr>
    </w:lvl>
    <w:lvl w:ilvl="7" w:tplc="65B42D94" w:tentative="1">
      <w:start w:val="1"/>
      <w:numFmt w:val="bullet"/>
      <w:lvlText w:val=""/>
      <w:lvlJc w:val="left"/>
      <w:pPr>
        <w:tabs>
          <w:tab w:val="num" w:pos="5760"/>
        </w:tabs>
        <w:ind w:left="5760" w:hanging="360"/>
      </w:pPr>
      <w:rPr>
        <w:rFonts w:ascii="Wingdings" w:hAnsi="Wingdings" w:hint="default"/>
      </w:rPr>
    </w:lvl>
    <w:lvl w:ilvl="8" w:tplc="D6923FA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98A20F5"/>
    <w:multiLevelType w:val="hybridMultilevel"/>
    <w:tmpl w:val="11BA4A4E"/>
    <w:lvl w:ilvl="0" w:tplc="04190007">
      <w:start w:val="1"/>
      <w:numFmt w:val="bullet"/>
      <w:lvlText w:val=""/>
      <w:lvlPicBulletId w:val="0"/>
      <w:lvlJc w:val="left"/>
      <w:pPr>
        <w:tabs>
          <w:tab w:val="num" w:pos="720"/>
        </w:tabs>
        <w:ind w:left="720" w:hanging="360"/>
      </w:pPr>
      <w:rPr>
        <w:rFonts w:ascii="Symbol" w:hAnsi="Symbol" w:hint="default"/>
      </w:rPr>
    </w:lvl>
    <w:lvl w:ilvl="1" w:tplc="584E1312" w:tentative="1">
      <w:start w:val="1"/>
      <w:numFmt w:val="bullet"/>
      <w:lvlText w:val=""/>
      <w:lvlJc w:val="left"/>
      <w:pPr>
        <w:tabs>
          <w:tab w:val="num" w:pos="1440"/>
        </w:tabs>
        <w:ind w:left="1440" w:hanging="360"/>
      </w:pPr>
      <w:rPr>
        <w:rFonts w:ascii="Wingdings" w:hAnsi="Wingdings" w:hint="default"/>
      </w:rPr>
    </w:lvl>
    <w:lvl w:ilvl="2" w:tplc="ECE4A6F6" w:tentative="1">
      <w:start w:val="1"/>
      <w:numFmt w:val="bullet"/>
      <w:lvlText w:val=""/>
      <w:lvlJc w:val="left"/>
      <w:pPr>
        <w:tabs>
          <w:tab w:val="num" w:pos="2160"/>
        </w:tabs>
        <w:ind w:left="2160" w:hanging="360"/>
      </w:pPr>
      <w:rPr>
        <w:rFonts w:ascii="Wingdings" w:hAnsi="Wingdings" w:hint="default"/>
      </w:rPr>
    </w:lvl>
    <w:lvl w:ilvl="3" w:tplc="CB6EBB70" w:tentative="1">
      <w:start w:val="1"/>
      <w:numFmt w:val="bullet"/>
      <w:lvlText w:val=""/>
      <w:lvlJc w:val="left"/>
      <w:pPr>
        <w:tabs>
          <w:tab w:val="num" w:pos="2880"/>
        </w:tabs>
        <w:ind w:left="2880" w:hanging="360"/>
      </w:pPr>
      <w:rPr>
        <w:rFonts w:ascii="Wingdings" w:hAnsi="Wingdings" w:hint="default"/>
      </w:rPr>
    </w:lvl>
    <w:lvl w:ilvl="4" w:tplc="287EE820" w:tentative="1">
      <w:start w:val="1"/>
      <w:numFmt w:val="bullet"/>
      <w:lvlText w:val=""/>
      <w:lvlJc w:val="left"/>
      <w:pPr>
        <w:tabs>
          <w:tab w:val="num" w:pos="3600"/>
        </w:tabs>
        <w:ind w:left="3600" w:hanging="360"/>
      </w:pPr>
      <w:rPr>
        <w:rFonts w:ascii="Wingdings" w:hAnsi="Wingdings" w:hint="default"/>
      </w:rPr>
    </w:lvl>
    <w:lvl w:ilvl="5" w:tplc="9EC6C076" w:tentative="1">
      <w:start w:val="1"/>
      <w:numFmt w:val="bullet"/>
      <w:lvlText w:val=""/>
      <w:lvlJc w:val="left"/>
      <w:pPr>
        <w:tabs>
          <w:tab w:val="num" w:pos="4320"/>
        </w:tabs>
        <w:ind w:left="4320" w:hanging="360"/>
      </w:pPr>
      <w:rPr>
        <w:rFonts w:ascii="Wingdings" w:hAnsi="Wingdings" w:hint="default"/>
      </w:rPr>
    </w:lvl>
    <w:lvl w:ilvl="6" w:tplc="28D61714" w:tentative="1">
      <w:start w:val="1"/>
      <w:numFmt w:val="bullet"/>
      <w:lvlText w:val=""/>
      <w:lvlJc w:val="left"/>
      <w:pPr>
        <w:tabs>
          <w:tab w:val="num" w:pos="5040"/>
        </w:tabs>
        <w:ind w:left="5040" w:hanging="360"/>
      </w:pPr>
      <w:rPr>
        <w:rFonts w:ascii="Wingdings" w:hAnsi="Wingdings" w:hint="default"/>
      </w:rPr>
    </w:lvl>
    <w:lvl w:ilvl="7" w:tplc="E1B6A534" w:tentative="1">
      <w:start w:val="1"/>
      <w:numFmt w:val="bullet"/>
      <w:lvlText w:val=""/>
      <w:lvlJc w:val="left"/>
      <w:pPr>
        <w:tabs>
          <w:tab w:val="num" w:pos="5760"/>
        </w:tabs>
        <w:ind w:left="5760" w:hanging="360"/>
      </w:pPr>
      <w:rPr>
        <w:rFonts w:ascii="Wingdings" w:hAnsi="Wingdings" w:hint="default"/>
      </w:rPr>
    </w:lvl>
    <w:lvl w:ilvl="8" w:tplc="3E5A93F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B8D4278"/>
    <w:multiLevelType w:val="hybridMultilevel"/>
    <w:tmpl w:val="4D62209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19"/>
  </w:num>
  <w:num w:numId="4">
    <w:abstractNumId w:val="11"/>
  </w:num>
  <w:num w:numId="5">
    <w:abstractNumId w:val="6"/>
  </w:num>
  <w:num w:numId="6">
    <w:abstractNumId w:val="7"/>
  </w:num>
  <w:num w:numId="7">
    <w:abstractNumId w:val="15"/>
  </w:num>
  <w:num w:numId="8">
    <w:abstractNumId w:val="10"/>
  </w:num>
  <w:num w:numId="9">
    <w:abstractNumId w:val="4"/>
  </w:num>
  <w:num w:numId="10">
    <w:abstractNumId w:val="17"/>
  </w:num>
  <w:num w:numId="11">
    <w:abstractNumId w:val="0"/>
  </w:num>
  <w:num w:numId="12">
    <w:abstractNumId w:val="12"/>
  </w:num>
  <w:num w:numId="13">
    <w:abstractNumId w:val="9"/>
  </w:num>
  <w:num w:numId="14">
    <w:abstractNumId w:val="2"/>
  </w:num>
  <w:num w:numId="15">
    <w:abstractNumId w:val="20"/>
  </w:num>
  <w:num w:numId="16">
    <w:abstractNumId w:val="22"/>
  </w:num>
  <w:num w:numId="17">
    <w:abstractNumId w:val="16"/>
  </w:num>
  <w:num w:numId="18">
    <w:abstractNumId w:val="1"/>
  </w:num>
  <w:num w:numId="19">
    <w:abstractNumId w:val="8"/>
  </w:num>
  <w:num w:numId="20">
    <w:abstractNumId w:val="18"/>
  </w:num>
  <w:num w:numId="21">
    <w:abstractNumId w:val="3"/>
  </w:num>
  <w:num w:numId="22">
    <w:abstractNumId w:val="23"/>
  </w:num>
  <w:num w:numId="23">
    <w:abstractNumId w:val="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12B20"/>
    <w:rsid w:val="00004A49"/>
    <w:rsid w:val="00004BA6"/>
    <w:rsid w:val="000067B8"/>
    <w:rsid w:val="00033407"/>
    <w:rsid w:val="0004015E"/>
    <w:rsid w:val="00066684"/>
    <w:rsid w:val="000679DA"/>
    <w:rsid w:val="000908D9"/>
    <w:rsid w:val="00092680"/>
    <w:rsid w:val="00092DCB"/>
    <w:rsid w:val="00093857"/>
    <w:rsid w:val="00097723"/>
    <w:rsid w:val="000A5E0F"/>
    <w:rsid w:val="000B64C8"/>
    <w:rsid w:val="000C62B3"/>
    <w:rsid w:val="000E0013"/>
    <w:rsid w:val="000E174C"/>
    <w:rsid w:val="00102388"/>
    <w:rsid w:val="00117981"/>
    <w:rsid w:val="00163F6B"/>
    <w:rsid w:val="001A7018"/>
    <w:rsid w:val="001C4EB3"/>
    <w:rsid w:val="001C5AD3"/>
    <w:rsid w:val="001D23E7"/>
    <w:rsid w:val="00210CCA"/>
    <w:rsid w:val="002421EC"/>
    <w:rsid w:val="002443A8"/>
    <w:rsid w:val="002474B5"/>
    <w:rsid w:val="002514C2"/>
    <w:rsid w:val="00254703"/>
    <w:rsid w:val="0028025B"/>
    <w:rsid w:val="002932A5"/>
    <w:rsid w:val="00293D79"/>
    <w:rsid w:val="002A5077"/>
    <w:rsid w:val="002A5E49"/>
    <w:rsid w:val="002B3F15"/>
    <w:rsid w:val="002E716C"/>
    <w:rsid w:val="002E727E"/>
    <w:rsid w:val="002F363A"/>
    <w:rsid w:val="00327003"/>
    <w:rsid w:val="0034145C"/>
    <w:rsid w:val="00343686"/>
    <w:rsid w:val="00345A8E"/>
    <w:rsid w:val="0035132A"/>
    <w:rsid w:val="00363956"/>
    <w:rsid w:val="003675C5"/>
    <w:rsid w:val="00374F0C"/>
    <w:rsid w:val="00380E38"/>
    <w:rsid w:val="003A23D1"/>
    <w:rsid w:val="003A5128"/>
    <w:rsid w:val="003D2AFF"/>
    <w:rsid w:val="003E1FBE"/>
    <w:rsid w:val="003F23AD"/>
    <w:rsid w:val="003F788E"/>
    <w:rsid w:val="004010D1"/>
    <w:rsid w:val="00410F95"/>
    <w:rsid w:val="00422642"/>
    <w:rsid w:val="00436A42"/>
    <w:rsid w:val="004433B6"/>
    <w:rsid w:val="0044627F"/>
    <w:rsid w:val="00451F65"/>
    <w:rsid w:val="00452E4D"/>
    <w:rsid w:val="00485545"/>
    <w:rsid w:val="004A3714"/>
    <w:rsid w:val="004C170E"/>
    <w:rsid w:val="004C1EA8"/>
    <w:rsid w:val="004C4537"/>
    <w:rsid w:val="004E3865"/>
    <w:rsid w:val="00500021"/>
    <w:rsid w:val="00527DED"/>
    <w:rsid w:val="0054036A"/>
    <w:rsid w:val="00541EFA"/>
    <w:rsid w:val="00546DAD"/>
    <w:rsid w:val="00575A91"/>
    <w:rsid w:val="00576AAB"/>
    <w:rsid w:val="00595E27"/>
    <w:rsid w:val="005A614B"/>
    <w:rsid w:val="005E50FF"/>
    <w:rsid w:val="005E6C70"/>
    <w:rsid w:val="005F1899"/>
    <w:rsid w:val="005F63EE"/>
    <w:rsid w:val="00600188"/>
    <w:rsid w:val="00611C89"/>
    <w:rsid w:val="00622DA7"/>
    <w:rsid w:val="00657648"/>
    <w:rsid w:val="00657DE8"/>
    <w:rsid w:val="00670CF9"/>
    <w:rsid w:val="00672AA9"/>
    <w:rsid w:val="00682624"/>
    <w:rsid w:val="006B1057"/>
    <w:rsid w:val="006E7096"/>
    <w:rsid w:val="0071030B"/>
    <w:rsid w:val="00712B20"/>
    <w:rsid w:val="00745282"/>
    <w:rsid w:val="007537D4"/>
    <w:rsid w:val="00756D00"/>
    <w:rsid w:val="00790E3D"/>
    <w:rsid w:val="00795582"/>
    <w:rsid w:val="007C3F32"/>
    <w:rsid w:val="007E401B"/>
    <w:rsid w:val="007E6A74"/>
    <w:rsid w:val="008112B7"/>
    <w:rsid w:val="00833A42"/>
    <w:rsid w:val="008548DA"/>
    <w:rsid w:val="00857234"/>
    <w:rsid w:val="00860F35"/>
    <w:rsid w:val="00861FFA"/>
    <w:rsid w:val="00864B9E"/>
    <w:rsid w:val="00870689"/>
    <w:rsid w:val="00883086"/>
    <w:rsid w:val="008C6CAE"/>
    <w:rsid w:val="008D4B03"/>
    <w:rsid w:val="008D67AF"/>
    <w:rsid w:val="008F61E3"/>
    <w:rsid w:val="009055AB"/>
    <w:rsid w:val="0093243E"/>
    <w:rsid w:val="009408F1"/>
    <w:rsid w:val="00961314"/>
    <w:rsid w:val="009F63F9"/>
    <w:rsid w:val="00A11147"/>
    <w:rsid w:val="00A16447"/>
    <w:rsid w:val="00A24776"/>
    <w:rsid w:val="00A41E68"/>
    <w:rsid w:val="00A55B09"/>
    <w:rsid w:val="00A570B0"/>
    <w:rsid w:val="00A60A2C"/>
    <w:rsid w:val="00A65531"/>
    <w:rsid w:val="00A77E69"/>
    <w:rsid w:val="00AB10C0"/>
    <w:rsid w:val="00AB3BB0"/>
    <w:rsid w:val="00AD36C5"/>
    <w:rsid w:val="00B229EE"/>
    <w:rsid w:val="00B732F7"/>
    <w:rsid w:val="00B773A4"/>
    <w:rsid w:val="00B821E8"/>
    <w:rsid w:val="00B84F19"/>
    <w:rsid w:val="00B909A7"/>
    <w:rsid w:val="00B91F21"/>
    <w:rsid w:val="00BA1CC4"/>
    <w:rsid w:val="00BA3C30"/>
    <w:rsid w:val="00BC34B2"/>
    <w:rsid w:val="00BC48D2"/>
    <w:rsid w:val="00BD43F2"/>
    <w:rsid w:val="00C166D5"/>
    <w:rsid w:val="00C20822"/>
    <w:rsid w:val="00C30CFC"/>
    <w:rsid w:val="00C519D5"/>
    <w:rsid w:val="00C54ECF"/>
    <w:rsid w:val="00C553F7"/>
    <w:rsid w:val="00C7420A"/>
    <w:rsid w:val="00C900CD"/>
    <w:rsid w:val="00CA208B"/>
    <w:rsid w:val="00CE2C18"/>
    <w:rsid w:val="00CF3D73"/>
    <w:rsid w:val="00CF6733"/>
    <w:rsid w:val="00D0576C"/>
    <w:rsid w:val="00D4313F"/>
    <w:rsid w:val="00D44AE7"/>
    <w:rsid w:val="00D51BAB"/>
    <w:rsid w:val="00D63BFB"/>
    <w:rsid w:val="00D909AF"/>
    <w:rsid w:val="00DA080B"/>
    <w:rsid w:val="00E70C84"/>
    <w:rsid w:val="00E83ABD"/>
    <w:rsid w:val="00E964C3"/>
    <w:rsid w:val="00EA5D12"/>
    <w:rsid w:val="00EA62C1"/>
    <w:rsid w:val="00EB317F"/>
    <w:rsid w:val="00EC55BE"/>
    <w:rsid w:val="00EC737D"/>
    <w:rsid w:val="00ED59D0"/>
    <w:rsid w:val="00EE1564"/>
    <w:rsid w:val="00EE5C95"/>
    <w:rsid w:val="00EE5CA5"/>
    <w:rsid w:val="00F02FF9"/>
    <w:rsid w:val="00F254B7"/>
    <w:rsid w:val="00F3119F"/>
    <w:rsid w:val="00F449C6"/>
    <w:rsid w:val="00F547D6"/>
    <w:rsid w:val="00F74BCC"/>
    <w:rsid w:val="00F74C25"/>
    <w:rsid w:val="00FA0778"/>
    <w:rsid w:val="00FA7C9E"/>
    <w:rsid w:val="00FB640F"/>
    <w:rsid w:val="00FC6C90"/>
    <w:rsid w:val="00FC6F55"/>
    <w:rsid w:val="00FD0E79"/>
    <w:rsid w:val="00FF1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8"/>
    <o:shapelayout v:ext="edit">
      <o:idmap v:ext="edit" data="1"/>
    </o:shapelayout>
  </w:shapeDefaults>
  <w:decimalSymbol w:val=","/>
  <w:listSeparator w:val=";"/>
  <w15:docId w15:val="{1F985F57-C99D-459F-9A3E-4F7C2057B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F32"/>
  </w:style>
  <w:style w:type="paragraph" w:styleId="1">
    <w:name w:val="heading 1"/>
    <w:basedOn w:val="a"/>
    <w:link w:val="10"/>
    <w:uiPriority w:val="9"/>
    <w:qFormat/>
    <w:rsid w:val="00E83A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7537D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C30CFC"/>
  </w:style>
  <w:style w:type="character" w:styleId="a3">
    <w:name w:val="Hyperlink"/>
    <w:basedOn w:val="a0"/>
    <w:uiPriority w:val="99"/>
    <w:unhideWhenUsed/>
    <w:rsid w:val="00B229EE"/>
    <w:rPr>
      <w:color w:val="0000FF" w:themeColor="hyperlink"/>
      <w:u w:val="single"/>
    </w:rPr>
  </w:style>
  <w:style w:type="paragraph" w:styleId="a4">
    <w:name w:val="Normal (Web)"/>
    <w:basedOn w:val="a"/>
    <w:uiPriority w:val="99"/>
    <w:semiHidden/>
    <w:unhideWhenUsed/>
    <w:rsid w:val="001A70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670CF9"/>
    <w:pPr>
      <w:spacing w:after="0" w:line="240" w:lineRule="auto"/>
    </w:pPr>
  </w:style>
  <w:style w:type="paragraph" w:styleId="a6">
    <w:name w:val="Balloon Text"/>
    <w:basedOn w:val="a"/>
    <w:link w:val="a7"/>
    <w:uiPriority w:val="99"/>
    <w:semiHidden/>
    <w:unhideWhenUsed/>
    <w:rsid w:val="00575A9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75A91"/>
    <w:rPr>
      <w:rFonts w:ascii="Tahoma" w:hAnsi="Tahoma" w:cs="Tahoma"/>
      <w:sz w:val="16"/>
      <w:szCs w:val="16"/>
    </w:rPr>
  </w:style>
  <w:style w:type="paragraph" w:styleId="a8">
    <w:name w:val="List Paragraph"/>
    <w:basedOn w:val="a"/>
    <w:uiPriority w:val="34"/>
    <w:qFormat/>
    <w:rsid w:val="00FB640F"/>
    <w:pPr>
      <w:ind w:left="720"/>
      <w:contextualSpacing/>
    </w:pPr>
  </w:style>
  <w:style w:type="character" w:customStyle="1" w:styleId="10">
    <w:name w:val="Заголовок 1 Знак"/>
    <w:basedOn w:val="a0"/>
    <w:link w:val="1"/>
    <w:uiPriority w:val="9"/>
    <w:rsid w:val="00E83ABD"/>
    <w:rPr>
      <w:rFonts w:ascii="Times New Roman" w:eastAsia="Times New Roman" w:hAnsi="Times New Roman" w:cs="Times New Roman"/>
      <w:b/>
      <w:bCs/>
      <w:kern w:val="36"/>
      <w:sz w:val="48"/>
      <w:szCs w:val="48"/>
      <w:lang w:eastAsia="ru-RU"/>
    </w:rPr>
  </w:style>
  <w:style w:type="table" w:styleId="a9">
    <w:name w:val="Table Grid"/>
    <w:basedOn w:val="a1"/>
    <w:uiPriority w:val="59"/>
    <w:rsid w:val="0035132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header"/>
    <w:basedOn w:val="a"/>
    <w:link w:val="ab"/>
    <w:uiPriority w:val="99"/>
    <w:unhideWhenUsed/>
    <w:rsid w:val="00F3119F"/>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3119F"/>
  </w:style>
  <w:style w:type="paragraph" w:styleId="ac">
    <w:name w:val="footer"/>
    <w:basedOn w:val="a"/>
    <w:link w:val="ad"/>
    <w:uiPriority w:val="99"/>
    <w:unhideWhenUsed/>
    <w:rsid w:val="00F3119F"/>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3119F"/>
  </w:style>
  <w:style w:type="character" w:customStyle="1" w:styleId="20">
    <w:name w:val="Заголовок 2 Знак"/>
    <w:basedOn w:val="a0"/>
    <w:link w:val="2"/>
    <w:uiPriority w:val="9"/>
    <w:semiHidden/>
    <w:rsid w:val="007537D4"/>
    <w:rPr>
      <w:rFonts w:asciiTheme="majorHAnsi" w:eastAsiaTheme="majorEastAsia" w:hAnsiTheme="majorHAnsi" w:cstheme="majorBidi"/>
      <w:b/>
      <w:bCs/>
      <w:color w:val="4F81BD" w:themeColor="accent1"/>
      <w:sz w:val="26"/>
      <w:szCs w:val="26"/>
    </w:rPr>
  </w:style>
  <w:style w:type="character" w:customStyle="1" w:styleId="FontStyle12">
    <w:name w:val="Font Style12"/>
    <w:uiPriority w:val="99"/>
    <w:rsid w:val="007537D4"/>
    <w:rPr>
      <w:rFonts w:ascii="Times New Roman" w:hAnsi="Times New Roman" w:cs="Times New Roman"/>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4428">
      <w:bodyDiv w:val="1"/>
      <w:marLeft w:val="0"/>
      <w:marRight w:val="0"/>
      <w:marTop w:val="0"/>
      <w:marBottom w:val="0"/>
      <w:divBdr>
        <w:top w:val="none" w:sz="0" w:space="0" w:color="auto"/>
        <w:left w:val="none" w:sz="0" w:space="0" w:color="auto"/>
        <w:bottom w:val="none" w:sz="0" w:space="0" w:color="auto"/>
        <w:right w:val="none" w:sz="0" w:space="0" w:color="auto"/>
      </w:divBdr>
    </w:div>
    <w:div w:id="17314704">
      <w:bodyDiv w:val="1"/>
      <w:marLeft w:val="0"/>
      <w:marRight w:val="0"/>
      <w:marTop w:val="0"/>
      <w:marBottom w:val="0"/>
      <w:divBdr>
        <w:top w:val="none" w:sz="0" w:space="0" w:color="auto"/>
        <w:left w:val="none" w:sz="0" w:space="0" w:color="auto"/>
        <w:bottom w:val="none" w:sz="0" w:space="0" w:color="auto"/>
        <w:right w:val="none" w:sz="0" w:space="0" w:color="auto"/>
      </w:divBdr>
    </w:div>
    <w:div w:id="38089407">
      <w:bodyDiv w:val="1"/>
      <w:marLeft w:val="0"/>
      <w:marRight w:val="0"/>
      <w:marTop w:val="0"/>
      <w:marBottom w:val="0"/>
      <w:divBdr>
        <w:top w:val="none" w:sz="0" w:space="0" w:color="auto"/>
        <w:left w:val="none" w:sz="0" w:space="0" w:color="auto"/>
        <w:bottom w:val="none" w:sz="0" w:space="0" w:color="auto"/>
        <w:right w:val="none" w:sz="0" w:space="0" w:color="auto"/>
      </w:divBdr>
    </w:div>
    <w:div w:id="128981400">
      <w:bodyDiv w:val="1"/>
      <w:marLeft w:val="0"/>
      <w:marRight w:val="0"/>
      <w:marTop w:val="0"/>
      <w:marBottom w:val="0"/>
      <w:divBdr>
        <w:top w:val="none" w:sz="0" w:space="0" w:color="auto"/>
        <w:left w:val="none" w:sz="0" w:space="0" w:color="auto"/>
        <w:bottom w:val="none" w:sz="0" w:space="0" w:color="auto"/>
        <w:right w:val="none" w:sz="0" w:space="0" w:color="auto"/>
      </w:divBdr>
    </w:div>
    <w:div w:id="143399609">
      <w:bodyDiv w:val="1"/>
      <w:marLeft w:val="0"/>
      <w:marRight w:val="0"/>
      <w:marTop w:val="0"/>
      <w:marBottom w:val="0"/>
      <w:divBdr>
        <w:top w:val="none" w:sz="0" w:space="0" w:color="auto"/>
        <w:left w:val="none" w:sz="0" w:space="0" w:color="auto"/>
        <w:bottom w:val="none" w:sz="0" w:space="0" w:color="auto"/>
        <w:right w:val="none" w:sz="0" w:space="0" w:color="auto"/>
      </w:divBdr>
    </w:div>
    <w:div w:id="157305264">
      <w:bodyDiv w:val="1"/>
      <w:marLeft w:val="0"/>
      <w:marRight w:val="0"/>
      <w:marTop w:val="0"/>
      <w:marBottom w:val="0"/>
      <w:divBdr>
        <w:top w:val="none" w:sz="0" w:space="0" w:color="auto"/>
        <w:left w:val="none" w:sz="0" w:space="0" w:color="auto"/>
        <w:bottom w:val="none" w:sz="0" w:space="0" w:color="auto"/>
        <w:right w:val="none" w:sz="0" w:space="0" w:color="auto"/>
      </w:divBdr>
    </w:div>
    <w:div w:id="167915392">
      <w:bodyDiv w:val="1"/>
      <w:marLeft w:val="0"/>
      <w:marRight w:val="0"/>
      <w:marTop w:val="0"/>
      <w:marBottom w:val="0"/>
      <w:divBdr>
        <w:top w:val="none" w:sz="0" w:space="0" w:color="auto"/>
        <w:left w:val="none" w:sz="0" w:space="0" w:color="auto"/>
        <w:bottom w:val="none" w:sz="0" w:space="0" w:color="auto"/>
        <w:right w:val="none" w:sz="0" w:space="0" w:color="auto"/>
      </w:divBdr>
    </w:div>
    <w:div w:id="318659523">
      <w:bodyDiv w:val="1"/>
      <w:marLeft w:val="0"/>
      <w:marRight w:val="0"/>
      <w:marTop w:val="0"/>
      <w:marBottom w:val="0"/>
      <w:divBdr>
        <w:top w:val="none" w:sz="0" w:space="0" w:color="auto"/>
        <w:left w:val="none" w:sz="0" w:space="0" w:color="auto"/>
        <w:bottom w:val="none" w:sz="0" w:space="0" w:color="auto"/>
        <w:right w:val="none" w:sz="0" w:space="0" w:color="auto"/>
      </w:divBdr>
    </w:div>
    <w:div w:id="343633432">
      <w:bodyDiv w:val="1"/>
      <w:marLeft w:val="0"/>
      <w:marRight w:val="0"/>
      <w:marTop w:val="0"/>
      <w:marBottom w:val="0"/>
      <w:divBdr>
        <w:top w:val="none" w:sz="0" w:space="0" w:color="auto"/>
        <w:left w:val="none" w:sz="0" w:space="0" w:color="auto"/>
        <w:bottom w:val="none" w:sz="0" w:space="0" w:color="auto"/>
        <w:right w:val="none" w:sz="0" w:space="0" w:color="auto"/>
      </w:divBdr>
    </w:div>
    <w:div w:id="397561898">
      <w:bodyDiv w:val="1"/>
      <w:marLeft w:val="0"/>
      <w:marRight w:val="0"/>
      <w:marTop w:val="0"/>
      <w:marBottom w:val="0"/>
      <w:divBdr>
        <w:top w:val="none" w:sz="0" w:space="0" w:color="auto"/>
        <w:left w:val="none" w:sz="0" w:space="0" w:color="auto"/>
        <w:bottom w:val="none" w:sz="0" w:space="0" w:color="auto"/>
        <w:right w:val="none" w:sz="0" w:space="0" w:color="auto"/>
      </w:divBdr>
      <w:divsChild>
        <w:div w:id="839930282">
          <w:marLeft w:val="547"/>
          <w:marRight w:val="0"/>
          <w:marTop w:val="134"/>
          <w:marBottom w:val="0"/>
          <w:divBdr>
            <w:top w:val="none" w:sz="0" w:space="0" w:color="auto"/>
            <w:left w:val="none" w:sz="0" w:space="0" w:color="auto"/>
            <w:bottom w:val="none" w:sz="0" w:space="0" w:color="auto"/>
            <w:right w:val="none" w:sz="0" w:space="0" w:color="auto"/>
          </w:divBdr>
        </w:div>
        <w:div w:id="131337678">
          <w:marLeft w:val="547"/>
          <w:marRight w:val="0"/>
          <w:marTop w:val="134"/>
          <w:marBottom w:val="0"/>
          <w:divBdr>
            <w:top w:val="none" w:sz="0" w:space="0" w:color="auto"/>
            <w:left w:val="none" w:sz="0" w:space="0" w:color="auto"/>
            <w:bottom w:val="none" w:sz="0" w:space="0" w:color="auto"/>
            <w:right w:val="none" w:sz="0" w:space="0" w:color="auto"/>
          </w:divBdr>
        </w:div>
      </w:divsChild>
    </w:div>
    <w:div w:id="414398150">
      <w:bodyDiv w:val="1"/>
      <w:marLeft w:val="0"/>
      <w:marRight w:val="0"/>
      <w:marTop w:val="0"/>
      <w:marBottom w:val="0"/>
      <w:divBdr>
        <w:top w:val="none" w:sz="0" w:space="0" w:color="auto"/>
        <w:left w:val="none" w:sz="0" w:space="0" w:color="auto"/>
        <w:bottom w:val="none" w:sz="0" w:space="0" w:color="auto"/>
        <w:right w:val="none" w:sz="0" w:space="0" w:color="auto"/>
      </w:divBdr>
    </w:div>
    <w:div w:id="524636947">
      <w:bodyDiv w:val="1"/>
      <w:marLeft w:val="0"/>
      <w:marRight w:val="0"/>
      <w:marTop w:val="0"/>
      <w:marBottom w:val="0"/>
      <w:divBdr>
        <w:top w:val="none" w:sz="0" w:space="0" w:color="auto"/>
        <w:left w:val="none" w:sz="0" w:space="0" w:color="auto"/>
        <w:bottom w:val="none" w:sz="0" w:space="0" w:color="auto"/>
        <w:right w:val="none" w:sz="0" w:space="0" w:color="auto"/>
      </w:divBdr>
    </w:div>
    <w:div w:id="562984343">
      <w:bodyDiv w:val="1"/>
      <w:marLeft w:val="0"/>
      <w:marRight w:val="0"/>
      <w:marTop w:val="0"/>
      <w:marBottom w:val="0"/>
      <w:divBdr>
        <w:top w:val="none" w:sz="0" w:space="0" w:color="auto"/>
        <w:left w:val="none" w:sz="0" w:space="0" w:color="auto"/>
        <w:bottom w:val="none" w:sz="0" w:space="0" w:color="auto"/>
        <w:right w:val="none" w:sz="0" w:space="0" w:color="auto"/>
      </w:divBdr>
    </w:div>
    <w:div w:id="577322139">
      <w:bodyDiv w:val="1"/>
      <w:marLeft w:val="0"/>
      <w:marRight w:val="0"/>
      <w:marTop w:val="0"/>
      <w:marBottom w:val="0"/>
      <w:divBdr>
        <w:top w:val="none" w:sz="0" w:space="0" w:color="auto"/>
        <w:left w:val="none" w:sz="0" w:space="0" w:color="auto"/>
        <w:bottom w:val="none" w:sz="0" w:space="0" w:color="auto"/>
        <w:right w:val="none" w:sz="0" w:space="0" w:color="auto"/>
      </w:divBdr>
    </w:div>
    <w:div w:id="637803850">
      <w:bodyDiv w:val="1"/>
      <w:marLeft w:val="0"/>
      <w:marRight w:val="0"/>
      <w:marTop w:val="0"/>
      <w:marBottom w:val="0"/>
      <w:divBdr>
        <w:top w:val="none" w:sz="0" w:space="0" w:color="auto"/>
        <w:left w:val="none" w:sz="0" w:space="0" w:color="auto"/>
        <w:bottom w:val="none" w:sz="0" w:space="0" w:color="auto"/>
        <w:right w:val="none" w:sz="0" w:space="0" w:color="auto"/>
      </w:divBdr>
    </w:div>
    <w:div w:id="644089696">
      <w:bodyDiv w:val="1"/>
      <w:marLeft w:val="0"/>
      <w:marRight w:val="0"/>
      <w:marTop w:val="0"/>
      <w:marBottom w:val="0"/>
      <w:divBdr>
        <w:top w:val="none" w:sz="0" w:space="0" w:color="auto"/>
        <w:left w:val="none" w:sz="0" w:space="0" w:color="auto"/>
        <w:bottom w:val="none" w:sz="0" w:space="0" w:color="auto"/>
        <w:right w:val="none" w:sz="0" w:space="0" w:color="auto"/>
      </w:divBdr>
    </w:div>
    <w:div w:id="650255427">
      <w:bodyDiv w:val="1"/>
      <w:marLeft w:val="0"/>
      <w:marRight w:val="0"/>
      <w:marTop w:val="0"/>
      <w:marBottom w:val="0"/>
      <w:divBdr>
        <w:top w:val="none" w:sz="0" w:space="0" w:color="auto"/>
        <w:left w:val="none" w:sz="0" w:space="0" w:color="auto"/>
        <w:bottom w:val="none" w:sz="0" w:space="0" w:color="auto"/>
        <w:right w:val="none" w:sz="0" w:space="0" w:color="auto"/>
      </w:divBdr>
    </w:div>
    <w:div w:id="688138320">
      <w:bodyDiv w:val="1"/>
      <w:marLeft w:val="0"/>
      <w:marRight w:val="0"/>
      <w:marTop w:val="0"/>
      <w:marBottom w:val="0"/>
      <w:divBdr>
        <w:top w:val="none" w:sz="0" w:space="0" w:color="auto"/>
        <w:left w:val="none" w:sz="0" w:space="0" w:color="auto"/>
        <w:bottom w:val="none" w:sz="0" w:space="0" w:color="auto"/>
        <w:right w:val="none" w:sz="0" w:space="0" w:color="auto"/>
      </w:divBdr>
    </w:div>
    <w:div w:id="689111318">
      <w:bodyDiv w:val="1"/>
      <w:marLeft w:val="0"/>
      <w:marRight w:val="0"/>
      <w:marTop w:val="0"/>
      <w:marBottom w:val="0"/>
      <w:divBdr>
        <w:top w:val="none" w:sz="0" w:space="0" w:color="auto"/>
        <w:left w:val="none" w:sz="0" w:space="0" w:color="auto"/>
        <w:bottom w:val="none" w:sz="0" w:space="0" w:color="auto"/>
        <w:right w:val="none" w:sz="0" w:space="0" w:color="auto"/>
      </w:divBdr>
    </w:div>
    <w:div w:id="718549950">
      <w:bodyDiv w:val="1"/>
      <w:marLeft w:val="0"/>
      <w:marRight w:val="0"/>
      <w:marTop w:val="0"/>
      <w:marBottom w:val="0"/>
      <w:divBdr>
        <w:top w:val="none" w:sz="0" w:space="0" w:color="auto"/>
        <w:left w:val="none" w:sz="0" w:space="0" w:color="auto"/>
        <w:bottom w:val="none" w:sz="0" w:space="0" w:color="auto"/>
        <w:right w:val="none" w:sz="0" w:space="0" w:color="auto"/>
      </w:divBdr>
    </w:div>
    <w:div w:id="869340217">
      <w:bodyDiv w:val="1"/>
      <w:marLeft w:val="0"/>
      <w:marRight w:val="0"/>
      <w:marTop w:val="0"/>
      <w:marBottom w:val="0"/>
      <w:divBdr>
        <w:top w:val="none" w:sz="0" w:space="0" w:color="auto"/>
        <w:left w:val="none" w:sz="0" w:space="0" w:color="auto"/>
        <w:bottom w:val="none" w:sz="0" w:space="0" w:color="auto"/>
        <w:right w:val="none" w:sz="0" w:space="0" w:color="auto"/>
      </w:divBdr>
    </w:div>
    <w:div w:id="943001112">
      <w:bodyDiv w:val="1"/>
      <w:marLeft w:val="0"/>
      <w:marRight w:val="0"/>
      <w:marTop w:val="0"/>
      <w:marBottom w:val="0"/>
      <w:divBdr>
        <w:top w:val="none" w:sz="0" w:space="0" w:color="auto"/>
        <w:left w:val="none" w:sz="0" w:space="0" w:color="auto"/>
        <w:bottom w:val="none" w:sz="0" w:space="0" w:color="auto"/>
        <w:right w:val="none" w:sz="0" w:space="0" w:color="auto"/>
      </w:divBdr>
    </w:div>
    <w:div w:id="972061525">
      <w:bodyDiv w:val="1"/>
      <w:marLeft w:val="0"/>
      <w:marRight w:val="0"/>
      <w:marTop w:val="0"/>
      <w:marBottom w:val="0"/>
      <w:divBdr>
        <w:top w:val="none" w:sz="0" w:space="0" w:color="auto"/>
        <w:left w:val="none" w:sz="0" w:space="0" w:color="auto"/>
        <w:bottom w:val="none" w:sz="0" w:space="0" w:color="auto"/>
        <w:right w:val="none" w:sz="0" w:space="0" w:color="auto"/>
      </w:divBdr>
    </w:div>
    <w:div w:id="1003778328">
      <w:bodyDiv w:val="1"/>
      <w:marLeft w:val="0"/>
      <w:marRight w:val="0"/>
      <w:marTop w:val="0"/>
      <w:marBottom w:val="0"/>
      <w:divBdr>
        <w:top w:val="none" w:sz="0" w:space="0" w:color="auto"/>
        <w:left w:val="none" w:sz="0" w:space="0" w:color="auto"/>
        <w:bottom w:val="none" w:sz="0" w:space="0" w:color="auto"/>
        <w:right w:val="none" w:sz="0" w:space="0" w:color="auto"/>
      </w:divBdr>
    </w:div>
    <w:div w:id="1058089925">
      <w:bodyDiv w:val="1"/>
      <w:marLeft w:val="0"/>
      <w:marRight w:val="0"/>
      <w:marTop w:val="0"/>
      <w:marBottom w:val="0"/>
      <w:divBdr>
        <w:top w:val="none" w:sz="0" w:space="0" w:color="auto"/>
        <w:left w:val="none" w:sz="0" w:space="0" w:color="auto"/>
        <w:bottom w:val="none" w:sz="0" w:space="0" w:color="auto"/>
        <w:right w:val="none" w:sz="0" w:space="0" w:color="auto"/>
      </w:divBdr>
    </w:div>
    <w:div w:id="1116021598">
      <w:bodyDiv w:val="1"/>
      <w:marLeft w:val="0"/>
      <w:marRight w:val="0"/>
      <w:marTop w:val="0"/>
      <w:marBottom w:val="0"/>
      <w:divBdr>
        <w:top w:val="none" w:sz="0" w:space="0" w:color="auto"/>
        <w:left w:val="none" w:sz="0" w:space="0" w:color="auto"/>
        <w:bottom w:val="none" w:sz="0" w:space="0" w:color="auto"/>
        <w:right w:val="none" w:sz="0" w:space="0" w:color="auto"/>
      </w:divBdr>
    </w:div>
    <w:div w:id="1160387415">
      <w:bodyDiv w:val="1"/>
      <w:marLeft w:val="0"/>
      <w:marRight w:val="0"/>
      <w:marTop w:val="0"/>
      <w:marBottom w:val="0"/>
      <w:divBdr>
        <w:top w:val="none" w:sz="0" w:space="0" w:color="auto"/>
        <w:left w:val="none" w:sz="0" w:space="0" w:color="auto"/>
        <w:bottom w:val="none" w:sz="0" w:space="0" w:color="auto"/>
        <w:right w:val="none" w:sz="0" w:space="0" w:color="auto"/>
      </w:divBdr>
    </w:div>
    <w:div w:id="1176193610">
      <w:bodyDiv w:val="1"/>
      <w:marLeft w:val="0"/>
      <w:marRight w:val="0"/>
      <w:marTop w:val="0"/>
      <w:marBottom w:val="0"/>
      <w:divBdr>
        <w:top w:val="none" w:sz="0" w:space="0" w:color="auto"/>
        <w:left w:val="none" w:sz="0" w:space="0" w:color="auto"/>
        <w:bottom w:val="none" w:sz="0" w:space="0" w:color="auto"/>
        <w:right w:val="none" w:sz="0" w:space="0" w:color="auto"/>
      </w:divBdr>
    </w:div>
    <w:div w:id="1192761009">
      <w:bodyDiv w:val="1"/>
      <w:marLeft w:val="0"/>
      <w:marRight w:val="0"/>
      <w:marTop w:val="0"/>
      <w:marBottom w:val="0"/>
      <w:divBdr>
        <w:top w:val="none" w:sz="0" w:space="0" w:color="auto"/>
        <w:left w:val="none" w:sz="0" w:space="0" w:color="auto"/>
        <w:bottom w:val="none" w:sz="0" w:space="0" w:color="auto"/>
        <w:right w:val="none" w:sz="0" w:space="0" w:color="auto"/>
      </w:divBdr>
    </w:div>
    <w:div w:id="1206598642">
      <w:bodyDiv w:val="1"/>
      <w:marLeft w:val="0"/>
      <w:marRight w:val="0"/>
      <w:marTop w:val="0"/>
      <w:marBottom w:val="0"/>
      <w:divBdr>
        <w:top w:val="none" w:sz="0" w:space="0" w:color="auto"/>
        <w:left w:val="none" w:sz="0" w:space="0" w:color="auto"/>
        <w:bottom w:val="none" w:sz="0" w:space="0" w:color="auto"/>
        <w:right w:val="none" w:sz="0" w:space="0" w:color="auto"/>
      </w:divBdr>
    </w:div>
    <w:div w:id="1230339025">
      <w:bodyDiv w:val="1"/>
      <w:marLeft w:val="0"/>
      <w:marRight w:val="0"/>
      <w:marTop w:val="0"/>
      <w:marBottom w:val="0"/>
      <w:divBdr>
        <w:top w:val="none" w:sz="0" w:space="0" w:color="auto"/>
        <w:left w:val="none" w:sz="0" w:space="0" w:color="auto"/>
        <w:bottom w:val="none" w:sz="0" w:space="0" w:color="auto"/>
        <w:right w:val="none" w:sz="0" w:space="0" w:color="auto"/>
      </w:divBdr>
    </w:div>
    <w:div w:id="1253197759">
      <w:bodyDiv w:val="1"/>
      <w:marLeft w:val="0"/>
      <w:marRight w:val="0"/>
      <w:marTop w:val="0"/>
      <w:marBottom w:val="0"/>
      <w:divBdr>
        <w:top w:val="none" w:sz="0" w:space="0" w:color="auto"/>
        <w:left w:val="none" w:sz="0" w:space="0" w:color="auto"/>
        <w:bottom w:val="none" w:sz="0" w:space="0" w:color="auto"/>
        <w:right w:val="none" w:sz="0" w:space="0" w:color="auto"/>
      </w:divBdr>
    </w:div>
    <w:div w:id="1264876466">
      <w:bodyDiv w:val="1"/>
      <w:marLeft w:val="0"/>
      <w:marRight w:val="0"/>
      <w:marTop w:val="0"/>
      <w:marBottom w:val="0"/>
      <w:divBdr>
        <w:top w:val="none" w:sz="0" w:space="0" w:color="auto"/>
        <w:left w:val="none" w:sz="0" w:space="0" w:color="auto"/>
        <w:bottom w:val="none" w:sz="0" w:space="0" w:color="auto"/>
        <w:right w:val="none" w:sz="0" w:space="0" w:color="auto"/>
      </w:divBdr>
    </w:div>
    <w:div w:id="1268342540">
      <w:bodyDiv w:val="1"/>
      <w:marLeft w:val="0"/>
      <w:marRight w:val="0"/>
      <w:marTop w:val="0"/>
      <w:marBottom w:val="0"/>
      <w:divBdr>
        <w:top w:val="none" w:sz="0" w:space="0" w:color="auto"/>
        <w:left w:val="none" w:sz="0" w:space="0" w:color="auto"/>
        <w:bottom w:val="none" w:sz="0" w:space="0" w:color="auto"/>
        <w:right w:val="none" w:sz="0" w:space="0" w:color="auto"/>
      </w:divBdr>
    </w:div>
    <w:div w:id="1296792784">
      <w:bodyDiv w:val="1"/>
      <w:marLeft w:val="0"/>
      <w:marRight w:val="0"/>
      <w:marTop w:val="0"/>
      <w:marBottom w:val="0"/>
      <w:divBdr>
        <w:top w:val="none" w:sz="0" w:space="0" w:color="auto"/>
        <w:left w:val="none" w:sz="0" w:space="0" w:color="auto"/>
        <w:bottom w:val="none" w:sz="0" w:space="0" w:color="auto"/>
        <w:right w:val="none" w:sz="0" w:space="0" w:color="auto"/>
      </w:divBdr>
    </w:div>
    <w:div w:id="1351951768">
      <w:bodyDiv w:val="1"/>
      <w:marLeft w:val="0"/>
      <w:marRight w:val="0"/>
      <w:marTop w:val="0"/>
      <w:marBottom w:val="0"/>
      <w:divBdr>
        <w:top w:val="none" w:sz="0" w:space="0" w:color="auto"/>
        <w:left w:val="none" w:sz="0" w:space="0" w:color="auto"/>
        <w:bottom w:val="none" w:sz="0" w:space="0" w:color="auto"/>
        <w:right w:val="none" w:sz="0" w:space="0" w:color="auto"/>
      </w:divBdr>
    </w:div>
    <w:div w:id="1364939750">
      <w:bodyDiv w:val="1"/>
      <w:marLeft w:val="0"/>
      <w:marRight w:val="0"/>
      <w:marTop w:val="0"/>
      <w:marBottom w:val="0"/>
      <w:divBdr>
        <w:top w:val="none" w:sz="0" w:space="0" w:color="auto"/>
        <w:left w:val="none" w:sz="0" w:space="0" w:color="auto"/>
        <w:bottom w:val="none" w:sz="0" w:space="0" w:color="auto"/>
        <w:right w:val="none" w:sz="0" w:space="0" w:color="auto"/>
      </w:divBdr>
    </w:div>
    <w:div w:id="1422024285">
      <w:bodyDiv w:val="1"/>
      <w:marLeft w:val="0"/>
      <w:marRight w:val="0"/>
      <w:marTop w:val="0"/>
      <w:marBottom w:val="0"/>
      <w:divBdr>
        <w:top w:val="none" w:sz="0" w:space="0" w:color="auto"/>
        <w:left w:val="none" w:sz="0" w:space="0" w:color="auto"/>
        <w:bottom w:val="none" w:sz="0" w:space="0" w:color="auto"/>
        <w:right w:val="none" w:sz="0" w:space="0" w:color="auto"/>
      </w:divBdr>
    </w:div>
    <w:div w:id="1447626359">
      <w:bodyDiv w:val="1"/>
      <w:marLeft w:val="0"/>
      <w:marRight w:val="0"/>
      <w:marTop w:val="0"/>
      <w:marBottom w:val="0"/>
      <w:divBdr>
        <w:top w:val="none" w:sz="0" w:space="0" w:color="auto"/>
        <w:left w:val="none" w:sz="0" w:space="0" w:color="auto"/>
        <w:bottom w:val="none" w:sz="0" w:space="0" w:color="auto"/>
        <w:right w:val="none" w:sz="0" w:space="0" w:color="auto"/>
      </w:divBdr>
    </w:div>
    <w:div w:id="1504392256">
      <w:bodyDiv w:val="1"/>
      <w:marLeft w:val="0"/>
      <w:marRight w:val="0"/>
      <w:marTop w:val="0"/>
      <w:marBottom w:val="0"/>
      <w:divBdr>
        <w:top w:val="none" w:sz="0" w:space="0" w:color="auto"/>
        <w:left w:val="none" w:sz="0" w:space="0" w:color="auto"/>
        <w:bottom w:val="none" w:sz="0" w:space="0" w:color="auto"/>
        <w:right w:val="none" w:sz="0" w:space="0" w:color="auto"/>
      </w:divBdr>
    </w:div>
    <w:div w:id="1507210553">
      <w:bodyDiv w:val="1"/>
      <w:marLeft w:val="0"/>
      <w:marRight w:val="0"/>
      <w:marTop w:val="0"/>
      <w:marBottom w:val="0"/>
      <w:divBdr>
        <w:top w:val="none" w:sz="0" w:space="0" w:color="auto"/>
        <w:left w:val="none" w:sz="0" w:space="0" w:color="auto"/>
        <w:bottom w:val="none" w:sz="0" w:space="0" w:color="auto"/>
        <w:right w:val="none" w:sz="0" w:space="0" w:color="auto"/>
      </w:divBdr>
    </w:div>
    <w:div w:id="1591739080">
      <w:bodyDiv w:val="1"/>
      <w:marLeft w:val="0"/>
      <w:marRight w:val="0"/>
      <w:marTop w:val="0"/>
      <w:marBottom w:val="0"/>
      <w:divBdr>
        <w:top w:val="none" w:sz="0" w:space="0" w:color="auto"/>
        <w:left w:val="none" w:sz="0" w:space="0" w:color="auto"/>
        <w:bottom w:val="none" w:sz="0" w:space="0" w:color="auto"/>
        <w:right w:val="none" w:sz="0" w:space="0" w:color="auto"/>
      </w:divBdr>
    </w:div>
    <w:div w:id="1685355546">
      <w:bodyDiv w:val="1"/>
      <w:marLeft w:val="0"/>
      <w:marRight w:val="0"/>
      <w:marTop w:val="0"/>
      <w:marBottom w:val="0"/>
      <w:divBdr>
        <w:top w:val="none" w:sz="0" w:space="0" w:color="auto"/>
        <w:left w:val="none" w:sz="0" w:space="0" w:color="auto"/>
        <w:bottom w:val="none" w:sz="0" w:space="0" w:color="auto"/>
        <w:right w:val="none" w:sz="0" w:space="0" w:color="auto"/>
      </w:divBdr>
    </w:div>
    <w:div w:id="1698039457">
      <w:bodyDiv w:val="1"/>
      <w:marLeft w:val="0"/>
      <w:marRight w:val="0"/>
      <w:marTop w:val="0"/>
      <w:marBottom w:val="0"/>
      <w:divBdr>
        <w:top w:val="none" w:sz="0" w:space="0" w:color="auto"/>
        <w:left w:val="none" w:sz="0" w:space="0" w:color="auto"/>
        <w:bottom w:val="none" w:sz="0" w:space="0" w:color="auto"/>
        <w:right w:val="none" w:sz="0" w:space="0" w:color="auto"/>
      </w:divBdr>
    </w:div>
    <w:div w:id="1757899832">
      <w:bodyDiv w:val="1"/>
      <w:marLeft w:val="0"/>
      <w:marRight w:val="0"/>
      <w:marTop w:val="0"/>
      <w:marBottom w:val="0"/>
      <w:divBdr>
        <w:top w:val="none" w:sz="0" w:space="0" w:color="auto"/>
        <w:left w:val="none" w:sz="0" w:space="0" w:color="auto"/>
        <w:bottom w:val="none" w:sz="0" w:space="0" w:color="auto"/>
        <w:right w:val="none" w:sz="0" w:space="0" w:color="auto"/>
      </w:divBdr>
    </w:div>
    <w:div w:id="1830365551">
      <w:bodyDiv w:val="1"/>
      <w:marLeft w:val="0"/>
      <w:marRight w:val="0"/>
      <w:marTop w:val="0"/>
      <w:marBottom w:val="0"/>
      <w:divBdr>
        <w:top w:val="none" w:sz="0" w:space="0" w:color="auto"/>
        <w:left w:val="none" w:sz="0" w:space="0" w:color="auto"/>
        <w:bottom w:val="none" w:sz="0" w:space="0" w:color="auto"/>
        <w:right w:val="none" w:sz="0" w:space="0" w:color="auto"/>
      </w:divBdr>
    </w:div>
    <w:div w:id="1851682387">
      <w:bodyDiv w:val="1"/>
      <w:marLeft w:val="0"/>
      <w:marRight w:val="0"/>
      <w:marTop w:val="0"/>
      <w:marBottom w:val="0"/>
      <w:divBdr>
        <w:top w:val="none" w:sz="0" w:space="0" w:color="auto"/>
        <w:left w:val="none" w:sz="0" w:space="0" w:color="auto"/>
        <w:bottom w:val="none" w:sz="0" w:space="0" w:color="auto"/>
        <w:right w:val="none" w:sz="0" w:space="0" w:color="auto"/>
      </w:divBdr>
    </w:div>
    <w:div w:id="1890147028">
      <w:bodyDiv w:val="1"/>
      <w:marLeft w:val="0"/>
      <w:marRight w:val="0"/>
      <w:marTop w:val="0"/>
      <w:marBottom w:val="0"/>
      <w:divBdr>
        <w:top w:val="none" w:sz="0" w:space="0" w:color="auto"/>
        <w:left w:val="none" w:sz="0" w:space="0" w:color="auto"/>
        <w:bottom w:val="none" w:sz="0" w:space="0" w:color="auto"/>
        <w:right w:val="none" w:sz="0" w:space="0" w:color="auto"/>
      </w:divBdr>
    </w:div>
    <w:div w:id="1898930472">
      <w:bodyDiv w:val="1"/>
      <w:marLeft w:val="0"/>
      <w:marRight w:val="0"/>
      <w:marTop w:val="0"/>
      <w:marBottom w:val="0"/>
      <w:divBdr>
        <w:top w:val="none" w:sz="0" w:space="0" w:color="auto"/>
        <w:left w:val="none" w:sz="0" w:space="0" w:color="auto"/>
        <w:bottom w:val="none" w:sz="0" w:space="0" w:color="auto"/>
        <w:right w:val="none" w:sz="0" w:space="0" w:color="auto"/>
      </w:divBdr>
    </w:div>
    <w:div w:id="1902403065">
      <w:bodyDiv w:val="1"/>
      <w:marLeft w:val="0"/>
      <w:marRight w:val="0"/>
      <w:marTop w:val="0"/>
      <w:marBottom w:val="0"/>
      <w:divBdr>
        <w:top w:val="none" w:sz="0" w:space="0" w:color="auto"/>
        <w:left w:val="none" w:sz="0" w:space="0" w:color="auto"/>
        <w:bottom w:val="none" w:sz="0" w:space="0" w:color="auto"/>
        <w:right w:val="none" w:sz="0" w:space="0" w:color="auto"/>
      </w:divBdr>
    </w:div>
    <w:div w:id="1940522361">
      <w:bodyDiv w:val="1"/>
      <w:marLeft w:val="0"/>
      <w:marRight w:val="0"/>
      <w:marTop w:val="0"/>
      <w:marBottom w:val="0"/>
      <w:divBdr>
        <w:top w:val="none" w:sz="0" w:space="0" w:color="auto"/>
        <w:left w:val="none" w:sz="0" w:space="0" w:color="auto"/>
        <w:bottom w:val="none" w:sz="0" w:space="0" w:color="auto"/>
        <w:right w:val="none" w:sz="0" w:space="0" w:color="auto"/>
      </w:divBdr>
    </w:div>
    <w:div w:id="1947230787">
      <w:bodyDiv w:val="1"/>
      <w:marLeft w:val="0"/>
      <w:marRight w:val="0"/>
      <w:marTop w:val="0"/>
      <w:marBottom w:val="0"/>
      <w:divBdr>
        <w:top w:val="none" w:sz="0" w:space="0" w:color="auto"/>
        <w:left w:val="none" w:sz="0" w:space="0" w:color="auto"/>
        <w:bottom w:val="none" w:sz="0" w:space="0" w:color="auto"/>
        <w:right w:val="none" w:sz="0" w:space="0" w:color="auto"/>
      </w:divBdr>
    </w:div>
    <w:div w:id="1947691894">
      <w:bodyDiv w:val="1"/>
      <w:marLeft w:val="0"/>
      <w:marRight w:val="0"/>
      <w:marTop w:val="0"/>
      <w:marBottom w:val="0"/>
      <w:divBdr>
        <w:top w:val="none" w:sz="0" w:space="0" w:color="auto"/>
        <w:left w:val="none" w:sz="0" w:space="0" w:color="auto"/>
        <w:bottom w:val="none" w:sz="0" w:space="0" w:color="auto"/>
        <w:right w:val="none" w:sz="0" w:space="0" w:color="auto"/>
      </w:divBdr>
    </w:div>
    <w:div w:id="2051875717">
      <w:bodyDiv w:val="1"/>
      <w:marLeft w:val="0"/>
      <w:marRight w:val="0"/>
      <w:marTop w:val="0"/>
      <w:marBottom w:val="0"/>
      <w:divBdr>
        <w:top w:val="none" w:sz="0" w:space="0" w:color="auto"/>
        <w:left w:val="none" w:sz="0" w:space="0" w:color="auto"/>
        <w:bottom w:val="none" w:sz="0" w:space="0" w:color="auto"/>
        <w:right w:val="none" w:sz="0" w:space="0" w:color="auto"/>
      </w:divBdr>
    </w:div>
    <w:div w:id="2088381063">
      <w:bodyDiv w:val="1"/>
      <w:marLeft w:val="0"/>
      <w:marRight w:val="0"/>
      <w:marTop w:val="0"/>
      <w:marBottom w:val="0"/>
      <w:divBdr>
        <w:top w:val="none" w:sz="0" w:space="0" w:color="auto"/>
        <w:left w:val="none" w:sz="0" w:space="0" w:color="auto"/>
        <w:bottom w:val="none" w:sz="0" w:space="0" w:color="auto"/>
        <w:right w:val="none" w:sz="0" w:space="0" w:color="auto"/>
      </w:divBdr>
    </w:div>
    <w:div w:id="2108037334">
      <w:bodyDiv w:val="1"/>
      <w:marLeft w:val="0"/>
      <w:marRight w:val="0"/>
      <w:marTop w:val="0"/>
      <w:marBottom w:val="0"/>
      <w:divBdr>
        <w:top w:val="none" w:sz="0" w:space="0" w:color="auto"/>
        <w:left w:val="none" w:sz="0" w:space="0" w:color="auto"/>
        <w:bottom w:val="none" w:sz="0" w:space="0" w:color="auto"/>
        <w:right w:val="none" w:sz="0" w:space="0" w:color="auto"/>
      </w:divBdr>
    </w:div>
    <w:div w:id="2109230374">
      <w:bodyDiv w:val="1"/>
      <w:marLeft w:val="0"/>
      <w:marRight w:val="0"/>
      <w:marTop w:val="0"/>
      <w:marBottom w:val="0"/>
      <w:divBdr>
        <w:top w:val="none" w:sz="0" w:space="0" w:color="auto"/>
        <w:left w:val="none" w:sz="0" w:space="0" w:color="auto"/>
        <w:bottom w:val="none" w:sz="0" w:space="0" w:color="auto"/>
        <w:right w:val="none" w:sz="0" w:space="0" w:color="auto"/>
      </w:divBdr>
    </w:div>
    <w:div w:id="2112894421">
      <w:bodyDiv w:val="1"/>
      <w:marLeft w:val="0"/>
      <w:marRight w:val="0"/>
      <w:marTop w:val="0"/>
      <w:marBottom w:val="0"/>
      <w:divBdr>
        <w:top w:val="none" w:sz="0" w:space="0" w:color="auto"/>
        <w:left w:val="none" w:sz="0" w:space="0" w:color="auto"/>
        <w:bottom w:val="none" w:sz="0" w:space="0" w:color="auto"/>
        <w:right w:val="none" w:sz="0" w:space="0" w:color="auto"/>
      </w:divBdr>
    </w:div>
    <w:div w:id="2127699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uk.wikipedia.org/wiki/%D0%94%D1%80%D1%83%D0%B3%D0%B0_%D1%81%D0%B2%D1%96%D1%82%D0%BE%D0%B2%D0%B0_%D0%B2%D1%96%D0%B9%D0%BD%D0%B0"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4.gif"/><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uk.wikipedia.org/wiki/%D0%A2%D1%80%D0%B5%D1%82%D1%96%D0%B9_%D1%80%D0%B5%D0%B9%D1%85" TargetMode="External"/><Relationship Id="rId33" Type="http://schemas.openxmlformats.org/officeDocument/2006/relationships/image" Target="media/image23.jpeg"/><Relationship Id="rId38" Type="http://schemas.openxmlformats.org/officeDocument/2006/relationships/hyperlink" Target="http://territoryterror.org.ua"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19.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uk.wikipedia.org/wiki/%D0%94%D0%BE%D0%BF%D0%BE%D0%BC%D1%96%D0%B6%D0%BD%D0%B0_%D0%BF%D0%BE%D0%BB%D1%96%D1%86%D1%96%D1%8F" TargetMode="External"/><Relationship Id="rId32" Type="http://schemas.openxmlformats.org/officeDocument/2006/relationships/image" Target="media/image22.jpeg"/><Relationship Id="rId37" Type="http://schemas.openxmlformats.org/officeDocument/2006/relationships/hyperlink" Target="http://territoryterror.org.ua"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hyperlink" Target="http://www.kby.kiev.ua/komitet/conference/Kotlyar_3.pdf" TargetMode="External"/><Relationship Id="rId19" Type="http://schemas.openxmlformats.org/officeDocument/2006/relationships/image" Target="media/image12.jpe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17.emf"/><Relationship Id="rId30" Type="http://schemas.openxmlformats.org/officeDocument/2006/relationships/image" Target="media/image20.jpeg"/><Relationship Id="rId35" Type="http://schemas.openxmlformats.org/officeDocument/2006/relationships/image" Target="media/image2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6A38D-9086-41FA-A3F8-F46CD85B8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1271</TotalTime>
  <Pages>29</Pages>
  <Words>6413</Words>
  <Characters>36559</Characters>
  <Application>Microsoft Office Word</Application>
  <DocSecurity>0</DocSecurity>
  <Lines>304</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Asus</cp:lastModifiedBy>
  <cp:revision>42</cp:revision>
  <cp:lastPrinted>2016-11-07T07:04:00Z</cp:lastPrinted>
  <dcterms:created xsi:type="dcterms:W3CDTF">2016-10-08T13:17:00Z</dcterms:created>
  <dcterms:modified xsi:type="dcterms:W3CDTF">2021-12-07T17:23:00Z</dcterms:modified>
</cp:coreProperties>
</file>