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447BD4" w14:textId="0EE38F15" w:rsidR="00090DF9" w:rsidRPr="00734C1F" w:rsidRDefault="00090DF9" w:rsidP="00AB64A3">
      <w:pPr>
        <w:spacing w:after="0" w:line="360" w:lineRule="auto"/>
        <w:jc w:val="center"/>
        <w:rPr>
          <w:rFonts w:ascii="Times New Roman" w:eastAsia="Times New Roman" w:hAnsi="Times New Roman" w:cs="Times New Roman"/>
          <w:b/>
          <w:bCs/>
          <w:color w:val="000000"/>
          <w:sz w:val="28"/>
          <w:szCs w:val="28"/>
          <w:lang w:eastAsia="uk-UA"/>
        </w:rPr>
      </w:pPr>
      <w:r w:rsidRPr="00734C1F">
        <w:rPr>
          <w:rFonts w:ascii="Times New Roman" w:eastAsia="Times New Roman" w:hAnsi="Times New Roman" w:cs="Times New Roman"/>
          <w:b/>
          <w:bCs/>
          <w:color w:val="000000"/>
          <w:sz w:val="28"/>
          <w:szCs w:val="28"/>
          <w:lang w:eastAsia="uk-UA"/>
        </w:rPr>
        <w:t>План-конспект з предмету</w:t>
      </w:r>
    </w:p>
    <w:p w14:paraId="586FD39C" w14:textId="263056DE" w:rsidR="008403A3" w:rsidRPr="00734C1F" w:rsidRDefault="00090DF9" w:rsidP="00AB64A3">
      <w:pPr>
        <w:spacing w:line="360" w:lineRule="auto"/>
        <w:jc w:val="center"/>
        <w:rPr>
          <w:rFonts w:ascii="Times New Roman" w:eastAsia="Times New Roman" w:hAnsi="Times New Roman" w:cs="Times New Roman"/>
          <w:color w:val="000000"/>
          <w:sz w:val="28"/>
          <w:szCs w:val="28"/>
          <w:lang w:eastAsia="uk-UA"/>
        </w:rPr>
      </w:pPr>
      <w:r w:rsidRPr="00734C1F">
        <w:rPr>
          <w:rFonts w:ascii="Times New Roman" w:eastAsia="Times New Roman" w:hAnsi="Times New Roman" w:cs="Times New Roman"/>
          <w:color w:val="000000"/>
          <w:sz w:val="28"/>
          <w:szCs w:val="28"/>
          <w:lang w:eastAsia="uk-UA"/>
        </w:rPr>
        <w:t>«Історія України»</w:t>
      </w:r>
    </w:p>
    <w:p w14:paraId="3C80AD1B" w14:textId="79FC8C4F" w:rsidR="00090DF9" w:rsidRPr="00734C1F" w:rsidRDefault="00090DF9" w:rsidP="00AB64A3">
      <w:pPr>
        <w:autoSpaceDE w:val="0"/>
        <w:autoSpaceDN w:val="0"/>
        <w:adjustRightInd w:val="0"/>
        <w:spacing w:after="0" w:line="360" w:lineRule="auto"/>
        <w:rPr>
          <w:rFonts w:ascii="Times New Roman" w:hAnsi="Times New Roman" w:cs="Times New Roman"/>
          <w:sz w:val="28"/>
          <w:szCs w:val="28"/>
        </w:rPr>
      </w:pPr>
      <w:r w:rsidRPr="00734C1F">
        <w:rPr>
          <w:rFonts w:ascii="Times New Roman" w:hAnsi="Times New Roman" w:cs="Times New Roman"/>
          <w:b/>
          <w:bCs/>
          <w:sz w:val="28"/>
          <w:szCs w:val="28"/>
        </w:rPr>
        <w:t>Тема:</w:t>
      </w:r>
      <w:r w:rsidRPr="00734C1F">
        <w:rPr>
          <w:rFonts w:ascii="Times New Roman" w:hAnsi="Times New Roman" w:cs="Times New Roman"/>
          <w:sz w:val="28"/>
          <w:szCs w:val="28"/>
        </w:rPr>
        <w:t xml:space="preserve"> </w:t>
      </w:r>
      <w:bookmarkStart w:id="0" w:name="п201221516377SlideId256"/>
      <w:r w:rsidR="00760220" w:rsidRPr="00760220">
        <w:rPr>
          <w:rFonts w:ascii="Times New Roman" w:hAnsi="Times New Roman" w:cs="Times New Roman"/>
          <w:sz w:val="28"/>
          <w:szCs w:val="28"/>
        </w:rPr>
        <w:t>Події революції 1905-1907 рр. на українських землях</w:t>
      </w:r>
      <w:r w:rsidRPr="00760220">
        <w:rPr>
          <w:rFonts w:ascii="Times New Roman" w:hAnsi="Times New Roman" w:cs="Times New Roman"/>
          <w:sz w:val="28"/>
          <w:szCs w:val="28"/>
        </w:rPr>
        <w:t>.</w:t>
      </w:r>
    </w:p>
    <w:p w14:paraId="17270166" w14:textId="70310BCC" w:rsidR="00090DF9" w:rsidRPr="00734C1F" w:rsidRDefault="00074345" w:rsidP="00AB64A3">
      <w:pPr>
        <w:spacing w:after="0" w:line="360" w:lineRule="auto"/>
        <w:jc w:val="center"/>
        <w:rPr>
          <w:rFonts w:ascii="Times New Roman" w:hAnsi="Times New Roman" w:cs="Times New Roman"/>
          <w:b/>
          <w:sz w:val="28"/>
          <w:szCs w:val="28"/>
        </w:rPr>
      </w:pPr>
      <w:r w:rsidRPr="00734C1F">
        <w:rPr>
          <w:rFonts w:ascii="Times New Roman" w:hAnsi="Times New Roman" w:cs="Times New Roman"/>
          <w:b/>
          <w:sz w:val="28"/>
          <w:szCs w:val="28"/>
        </w:rPr>
        <w:t>Мета:</w:t>
      </w:r>
    </w:p>
    <w:p w14:paraId="249E8B3F" w14:textId="07ED9C50" w:rsidR="00074345" w:rsidRPr="00734C1F" w:rsidRDefault="00074345" w:rsidP="0047772E">
      <w:pPr>
        <w:spacing w:after="0" w:line="360" w:lineRule="auto"/>
        <w:jc w:val="both"/>
        <w:rPr>
          <w:rFonts w:ascii="Times New Roman" w:hAnsi="Times New Roman" w:cs="Times New Roman"/>
          <w:sz w:val="28"/>
          <w:szCs w:val="28"/>
        </w:rPr>
      </w:pPr>
      <w:r w:rsidRPr="00734C1F">
        <w:rPr>
          <w:rFonts w:ascii="Times New Roman" w:hAnsi="Times New Roman" w:cs="Times New Roman"/>
          <w:b/>
          <w:sz w:val="28"/>
          <w:szCs w:val="28"/>
        </w:rPr>
        <w:t>Навчальна:</w:t>
      </w:r>
    </w:p>
    <w:p w14:paraId="758DA50C" w14:textId="20653738" w:rsidR="00074345" w:rsidRPr="00734C1F" w:rsidRDefault="00074345" w:rsidP="0047772E">
      <w:pPr>
        <w:autoSpaceDE w:val="0"/>
        <w:autoSpaceDN w:val="0"/>
        <w:adjustRightInd w:val="0"/>
        <w:spacing w:after="0" w:line="360" w:lineRule="auto"/>
        <w:jc w:val="both"/>
        <w:rPr>
          <w:rFonts w:ascii="Times New Roman" w:hAnsi="Times New Roman" w:cs="Times New Roman"/>
          <w:sz w:val="28"/>
          <w:szCs w:val="28"/>
        </w:rPr>
      </w:pPr>
      <w:r w:rsidRPr="00734C1F">
        <w:rPr>
          <w:rFonts w:ascii="Times New Roman" w:hAnsi="Times New Roman" w:cs="Times New Roman"/>
          <w:sz w:val="28"/>
          <w:szCs w:val="28"/>
        </w:rPr>
        <w:t>-</w:t>
      </w:r>
      <w:r w:rsidR="00090DF9" w:rsidRPr="00734C1F">
        <w:rPr>
          <w:rFonts w:ascii="Times New Roman" w:hAnsi="Times New Roman" w:cs="Times New Roman"/>
          <w:sz w:val="28"/>
          <w:szCs w:val="28"/>
        </w:rPr>
        <w:t>формувати в учнів знання про події російської революції</w:t>
      </w:r>
      <w:r w:rsidR="00F96ED4">
        <w:rPr>
          <w:rFonts w:ascii="Times New Roman" w:hAnsi="Times New Roman" w:cs="Times New Roman"/>
          <w:sz w:val="28"/>
          <w:szCs w:val="28"/>
        </w:rPr>
        <w:t xml:space="preserve"> </w:t>
      </w:r>
      <w:r w:rsidR="00090DF9" w:rsidRPr="00734C1F">
        <w:rPr>
          <w:rFonts w:ascii="Times New Roman" w:hAnsi="Times New Roman" w:cs="Times New Roman"/>
          <w:sz w:val="28"/>
          <w:szCs w:val="28"/>
        </w:rPr>
        <w:t>1905–1907 рр. в Україні</w:t>
      </w:r>
      <w:r w:rsidR="007D5326" w:rsidRPr="00734C1F">
        <w:rPr>
          <w:rFonts w:ascii="Times New Roman" w:hAnsi="Times New Roman" w:cs="Times New Roman"/>
          <w:sz w:val="28"/>
          <w:szCs w:val="28"/>
        </w:rPr>
        <w:t>/</w:t>
      </w:r>
      <w:r w:rsidR="007D5326" w:rsidRPr="00734C1F">
        <w:rPr>
          <w:rStyle w:val="fontstyle01"/>
          <w:sz w:val="28"/>
          <w:szCs w:val="28"/>
        </w:rPr>
        <w:t xml:space="preserve"> </w:t>
      </w:r>
      <w:r w:rsidR="007D5326" w:rsidRPr="00734C1F">
        <w:rPr>
          <w:rFonts w:ascii="Times New Roman" w:hAnsi="Times New Roman" w:cs="Times New Roman"/>
          <w:b/>
          <w:bCs/>
          <w:i/>
          <w:iCs/>
          <w:color w:val="000000"/>
          <w:sz w:val="28"/>
          <w:szCs w:val="28"/>
        </w:rPr>
        <w:t>інформаційна</w:t>
      </w:r>
    </w:p>
    <w:p w14:paraId="221E73E8" w14:textId="27D4F31A" w:rsidR="00074345" w:rsidRPr="00734C1F" w:rsidRDefault="00074345" w:rsidP="0047772E">
      <w:pPr>
        <w:autoSpaceDE w:val="0"/>
        <w:autoSpaceDN w:val="0"/>
        <w:adjustRightInd w:val="0"/>
        <w:spacing w:after="0" w:line="360" w:lineRule="auto"/>
        <w:jc w:val="both"/>
        <w:rPr>
          <w:rFonts w:ascii="Times New Roman" w:hAnsi="Times New Roman" w:cs="Times New Roman"/>
          <w:sz w:val="28"/>
          <w:szCs w:val="28"/>
        </w:rPr>
      </w:pPr>
      <w:r w:rsidRPr="00734C1F">
        <w:rPr>
          <w:rFonts w:ascii="Times New Roman" w:hAnsi="Times New Roman" w:cs="Times New Roman"/>
          <w:sz w:val="28"/>
          <w:szCs w:val="28"/>
        </w:rPr>
        <w:t>-</w:t>
      </w:r>
      <w:r w:rsidR="00090DF9" w:rsidRPr="00734C1F">
        <w:rPr>
          <w:rFonts w:ascii="Times New Roman" w:hAnsi="Times New Roman" w:cs="Times New Roman"/>
          <w:sz w:val="28"/>
          <w:szCs w:val="28"/>
        </w:rPr>
        <w:t xml:space="preserve"> охарактеризувати процес активізації громадсько-політичного життя в Україні в даний період;</w:t>
      </w:r>
      <w:r w:rsidR="007D5326" w:rsidRPr="00734C1F">
        <w:rPr>
          <w:rFonts w:ascii="Times New Roman" w:hAnsi="Times New Roman" w:cs="Times New Roman"/>
          <w:sz w:val="28"/>
          <w:szCs w:val="28"/>
        </w:rPr>
        <w:t>/</w:t>
      </w:r>
      <w:r w:rsidR="007D5326" w:rsidRPr="00734C1F">
        <w:rPr>
          <w:rStyle w:val="fontstyle01"/>
          <w:sz w:val="28"/>
          <w:szCs w:val="28"/>
        </w:rPr>
        <w:t xml:space="preserve"> </w:t>
      </w:r>
      <w:r w:rsidR="007D5326" w:rsidRPr="00734C1F">
        <w:rPr>
          <w:rFonts w:ascii="Times New Roman" w:hAnsi="Times New Roman" w:cs="Times New Roman"/>
          <w:b/>
          <w:bCs/>
          <w:i/>
          <w:iCs/>
          <w:color w:val="000000"/>
          <w:sz w:val="28"/>
          <w:szCs w:val="28"/>
        </w:rPr>
        <w:t>інформаційна</w:t>
      </w:r>
    </w:p>
    <w:p w14:paraId="4DD8CE5A" w14:textId="3A0FEDC3" w:rsidR="00074345" w:rsidRPr="00734C1F" w:rsidRDefault="00074345" w:rsidP="0047772E">
      <w:pPr>
        <w:spacing w:after="0" w:line="360" w:lineRule="auto"/>
        <w:jc w:val="both"/>
        <w:rPr>
          <w:rFonts w:ascii="Times New Roman" w:hAnsi="Times New Roman" w:cs="Times New Roman"/>
          <w:b/>
          <w:bCs/>
          <w:i/>
          <w:iCs/>
          <w:color w:val="000000"/>
          <w:sz w:val="28"/>
          <w:szCs w:val="28"/>
        </w:rPr>
      </w:pPr>
      <w:r w:rsidRPr="00734C1F">
        <w:rPr>
          <w:rFonts w:ascii="Times New Roman" w:hAnsi="Times New Roman" w:cs="Times New Roman"/>
          <w:sz w:val="28"/>
          <w:szCs w:val="28"/>
        </w:rPr>
        <w:t>-розкрити зміст понять:</w:t>
      </w:r>
      <w:r w:rsidR="007D5326" w:rsidRPr="00734C1F">
        <w:rPr>
          <w:rFonts w:ascii="Times New Roman" w:hAnsi="Times New Roman" w:cs="Times New Roman"/>
          <w:sz w:val="28"/>
          <w:szCs w:val="28"/>
        </w:rPr>
        <w:t xml:space="preserve"> </w:t>
      </w:r>
      <w:r w:rsidR="004B4CE3" w:rsidRPr="00734C1F">
        <w:rPr>
          <w:rFonts w:ascii="Times New Roman" w:hAnsi="Times New Roman" w:cs="Times New Roman"/>
          <w:sz w:val="28"/>
          <w:szCs w:val="28"/>
        </w:rPr>
        <w:t>«</w:t>
      </w:r>
      <w:r w:rsidRPr="00734C1F">
        <w:rPr>
          <w:rFonts w:ascii="Times New Roman" w:hAnsi="Times New Roman" w:cs="Times New Roman"/>
          <w:sz w:val="28"/>
          <w:szCs w:val="28"/>
        </w:rPr>
        <w:t>революція</w:t>
      </w:r>
      <w:r w:rsidR="004B4CE3" w:rsidRPr="00734C1F">
        <w:rPr>
          <w:rFonts w:ascii="Times New Roman" w:hAnsi="Times New Roman" w:cs="Times New Roman"/>
          <w:sz w:val="28"/>
          <w:szCs w:val="28"/>
        </w:rPr>
        <w:t>»</w:t>
      </w:r>
      <w:r w:rsidRPr="00734C1F">
        <w:rPr>
          <w:rFonts w:ascii="Times New Roman" w:hAnsi="Times New Roman" w:cs="Times New Roman"/>
          <w:sz w:val="28"/>
          <w:szCs w:val="28"/>
        </w:rPr>
        <w:t>, «кривава неділя», громадянські свободи,</w:t>
      </w:r>
      <w:r w:rsidR="004B4CE3" w:rsidRPr="00734C1F">
        <w:rPr>
          <w:rFonts w:ascii="Times New Roman" w:hAnsi="Times New Roman" w:cs="Times New Roman"/>
          <w:sz w:val="28"/>
          <w:szCs w:val="28"/>
        </w:rPr>
        <w:t xml:space="preserve"> </w:t>
      </w:r>
      <w:r w:rsidRPr="00734C1F">
        <w:rPr>
          <w:rFonts w:ascii="Times New Roman" w:hAnsi="Times New Roman" w:cs="Times New Roman"/>
          <w:sz w:val="28"/>
          <w:szCs w:val="28"/>
        </w:rPr>
        <w:t>«</w:t>
      </w:r>
      <w:r w:rsidR="004B4CE3" w:rsidRPr="00734C1F">
        <w:rPr>
          <w:rFonts w:ascii="Times New Roman" w:hAnsi="Times New Roman" w:cs="Times New Roman"/>
          <w:sz w:val="28"/>
          <w:szCs w:val="28"/>
        </w:rPr>
        <w:t>Маніфест 17 жовтня</w:t>
      </w:r>
      <w:r w:rsidRPr="00734C1F">
        <w:rPr>
          <w:rFonts w:ascii="Times New Roman" w:hAnsi="Times New Roman" w:cs="Times New Roman"/>
          <w:sz w:val="28"/>
          <w:szCs w:val="28"/>
        </w:rPr>
        <w:t>»; «</w:t>
      </w:r>
      <w:r w:rsidR="004B4CE3" w:rsidRPr="00734C1F">
        <w:rPr>
          <w:rFonts w:ascii="Times New Roman" w:hAnsi="Times New Roman" w:cs="Times New Roman"/>
          <w:sz w:val="28"/>
          <w:szCs w:val="28"/>
        </w:rPr>
        <w:t>Державна Дума</w:t>
      </w:r>
      <w:r w:rsidRPr="00734C1F">
        <w:rPr>
          <w:rFonts w:ascii="Times New Roman" w:hAnsi="Times New Roman" w:cs="Times New Roman"/>
          <w:sz w:val="28"/>
          <w:szCs w:val="28"/>
        </w:rPr>
        <w:t>»</w:t>
      </w:r>
      <w:r w:rsidR="007D5326" w:rsidRPr="00734C1F">
        <w:rPr>
          <w:rFonts w:ascii="Times New Roman" w:hAnsi="Times New Roman" w:cs="Times New Roman"/>
          <w:sz w:val="28"/>
          <w:szCs w:val="28"/>
        </w:rPr>
        <w:t>./</w:t>
      </w:r>
      <w:r w:rsidR="007D5326" w:rsidRPr="00734C1F">
        <w:rPr>
          <w:rStyle w:val="fontstyle01"/>
          <w:sz w:val="28"/>
          <w:szCs w:val="28"/>
        </w:rPr>
        <w:t xml:space="preserve"> </w:t>
      </w:r>
      <w:r w:rsidR="007D5326" w:rsidRPr="00734C1F">
        <w:rPr>
          <w:rFonts w:ascii="Times New Roman" w:hAnsi="Times New Roman" w:cs="Times New Roman"/>
          <w:b/>
          <w:bCs/>
          <w:i/>
          <w:iCs/>
          <w:color w:val="000000"/>
          <w:sz w:val="28"/>
          <w:szCs w:val="28"/>
        </w:rPr>
        <w:t>інформаційна</w:t>
      </w:r>
    </w:p>
    <w:p w14:paraId="6B8FCE09" w14:textId="635B64DD" w:rsidR="007D5326" w:rsidRPr="00734C1F" w:rsidRDefault="007D5326" w:rsidP="0047772E">
      <w:pPr>
        <w:spacing w:after="0" w:line="360" w:lineRule="auto"/>
        <w:jc w:val="both"/>
        <w:rPr>
          <w:rFonts w:ascii="Times New Roman" w:hAnsi="Times New Roman" w:cs="Times New Roman"/>
          <w:sz w:val="28"/>
          <w:szCs w:val="28"/>
        </w:rPr>
      </w:pPr>
      <w:r w:rsidRPr="00734C1F">
        <w:rPr>
          <w:rStyle w:val="fontstyle01"/>
          <w:sz w:val="28"/>
          <w:szCs w:val="28"/>
        </w:rPr>
        <w:t>Розвивальна: розвивати:</w:t>
      </w:r>
    </w:p>
    <w:p w14:paraId="7D2B6A7A" w14:textId="120A43DF" w:rsidR="00090DF9" w:rsidRPr="00734C1F" w:rsidRDefault="007D5326" w:rsidP="0047772E">
      <w:pPr>
        <w:autoSpaceDE w:val="0"/>
        <w:autoSpaceDN w:val="0"/>
        <w:adjustRightInd w:val="0"/>
        <w:spacing w:after="0" w:line="360" w:lineRule="auto"/>
        <w:jc w:val="both"/>
        <w:rPr>
          <w:rFonts w:ascii="Times New Roman" w:hAnsi="Times New Roman" w:cs="Times New Roman"/>
          <w:sz w:val="28"/>
          <w:szCs w:val="28"/>
        </w:rPr>
      </w:pPr>
      <w:r w:rsidRPr="00734C1F">
        <w:rPr>
          <w:rFonts w:ascii="Times New Roman" w:hAnsi="Times New Roman" w:cs="Times New Roman"/>
          <w:sz w:val="28"/>
          <w:szCs w:val="28"/>
        </w:rPr>
        <w:t>-</w:t>
      </w:r>
      <w:r w:rsidR="00090DF9" w:rsidRPr="00734C1F">
        <w:rPr>
          <w:rFonts w:ascii="Times New Roman" w:hAnsi="Times New Roman" w:cs="Times New Roman"/>
          <w:sz w:val="28"/>
          <w:szCs w:val="28"/>
        </w:rPr>
        <w:t xml:space="preserve"> вміти виділяти головне і другорядне, робити висновки; на прикладах боротьби українського народу в ході революції 1905–1907 рр. виховувати в учнів патріотичні почуття.</w:t>
      </w:r>
    </w:p>
    <w:p w14:paraId="7B0BE7E0" w14:textId="7A5A702D" w:rsidR="007D5326" w:rsidRPr="00734C1F" w:rsidRDefault="007D5326" w:rsidP="0047772E">
      <w:pPr>
        <w:spacing w:after="0" w:line="360" w:lineRule="auto"/>
        <w:jc w:val="both"/>
        <w:rPr>
          <w:rFonts w:ascii="Times New Roman" w:eastAsia="Times New Roman" w:hAnsi="Times New Roman" w:cs="Times New Roman"/>
          <w:color w:val="000000"/>
          <w:sz w:val="28"/>
          <w:szCs w:val="28"/>
          <w:lang w:eastAsia="uk-UA"/>
        </w:rPr>
      </w:pPr>
      <w:r w:rsidRPr="00734C1F">
        <w:rPr>
          <w:rFonts w:ascii="Times New Roman" w:eastAsia="Times New Roman" w:hAnsi="Times New Roman" w:cs="Times New Roman"/>
          <w:color w:val="000000"/>
          <w:sz w:val="28"/>
          <w:szCs w:val="28"/>
          <w:lang w:eastAsia="uk-UA"/>
        </w:rPr>
        <w:t>-вміння учнів орієнтуватися в історичному часі</w:t>
      </w:r>
      <w:r w:rsidR="00650B85" w:rsidRPr="00734C1F">
        <w:rPr>
          <w:rFonts w:ascii="Times New Roman" w:eastAsia="Times New Roman" w:hAnsi="Times New Roman" w:cs="Times New Roman"/>
          <w:color w:val="000000"/>
          <w:sz w:val="28"/>
          <w:szCs w:val="28"/>
          <w:lang w:eastAsia="uk-UA"/>
        </w:rPr>
        <w:t xml:space="preserve">, </w:t>
      </w:r>
      <w:r w:rsidR="00650B85" w:rsidRPr="00734C1F">
        <w:rPr>
          <w:rFonts w:ascii="Times New Roman" w:hAnsi="Times New Roman" w:cs="Times New Roman"/>
          <w:sz w:val="28"/>
          <w:szCs w:val="28"/>
        </w:rPr>
        <w:t>уміння встановлювати причинно-наслідкові зв’язки під час аналізу історичних подій</w:t>
      </w:r>
      <w:r w:rsidR="00650B85" w:rsidRPr="00734C1F">
        <w:rPr>
          <w:rFonts w:ascii="Times New Roman" w:eastAsia="Times New Roman" w:hAnsi="Times New Roman" w:cs="Times New Roman"/>
          <w:color w:val="000000"/>
          <w:sz w:val="28"/>
          <w:szCs w:val="28"/>
          <w:lang w:eastAsia="uk-UA"/>
        </w:rPr>
        <w:t xml:space="preserve"> </w:t>
      </w:r>
      <w:r w:rsidRPr="00734C1F">
        <w:rPr>
          <w:rFonts w:ascii="Times New Roman" w:eastAsia="Times New Roman" w:hAnsi="Times New Roman" w:cs="Times New Roman"/>
          <w:color w:val="000000"/>
          <w:sz w:val="28"/>
          <w:szCs w:val="28"/>
          <w:lang w:eastAsia="uk-UA"/>
        </w:rPr>
        <w:t xml:space="preserve">(на основі усного опитування, </w:t>
      </w:r>
      <w:r w:rsidR="002E686A">
        <w:rPr>
          <w:rFonts w:ascii="Times New Roman" w:eastAsia="Times New Roman" w:hAnsi="Times New Roman" w:cs="Times New Roman"/>
          <w:color w:val="000000"/>
          <w:sz w:val="28"/>
          <w:szCs w:val="28"/>
          <w:lang w:val="en-US" w:eastAsia="uk-UA"/>
        </w:rPr>
        <w:t>C</w:t>
      </w:r>
      <w:r w:rsidR="002E686A" w:rsidRPr="002E686A">
        <w:rPr>
          <w:rFonts w:ascii="Times New Roman" w:eastAsia="Times New Roman" w:hAnsi="Times New Roman" w:cs="Times New Roman"/>
          <w:color w:val="000000"/>
          <w:sz w:val="28"/>
          <w:szCs w:val="28"/>
          <w:lang w:eastAsia="uk-UA"/>
        </w:rPr>
        <w:t>lasstime</w:t>
      </w:r>
      <w:r w:rsidRPr="00734C1F">
        <w:rPr>
          <w:rFonts w:ascii="Times New Roman" w:eastAsia="Times New Roman" w:hAnsi="Times New Roman" w:cs="Times New Roman"/>
          <w:color w:val="000000"/>
          <w:sz w:val="28"/>
          <w:szCs w:val="28"/>
          <w:lang w:eastAsia="uk-UA"/>
        </w:rPr>
        <w:t>, прийом «Мікрофон», робота в парах.</w:t>
      </w:r>
    </w:p>
    <w:p w14:paraId="12CB8965" w14:textId="6FDDAE41" w:rsidR="007D5326" w:rsidRPr="00734C1F" w:rsidRDefault="007D5326" w:rsidP="0047772E">
      <w:pPr>
        <w:spacing w:after="0" w:line="360" w:lineRule="auto"/>
        <w:jc w:val="both"/>
        <w:rPr>
          <w:rFonts w:ascii="Times New Roman" w:eastAsia="Times New Roman" w:hAnsi="Times New Roman" w:cs="Times New Roman"/>
          <w:color w:val="000000"/>
          <w:sz w:val="28"/>
          <w:szCs w:val="28"/>
          <w:lang w:eastAsia="uk-UA"/>
        </w:rPr>
      </w:pPr>
      <w:r w:rsidRPr="00734C1F">
        <w:rPr>
          <w:rFonts w:ascii="Times New Roman" w:eastAsia="Times New Roman" w:hAnsi="Times New Roman" w:cs="Times New Roman"/>
          <w:color w:val="000000"/>
          <w:sz w:val="28"/>
          <w:szCs w:val="28"/>
          <w:lang w:eastAsia="uk-UA"/>
        </w:rPr>
        <w:t>-</w:t>
      </w:r>
      <w:r w:rsidR="00AF2896">
        <w:rPr>
          <w:rFonts w:ascii="Times New Roman" w:eastAsia="Times New Roman" w:hAnsi="Times New Roman" w:cs="Times New Roman"/>
          <w:color w:val="000000"/>
          <w:sz w:val="28"/>
          <w:szCs w:val="28"/>
          <w:lang w:eastAsia="uk-UA"/>
        </w:rPr>
        <w:t xml:space="preserve">вправа на онлайн-дошці </w:t>
      </w:r>
      <w:r w:rsidR="00AF2896">
        <w:rPr>
          <w:rFonts w:ascii="Times New Roman" w:eastAsia="Times New Roman" w:hAnsi="Times New Roman" w:cs="Times New Roman"/>
          <w:color w:val="000000"/>
          <w:sz w:val="28"/>
          <w:szCs w:val="28"/>
          <w:lang w:val="en-US" w:eastAsia="uk-UA"/>
        </w:rPr>
        <w:t>Padlet</w:t>
      </w:r>
      <w:r w:rsidRPr="00734C1F">
        <w:rPr>
          <w:rFonts w:ascii="Times New Roman" w:eastAsia="Times New Roman" w:hAnsi="Times New Roman" w:cs="Times New Roman"/>
          <w:color w:val="000000"/>
          <w:sz w:val="28"/>
          <w:szCs w:val="28"/>
          <w:lang w:eastAsia="uk-UA"/>
        </w:rPr>
        <w:t>, вправа «</w:t>
      </w:r>
      <w:r w:rsidR="00F96ED4">
        <w:rPr>
          <w:rFonts w:ascii="Times New Roman" w:eastAsia="Times New Roman" w:hAnsi="Times New Roman" w:cs="Times New Roman"/>
          <w:color w:val="000000"/>
          <w:sz w:val="28"/>
          <w:szCs w:val="28"/>
          <w:lang w:eastAsia="uk-UA"/>
        </w:rPr>
        <w:t>рюкзак</w:t>
      </w:r>
      <w:r w:rsidRPr="00734C1F">
        <w:rPr>
          <w:rFonts w:ascii="Times New Roman" w:eastAsia="Times New Roman" w:hAnsi="Times New Roman" w:cs="Times New Roman"/>
          <w:color w:val="000000"/>
          <w:sz w:val="28"/>
          <w:szCs w:val="28"/>
          <w:lang w:eastAsia="uk-UA"/>
        </w:rPr>
        <w:t xml:space="preserve"> знань</w:t>
      </w:r>
      <w:r w:rsidR="00F96ED4">
        <w:rPr>
          <w:rFonts w:ascii="Times New Roman" w:eastAsia="Times New Roman" w:hAnsi="Times New Roman" w:cs="Times New Roman"/>
          <w:color w:val="000000"/>
          <w:sz w:val="28"/>
          <w:szCs w:val="28"/>
          <w:lang w:eastAsia="uk-UA"/>
        </w:rPr>
        <w:t>»</w:t>
      </w:r>
      <w:r w:rsidRPr="00734C1F">
        <w:rPr>
          <w:rFonts w:ascii="Times New Roman" w:eastAsia="Times New Roman" w:hAnsi="Times New Roman" w:cs="Times New Roman"/>
          <w:color w:val="000000"/>
          <w:sz w:val="28"/>
          <w:szCs w:val="28"/>
          <w:lang w:eastAsia="uk-UA"/>
        </w:rPr>
        <w:t xml:space="preserve">, Canva, Owlift ) </w:t>
      </w:r>
      <w:r w:rsidRPr="00734C1F">
        <w:rPr>
          <w:rFonts w:ascii="Times New Roman" w:eastAsia="Times New Roman" w:hAnsi="Times New Roman" w:cs="Times New Roman"/>
          <w:b/>
          <w:bCs/>
          <w:i/>
          <w:iCs/>
          <w:color w:val="000000"/>
          <w:sz w:val="28"/>
          <w:szCs w:val="28"/>
          <w:lang w:eastAsia="uk-UA"/>
        </w:rPr>
        <w:t>/хронологічна</w:t>
      </w:r>
      <w:r w:rsidRPr="00734C1F">
        <w:rPr>
          <w:rFonts w:ascii="Times New Roman" w:eastAsia="Times New Roman" w:hAnsi="Times New Roman" w:cs="Times New Roman"/>
          <w:color w:val="000000"/>
          <w:sz w:val="28"/>
          <w:szCs w:val="28"/>
          <w:lang w:eastAsia="uk-UA"/>
        </w:rPr>
        <w:t>;</w:t>
      </w:r>
    </w:p>
    <w:p w14:paraId="5BFCB0F2" w14:textId="15CD5877" w:rsidR="007D5326" w:rsidRPr="00734C1F" w:rsidRDefault="007D5326" w:rsidP="0047772E">
      <w:pPr>
        <w:spacing w:after="0" w:line="360" w:lineRule="auto"/>
        <w:jc w:val="both"/>
        <w:rPr>
          <w:rFonts w:ascii="Times New Roman" w:eastAsia="Times New Roman" w:hAnsi="Times New Roman" w:cs="Times New Roman"/>
          <w:i/>
          <w:iCs/>
          <w:color w:val="000000"/>
          <w:sz w:val="28"/>
          <w:szCs w:val="28"/>
          <w:lang w:eastAsia="uk-UA"/>
        </w:rPr>
      </w:pPr>
      <w:r w:rsidRPr="00734C1F">
        <w:rPr>
          <w:rFonts w:ascii="Times New Roman" w:eastAsia="Times New Roman" w:hAnsi="Times New Roman" w:cs="Times New Roman"/>
          <w:color w:val="000000"/>
          <w:sz w:val="28"/>
          <w:szCs w:val="28"/>
          <w:lang w:eastAsia="uk-UA"/>
        </w:rPr>
        <w:t xml:space="preserve">- використовувати цифрові технології для пошуку потрібної історичної та соціальної інформації, </w:t>
      </w:r>
      <w:r w:rsidR="00650B85" w:rsidRPr="00734C1F">
        <w:rPr>
          <w:rFonts w:ascii="Times New Roman" w:hAnsi="Times New Roman" w:cs="Times New Roman"/>
          <w:sz w:val="28"/>
          <w:szCs w:val="28"/>
        </w:rPr>
        <w:t xml:space="preserve">опрацьовувати історичні документи та інші текстові джерела, аналізувати </w:t>
      </w:r>
      <w:r w:rsidRPr="00734C1F">
        <w:rPr>
          <w:rFonts w:ascii="Times New Roman" w:eastAsia="Times New Roman" w:hAnsi="Times New Roman" w:cs="Times New Roman"/>
          <w:color w:val="000000"/>
          <w:sz w:val="28"/>
          <w:szCs w:val="28"/>
          <w:lang w:eastAsia="uk-UA"/>
        </w:rPr>
        <w:t xml:space="preserve">(на основі роботи з поняттями, самостійна робота з підручником </w:t>
      </w:r>
      <w:r w:rsidR="00AF2896">
        <w:rPr>
          <w:rFonts w:ascii="Times New Roman" w:eastAsia="Times New Roman" w:hAnsi="Times New Roman" w:cs="Times New Roman"/>
          <w:color w:val="000000"/>
          <w:sz w:val="28"/>
          <w:szCs w:val="28"/>
          <w:lang w:eastAsia="uk-UA"/>
        </w:rPr>
        <w:t xml:space="preserve">заповнення таблиць </w:t>
      </w:r>
      <w:r w:rsidR="00AF2896">
        <w:rPr>
          <w:rFonts w:ascii="Times New Roman" w:eastAsia="Times New Roman" w:hAnsi="Times New Roman" w:cs="Times New Roman"/>
          <w:color w:val="000000"/>
          <w:sz w:val="28"/>
          <w:szCs w:val="28"/>
          <w:lang w:val="en-US" w:eastAsia="uk-UA"/>
        </w:rPr>
        <w:t>Padlet</w:t>
      </w:r>
      <w:r w:rsidRPr="00734C1F">
        <w:rPr>
          <w:rFonts w:ascii="Times New Roman" w:eastAsia="Times New Roman" w:hAnsi="Times New Roman" w:cs="Times New Roman"/>
          <w:color w:val="000000"/>
          <w:sz w:val="28"/>
          <w:szCs w:val="28"/>
          <w:lang w:eastAsia="uk-UA"/>
        </w:rPr>
        <w:t xml:space="preserve"> , вправа</w:t>
      </w:r>
      <w:r w:rsidR="00650B85" w:rsidRPr="00734C1F">
        <w:rPr>
          <w:rFonts w:ascii="Times New Roman" w:eastAsia="Times New Roman" w:hAnsi="Times New Roman" w:cs="Times New Roman"/>
          <w:color w:val="000000"/>
          <w:sz w:val="28"/>
          <w:szCs w:val="28"/>
          <w:lang w:eastAsia="uk-UA"/>
        </w:rPr>
        <w:t xml:space="preserve"> </w:t>
      </w:r>
      <w:r w:rsidRPr="00734C1F">
        <w:rPr>
          <w:rFonts w:ascii="Times New Roman" w:eastAsia="Times New Roman" w:hAnsi="Times New Roman" w:cs="Times New Roman"/>
          <w:color w:val="000000"/>
          <w:sz w:val="28"/>
          <w:szCs w:val="28"/>
          <w:lang w:eastAsia="uk-UA"/>
        </w:rPr>
        <w:t>«</w:t>
      </w:r>
      <w:r w:rsidR="00F96ED4">
        <w:rPr>
          <w:rFonts w:ascii="Times New Roman" w:eastAsia="Times New Roman" w:hAnsi="Times New Roman" w:cs="Times New Roman"/>
          <w:color w:val="000000"/>
          <w:sz w:val="28"/>
          <w:szCs w:val="28"/>
          <w:lang w:eastAsia="uk-UA"/>
        </w:rPr>
        <w:t>Рюкзак</w:t>
      </w:r>
      <w:r w:rsidRPr="00734C1F">
        <w:rPr>
          <w:rFonts w:ascii="Times New Roman" w:eastAsia="Times New Roman" w:hAnsi="Times New Roman" w:cs="Times New Roman"/>
          <w:color w:val="000000"/>
          <w:sz w:val="28"/>
          <w:szCs w:val="28"/>
          <w:lang w:eastAsia="uk-UA"/>
        </w:rPr>
        <w:t xml:space="preserve"> знань</w:t>
      </w:r>
      <w:r w:rsidR="00F96ED4">
        <w:rPr>
          <w:rFonts w:ascii="Times New Roman" w:eastAsia="Times New Roman" w:hAnsi="Times New Roman" w:cs="Times New Roman"/>
          <w:color w:val="000000"/>
          <w:sz w:val="28"/>
          <w:szCs w:val="28"/>
          <w:lang w:eastAsia="uk-UA"/>
        </w:rPr>
        <w:t>»</w:t>
      </w:r>
      <w:r w:rsidRPr="00734C1F">
        <w:rPr>
          <w:rFonts w:ascii="Times New Roman" w:eastAsia="Times New Roman" w:hAnsi="Times New Roman" w:cs="Times New Roman"/>
          <w:color w:val="000000"/>
          <w:sz w:val="28"/>
          <w:szCs w:val="28"/>
          <w:lang w:eastAsia="uk-UA"/>
        </w:rPr>
        <w:t>, Canva, Owlift)</w:t>
      </w:r>
      <w:r w:rsidRPr="00734C1F">
        <w:rPr>
          <w:rFonts w:ascii="Times New Roman" w:eastAsia="Times New Roman" w:hAnsi="Times New Roman" w:cs="Times New Roman"/>
          <w:b/>
          <w:bCs/>
          <w:i/>
          <w:iCs/>
          <w:color w:val="000000"/>
          <w:sz w:val="28"/>
          <w:szCs w:val="28"/>
          <w:lang w:eastAsia="uk-UA"/>
        </w:rPr>
        <w:t>/інформаційна</w:t>
      </w:r>
      <w:r w:rsidRPr="00734C1F">
        <w:rPr>
          <w:rFonts w:ascii="Times New Roman" w:eastAsia="Times New Roman" w:hAnsi="Times New Roman" w:cs="Times New Roman"/>
          <w:i/>
          <w:iCs/>
          <w:color w:val="000000"/>
          <w:sz w:val="28"/>
          <w:szCs w:val="28"/>
          <w:lang w:eastAsia="uk-UA"/>
        </w:rPr>
        <w:t>;</w:t>
      </w:r>
    </w:p>
    <w:p w14:paraId="5D6359C2" w14:textId="0A74C72E" w:rsidR="007D5326" w:rsidRPr="00734C1F" w:rsidRDefault="007D5326" w:rsidP="0047772E">
      <w:pPr>
        <w:spacing w:after="0" w:line="360" w:lineRule="auto"/>
        <w:jc w:val="both"/>
        <w:rPr>
          <w:rFonts w:ascii="Times New Roman" w:eastAsia="Times New Roman" w:hAnsi="Times New Roman" w:cs="Times New Roman"/>
          <w:i/>
          <w:iCs/>
          <w:color w:val="000000"/>
          <w:sz w:val="28"/>
          <w:szCs w:val="28"/>
          <w:lang w:eastAsia="uk-UA"/>
        </w:rPr>
      </w:pPr>
      <w:r w:rsidRPr="00734C1F">
        <w:rPr>
          <w:rFonts w:ascii="Times New Roman" w:eastAsia="Times New Roman" w:hAnsi="Times New Roman" w:cs="Times New Roman"/>
          <w:color w:val="000000"/>
          <w:sz w:val="28"/>
          <w:szCs w:val="28"/>
          <w:lang w:eastAsia="uk-UA"/>
        </w:rPr>
        <w:t>- за самостійно. визначеними критеріями добирати інформацію для виконання завдання, аргументувати свій вибір ( вправа «</w:t>
      </w:r>
      <w:r w:rsidR="00F96ED4">
        <w:rPr>
          <w:rFonts w:ascii="Times New Roman" w:eastAsia="Times New Roman" w:hAnsi="Times New Roman" w:cs="Times New Roman"/>
          <w:color w:val="000000"/>
          <w:sz w:val="28"/>
          <w:szCs w:val="28"/>
          <w:lang w:eastAsia="uk-UA"/>
        </w:rPr>
        <w:t>Рюкзак знань»</w:t>
      </w:r>
      <w:r w:rsidRPr="00734C1F">
        <w:rPr>
          <w:rFonts w:ascii="Times New Roman" w:eastAsia="Times New Roman" w:hAnsi="Times New Roman" w:cs="Times New Roman"/>
          <w:color w:val="000000"/>
          <w:sz w:val="28"/>
          <w:szCs w:val="28"/>
          <w:lang w:eastAsia="uk-UA"/>
        </w:rPr>
        <w:t xml:space="preserve">, </w:t>
      </w:r>
      <w:r w:rsidR="0043607E">
        <w:rPr>
          <w:rFonts w:ascii="Times New Roman" w:eastAsia="Times New Roman" w:hAnsi="Times New Roman" w:cs="Times New Roman"/>
          <w:color w:val="000000"/>
          <w:sz w:val="28"/>
          <w:szCs w:val="28"/>
          <w:lang w:val="en-US" w:eastAsia="uk-UA"/>
        </w:rPr>
        <w:t>P</w:t>
      </w:r>
      <w:r w:rsidR="0043607E" w:rsidRPr="0043607E">
        <w:rPr>
          <w:rFonts w:ascii="Times New Roman" w:eastAsia="Times New Roman" w:hAnsi="Times New Roman" w:cs="Times New Roman"/>
          <w:color w:val="000000"/>
          <w:sz w:val="28"/>
          <w:szCs w:val="28"/>
          <w:lang w:eastAsia="uk-UA"/>
        </w:rPr>
        <w:t>adlet</w:t>
      </w:r>
      <w:r w:rsidRPr="00734C1F">
        <w:rPr>
          <w:rFonts w:ascii="Times New Roman" w:eastAsia="Times New Roman" w:hAnsi="Times New Roman" w:cs="Times New Roman"/>
          <w:color w:val="000000"/>
          <w:sz w:val="28"/>
          <w:szCs w:val="28"/>
          <w:lang w:eastAsia="uk-UA"/>
        </w:rPr>
        <w:t>, Canva, Owlift)</w:t>
      </w:r>
      <w:r w:rsidRPr="00734C1F">
        <w:rPr>
          <w:rFonts w:ascii="Times New Roman" w:eastAsia="Times New Roman" w:hAnsi="Times New Roman" w:cs="Times New Roman"/>
          <w:b/>
          <w:bCs/>
          <w:i/>
          <w:iCs/>
          <w:color w:val="000000"/>
          <w:sz w:val="28"/>
          <w:szCs w:val="28"/>
          <w:lang w:eastAsia="uk-UA"/>
        </w:rPr>
        <w:t>/інформаційна</w:t>
      </w:r>
      <w:r w:rsidRPr="00734C1F">
        <w:rPr>
          <w:rFonts w:ascii="Times New Roman" w:eastAsia="Times New Roman" w:hAnsi="Times New Roman" w:cs="Times New Roman"/>
          <w:i/>
          <w:iCs/>
          <w:color w:val="000000"/>
          <w:sz w:val="28"/>
          <w:szCs w:val="28"/>
          <w:lang w:eastAsia="uk-UA"/>
        </w:rPr>
        <w:t>;</w:t>
      </w:r>
    </w:p>
    <w:p w14:paraId="477752EC" w14:textId="7C5AE89B" w:rsidR="007D5326" w:rsidRPr="00734C1F" w:rsidRDefault="007D5326" w:rsidP="00AF2896">
      <w:pPr>
        <w:spacing w:line="276" w:lineRule="auto"/>
        <w:jc w:val="both"/>
        <w:rPr>
          <w:rFonts w:ascii="Times New Roman" w:eastAsia="Times New Roman" w:hAnsi="Times New Roman" w:cs="Times New Roman"/>
          <w:i/>
          <w:iCs/>
          <w:color w:val="000000"/>
          <w:sz w:val="28"/>
          <w:szCs w:val="28"/>
          <w:lang w:eastAsia="uk-UA"/>
        </w:rPr>
      </w:pPr>
      <w:r w:rsidRPr="00734C1F">
        <w:rPr>
          <w:rFonts w:ascii="Times New Roman" w:eastAsia="Times New Roman" w:hAnsi="Times New Roman" w:cs="Times New Roman"/>
          <w:color w:val="000000"/>
          <w:sz w:val="28"/>
          <w:szCs w:val="28"/>
          <w:lang w:eastAsia="uk-UA"/>
        </w:rPr>
        <w:t>- позначати</w:t>
      </w:r>
      <w:r w:rsidR="00AB64A3" w:rsidRPr="00734C1F">
        <w:rPr>
          <w:rFonts w:ascii="Times New Roman" w:hAnsi="Times New Roman" w:cs="Times New Roman"/>
          <w:sz w:val="28"/>
          <w:szCs w:val="28"/>
        </w:rPr>
        <w:t xml:space="preserve"> на карті регіони піднесення визвольного руху, райони виступів робітників, селян і військових у 1905-1907 рр.</w:t>
      </w:r>
      <w:r w:rsidR="00DE3B47">
        <w:rPr>
          <w:rFonts w:ascii="Times New Roman" w:hAnsi="Times New Roman" w:cs="Times New Roman"/>
          <w:sz w:val="28"/>
          <w:szCs w:val="28"/>
          <w:lang w:val="en-US"/>
        </w:rPr>
        <w:t>,</w:t>
      </w:r>
      <w:r w:rsidR="00DE3B47" w:rsidRPr="00DE3B47">
        <w:rPr>
          <w:rFonts w:ascii="Times New Roman" w:hAnsi="Times New Roman" w:cs="Times New Roman"/>
          <w:sz w:val="28"/>
          <w:szCs w:val="28"/>
        </w:rPr>
        <w:t xml:space="preserve"> </w:t>
      </w:r>
      <w:r w:rsidR="00DE3B47">
        <w:rPr>
          <w:rFonts w:ascii="Times New Roman" w:hAnsi="Times New Roman" w:cs="Times New Roman"/>
          <w:sz w:val="28"/>
          <w:szCs w:val="28"/>
        </w:rPr>
        <w:t>у</w:t>
      </w:r>
      <w:r w:rsidR="00DE3B47">
        <w:rPr>
          <w:rFonts w:ascii="Times New Roman" w:hAnsi="Times New Roman" w:cs="Times New Roman"/>
          <w:sz w:val="28"/>
          <w:szCs w:val="28"/>
        </w:rPr>
        <w:t>чні вказують рік та міста створення організацій «Просвіти»</w:t>
      </w:r>
      <w:r w:rsidR="00DE3B47">
        <w:rPr>
          <w:rFonts w:ascii="Times New Roman" w:hAnsi="Times New Roman" w:cs="Times New Roman"/>
          <w:sz w:val="28"/>
          <w:szCs w:val="28"/>
          <w:lang w:val="en-US"/>
        </w:rPr>
        <w:t>.</w:t>
      </w:r>
      <w:r w:rsidR="00DE3B47">
        <w:rPr>
          <w:rFonts w:ascii="Times New Roman" w:hAnsi="Times New Roman" w:cs="Times New Roman"/>
          <w:sz w:val="28"/>
          <w:szCs w:val="28"/>
        </w:rPr>
        <w:t>,</w:t>
      </w:r>
      <w:r w:rsidR="00DE3B47">
        <w:rPr>
          <w:rFonts w:ascii="Times New Roman" w:hAnsi="Times New Roman" w:cs="Times New Roman"/>
          <w:sz w:val="28"/>
          <w:szCs w:val="28"/>
        </w:rPr>
        <w:t>учні вказують місце видання та назву преси в Наддніпрянщини.</w:t>
      </w:r>
      <w:r w:rsidR="00DE3B47" w:rsidRPr="00734C1F">
        <w:rPr>
          <w:rFonts w:ascii="Times New Roman" w:eastAsia="Times New Roman" w:hAnsi="Times New Roman" w:cs="Times New Roman"/>
          <w:color w:val="000000"/>
          <w:sz w:val="28"/>
          <w:szCs w:val="28"/>
          <w:lang w:eastAsia="uk-UA"/>
        </w:rPr>
        <w:t xml:space="preserve"> </w:t>
      </w:r>
      <w:r w:rsidRPr="00734C1F">
        <w:rPr>
          <w:rFonts w:ascii="Times New Roman" w:eastAsia="Times New Roman" w:hAnsi="Times New Roman" w:cs="Times New Roman"/>
          <w:color w:val="000000"/>
          <w:sz w:val="28"/>
          <w:szCs w:val="28"/>
          <w:lang w:eastAsia="uk-UA"/>
        </w:rPr>
        <w:t>(на основі роботи з картою, Think Link)/</w:t>
      </w:r>
      <w:r w:rsidRPr="00734C1F">
        <w:rPr>
          <w:rFonts w:ascii="Times New Roman" w:eastAsia="Times New Roman" w:hAnsi="Times New Roman" w:cs="Times New Roman"/>
          <w:b/>
          <w:bCs/>
          <w:i/>
          <w:iCs/>
          <w:color w:val="000000"/>
          <w:sz w:val="28"/>
          <w:szCs w:val="28"/>
          <w:lang w:eastAsia="uk-UA"/>
        </w:rPr>
        <w:t>просторова</w:t>
      </w:r>
      <w:r w:rsidRPr="00734C1F">
        <w:rPr>
          <w:rFonts w:ascii="Times New Roman" w:eastAsia="Times New Roman" w:hAnsi="Times New Roman" w:cs="Times New Roman"/>
          <w:i/>
          <w:iCs/>
          <w:color w:val="000000"/>
          <w:sz w:val="28"/>
          <w:szCs w:val="28"/>
          <w:lang w:eastAsia="uk-UA"/>
        </w:rPr>
        <w:t>;</w:t>
      </w:r>
    </w:p>
    <w:p w14:paraId="2A8B0B19" w14:textId="77777777" w:rsidR="00AB64A3" w:rsidRPr="00734C1F" w:rsidRDefault="007D5326" w:rsidP="0047772E">
      <w:pPr>
        <w:spacing w:after="0" w:line="360" w:lineRule="auto"/>
        <w:jc w:val="both"/>
        <w:rPr>
          <w:rFonts w:ascii="Times New Roman" w:eastAsia="Times New Roman" w:hAnsi="Times New Roman" w:cs="Times New Roman"/>
          <w:color w:val="000000"/>
          <w:sz w:val="28"/>
          <w:szCs w:val="28"/>
          <w:lang w:eastAsia="uk-UA"/>
        </w:rPr>
      </w:pPr>
      <w:r w:rsidRPr="00734C1F">
        <w:rPr>
          <w:rFonts w:ascii="Times New Roman" w:eastAsia="Times New Roman" w:hAnsi="Times New Roman" w:cs="Times New Roman"/>
          <w:color w:val="000000"/>
          <w:sz w:val="28"/>
          <w:szCs w:val="28"/>
          <w:lang w:eastAsia="uk-UA"/>
        </w:rPr>
        <w:t>- будувати усні висловлювання щодо історичних подій і явищ (на основі усних відповідей, прийом «Мікрофон»)</w:t>
      </w:r>
      <w:r w:rsidRPr="00734C1F">
        <w:rPr>
          <w:rFonts w:ascii="Times New Roman" w:eastAsia="Times New Roman" w:hAnsi="Times New Roman" w:cs="Times New Roman"/>
          <w:b/>
          <w:bCs/>
          <w:color w:val="000000"/>
          <w:sz w:val="28"/>
          <w:szCs w:val="28"/>
          <w:lang w:eastAsia="uk-UA"/>
        </w:rPr>
        <w:t>/</w:t>
      </w:r>
      <w:r w:rsidRPr="00734C1F">
        <w:rPr>
          <w:rFonts w:ascii="Times New Roman" w:eastAsia="Times New Roman" w:hAnsi="Times New Roman" w:cs="Times New Roman"/>
          <w:b/>
          <w:bCs/>
          <w:i/>
          <w:iCs/>
          <w:color w:val="000000"/>
          <w:sz w:val="28"/>
          <w:szCs w:val="28"/>
          <w:lang w:eastAsia="uk-UA"/>
        </w:rPr>
        <w:t>мовленнєва</w:t>
      </w:r>
      <w:r w:rsidRPr="00734C1F">
        <w:rPr>
          <w:rFonts w:ascii="Times New Roman" w:eastAsia="Times New Roman" w:hAnsi="Times New Roman" w:cs="Times New Roman"/>
          <w:color w:val="000000"/>
          <w:sz w:val="28"/>
          <w:szCs w:val="28"/>
          <w:lang w:eastAsia="uk-UA"/>
        </w:rPr>
        <w:t>;</w:t>
      </w:r>
    </w:p>
    <w:p w14:paraId="743DEC8A" w14:textId="0E331BF1" w:rsidR="007D5326" w:rsidRPr="00734C1F" w:rsidRDefault="007D5326" w:rsidP="0047772E">
      <w:pPr>
        <w:spacing w:after="0" w:line="360" w:lineRule="auto"/>
        <w:jc w:val="both"/>
        <w:rPr>
          <w:rFonts w:ascii="Times New Roman" w:eastAsia="Times New Roman" w:hAnsi="Times New Roman" w:cs="Times New Roman"/>
          <w:color w:val="000000"/>
          <w:sz w:val="28"/>
          <w:szCs w:val="28"/>
          <w:lang w:eastAsia="uk-UA"/>
        </w:rPr>
      </w:pPr>
      <w:r w:rsidRPr="00734C1F">
        <w:rPr>
          <w:rFonts w:ascii="Times New Roman" w:eastAsia="Times New Roman" w:hAnsi="Times New Roman" w:cs="Times New Roman"/>
          <w:color w:val="000000"/>
          <w:sz w:val="28"/>
          <w:szCs w:val="28"/>
          <w:lang w:eastAsia="uk-UA"/>
        </w:rPr>
        <w:lastRenderedPageBreak/>
        <w:t>- аналізувати, пояснювати історичні факти, формулювати теоретичні поняття, положення, концепції (на ос</w:t>
      </w:r>
      <w:r w:rsidRPr="00734C1F">
        <w:rPr>
          <w:rFonts w:ascii="Times New Roman" w:eastAsia="Times New Roman" w:hAnsi="Times New Roman" w:cs="Times New Roman"/>
          <w:i/>
          <w:iCs/>
          <w:color w:val="000000"/>
          <w:sz w:val="28"/>
          <w:szCs w:val="28"/>
          <w:lang w:eastAsia="uk-UA"/>
        </w:rPr>
        <w:t xml:space="preserve">нові </w:t>
      </w:r>
      <w:r w:rsidRPr="00734C1F">
        <w:rPr>
          <w:rFonts w:ascii="Times New Roman" w:eastAsia="Times New Roman" w:hAnsi="Times New Roman" w:cs="Times New Roman"/>
          <w:color w:val="000000"/>
          <w:sz w:val="28"/>
          <w:szCs w:val="28"/>
          <w:lang w:eastAsia="uk-UA"/>
        </w:rPr>
        <w:t>усних відповідей,письмова робота, робота з поняттями, прийом «Мікрофон»</w:t>
      </w:r>
      <w:r w:rsidR="00DE3B47">
        <w:rPr>
          <w:rFonts w:ascii="Times New Roman" w:eastAsia="Times New Roman" w:hAnsi="Times New Roman" w:cs="Times New Roman"/>
          <w:color w:val="000000"/>
          <w:sz w:val="28"/>
          <w:szCs w:val="28"/>
          <w:lang w:val="en-US" w:eastAsia="uk-UA"/>
        </w:rPr>
        <w:t>, Classtime</w:t>
      </w:r>
      <w:r w:rsidRPr="00734C1F">
        <w:rPr>
          <w:rFonts w:ascii="Times New Roman" w:eastAsia="Times New Roman" w:hAnsi="Times New Roman" w:cs="Times New Roman"/>
          <w:color w:val="000000"/>
          <w:sz w:val="28"/>
          <w:szCs w:val="28"/>
          <w:lang w:eastAsia="uk-UA"/>
        </w:rPr>
        <w:t xml:space="preserve">) </w:t>
      </w:r>
      <w:r w:rsidRPr="00734C1F">
        <w:rPr>
          <w:rFonts w:ascii="Times New Roman" w:eastAsia="Times New Roman" w:hAnsi="Times New Roman" w:cs="Times New Roman"/>
          <w:b/>
          <w:bCs/>
          <w:i/>
          <w:iCs/>
          <w:color w:val="000000"/>
          <w:sz w:val="28"/>
          <w:szCs w:val="28"/>
          <w:lang w:eastAsia="uk-UA"/>
        </w:rPr>
        <w:t>/логічна</w:t>
      </w:r>
      <w:r w:rsidRPr="00734C1F">
        <w:rPr>
          <w:rFonts w:ascii="Times New Roman" w:eastAsia="Times New Roman" w:hAnsi="Times New Roman" w:cs="Times New Roman"/>
          <w:color w:val="000000"/>
          <w:sz w:val="28"/>
          <w:szCs w:val="28"/>
          <w:lang w:eastAsia="uk-UA"/>
        </w:rPr>
        <w:t>;</w:t>
      </w:r>
    </w:p>
    <w:p w14:paraId="06A85403" w14:textId="34431628" w:rsidR="007D5326" w:rsidRPr="00734C1F" w:rsidRDefault="007D5326" w:rsidP="0047772E">
      <w:pPr>
        <w:spacing w:after="0" w:line="360" w:lineRule="auto"/>
        <w:jc w:val="both"/>
        <w:rPr>
          <w:rFonts w:ascii="Times New Roman" w:eastAsia="Times New Roman" w:hAnsi="Times New Roman" w:cs="Times New Roman"/>
          <w:color w:val="000000"/>
          <w:sz w:val="28"/>
          <w:szCs w:val="28"/>
          <w:lang w:eastAsia="uk-UA"/>
        </w:rPr>
      </w:pPr>
      <w:r w:rsidRPr="00734C1F">
        <w:rPr>
          <w:rFonts w:ascii="Times New Roman" w:eastAsia="Times New Roman" w:hAnsi="Times New Roman" w:cs="Times New Roman"/>
          <w:color w:val="000000"/>
          <w:sz w:val="28"/>
          <w:szCs w:val="28"/>
          <w:lang w:eastAsia="uk-UA"/>
        </w:rPr>
        <w:t>-</w:t>
      </w:r>
      <w:r w:rsidR="00CE0C5E">
        <w:rPr>
          <w:rFonts w:ascii="Times New Roman" w:eastAsia="Times New Roman" w:hAnsi="Times New Roman" w:cs="Times New Roman"/>
          <w:color w:val="000000"/>
          <w:sz w:val="28"/>
          <w:szCs w:val="28"/>
          <w:lang w:eastAsia="uk-UA"/>
        </w:rPr>
        <w:t xml:space="preserve">   </w:t>
      </w:r>
      <w:r w:rsidRPr="00734C1F">
        <w:rPr>
          <w:rFonts w:ascii="Times New Roman" w:eastAsia="Times New Roman" w:hAnsi="Times New Roman" w:cs="Times New Roman"/>
          <w:color w:val="000000"/>
          <w:sz w:val="28"/>
          <w:szCs w:val="28"/>
          <w:lang w:eastAsia="uk-UA"/>
        </w:rPr>
        <w:t xml:space="preserve"> навички роботи </w:t>
      </w:r>
      <w:r w:rsidR="00AB64A3" w:rsidRPr="00734C1F">
        <w:rPr>
          <w:rFonts w:ascii="Times New Roman" w:eastAsia="Times New Roman" w:hAnsi="Times New Roman" w:cs="Times New Roman"/>
          <w:color w:val="000000"/>
          <w:sz w:val="28"/>
          <w:szCs w:val="28"/>
          <w:lang w:eastAsia="uk-UA"/>
        </w:rPr>
        <w:t>в групах</w:t>
      </w:r>
      <w:r w:rsidRPr="00734C1F">
        <w:rPr>
          <w:rFonts w:ascii="Times New Roman" w:eastAsia="Times New Roman" w:hAnsi="Times New Roman" w:cs="Times New Roman"/>
          <w:color w:val="000000"/>
          <w:sz w:val="28"/>
          <w:szCs w:val="28"/>
          <w:lang w:eastAsia="uk-UA"/>
        </w:rPr>
        <w:t xml:space="preserve"> та співпраці (</w:t>
      </w:r>
      <w:r w:rsidR="00AF2896">
        <w:rPr>
          <w:rFonts w:ascii="Times New Roman" w:eastAsia="Times New Roman" w:hAnsi="Times New Roman" w:cs="Times New Roman"/>
          <w:color w:val="000000"/>
          <w:sz w:val="28"/>
          <w:szCs w:val="28"/>
          <w:lang w:eastAsia="uk-UA"/>
        </w:rPr>
        <w:t xml:space="preserve">заповнення таблиць </w:t>
      </w:r>
      <w:r w:rsidR="00AF2896">
        <w:rPr>
          <w:rFonts w:ascii="Times New Roman" w:eastAsia="Times New Roman" w:hAnsi="Times New Roman" w:cs="Times New Roman"/>
          <w:color w:val="000000"/>
          <w:sz w:val="28"/>
          <w:szCs w:val="28"/>
          <w:lang w:val="en-US" w:eastAsia="uk-UA"/>
        </w:rPr>
        <w:t>Padlet</w:t>
      </w:r>
      <w:r w:rsidRPr="00734C1F">
        <w:rPr>
          <w:rFonts w:ascii="Times New Roman" w:eastAsia="Times New Roman" w:hAnsi="Times New Roman" w:cs="Times New Roman"/>
          <w:color w:val="000000"/>
          <w:sz w:val="28"/>
          <w:szCs w:val="28"/>
          <w:lang w:eastAsia="uk-UA"/>
        </w:rPr>
        <w:t>, «</w:t>
      </w:r>
      <w:r w:rsidR="00AF2896">
        <w:rPr>
          <w:rFonts w:ascii="Times New Roman" w:eastAsia="Times New Roman" w:hAnsi="Times New Roman" w:cs="Times New Roman"/>
          <w:color w:val="000000"/>
          <w:sz w:val="28"/>
          <w:szCs w:val="28"/>
          <w:lang w:eastAsia="uk-UA"/>
        </w:rPr>
        <w:t>Рюкзак</w:t>
      </w:r>
      <w:r w:rsidRPr="00734C1F">
        <w:rPr>
          <w:rFonts w:ascii="Times New Roman" w:eastAsia="Times New Roman" w:hAnsi="Times New Roman" w:cs="Times New Roman"/>
          <w:color w:val="000000"/>
          <w:sz w:val="28"/>
          <w:szCs w:val="28"/>
          <w:lang w:eastAsia="uk-UA"/>
        </w:rPr>
        <w:t xml:space="preserve"> знань»);</w:t>
      </w:r>
    </w:p>
    <w:p w14:paraId="0CC724DB" w14:textId="046DE9FF" w:rsidR="007D5326" w:rsidRPr="00734C1F" w:rsidRDefault="007D5326" w:rsidP="0047772E">
      <w:pPr>
        <w:spacing w:after="0" w:line="360" w:lineRule="auto"/>
        <w:jc w:val="both"/>
        <w:rPr>
          <w:rFonts w:ascii="Times New Roman" w:eastAsia="Times New Roman" w:hAnsi="Times New Roman" w:cs="Times New Roman"/>
          <w:color w:val="000000"/>
          <w:sz w:val="28"/>
          <w:szCs w:val="28"/>
          <w:lang w:eastAsia="uk-UA"/>
        </w:rPr>
      </w:pPr>
      <w:r w:rsidRPr="00734C1F">
        <w:rPr>
          <w:rFonts w:ascii="Times New Roman" w:eastAsia="Times New Roman" w:hAnsi="Times New Roman" w:cs="Times New Roman"/>
          <w:color w:val="000000"/>
          <w:sz w:val="28"/>
          <w:szCs w:val="28"/>
          <w:lang w:eastAsia="uk-UA"/>
        </w:rPr>
        <w:t>- порівнювати й оцінювати факти і діяльність історичних осіб з позиції загальнолюдських та національних цінностей (усне</w:t>
      </w:r>
      <w:r w:rsidR="00AB64A3" w:rsidRPr="00734C1F">
        <w:rPr>
          <w:rFonts w:ascii="Times New Roman" w:eastAsia="Times New Roman" w:hAnsi="Times New Roman" w:cs="Times New Roman"/>
          <w:color w:val="000000"/>
          <w:sz w:val="28"/>
          <w:szCs w:val="28"/>
          <w:lang w:eastAsia="uk-UA"/>
        </w:rPr>
        <w:t xml:space="preserve"> </w:t>
      </w:r>
      <w:r w:rsidRPr="00734C1F">
        <w:rPr>
          <w:rFonts w:ascii="Times New Roman" w:eastAsia="Times New Roman" w:hAnsi="Times New Roman" w:cs="Times New Roman"/>
          <w:color w:val="000000"/>
          <w:sz w:val="28"/>
          <w:szCs w:val="28"/>
          <w:lang w:eastAsia="uk-UA"/>
        </w:rPr>
        <w:t xml:space="preserve">опитуання, вправа </w:t>
      </w:r>
      <w:r w:rsidR="00AF2896">
        <w:rPr>
          <w:rFonts w:ascii="Times New Roman" w:eastAsia="Times New Roman" w:hAnsi="Times New Roman" w:cs="Times New Roman"/>
          <w:color w:val="000000"/>
          <w:sz w:val="28"/>
          <w:szCs w:val="28"/>
          <w:lang w:eastAsia="uk-UA"/>
        </w:rPr>
        <w:t xml:space="preserve">на </w:t>
      </w:r>
      <w:r w:rsidR="00AF2896">
        <w:rPr>
          <w:rFonts w:ascii="Times New Roman" w:eastAsia="Times New Roman" w:hAnsi="Times New Roman" w:cs="Times New Roman"/>
          <w:color w:val="000000"/>
          <w:sz w:val="28"/>
          <w:szCs w:val="28"/>
          <w:lang w:val="en-US" w:eastAsia="uk-UA"/>
        </w:rPr>
        <w:t>Padlet</w:t>
      </w:r>
      <w:r w:rsidRPr="00734C1F">
        <w:rPr>
          <w:rFonts w:ascii="Times New Roman" w:eastAsia="Times New Roman" w:hAnsi="Times New Roman" w:cs="Times New Roman"/>
          <w:color w:val="000000"/>
          <w:sz w:val="28"/>
          <w:szCs w:val="28"/>
          <w:lang w:eastAsia="uk-UA"/>
        </w:rPr>
        <w:t>, «</w:t>
      </w:r>
      <w:r w:rsidR="00CE0C5E">
        <w:rPr>
          <w:rFonts w:ascii="Times New Roman" w:eastAsia="Times New Roman" w:hAnsi="Times New Roman" w:cs="Times New Roman"/>
          <w:color w:val="000000"/>
          <w:sz w:val="28"/>
          <w:szCs w:val="28"/>
          <w:lang w:eastAsia="uk-UA"/>
        </w:rPr>
        <w:t>Рюкзак</w:t>
      </w:r>
      <w:r w:rsidRPr="00734C1F">
        <w:rPr>
          <w:rFonts w:ascii="Times New Roman" w:eastAsia="Times New Roman" w:hAnsi="Times New Roman" w:cs="Times New Roman"/>
          <w:color w:val="000000"/>
          <w:sz w:val="28"/>
          <w:szCs w:val="28"/>
          <w:lang w:eastAsia="uk-UA"/>
        </w:rPr>
        <w:t xml:space="preserve"> знань»,  творче завдання)</w:t>
      </w:r>
      <w:r w:rsidRPr="00734C1F">
        <w:rPr>
          <w:rFonts w:ascii="Times New Roman" w:eastAsia="Times New Roman" w:hAnsi="Times New Roman" w:cs="Times New Roman"/>
          <w:b/>
          <w:bCs/>
          <w:i/>
          <w:iCs/>
          <w:color w:val="000000"/>
          <w:sz w:val="28"/>
          <w:szCs w:val="28"/>
          <w:lang w:eastAsia="uk-UA"/>
        </w:rPr>
        <w:t>/аксіологічна, логічна</w:t>
      </w:r>
      <w:r w:rsidRPr="00734C1F">
        <w:rPr>
          <w:rFonts w:ascii="Times New Roman" w:eastAsia="Times New Roman" w:hAnsi="Times New Roman" w:cs="Times New Roman"/>
          <w:color w:val="000000"/>
          <w:sz w:val="28"/>
          <w:szCs w:val="28"/>
          <w:lang w:eastAsia="uk-UA"/>
        </w:rPr>
        <w:t>;</w:t>
      </w:r>
    </w:p>
    <w:p w14:paraId="5729E462" w14:textId="4EDD8CBF" w:rsidR="00090DF9" w:rsidRPr="00734C1F" w:rsidRDefault="007D5326" w:rsidP="0047772E">
      <w:pPr>
        <w:spacing w:after="0" w:line="360" w:lineRule="auto"/>
        <w:jc w:val="both"/>
        <w:rPr>
          <w:rFonts w:ascii="Times New Roman" w:hAnsi="Times New Roman" w:cs="Times New Roman"/>
          <w:sz w:val="28"/>
          <w:szCs w:val="28"/>
        </w:rPr>
      </w:pPr>
      <w:r w:rsidRPr="00734C1F">
        <w:rPr>
          <w:rFonts w:ascii="Times New Roman" w:eastAsia="Times New Roman" w:hAnsi="Times New Roman" w:cs="Times New Roman"/>
          <w:color w:val="000000"/>
          <w:sz w:val="28"/>
          <w:szCs w:val="28"/>
          <w:lang w:eastAsia="uk-UA"/>
        </w:rPr>
        <w:t>- розвивати навички роботи з поняттями (самостійна робота з поняттями, Owlift)</w:t>
      </w:r>
      <w:r w:rsidRPr="00734C1F">
        <w:rPr>
          <w:rFonts w:ascii="Times New Roman" w:eastAsia="Times New Roman" w:hAnsi="Times New Roman" w:cs="Times New Roman"/>
          <w:b/>
          <w:bCs/>
          <w:i/>
          <w:iCs/>
          <w:color w:val="000000"/>
          <w:sz w:val="28"/>
          <w:szCs w:val="28"/>
          <w:lang w:eastAsia="uk-UA"/>
        </w:rPr>
        <w:t>/інформаційна, логічна</w:t>
      </w:r>
    </w:p>
    <w:p w14:paraId="59A7A403" w14:textId="114E584D" w:rsidR="00090DF9" w:rsidRPr="00734C1F" w:rsidRDefault="00C2146D" w:rsidP="0047772E">
      <w:pPr>
        <w:autoSpaceDE w:val="0"/>
        <w:autoSpaceDN w:val="0"/>
        <w:adjustRightInd w:val="0"/>
        <w:spacing w:after="0" w:line="360" w:lineRule="auto"/>
        <w:jc w:val="both"/>
        <w:rPr>
          <w:rFonts w:ascii="Times New Roman" w:hAnsi="Times New Roman" w:cs="Times New Roman"/>
          <w:sz w:val="28"/>
          <w:szCs w:val="28"/>
          <w:highlight w:val="yellow"/>
        </w:rPr>
      </w:pPr>
      <w:r w:rsidRPr="00734C1F">
        <w:rPr>
          <w:rStyle w:val="fontstyle01"/>
          <w:sz w:val="28"/>
          <w:szCs w:val="28"/>
        </w:rPr>
        <w:t>Виховна:</w:t>
      </w:r>
    </w:p>
    <w:bookmarkEnd w:id="0"/>
    <w:p w14:paraId="6296ED9D" w14:textId="1585BB6F" w:rsidR="0075538E" w:rsidRPr="00734C1F" w:rsidRDefault="0075538E" w:rsidP="0047772E">
      <w:pPr>
        <w:spacing w:after="0" w:line="360" w:lineRule="auto"/>
        <w:jc w:val="both"/>
        <w:rPr>
          <w:rFonts w:ascii="Times New Roman" w:eastAsia="Times New Roman" w:hAnsi="Times New Roman" w:cs="Times New Roman"/>
          <w:sz w:val="28"/>
          <w:szCs w:val="28"/>
          <w:lang w:eastAsia="uk-UA"/>
        </w:rPr>
      </w:pPr>
      <w:r w:rsidRPr="00734C1F">
        <w:rPr>
          <w:rFonts w:ascii="Times New Roman" w:eastAsia="Times New Roman" w:hAnsi="Times New Roman" w:cs="Times New Roman"/>
          <w:color w:val="000000"/>
          <w:sz w:val="28"/>
          <w:szCs w:val="28"/>
          <w:lang w:eastAsia="uk-UA"/>
        </w:rPr>
        <w:t xml:space="preserve">-генерувати нові ідеї, оцінювати їх переваги і ризики наводити історичні приклади впливу революції на суспільне життя </w:t>
      </w:r>
      <w:r w:rsidRPr="00734C1F">
        <w:rPr>
          <w:rFonts w:ascii="Times New Roman" w:eastAsia="Times New Roman" w:hAnsi="Times New Roman" w:cs="Times New Roman"/>
          <w:b/>
          <w:bCs/>
          <w:i/>
          <w:iCs/>
          <w:color w:val="000000"/>
          <w:sz w:val="28"/>
          <w:szCs w:val="28"/>
          <w:lang w:eastAsia="uk-UA"/>
        </w:rPr>
        <w:t>/аксіологічна, інноваційна</w:t>
      </w:r>
      <w:r w:rsidRPr="00734C1F">
        <w:rPr>
          <w:rFonts w:ascii="Times New Roman" w:eastAsia="Times New Roman" w:hAnsi="Times New Roman" w:cs="Times New Roman"/>
          <w:sz w:val="28"/>
          <w:szCs w:val="28"/>
          <w:lang w:eastAsia="uk-UA"/>
        </w:rPr>
        <w:t xml:space="preserve"> </w:t>
      </w:r>
    </w:p>
    <w:p w14:paraId="2781377A" w14:textId="782F3F3C" w:rsidR="00090DF9" w:rsidRPr="00734C1F" w:rsidRDefault="0075538E" w:rsidP="0047772E">
      <w:pPr>
        <w:spacing w:after="0" w:line="360" w:lineRule="auto"/>
        <w:jc w:val="both"/>
        <w:rPr>
          <w:rFonts w:ascii="Times New Roman" w:hAnsi="Times New Roman" w:cs="Times New Roman"/>
          <w:color w:val="000000"/>
          <w:sz w:val="28"/>
          <w:szCs w:val="28"/>
        </w:rPr>
      </w:pPr>
      <w:r w:rsidRPr="00734C1F">
        <w:rPr>
          <w:rFonts w:ascii="Times New Roman" w:hAnsi="Times New Roman" w:cs="Times New Roman"/>
          <w:color w:val="000000"/>
          <w:sz w:val="28"/>
          <w:szCs w:val="28"/>
        </w:rPr>
        <w:t>-виховувати повагу до історичної спадщини людства</w:t>
      </w:r>
      <w:r w:rsidRPr="00734C1F">
        <w:rPr>
          <w:rFonts w:ascii="Times New Roman" w:hAnsi="Times New Roman" w:cs="Times New Roman"/>
          <w:b/>
          <w:bCs/>
          <w:i/>
          <w:iCs/>
          <w:color w:val="000000"/>
          <w:sz w:val="28"/>
          <w:szCs w:val="28"/>
        </w:rPr>
        <w:t>/аксіологічна, загальнокультурна</w:t>
      </w:r>
      <w:r w:rsidRPr="00734C1F">
        <w:rPr>
          <w:rFonts w:ascii="Times New Roman" w:hAnsi="Times New Roman" w:cs="Times New Roman"/>
          <w:color w:val="000000"/>
          <w:sz w:val="28"/>
          <w:szCs w:val="28"/>
        </w:rPr>
        <w:t>;</w:t>
      </w:r>
    </w:p>
    <w:p w14:paraId="4799C6B3" w14:textId="3EE5CEFA" w:rsidR="00A3672D" w:rsidRPr="00734C1F" w:rsidRDefault="00A3672D" w:rsidP="0047772E">
      <w:pPr>
        <w:spacing w:after="0" w:line="360" w:lineRule="auto"/>
        <w:jc w:val="both"/>
        <w:rPr>
          <w:rFonts w:ascii="Times New Roman" w:eastAsia="Times New Roman" w:hAnsi="Times New Roman" w:cs="Times New Roman"/>
          <w:color w:val="000000"/>
          <w:sz w:val="28"/>
          <w:szCs w:val="28"/>
          <w:lang w:eastAsia="uk-UA"/>
        </w:rPr>
      </w:pPr>
      <w:r w:rsidRPr="00734C1F">
        <w:rPr>
          <w:rFonts w:ascii="Times New Roman" w:eastAsia="Times New Roman" w:hAnsi="Times New Roman" w:cs="Times New Roman"/>
          <w:color w:val="000000"/>
          <w:sz w:val="28"/>
          <w:szCs w:val="28"/>
          <w:lang w:eastAsia="uk-UA"/>
        </w:rPr>
        <w:t xml:space="preserve">-оцінювати вплив історичних подій, а саме революцій, на суспільне життя (на основі </w:t>
      </w:r>
      <w:r w:rsidRPr="00734C1F">
        <w:rPr>
          <w:rFonts w:ascii="Times New Roman" w:hAnsi="Times New Roman" w:cs="Times New Roman"/>
          <w:sz w:val="28"/>
          <w:szCs w:val="28"/>
        </w:rPr>
        <w:t>революції 1905–1907 рр</w:t>
      </w:r>
      <w:r w:rsidRPr="00734C1F">
        <w:rPr>
          <w:rFonts w:ascii="Times New Roman" w:eastAsia="Times New Roman" w:hAnsi="Times New Roman" w:cs="Times New Roman"/>
          <w:color w:val="000000"/>
          <w:sz w:val="28"/>
          <w:szCs w:val="28"/>
          <w:lang w:eastAsia="uk-UA"/>
        </w:rPr>
        <w:t>.)</w:t>
      </w:r>
      <w:r w:rsidRPr="00734C1F">
        <w:rPr>
          <w:rFonts w:ascii="Times New Roman" w:eastAsia="Times New Roman" w:hAnsi="Times New Roman" w:cs="Times New Roman"/>
          <w:b/>
          <w:bCs/>
          <w:i/>
          <w:iCs/>
          <w:color w:val="000000"/>
          <w:sz w:val="28"/>
          <w:szCs w:val="28"/>
          <w:lang w:eastAsia="uk-UA"/>
        </w:rPr>
        <w:t>/підприємливість та фінансова грамотність</w:t>
      </w:r>
      <w:r w:rsidRPr="00734C1F">
        <w:rPr>
          <w:rFonts w:ascii="Times New Roman" w:eastAsia="Times New Roman" w:hAnsi="Times New Roman" w:cs="Times New Roman"/>
          <w:color w:val="000000"/>
          <w:sz w:val="28"/>
          <w:szCs w:val="28"/>
          <w:lang w:eastAsia="uk-UA"/>
        </w:rPr>
        <w:t>;</w:t>
      </w:r>
    </w:p>
    <w:p w14:paraId="11422E28" w14:textId="07AABBB7" w:rsidR="00A3672D" w:rsidRPr="00734C1F" w:rsidRDefault="00FA7310" w:rsidP="0047772E">
      <w:pPr>
        <w:autoSpaceDE w:val="0"/>
        <w:autoSpaceDN w:val="0"/>
        <w:adjustRightInd w:val="0"/>
        <w:spacing w:after="0" w:line="360" w:lineRule="auto"/>
        <w:jc w:val="both"/>
        <w:rPr>
          <w:rFonts w:ascii="Times New Roman" w:eastAsia="Times New Roman" w:hAnsi="Times New Roman" w:cs="Times New Roman"/>
          <w:b/>
          <w:bCs/>
          <w:i/>
          <w:iCs/>
          <w:color w:val="000000"/>
          <w:sz w:val="28"/>
          <w:szCs w:val="28"/>
          <w:lang w:eastAsia="uk-UA"/>
        </w:rPr>
      </w:pPr>
      <w:r w:rsidRPr="00734C1F">
        <w:rPr>
          <w:rFonts w:ascii="Times New Roman" w:eastAsia="Times New Roman" w:hAnsi="Times New Roman" w:cs="Times New Roman"/>
          <w:color w:val="000000"/>
          <w:sz w:val="28"/>
          <w:szCs w:val="28"/>
          <w:lang w:eastAsia="uk-UA"/>
        </w:rPr>
        <w:t>-</w:t>
      </w:r>
      <w:r w:rsidR="00A3672D" w:rsidRPr="00734C1F">
        <w:rPr>
          <w:rFonts w:ascii="Times New Roman" w:eastAsia="Times New Roman" w:hAnsi="Times New Roman" w:cs="Times New Roman"/>
          <w:color w:val="000000"/>
          <w:sz w:val="28"/>
          <w:szCs w:val="28"/>
          <w:lang w:eastAsia="uk-UA"/>
        </w:rPr>
        <w:t>виховувати патріотизм, національну свідомість (</w:t>
      </w:r>
      <w:r w:rsidRPr="00734C1F">
        <w:rPr>
          <w:rFonts w:ascii="Times New Roman" w:hAnsi="Times New Roman" w:cs="Times New Roman"/>
          <w:sz w:val="28"/>
          <w:szCs w:val="28"/>
        </w:rPr>
        <w:t>на прикладах боротьби українського народу в ході революції 1905–1907 рр.</w:t>
      </w:r>
      <w:r w:rsidR="00A3672D" w:rsidRPr="00734C1F">
        <w:rPr>
          <w:rFonts w:ascii="Times New Roman" w:eastAsia="Times New Roman" w:hAnsi="Times New Roman" w:cs="Times New Roman"/>
          <w:color w:val="000000"/>
          <w:sz w:val="28"/>
          <w:szCs w:val="28"/>
          <w:lang w:eastAsia="uk-UA"/>
        </w:rPr>
        <w:t xml:space="preserve">) </w:t>
      </w:r>
      <w:r w:rsidR="00A3672D" w:rsidRPr="00734C1F">
        <w:rPr>
          <w:rFonts w:ascii="Times New Roman" w:eastAsia="Times New Roman" w:hAnsi="Times New Roman" w:cs="Times New Roman"/>
          <w:b/>
          <w:bCs/>
          <w:i/>
          <w:iCs/>
          <w:color w:val="000000"/>
          <w:sz w:val="28"/>
          <w:szCs w:val="28"/>
          <w:lang w:eastAsia="uk-UA"/>
        </w:rPr>
        <w:t>/аксіологічна, громадянська</w:t>
      </w:r>
    </w:p>
    <w:p w14:paraId="1AFB96CC" w14:textId="2A7B217F" w:rsidR="00FA7310" w:rsidRPr="00734C1F" w:rsidRDefault="00FA7310" w:rsidP="0047772E">
      <w:pPr>
        <w:spacing w:after="0" w:line="360" w:lineRule="auto"/>
        <w:jc w:val="both"/>
        <w:rPr>
          <w:rFonts w:ascii="Times New Roman" w:eastAsia="Times New Roman" w:hAnsi="Times New Roman" w:cs="Times New Roman"/>
          <w:color w:val="000000"/>
          <w:sz w:val="28"/>
          <w:szCs w:val="28"/>
          <w:lang w:eastAsia="uk-UA"/>
        </w:rPr>
      </w:pPr>
      <w:r w:rsidRPr="00734C1F">
        <w:rPr>
          <w:rFonts w:ascii="Times New Roman" w:eastAsia="Times New Roman" w:hAnsi="Times New Roman" w:cs="Times New Roman"/>
          <w:b/>
          <w:bCs/>
          <w:color w:val="000000"/>
          <w:sz w:val="28"/>
          <w:szCs w:val="28"/>
          <w:lang w:eastAsia="uk-UA"/>
        </w:rPr>
        <w:t xml:space="preserve">Тип уроку: </w:t>
      </w:r>
      <w:r w:rsidR="00934778" w:rsidRPr="00734C1F">
        <w:rPr>
          <w:rFonts w:ascii="Times New Roman" w:hAnsi="Times New Roman" w:cs="Times New Roman"/>
          <w:color w:val="2C2F34"/>
          <w:sz w:val="28"/>
          <w:szCs w:val="28"/>
          <w:shd w:val="clear" w:color="auto" w:fill="FFFFFF"/>
        </w:rPr>
        <w:t xml:space="preserve">Комбінований </w:t>
      </w:r>
    </w:p>
    <w:p w14:paraId="3BEFFD46" w14:textId="18217202" w:rsidR="00FA7310" w:rsidRPr="00734C1F" w:rsidRDefault="00FA7310" w:rsidP="0047772E">
      <w:pPr>
        <w:autoSpaceDE w:val="0"/>
        <w:autoSpaceDN w:val="0"/>
        <w:adjustRightInd w:val="0"/>
        <w:spacing w:after="0" w:line="360" w:lineRule="auto"/>
        <w:jc w:val="both"/>
        <w:rPr>
          <w:rFonts w:ascii="Times New Roman" w:eastAsia="Times New Roman" w:hAnsi="Times New Roman" w:cs="Times New Roman"/>
          <w:color w:val="000000"/>
          <w:sz w:val="28"/>
          <w:szCs w:val="28"/>
          <w:lang w:eastAsia="uk-UA"/>
        </w:rPr>
      </w:pPr>
      <w:r w:rsidRPr="00734C1F">
        <w:rPr>
          <w:rFonts w:ascii="Times New Roman" w:eastAsia="Times New Roman" w:hAnsi="Times New Roman" w:cs="Times New Roman"/>
          <w:b/>
          <w:bCs/>
          <w:color w:val="000000"/>
          <w:sz w:val="28"/>
          <w:szCs w:val="28"/>
          <w:lang w:eastAsia="uk-UA"/>
        </w:rPr>
        <w:t xml:space="preserve">Обладнання: </w:t>
      </w:r>
      <w:r w:rsidRPr="00734C1F">
        <w:rPr>
          <w:rFonts w:ascii="Times New Roman" w:eastAsia="Times New Roman" w:hAnsi="Times New Roman" w:cs="Times New Roman"/>
          <w:color w:val="000000"/>
          <w:sz w:val="28"/>
          <w:szCs w:val="28"/>
          <w:lang w:eastAsia="uk-UA"/>
        </w:rPr>
        <w:t>підручник «</w:t>
      </w:r>
      <w:r w:rsidR="00C768A9" w:rsidRPr="00734C1F">
        <w:rPr>
          <w:rFonts w:ascii="Times New Roman" w:eastAsia="Times New Roman" w:hAnsi="Times New Roman" w:cs="Times New Roman"/>
          <w:color w:val="000000"/>
          <w:sz w:val="28"/>
          <w:szCs w:val="28"/>
          <w:lang w:eastAsia="uk-UA"/>
        </w:rPr>
        <w:t>Історія України</w:t>
      </w:r>
      <w:r w:rsidRPr="00734C1F">
        <w:rPr>
          <w:rFonts w:ascii="Times New Roman" w:eastAsia="Times New Roman" w:hAnsi="Times New Roman" w:cs="Times New Roman"/>
          <w:color w:val="000000"/>
          <w:sz w:val="28"/>
          <w:szCs w:val="28"/>
          <w:lang w:eastAsia="uk-UA"/>
        </w:rPr>
        <w:t xml:space="preserve">», 9 клас, Олександр Гісем, Олександр Мартинюк. </w:t>
      </w:r>
      <w:r w:rsidR="00934778" w:rsidRPr="00734C1F">
        <w:rPr>
          <w:rFonts w:ascii="Times New Roman" w:eastAsia="Times New Roman" w:hAnsi="Times New Roman" w:cs="Times New Roman"/>
          <w:color w:val="000000"/>
          <w:sz w:val="28"/>
          <w:szCs w:val="28"/>
          <w:lang w:eastAsia="uk-UA"/>
        </w:rPr>
        <w:t>-</w:t>
      </w:r>
      <w:r w:rsidRPr="00734C1F">
        <w:rPr>
          <w:rFonts w:ascii="Times New Roman" w:eastAsia="Times New Roman" w:hAnsi="Times New Roman" w:cs="Times New Roman"/>
          <w:color w:val="000000"/>
          <w:sz w:val="28"/>
          <w:szCs w:val="28"/>
          <w:lang w:eastAsia="uk-UA"/>
        </w:rPr>
        <w:t xml:space="preserve"> 20</w:t>
      </w:r>
      <w:r w:rsidR="00C768A9" w:rsidRPr="00734C1F">
        <w:rPr>
          <w:rFonts w:ascii="Times New Roman" w:eastAsia="Times New Roman" w:hAnsi="Times New Roman" w:cs="Times New Roman"/>
          <w:color w:val="000000"/>
          <w:sz w:val="28"/>
          <w:szCs w:val="28"/>
          <w:lang w:eastAsia="uk-UA"/>
        </w:rPr>
        <w:t>17</w:t>
      </w:r>
      <w:r w:rsidRPr="00734C1F">
        <w:rPr>
          <w:rFonts w:ascii="Times New Roman" w:eastAsia="Times New Roman" w:hAnsi="Times New Roman" w:cs="Times New Roman"/>
          <w:color w:val="000000"/>
          <w:sz w:val="28"/>
          <w:szCs w:val="28"/>
          <w:lang w:eastAsia="uk-UA"/>
        </w:rPr>
        <w:t>, презентація, роздатковий матеріал, ноутбук</w:t>
      </w:r>
      <w:r w:rsidR="00C768A9" w:rsidRPr="00734C1F">
        <w:rPr>
          <w:rFonts w:ascii="Times New Roman" w:eastAsia="Times New Roman" w:hAnsi="Times New Roman" w:cs="Times New Roman"/>
          <w:color w:val="000000"/>
          <w:sz w:val="28"/>
          <w:szCs w:val="28"/>
          <w:lang w:eastAsia="uk-UA"/>
        </w:rPr>
        <w:t>.</w:t>
      </w:r>
    </w:p>
    <w:p w14:paraId="0F4D976C" w14:textId="77777777" w:rsidR="00C768A9" w:rsidRPr="00734C1F" w:rsidRDefault="00C768A9" w:rsidP="0047772E">
      <w:pPr>
        <w:autoSpaceDE w:val="0"/>
        <w:autoSpaceDN w:val="0"/>
        <w:adjustRightInd w:val="0"/>
        <w:spacing w:after="0" w:line="360" w:lineRule="auto"/>
        <w:jc w:val="both"/>
        <w:rPr>
          <w:rFonts w:ascii="Times New Roman" w:eastAsia="Times New Roman" w:hAnsi="Times New Roman" w:cs="Times New Roman"/>
          <w:color w:val="000000"/>
          <w:sz w:val="28"/>
          <w:szCs w:val="28"/>
          <w:lang w:eastAsia="uk-UA"/>
        </w:rPr>
      </w:pPr>
    </w:p>
    <w:p w14:paraId="616EEB32" w14:textId="70AC967F" w:rsidR="00C768A9" w:rsidRPr="00734C1F" w:rsidRDefault="00C768A9" w:rsidP="0047772E">
      <w:pPr>
        <w:autoSpaceDE w:val="0"/>
        <w:autoSpaceDN w:val="0"/>
        <w:adjustRightInd w:val="0"/>
        <w:spacing w:after="0" w:line="360" w:lineRule="auto"/>
        <w:jc w:val="both"/>
        <w:rPr>
          <w:rStyle w:val="fontstyle21"/>
          <w:sz w:val="28"/>
          <w:szCs w:val="28"/>
        </w:rPr>
      </w:pPr>
      <w:r w:rsidRPr="00734C1F">
        <w:rPr>
          <w:rStyle w:val="fontstyle01"/>
          <w:sz w:val="28"/>
          <w:szCs w:val="28"/>
        </w:rPr>
        <w:t xml:space="preserve">Основні дати: </w:t>
      </w:r>
      <w:r w:rsidR="00450DB3" w:rsidRPr="00734C1F">
        <w:rPr>
          <w:rFonts w:ascii="Times New Roman" w:hAnsi="Times New Roman" w:cs="Times New Roman"/>
          <w:color w:val="333333"/>
          <w:sz w:val="28"/>
          <w:szCs w:val="28"/>
          <w:shd w:val="clear" w:color="auto" w:fill="FFFFFF"/>
        </w:rPr>
        <w:t>1905–1907 роки – перша революція у Російській імперії; 9 січня 1905рік- «кривава неділя» червень 1905 рік – повстання на панцернику «Князь Потьомкін-Таврічеський»; 17 жовтня 1905 рік – Маніфест імператора Миколи ІІ; листопад 1905 рік – повстання моряків Севастополя, виступ саперів у Києві; грудень 1905 рік – повстання селян у Великих Сорочинцях на Полтавщині; 1905 рік – створення першої в Російській імперії україномовної газети «Хлібороб»;1906 рік – почала виходити газета «Рада»;1907 рік – заснування Українського Наукового Товариства.</w:t>
      </w:r>
    </w:p>
    <w:p w14:paraId="316E800F" w14:textId="7971E921" w:rsidR="00C768A9" w:rsidRPr="0047772E" w:rsidRDefault="00C768A9" w:rsidP="0047772E">
      <w:pPr>
        <w:autoSpaceDE w:val="0"/>
        <w:autoSpaceDN w:val="0"/>
        <w:adjustRightInd w:val="0"/>
        <w:spacing w:after="0" w:line="360" w:lineRule="auto"/>
        <w:jc w:val="both"/>
        <w:rPr>
          <w:rStyle w:val="fontstyle21"/>
          <w:rFonts w:cstheme="minorHAnsi"/>
          <w:color w:val="auto"/>
          <w:sz w:val="28"/>
          <w:szCs w:val="28"/>
        </w:rPr>
      </w:pPr>
      <w:r w:rsidRPr="00734C1F">
        <w:rPr>
          <w:rStyle w:val="fontstyle01"/>
          <w:sz w:val="28"/>
          <w:szCs w:val="28"/>
        </w:rPr>
        <w:t>Основні поняття</w:t>
      </w:r>
      <w:r w:rsidRPr="0047772E">
        <w:rPr>
          <w:rStyle w:val="fontstyle01"/>
          <w:sz w:val="28"/>
          <w:szCs w:val="28"/>
        </w:rPr>
        <w:t xml:space="preserve">: </w:t>
      </w:r>
      <w:r w:rsidR="00450DB3" w:rsidRPr="0047772E">
        <w:rPr>
          <w:rFonts w:ascii="Times New Roman" w:hAnsi="Times New Roman"/>
          <w:sz w:val="28"/>
          <w:szCs w:val="28"/>
        </w:rPr>
        <w:t>«революція», «Кривава неділя», «Маніфест 17 жовтня», «Державна Дума».</w:t>
      </w:r>
    </w:p>
    <w:p w14:paraId="26E4B67B" w14:textId="77777777" w:rsidR="00563CA0" w:rsidRDefault="00C768A9" w:rsidP="0047772E">
      <w:pPr>
        <w:autoSpaceDE w:val="0"/>
        <w:autoSpaceDN w:val="0"/>
        <w:adjustRightInd w:val="0"/>
        <w:spacing w:after="0" w:line="360" w:lineRule="auto"/>
        <w:jc w:val="both"/>
        <w:rPr>
          <w:rFonts w:ascii="Times New Roman" w:hAnsi="Times New Roman" w:cs="Times New Roman"/>
          <w:b/>
          <w:bCs/>
          <w:color w:val="000000"/>
          <w:sz w:val="28"/>
          <w:szCs w:val="28"/>
          <w:lang w:val="ru-RU"/>
        </w:rPr>
        <w:sectPr w:rsidR="00563CA0" w:rsidSect="00C703A1">
          <w:pgSz w:w="11906" w:h="16838"/>
          <w:pgMar w:top="720" w:right="720" w:bottom="720" w:left="720" w:header="708" w:footer="708" w:gutter="0"/>
          <w:cols w:space="708"/>
          <w:docGrid w:linePitch="360"/>
        </w:sectPr>
      </w:pPr>
      <w:r w:rsidRPr="0047772E">
        <w:rPr>
          <w:rStyle w:val="fontstyle01"/>
          <w:sz w:val="28"/>
          <w:szCs w:val="28"/>
        </w:rPr>
        <w:t xml:space="preserve">Основні постаті: </w:t>
      </w:r>
      <w:r w:rsidR="00D837F0" w:rsidRPr="0047772E">
        <w:rPr>
          <w:rStyle w:val="fontstyle01"/>
          <w:sz w:val="28"/>
          <w:szCs w:val="28"/>
        </w:rPr>
        <w:t>Микола ІІ, Петро Шмідт, Борис Жаданівський</w:t>
      </w:r>
      <w:r w:rsidR="009E03D3" w:rsidRPr="0047772E">
        <w:rPr>
          <w:rFonts w:ascii="Times New Roman" w:hAnsi="Times New Roman" w:cs="Times New Roman"/>
          <w:b/>
          <w:bCs/>
          <w:color w:val="000000"/>
          <w:sz w:val="28"/>
          <w:szCs w:val="28"/>
          <w:lang w:val="ru-RU"/>
        </w:rPr>
        <w:t>.</w:t>
      </w:r>
    </w:p>
    <w:p w14:paraId="094DC337" w14:textId="24E70706" w:rsidR="009E03D3" w:rsidRPr="0047772E" w:rsidRDefault="009E03D3" w:rsidP="009E03D3">
      <w:pPr>
        <w:autoSpaceDE w:val="0"/>
        <w:autoSpaceDN w:val="0"/>
        <w:adjustRightInd w:val="0"/>
        <w:spacing w:after="0" w:line="360" w:lineRule="auto"/>
        <w:jc w:val="center"/>
        <w:rPr>
          <w:rFonts w:ascii="Times New Roman" w:hAnsi="Times New Roman" w:cs="Times New Roman"/>
          <w:b/>
          <w:bCs/>
          <w:color w:val="000000"/>
          <w:sz w:val="28"/>
          <w:szCs w:val="28"/>
          <w:lang w:val="ru-RU"/>
        </w:rPr>
      </w:pPr>
      <w:r w:rsidRPr="0047772E">
        <w:rPr>
          <w:rFonts w:ascii="Times New Roman" w:hAnsi="Times New Roman" w:cs="Times New Roman"/>
          <w:b/>
          <w:bCs/>
          <w:color w:val="000000"/>
          <w:sz w:val="28"/>
          <w:szCs w:val="28"/>
          <w:lang w:val="ru-RU"/>
        </w:rPr>
        <w:lastRenderedPageBreak/>
        <w:t>План уроку:</w:t>
      </w:r>
    </w:p>
    <w:p w14:paraId="74A5215A" w14:textId="77777777" w:rsidR="009E03D3" w:rsidRPr="0047772E" w:rsidRDefault="009E03D3" w:rsidP="0047772E">
      <w:pPr>
        <w:autoSpaceDE w:val="0"/>
        <w:autoSpaceDN w:val="0"/>
        <w:adjustRightInd w:val="0"/>
        <w:spacing w:after="0" w:line="360" w:lineRule="auto"/>
        <w:ind w:left="720"/>
        <w:jc w:val="both"/>
        <w:rPr>
          <w:rFonts w:ascii="Times New Roman" w:hAnsi="Times New Roman"/>
          <w:sz w:val="28"/>
          <w:szCs w:val="28"/>
        </w:rPr>
      </w:pPr>
      <w:r w:rsidRPr="0047772E">
        <w:rPr>
          <w:rFonts w:ascii="Times New Roman" w:hAnsi="Times New Roman"/>
          <w:sz w:val="28"/>
          <w:szCs w:val="28"/>
        </w:rPr>
        <w:t>1. Події революції 1905 – 1907 рр. в Україні.</w:t>
      </w:r>
    </w:p>
    <w:p w14:paraId="7DFD60F1" w14:textId="77777777" w:rsidR="009E03D3" w:rsidRPr="0047772E" w:rsidRDefault="009E03D3" w:rsidP="0047772E">
      <w:pPr>
        <w:autoSpaceDE w:val="0"/>
        <w:autoSpaceDN w:val="0"/>
        <w:adjustRightInd w:val="0"/>
        <w:spacing w:after="0" w:line="360" w:lineRule="auto"/>
        <w:ind w:left="720"/>
        <w:jc w:val="both"/>
        <w:rPr>
          <w:rFonts w:ascii="Times New Roman" w:hAnsi="Times New Roman"/>
          <w:sz w:val="28"/>
          <w:szCs w:val="28"/>
        </w:rPr>
      </w:pPr>
      <w:r w:rsidRPr="0047772E">
        <w:rPr>
          <w:rFonts w:ascii="Times New Roman" w:hAnsi="Times New Roman"/>
          <w:sz w:val="28"/>
          <w:szCs w:val="28"/>
        </w:rPr>
        <w:t>2. Український національно-культурний рух у роки революції. Діяльність «Просвіти».</w:t>
      </w:r>
    </w:p>
    <w:p w14:paraId="7C7D0970" w14:textId="77777777" w:rsidR="009E03D3" w:rsidRPr="0047772E" w:rsidRDefault="009E03D3" w:rsidP="0047772E">
      <w:pPr>
        <w:autoSpaceDE w:val="0"/>
        <w:autoSpaceDN w:val="0"/>
        <w:adjustRightInd w:val="0"/>
        <w:spacing w:after="0" w:line="360" w:lineRule="auto"/>
        <w:ind w:left="720"/>
        <w:jc w:val="both"/>
        <w:rPr>
          <w:rFonts w:ascii="Times New Roman" w:hAnsi="Times New Roman"/>
          <w:sz w:val="28"/>
          <w:szCs w:val="28"/>
        </w:rPr>
      </w:pPr>
      <w:r w:rsidRPr="0047772E">
        <w:rPr>
          <w:rFonts w:ascii="Times New Roman" w:hAnsi="Times New Roman"/>
          <w:sz w:val="28"/>
          <w:szCs w:val="28"/>
        </w:rPr>
        <w:t>3. Діяльність українських парламентських громад в І та ІІ Державних думах.</w:t>
      </w:r>
    </w:p>
    <w:tbl>
      <w:tblPr>
        <w:tblStyle w:val="a3"/>
        <w:tblW w:w="16443" w:type="dxa"/>
        <w:tblInd w:w="-572" w:type="dxa"/>
        <w:tblLayout w:type="fixed"/>
        <w:tblLook w:val="04A0" w:firstRow="1" w:lastRow="0" w:firstColumn="1" w:lastColumn="0" w:noHBand="0" w:noVBand="1"/>
      </w:tblPr>
      <w:tblGrid>
        <w:gridCol w:w="709"/>
        <w:gridCol w:w="2126"/>
        <w:gridCol w:w="6096"/>
        <w:gridCol w:w="5811"/>
        <w:gridCol w:w="1701"/>
      </w:tblGrid>
      <w:tr w:rsidR="00ED70CE" w14:paraId="5E3FA8F7" w14:textId="77777777" w:rsidTr="00D01678">
        <w:trPr>
          <w:trHeight w:val="528"/>
        </w:trPr>
        <w:tc>
          <w:tcPr>
            <w:tcW w:w="709" w:type="dxa"/>
          </w:tcPr>
          <w:p w14:paraId="038C2E6B" w14:textId="41EEB024" w:rsidR="00C703A1" w:rsidRPr="00563CA0" w:rsidRDefault="00C703A1" w:rsidP="00563CA0">
            <w:pPr>
              <w:autoSpaceDE w:val="0"/>
              <w:autoSpaceDN w:val="0"/>
              <w:adjustRightInd w:val="0"/>
              <w:spacing w:line="360" w:lineRule="auto"/>
              <w:jc w:val="center"/>
              <w:rPr>
                <w:rFonts w:ascii="Times New Roman" w:hAnsi="Times New Roman"/>
                <w:sz w:val="24"/>
                <w:szCs w:val="24"/>
              </w:rPr>
            </w:pPr>
            <w:r w:rsidRPr="00563CA0">
              <w:rPr>
                <w:rFonts w:ascii="Times New Roman" w:hAnsi="Times New Roman"/>
                <w:sz w:val="24"/>
                <w:szCs w:val="24"/>
              </w:rPr>
              <w:t>Час</w:t>
            </w:r>
          </w:p>
        </w:tc>
        <w:tc>
          <w:tcPr>
            <w:tcW w:w="2126" w:type="dxa"/>
          </w:tcPr>
          <w:p w14:paraId="33DD6F6D" w14:textId="378F7501" w:rsidR="00C703A1" w:rsidRPr="00563CA0" w:rsidRDefault="00C703A1" w:rsidP="00563CA0">
            <w:pPr>
              <w:autoSpaceDE w:val="0"/>
              <w:autoSpaceDN w:val="0"/>
              <w:adjustRightInd w:val="0"/>
              <w:spacing w:line="360" w:lineRule="auto"/>
              <w:jc w:val="center"/>
              <w:rPr>
                <w:rFonts w:ascii="Times New Roman" w:hAnsi="Times New Roman"/>
                <w:sz w:val="24"/>
                <w:szCs w:val="24"/>
              </w:rPr>
            </w:pPr>
            <w:r w:rsidRPr="00563CA0">
              <w:rPr>
                <w:rFonts w:ascii="Times New Roman" w:hAnsi="Times New Roman"/>
                <w:sz w:val="24"/>
                <w:szCs w:val="24"/>
              </w:rPr>
              <w:t>Етап Уроку</w:t>
            </w:r>
          </w:p>
        </w:tc>
        <w:tc>
          <w:tcPr>
            <w:tcW w:w="6096" w:type="dxa"/>
          </w:tcPr>
          <w:p w14:paraId="5108770C" w14:textId="50A9C61F" w:rsidR="00C703A1" w:rsidRPr="00563CA0" w:rsidRDefault="00C703A1" w:rsidP="00563CA0">
            <w:pPr>
              <w:jc w:val="center"/>
              <w:rPr>
                <w:rFonts w:ascii="Times New Roman" w:hAnsi="Times New Roman"/>
                <w:sz w:val="24"/>
                <w:szCs w:val="24"/>
                <w:lang w:val="en-US"/>
              </w:rPr>
            </w:pPr>
            <w:r w:rsidRPr="00563CA0">
              <w:rPr>
                <w:rStyle w:val="fontstyle01"/>
                <w:b w:val="0"/>
                <w:bCs w:val="0"/>
              </w:rPr>
              <w:t>Навчально-виховна діяльність вчителя</w:t>
            </w:r>
          </w:p>
        </w:tc>
        <w:tc>
          <w:tcPr>
            <w:tcW w:w="5811" w:type="dxa"/>
          </w:tcPr>
          <w:p w14:paraId="4CCBE804" w14:textId="1C228215" w:rsidR="00C703A1" w:rsidRPr="00563CA0" w:rsidRDefault="00C703A1" w:rsidP="00563CA0">
            <w:pPr>
              <w:jc w:val="center"/>
              <w:rPr>
                <w:rFonts w:ascii="Times New Roman" w:hAnsi="Times New Roman"/>
                <w:sz w:val="24"/>
                <w:szCs w:val="24"/>
                <w:lang w:val="en-US"/>
              </w:rPr>
            </w:pPr>
            <w:r w:rsidRPr="00563CA0">
              <w:rPr>
                <w:rStyle w:val="fontstyle01"/>
                <w:b w:val="0"/>
                <w:bCs w:val="0"/>
              </w:rPr>
              <w:t>Навчально-виховна діяльність учня</w:t>
            </w:r>
          </w:p>
        </w:tc>
        <w:tc>
          <w:tcPr>
            <w:tcW w:w="1701" w:type="dxa"/>
          </w:tcPr>
          <w:p w14:paraId="4206D047" w14:textId="77777777" w:rsidR="00C703A1" w:rsidRPr="00563CA0" w:rsidRDefault="00C703A1" w:rsidP="00563CA0">
            <w:pPr>
              <w:jc w:val="center"/>
              <w:rPr>
                <w:sz w:val="24"/>
                <w:szCs w:val="24"/>
              </w:rPr>
            </w:pPr>
            <w:r w:rsidRPr="00563CA0">
              <w:rPr>
                <w:rStyle w:val="fontstyle01"/>
                <w:b w:val="0"/>
                <w:bCs w:val="0"/>
              </w:rPr>
              <w:t>Примітки</w:t>
            </w:r>
          </w:p>
          <w:p w14:paraId="4590C76E" w14:textId="77777777" w:rsidR="00C703A1" w:rsidRPr="00563CA0" w:rsidRDefault="00C703A1" w:rsidP="00563CA0">
            <w:pPr>
              <w:autoSpaceDE w:val="0"/>
              <w:autoSpaceDN w:val="0"/>
              <w:adjustRightInd w:val="0"/>
              <w:spacing w:line="360" w:lineRule="auto"/>
              <w:jc w:val="center"/>
              <w:rPr>
                <w:rFonts w:ascii="Times New Roman" w:hAnsi="Times New Roman"/>
                <w:sz w:val="24"/>
                <w:szCs w:val="24"/>
                <w:lang w:val="en-US"/>
              </w:rPr>
            </w:pPr>
          </w:p>
        </w:tc>
      </w:tr>
      <w:tr w:rsidR="00ED70CE" w14:paraId="61071D19" w14:textId="77777777" w:rsidTr="00D01678">
        <w:tc>
          <w:tcPr>
            <w:tcW w:w="709" w:type="dxa"/>
          </w:tcPr>
          <w:p w14:paraId="4B41FC0C" w14:textId="1FC299C4" w:rsidR="00C703A1" w:rsidRPr="00563CA0" w:rsidRDefault="002D22FF" w:rsidP="009E03D3">
            <w:pPr>
              <w:autoSpaceDE w:val="0"/>
              <w:autoSpaceDN w:val="0"/>
              <w:adjustRightInd w:val="0"/>
              <w:spacing w:line="360" w:lineRule="auto"/>
              <w:jc w:val="center"/>
              <w:rPr>
                <w:rFonts w:ascii="Times New Roman" w:hAnsi="Times New Roman"/>
              </w:rPr>
            </w:pPr>
            <w:r w:rsidRPr="00563CA0">
              <w:rPr>
                <w:rFonts w:ascii="Times New Roman" w:hAnsi="Times New Roman"/>
              </w:rPr>
              <w:t>1</w:t>
            </w:r>
            <w:r w:rsidRPr="00563CA0">
              <w:t>хв</w:t>
            </w:r>
            <w:r w:rsidR="00563CA0">
              <w:t>.</w:t>
            </w:r>
          </w:p>
        </w:tc>
        <w:tc>
          <w:tcPr>
            <w:tcW w:w="2126" w:type="dxa"/>
          </w:tcPr>
          <w:p w14:paraId="3D6F3CEA" w14:textId="0F72D58A" w:rsidR="00C703A1" w:rsidRPr="00563CA0" w:rsidRDefault="00C703A1" w:rsidP="00C703A1">
            <w:pPr>
              <w:jc w:val="center"/>
              <w:rPr>
                <w:rFonts w:ascii="Times New Roman" w:hAnsi="Times New Roman"/>
                <w:b/>
                <w:bCs/>
                <w:sz w:val="24"/>
                <w:szCs w:val="24"/>
                <w:lang w:val="en-US"/>
              </w:rPr>
            </w:pPr>
            <w:r w:rsidRPr="00563CA0">
              <w:rPr>
                <w:rStyle w:val="fontstyle01"/>
                <w:b w:val="0"/>
                <w:bCs w:val="0"/>
              </w:rPr>
              <w:t>І. Організаційний момент</w:t>
            </w:r>
          </w:p>
        </w:tc>
        <w:tc>
          <w:tcPr>
            <w:tcW w:w="6096" w:type="dxa"/>
          </w:tcPr>
          <w:p w14:paraId="6F80ADB4" w14:textId="21E3AACF" w:rsidR="00C703A1" w:rsidRPr="00734C1F" w:rsidRDefault="00C703A1" w:rsidP="00D01678">
            <w:pPr>
              <w:spacing w:line="276" w:lineRule="auto"/>
              <w:jc w:val="both"/>
              <w:rPr>
                <w:rFonts w:ascii="Times New Roman" w:hAnsi="Times New Roman"/>
                <w:sz w:val="28"/>
                <w:szCs w:val="28"/>
                <w:lang w:val="en-US"/>
              </w:rPr>
            </w:pPr>
            <w:r w:rsidRPr="00734C1F">
              <w:rPr>
                <w:rStyle w:val="fontstyle01"/>
                <w:b w:val="0"/>
                <w:bCs w:val="0"/>
                <w:sz w:val="28"/>
                <w:szCs w:val="28"/>
              </w:rPr>
              <w:t xml:space="preserve">Учитель перевіряє готовність  класу до уроку: комплектування необхідного навчально-методичного забезпечення, присутність учнів. </w:t>
            </w:r>
            <w:r w:rsidR="00FE22AA" w:rsidRPr="00734C1F">
              <w:rPr>
                <w:rStyle w:val="fontstyle01"/>
                <w:b w:val="0"/>
                <w:bCs w:val="0"/>
                <w:sz w:val="28"/>
                <w:szCs w:val="28"/>
              </w:rPr>
              <w:t>О</w:t>
            </w:r>
            <w:r w:rsidRPr="00734C1F">
              <w:rPr>
                <w:rStyle w:val="fontstyle01"/>
                <w:b w:val="0"/>
                <w:bCs w:val="0"/>
                <w:sz w:val="28"/>
                <w:szCs w:val="28"/>
              </w:rPr>
              <w:t>рганіз</w:t>
            </w:r>
            <w:r w:rsidR="00FE22AA" w:rsidRPr="00734C1F">
              <w:rPr>
                <w:rStyle w:val="fontstyle01"/>
                <w:b w:val="0"/>
                <w:bCs w:val="0"/>
                <w:sz w:val="28"/>
                <w:szCs w:val="28"/>
              </w:rPr>
              <w:t>ація</w:t>
            </w:r>
            <w:r w:rsidRPr="00734C1F">
              <w:rPr>
                <w:rStyle w:val="fontstyle01"/>
                <w:b w:val="0"/>
                <w:bCs w:val="0"/>
                <w:sz w:val="28"/>
                <w:szCs w:val="28"/>
              </w:rPr>
              <w:t xml:space="preserve"> робоч</w:t>
            </w:r>
            <w:r w:rsidR="00FE22AA" w:rsidRPr="00734C1F">
              <w:rPr>
                <w:rStyle w:val="fontstyle01"/>
                <w:b w:val="0"/>
                <w:bCs w:val="0"/>
                <w:sz w:val="28"/>
                <w:szCs w:val="28"/>
              </w:rPr>
              <w:t>их</w:t>
            </w:r>
            <w:r w:rsidRPr="00734C1F">
              <w:rPr>
                <w:rStyle w:val="fontstyle01"/>
                <w:b w:val="0"/>
                <w:bCs w:val="0"/>
                <w:sz w:val="28"/>
                <w:szCs w:val="28"/>
              </w:rPr>
              <w:t xml:space="preserve"> місц</w:t>
            </w:r>
            <w:r w:rsidR="00FE22AA" w:rsidRPr="00734C1F">
              <w:rPr>
                <w:rStyle w:val="fontstyle01"/>
                <w:b w:val="0"/>
                <w:bCs w:val="0"/>
                <w:sz w:val="28"/>
                <w:szCs w:val="28"/>
              </w:rPr>
              <w:t>ь</w:t>
            </w:r>
            <w:r w:rsidRPr="00734C1F">
              <w:rPr>
                <w:rStyle w:val="fontstyle01"/>
                <w:b w:val="0"/>
                <w:bCs w:val="0"/>
                <w:sz w:val="28"/>
                <w:szCs w:val="28"/>
              </w:rPr>
              <w:t xml:space="preserve"> школярів, наявність підручників, робочих зошитів, письмового приладдя тощо.</w:t>
            </w:r>
          </w:p>
        </w:tc>
        <w:tc>
          <w:tcPr>
            <w:tcW w:w="5811" w:type="dxa"/>
          </w:tcPr>
          <w:p w14:paraId="3694C448" w14:textId="77777777" w:rsidR="00C703A1" w:rsidRDefault="00C703A1" w:rsidP="009E03D3">
            <w:pPr>
              <w:autoSpaceDE w:val="0"/>
              <w:autoSpaceDN w:val="0"/>
              <w:adjustRightInd w:val="0"/>
              <w:spacing w:line="360" w:lineRule="auto"/>
              <w:jc w:val="center"/>
              <w:rPr>
                <w:rFonts w:ascii="Times New Roman" w:hAnsi="Times New Roman"/>
                <w:sz w:val="28"/>
                <w:szCs w:val="28"/>
                <w:lang w:val="en-US"/>
              </w:rPr>
            </w:pPr>
          </w:p>
        </w:tc>
        <w:tc>
          <w:tcPr>
            <w:tcW w:w="1701" w:type="dxa"/>
          </w:tcPr>
          <w:p w14:paraId="043ADB99" w14:textId="77777777" w:rsidR="00C703A1" w:rsidRDefault="00C703A1" w:rsidP="009E03D3">
            <w:pPr>
              <w:autoSpaceDE w:val="0"/>
              <w:autoSpaceDN w:val="0"/>
              <w:adjustRightInd w:val="0"/>
              <w:spacing w:line="360" w:lineRule="auto"/>
              <w:jc w:val="center"/>
              <w:rPr>
                <w:rFonts w:ascii="Times New Roman" w:hAnsi="Times New Roman"/>
                <w:sz w:val="28"/>
                <w:szCs w:val="28"/>
                <w:lang w:val="en-US"/>
              </w:rPr>
            </w:pPr>
          </w:p>
        </w:tc>
      </w:tr>
      <w:tr w:rsidR="00ED70CE" w14:paraId="33226C86" w14:textId="77777777" w:rsidTr="00D01678">
        <w:trPr>
          <w:trHeight w:val="841"/>
        </w:trPr>
        <w:tc>
          <w:tcPr>
            <w:tcW w:w="709" w:type="dxa"/>
          </w:tcPr>
          <w:p w14:paraId="68F441D7" w14:textId="0791A5CF" w:rsidR="00C703A1" w:rsidRPr="00563CA0" w:rsidRDefault="002D22FF" w:rsidP="009E03D3">
            <w:pPr>
              <w:autoSpaceDE w:val="0"/>
              <w:autoSpaceDN w:val="0"/>
              <w:adjustRightInd w:val="0"/>
              <w:spacing w:line="360" w:lineRule="auto"/>
              <w:jc w:val="center"/>
              <w:rPr>
                <w:rFonts w:ascii="Times New Roman" w:hAnsi="Times New Roman"/>
              </w:rPr>
            </w:pPr>
            <w:r w:rsidRPr="00563CA0">
              <w:rPr>
                <w:rFonts w:ascii="Times New Roman" w:hAnsi="Times New Roman"/>
              </w:rPr>
              <w:t>8</w:t>
            </w:r>
            <w:r w:rsidRPr="00563CA0">
              <w:t>хв</w:t>
            </w:r>
            <w:r w:rsidR="00563CA0">
              <w:t>.</w:t>
            </w:r>
          </w:p>
        </w:tc>
        <w:tc>
          <w:tcPr>
            <w:tcW w:w="2126" w:type="dxa"/>
          </w:tcPr>
          <w:p w14:paraId="17977407" w14:textId="77777777" w:rsidR="00FE22AA" w:rsidRPr="00563CA0" w:rsidRDefault="00FE22AA" w:rsidP="00FE22AA">
            <w:pPr>
              <w:jc w:val="center"/>
              <w:rPr>
                <w:sz w:val="24"/>
                <w:szCs w:val="24"/>
              </w:rPr>
            </w:pPr>
            <w:r w:rsidRPr="00563CA0">
              <w:rPr>
                <w:rStyle w:val="fontstyle01"/>
                <w:b w:val="0"/>
                <w:bCs w:val="0"/>
              </w:rPr>
              <w:t>II. Перевірка домашнього завдання.</w:t>
            </w:r>
          </w:p>
          <w:p w14:paraId="7D8EB54F" w14:textId="77777777" w:rsidR="00C703A1" w:rsidRPr="00FE22AA" w:rsidRDefault="00C703A1" w:rsidP="009E03D3">
            <w:pPr>
              <w:autoSpaceDE w:val="0"/>
              <w:autoSpaceDN w:val="0"/>
              <w:adjustRightInd w:val="0"/>
              <w:spacing w:line="360" w:lineRule="auto"/>
              <w:jc w:val="center"/>
              <w:rPr>
                <w:rFonts w:ascii="Times New Roman" w:hAnsi="Times New Roman"/>
                <w:sz w:val="20"/>
                <w:szCs w:val="20"/>
                <w:lang w:val="en-US"/>
              </w:rPr>
            </w:pPr>
          </w:p>
        </w:tc>
        <w:tc>
          <w:tcPr>
            <w:tcW w:w="6096" w:type="dxa"/>
          </w:tcPr>
          <w:p w14:paraId="66CEA097" w14:textId="77777777" w:rsidR="00C703A1" w:rsidRDefault="00C703A1" w:rsidP="009E03D3">
            <w:pPr>
              <w:autoSpaceDE w:val="0"/>
              <w:autoSpaceDN w:val="0"/>
              <w:adjustRightInd w:val="0"/>
              <w:spacing w:line="360" w:lineRule="auto"/>
              <w:jc w:val="center"/>
              <w:rPr>
                <w:rFonts w:ascii="Times New Roman" w:hAnsi="Times New Roman"/>
                <w:sz w:val="28"/>
                <w:szCs w:val="28"/>
                <w:lang w:val="en-US"/>
              </w:rPr>
            </w:pPr>
          </w:p>
        </w:tc>
        <w:tc>
          <w:tcPr>
            <w:tcW w:w="5811" w:type="dxa"/>
          </w:tcPr>
          <w:p w14:paraId="1CC741CD" w14:textId="0679D154" w:rsidR="00C703A1" w:rsidRDefault="00934D8A" w:rsidP="00934D8A">
            <w:pPr>
              <w:autoSpaceDE w:val="0"/>
              <w:autoSpaceDN w:val="0"/>
              <w:adjustRightInd w:val="0"/>
              <w:jc w:val="center"/>
              <w:rPr>
                <w:rFonts w:ascii="Times New Roman" w:hAnsi="Times New Roman" w:cs="Times New Roman"/>
                <w:sz w:val="28"/>
                <w:szCs w:val="28"/>
              </w:rPr>
            </w:pPr>
            <w:r w:rsidRPr="00934D8A">
              <w:rPr>
                <w:rFonts w:ascii="Times New Roman" w:hAnsi="Times New Roman" w:cs="Times New Roman"/>
                <w:sz w:val="28"/>
                <w:szCs w:val="28"/>
              </w:rPr>
              <w:t>Виконання тест</w:t>
            </w:r>
            <w:r>
              <w:rPr>
                <w:rFonts w:ascii="Times New Roman" w:hAnsi="Times New Roman" w:cs="Times New Roman"/>
                <w:sz w:val="28"/>
                <w:szCs w:val="28"/>
              </w:rPr>
              <w:t>ових завдання(</w:t>
            </w:r>
            <w:hyperlink r:id="rId5" w:history="1">
              <w:r w:rsidR="009761E8" w:rsidRPr="00173A93">
                <w:rPr>
                  <w:rStyle w:val="a4"/>
                  <w:rFonts w:ascii="Times New Roman" w:hAnsi="Times New Roman" w:cs="Times New Roman"/>
                  <w:sz w:val="28"/>
                  <w:szCs w:val="28"/>
                </w:rPr>
                <w:t>www.classtime.com</w:t>
              </w:r>
            </w:hyperlink>
            <w:r>
              <w:rPr>
                <w:rFonts w:ascii="Times New Roman" w:hAnsi="Times New Roman" w:cs="Times New Roman"/>
                <w:sz w:val="28"/>
                <w:szCs w:val="28"/>
              </w:rPr>
              <w:t>)</w:t>
            </w:r>
          </w:p>
          <w:p w14:paraId="5DF8EDF0" w14:textId="77777777" w:rsidR="009761E8" w:rsidRDefault="009761E8" w:rsidP="00934D8A">
            <w:pPr>
              <w:autoSpaceDE w:val="0"/>
              <w:autoSpaceDN w:val="0"/>
              <w:adjustRightInd w:val="0"/>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67ADBF8D" wp14:editId="3CBD8FBB">
                  <wp:extent cx="1111250" cy="946150"/>
                  <wp:effectExtent l="0" t="0" r="0"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113699" cy="948235"/>
                          </a:xfrm>
                          <a:prstGeom prst="rect">
                            <a:avLst/>
                          </a:prstGeom>
                        </pic:spPr>
                      </pic:pic>
                    </a:graphicData>
                  </a:graphic>
                </wp:inline>
              </w:drawing>
            </w:r>
          </w:p>
          <w:p w14:paraId="24B1274D" w14:textId="77777777" w:rsidR="002D22FF" w:rsidRDefault="002D22FF" w:rsidP="009761E8">
            <w:pPr>
              <w:jc w:val="center"/>
              <w:rPr>
                <w:rStyle w:val="fontstyle01"/>
              </w:rPr>
            </w:pPr>
          </w:p>
          <w:p w14:paraId="36F729F8" w14:textId="71C4C471" w:rsidR="009761E8" w:rsidRDefault="009761E8" w:rsidP="009761E8">
            <w:pPr>
              <w:jc w:val="center"/>
            </w:pPr>
            <w:r>
              <w:rPr>
                <w:rStyle w:val="fontstyle01"/>
              </w:rPr>
              <w:t>Усне опитування</w:t>
            </w:r>
          </w:p>
          <w:p w14:paraId="43129916" w14:textId="59C655A7" w:rsidR="009761E8" w:rsidRDefault="009761E8" w:rsidP="00D01678">
            <w:pPr>
              <w:spacing w:line="276" w:lineRule="auto"/>
              <w:jc w:val="both"/>
              <w:rPr>
                <w:rFonts w:ascii="Times New Roman" w:hAnsi="Times New Roman" w:cs="Times New Roman"/>
                <w:sz w:val="28"/>
                <w:szCs w:val="28"/>
              </w:rPr>
            </w:pPr>
            <w:r>
              <w:rPr>
                <w:rFonts w:ascii="Times New Roman" w:hAnsi="Times New Roman" w:cs="Times New Roman"/>
                <w:sz w:val="28"/>
                <w:szCs w:val="28"/>
              </w:rPr>
              <w:t>1.Я</w:t>
            </w:r>
            <w:r w:rsidRPr="00AC28C5">
              <w:rPr>
                <w:rFonts w:ascii="Times New Roman" w:hAnsi="Times New Roman" w:cs="Times New Roman"/>
                <w:sz w:val="28"/>
                <w:szCs w:val="28"/>
              </w:rPr>
              <w:t>ким було становище різних верств населення Наддніпрянської України на початку XX ст.</w:t>
            </w:r>
          </w:p>
          <w:p w14:paraId="28D0DB95" w14:textId="550CFF72" w:rsidR="009761E8" w:rsidRDefault="009761E8" w:rsidP="00D01678">
            <w:pPr>
              <w:spacing w:line="276" w:lineRule="auto"/>
              <w:jc w:val="both"/>
              <w:rPr>
                <w:rFonts w:ascii="Times New Roman" w:hAnsi="Times New Roman" w:cs="Times New Roman"/>
                <w:sz w:val="28"/>
                <w:szCs w:val="28"/>
              </w:rPr>
            </w:pPr>
            <w:r>
              <w:rPr>
                <w:rFonts w:ascii="Times New Roman" w:hAnsi="Times New Roman" w:cs="Times New Roman"/>
                <w:sz w:val="28"/>
                <w:szCs w:val="28"/>
              </w:rPr>
              <w:t>2.Коли утворилася РУП та хто став її першим очільником?</w:t>
            </w:r>
          </w:p>
          <w:p w14:paraId="6EB0AD60" w14:textId="509CBE27" w:rsidR="002D22FF" w:rsidRPr="00AC28C5" w:rsidRDefault="002D22FF" w:rsidP="00D01678">
            <w:pPr>
              <w:spacing w:line="276"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3. </w:t>
            </w:r>
            <w:r w:rsidRPr="002D22FF">
              <w:rPr>
                <w:rFonts w:ascii="Times New Roman" w:hAnsi="Times New Roman" w:cs="Times New Roman"/>
                <w:sz w:val="28"/>
                <w:szCs w:val="28"/>
              </w:rPr>
              <w:t>Хто із діячів, є автором брошури</w:t>
            </w:r>
            <w:r>
              <w:rPr>
                <w:rFonts w:ascii="Times New Roman" w:hAnsi="Times New Roman" w:cs="Times New Roman"/>
                <w:sz w:val="28"/>
                <w:szCs w:val="28"/>
              </w:rPr>
              <w:t xml:space="preserve"> </w:t>
            </w:r>
            <w:r w:rsidRPr="002D22FF">
              <w:rPr>
                <w:rFonts w:ascii="Times New Roman" w:hAnsi="Times New Roman" w:cs="Times New Roman"/>
                <w:sz w:val="28"/>
                <w:szCs w:val="28"/>
              </w:rPr>
              <w:t>«Самостійна Україна»?</w:t>
            </w:r>
            <w:r>
              <w:rPr>
                <w:rFonts w:ascii="Times New Roman" w:hAnsi="Times New Roman" w:cs="Times New Roman"/>
                <w:sz w:val="28"/>
                <w:szCs w:val="28"/>
              </w:rPr>
              <w:t xml:space="preserve">  Та що вам про неї відомо?</w:t>
            </w:r>
          </w:p>
          <w:p w14:paraId="1FF3BBAA" w14:textId="5E4EB4C8" w:rsidR="009761E8" w:rsidRPr="00934D8A" w:rsidRDefault="002D22FF" w:rsidP="00D01678">
            <w:pPr>
              <w:spacing w:line="276" w:lineRule="auto"/>
              <w:jc w:val="both"/>
              <w:rPr>
                <w:rFonts w:ascii="Times New Roman" w:hAnsi="Times New Roman" w:cs="Times New Roman"/>
                <w:sz w:val="28"/>
                <w:szCs w:val="28"/>
              </w:rPr>
            </w:pPr>
            <w:r>
              <w:rPr>
                <w:rFonts w:ascii="Times New Roman" w:hAnsi="Times New Roman" w:cs="Times New Roman"/>
                <w:sz w:val="28"/>
                <w:szCs w:val="28"/>
              </w:rPr>
              <w:t>4.</w:t>
            </w:r>
            <w:r w:rsidR="009761E8" w:rsidRPr="00AC28C5">
              <w:rPr>
                <w:rFonts w:ascii="Times New Roman" w:hAnsi="Times New Roman" w:cs="Times New Roman"/>
                <w:sz w:val="28"/>
                <w:szCs w:val="28"/>
              </w:rPr>
              <w:t xml:space="preserve"> Яка національна політика здійснювалася російською владою щодо українців наприкінці XIX — на початку XX ст.?</w:t>
            </w:r>
          </w:p>
        </w:tc>
        <w:tc>
          <w:tcPr>
            <w:tcW w:w="1701" w:type="dxa"/>
          </w:tcPr>
          <w:p w14:paraId="414C6DE0" w14:textId="77777777" w:rsidR="002D22FF" w:rsidRDefault="002D22FF" w:rsidP="002D22FF">
            <w:pPr>
              <w:jc w:val="center"/>
              <w:rPr>
                <w:rStyle w:val="fontstyle01"/>
                <w:b w:val="0"/>
                <w:bCs w:val="0"/>
                <w:sz w:val="20"/>
                <w:szCs w:val="20"/>
              </w:rPr>
            </w:pPr>
          </w:p>
          <w:p w14:paraId="63FAFBE4" w14:textId="77777777" w:rsidR="002D22FF" w:rsidRDefault="002D22FF" w:rsidP="002D22FF">
            <w:pPr>
              <w:jc w:val="center"/>
              <w:rPr>
                <w:rStyle w:val="fontstyle01"/>
                <w:b w:val="0"/>
                <w:bCs w:val="0"/>
                <w:sz w:val="20"/>
                <w:szCs w:val="20"/>
              </w:rPr>
            </w:pPr>
          </w:p>
          <w:p w14:paraId="095014D8" w14:textId="77777777" w:rsidR="002D22FF" w:rsidRDefault="002D22FF" w:rsidP="002D22FF">
            <w:pPr>
              <w:jc w:val="center"/>
              <w:rPr>
                <w:rStyle w:val="fontstyle01"/>
                <w:b w:val="0"/>
                <w:bCs w:val="0"/>
                <w:sz w:val="20"/>
                <w:szCs w:val="20"/>
              </w:rPr>
            </w:pPr>
          </w:p>
          <w:p w14:paraId="0671EE50" w14:textId="77777777" w:rsidR="002D22FF" w:rsidRDefault="002D22FF" w:rsidP="002D22FF">
            <w:pPr>
              <w:jc w:val="center"/>
              <w:rPr>
                <w:rStyle w:val="fontstyle01"/>
                <w:b w:val="0"/>
                <w:bCs w:val="0"/>
                <w:sz w:val="20"/>
                <w:szCs w:val="20"/>
              </w:rPr>
            </w:pPr>
          </w:p>
          <w:p w14:paraId="5C0A064D" w14:textId="77777777" w:rsidR="002D22FF" w:rsidRDefault="002D22FF" w:rsidP="002D22FF">
            <w:pPr>
              <w:jc w:val="center"/>
              <w:rPr>
                <w:rStyle w:val="fontstyle01"/>
                <w:b w:val="0"/>
                <w:bCs w:val="0"/>
                <w:sz w:val="20"/>
                <w:szCs w:val="20"/>
              </w:rPr>
            </w:pPr>
          </w:p>
          <w:p w14:paraId="3A61F80E" w14:textId="77777777" w:rsidR="002D22FF" w:rsidRDefault="002D22FF" w:rsidP="002D22FF">
            <w:pPr>
              <w:jc w:val="center"/>
              <w:rPr>
                <w:rStyle w:val="fontstyle01"/>
                <w:b w:val="0"/>
                <w:bCs w:val="0"/>
                <w:sz w:val="20"/>
                <w:szCs w:val="20"/>
              </w:rPr>
            </w:pPr>
          </w:p>
          <w:p w14:paraId="5C542356" w14:textId="77777777" w:rsidR="002D22FF" w:rsidRDefault="002D22FF" w:rsidP="002D22FF">
            <w:pPr>
              <w:jc w:val="center"/>
              <w:rPr>
                <w:rStyle w:val="fontstyle01"/>
                <w:b w:val="0"/>
                <w:bCs w:val="0"/>
                <w:sz w:val="20"/>
                <w:szCs w:val="20"/>
              </w:rPr>
            </w:pPr>
          </w:p>
          <w:p w14:paraId="7E751A43" w14:textId="77777777" w:rsidR="002D22FF" w:rsidRDefault="002D22FF" w:rsidP="002D22FF">
            <w:pPr>
              <w:jc w:val="center"/>
              <w:rPr>
                <w:rStyle w:val="fontstyle01"/>
                <w:b w:val="0"/>
                <w:bCs w:val="0"/>
                <w:sz w:val="20"/>
                <w:szCs w:val="20"/>
              </w:rPr>
            </w:pPr>
          </w:p>
          <w:p w14:paraId="4E436CA3" w14:textId="032D21BE" w:rsidR="002D22FF" w:rsidRPr="00D01678" w:rsidRDefault="002D22FF" w:rsidP="0047772E">
            <w:pPr>
              <w:jc w:val="center"/>
              <w:rPr>
                <w:i/>
                <w:iCs/>
                <w:sz w:val="24"/>
                <w:szCs w:val="24"/>
              </w:rPr>
            </w:pPr>
            <w:r w:rsidRPr="00D01678">
              <w:rPr>
                <w:rStyle w:val="fontstyle01"/>
                <w:b w:val="0"/>
                <w:bCs w:val="0"/>
                <w:i/>
                <w:iCs/>
              </w:rPr>
              <w:t>Просторова</w:t>
            </w:r>
          </w:p>
          <w:p w14:paraId="39931327" w14:textId="77777777" w:rsidR="00C703A1" w:rsidRPr="00D01678" w:rsidRDefault="00C703A1" w:rsidP="0047772E">
            <w:pPr>
              <w:autoSpaceDE w:val="0"/>
              <w:autoSpaceDN w:val="0"/>
              <w:adjustRightInd w:val="0"/>
              <w:spacing w:line="360" w:lineRule="auto"/>
              <w:jc w:val="center"/>
              <w:rPr>
                <w:rFonts w:ascii="Times New Roman" w:hAnsi="Times New Roman"/>
                <w:i/>
                <w:iCs/>
                <w:sz w:val="24"/>
                <w:szCs w:val="24"/>
                <w:lang w:val="en-US"/>
              </w:rPr>
            </w:pPr>
          </w:p>
          <w:p w14:paraId="2A29FCEA" w14:textId="77777777" w:rsidR="002D22FF" w:rsidRPr="00D01678" w:rsidRDefault="002D22FF" w:rsidP="0047772E">
            <w:pPr>
              <w:autoSpaceDE w:val="0"/>
              <w:autoSpaceDN w:val="0"/>
              <w:adjustRightInd w:val="0"/>
              <w:spacing w:line="360" w:lineRule="auto"/>
              <w:jc w:val="center"/>
              <w:rPr>
                <w:rFonts w:ascii="Times New Roman" w:hAnsi="Times New Roman"/>
                <w:i/>
                <w:iCs/>
                <w:sz w:val="24"/>
                <w:szCs w:val="24"/>
                <w:lang w:val="en-US"/>
              </w:rPr>
            </w:pPr>
          </w:p>
          <w:p w14:paraId="0BA7C840" w14:textId="7750CC91" w:rsidR="002D22FF" w:rsidRPr="00D01678" w:rsidRDefault="002D22FF" w:rsidP="0047772E">
            <w:pPr>
              <w:jc w:val="center"/>
              <w:rPr>
                <w:i/>
                <w:iCs/>
                <w:sz w:val="24"/>
                <w:szCs w:val="24"/>
              </w:rPr>
            </w:pPr>
            <w:r w:rsidRPr="00D01678">
              <w:rPr>
                <w:rStyle w:val="fontstyle01"/>
                <w:b w:val="0"/>
                <w:bCs w:val="0"/>
                <w:i/>
                <w:iCs/>
              </w:rPr>
              <w:t>Логічна, хронологічна</w:t>
            </w:r>
          </w:p>
          <w:p w14:paraId="6473376E" w14:textId="5A5280F4" w:rsidR="002D22FF" w:rsidRDefault="002D22FF" w:rsidP="009E03D3">
            <w:pPr>
              <w:autoSpaceDE w:val="0"/>
              <w:autoSpaceDN w:val="0"/>
              <w:adjustRightInd w:val="0"/>
              <w:spacing w:line="360" w:lineRule="auto"/>
              <w:jc w:val="center"/>
              <w:rPr>
                <w:rFonts w:ascii="Times New Roman" w:hAnsi="Times New Roman"/>
                <w:sz w:val="28"/>
                <w:szCs w:val="28"/>
                <w:lang w:val="en-US"/>
              </w:rPr>
            </w:pPr>
          </w:p>
        </w:tc>
      </w:tr>
      <w:tr w:rsidR="00ED70CE" w14:paraId="22DF0959" w14:textId="77777777" w:rsidTr="00D01678">
        <w:tc>
          <w:tcPr>
            <w:tcW w:w="709" w:type="dxa"/>
          </w:tcPr>
          <w:p w14:paraId="4AAA2A4B" w14:textId="0F62D296" w:rsidR="00C703A1" w:rsidRPr="00563CA0" w:rsidRDefault="004D7242" w:rsidP="009E03D3">
            <w:pPr>
              <w:autoSpaceDE w:val="0"/>
              <w:autoSpaceDN w:val="0"/>
              <w:adjustRightInd w:val="0"/>
              <w:spacing w:line="360" w:lineRule="auto"/>
              <w:jc w:val="center"/>
              <w:rPr>
                <w:rFonts w:ascii="Times New Roman" w:hAnsi="Times New Roman" w:cs="Times New Roman"/>
              </w:rPr>
            </w:pPr>
            <w:r w:rsidRPr="00563CA0">
              <w:rPr>
                <w:rFonts w:ascii="Times New Roman" w:hAnsi="Times New Roman" w:cs="Times New Roman"/>
              </w:rPr>
              <w:t>3хв.</w:t>
            </w:r>
          </w:p>
        </w:tc>
        <w:tc>
          <w:tcPr>
            <w:tcW w:w="2126" w:type="dxa"/>
          </w:tcPr>
          <w:p w14:paraId="4279726B" w14:textId="77777777" w:rsidR="002D22FF" w:rsidRPr="00563CA0" w:rsidRDefault="002D22FF" w:rsidP="002D22FF">
            <w:pPr>
              <w:autoSpaceDE w:val="0"/>
              <w:autoSpaceDN w:val="0"/>
              <w:adjustRightInd w:val="0"/>
              <w:spacing w:line="360" w:lineRule="auto"/>
              <w:jc w:val="center"/>
              <w:rPr>
                <w:rFonts w:ascii="Times New Roman" w:hAnsi="Times New Roman"/>
                <w:sz w:val="24"/>
                <w:szCs w:val="24"/>
              </w:rPr>
            </w:pPr>
            <w:r w:rsidRPr="00563CA0">
              <w:rPr>
                <w:rFonts w:ascii="Times New Roman" w:hAnsi="Times New Roman"/>
                <w:sz w:val="24"/>
                <w:szCs w:val="24"/>
              </w:rPr>
              <w:t>ІІІ. Мотивація навчальної діяльності</w:t>
            </w:r>
          </w:p>
          <w:p w14:paraId="7D25625F" w14:textId="77777777" w:rsidR="00C703A1" w:rsidRDefault="00C703A1" w:rsidP="009E03D3">
            <w:pPr>
              <w:autoSpaceDE w:val="0"/>
              <w:autoSpaceDN w:val="0"/>
              <w:adjustRightInd w:val="0"/>
              <w:spacing w:line="360" w:lineRule="auto"/>
              <w:jc w:val="center"/>
              <w:rPr>
                <w:rFonts w:ascii="Times New Roman" w:hAnsi="Times New Roman"/>
                <w:sz w:val="28"/>
                <w:szCs w:val="28"/>
                <w:lang w:val="en-US"/>
              </w:rPr>
            </w:pPr>
          </w:p>
        </w:tc>
        <w:tc>
          <w:tcPr>
            <w:tcW w:w="6096" w:type="dxa"/>
          </w:tcPr>
          <w:p w14:paraId="1E3BE2A1" w14:textId="2A18E164" w:rsidR="00C703A1" w:rsidRPr="00D01678" w:rsidRDefault="002D22FF" w:rsidP="00D01678">
            <w:pPr>
              <w:spacing w:line="276" w:lineRule="auto"/>
              <w:jc w:val="center"/>
              <w:rPr>
                <w:b/>
                <w:bCs/>
                <w:sz w:val="28"/>
                <w:szCs w:val="28"/>
              </w:rPr>
            </w:pPr>
            <w:r w:rsidRPr="00D01678">
              <w:rPr>
                <w:rStyle w:val="fontstyle01"/>
                <w:b w:val="0"/>
                <w:bCs w:val="0"/>
                <w:sz w:val="28"/>
                <w:szCs w:val="28"/>
              </w:rPr>
              <w:t>Учитель повідомляє учням тему уроку та навчальні цілі, які потрібно розглянути, намагається допомогти учням зрозуміти, чому це важливо та корисно вивчати на уроці на основі життєвих позицій та вподобань вчителя</w:t>
            </w:r>
          </w:p>
        </w:tc>
        <w:tc>
          <w:tcPr>
            <w:tcW w:w="5811" w:type="dxa"/>
          </w:tcPr>
          <w:p w14:paraId="7945D83C" w14:textId="19A26C24" w:rsidR="004D7242" w:rsidRPr="001174FE" w:rsidRDefault="004D7242" w:rsidP="004D7242">
            <w:pPr>
              <w:jc w:val="center"/>
              <w:rPr>
                <w:rStyle w:val="fontstyle01"/>
                <w:sz w:val="32"/>
                <w:szCs w:val="32"/>
              </w:rPr>
            </w:pPr>
            <w:r w:rsidRPr="001174FE">
              <w:rPr>
                <w:rStyle w:val="fontstyle01"/>
                <w:sz w:val="32"/>
                <w:szCs w:val="32"/>
              </w:rPr>
              <w:t>Метод "Асоціації"</w:t>
            </w:r>
          </w:p>
          <w:p w14:paraId="071B505D" w14:textId="473235B4" w:rsidR="004D7242" w:rsidRPr="001174FE" w:rsidRDefault="004D7242" w:rsidP="004D7242">
            <w:pPr>
              <w:jc w:val="center"/>
              <w:rPr>
                <w:rStyle w:val="fontstyle01"/>
                <w:sz w:val="32"/>
                <w:szCs w:val="32"/>
              </w:rPr>
            </w:pPr>
            <w:r w:rsidRPr="001174FE">
              <w:rPr>
                <w:rFonts w:ascii="Times New Roman" w:hAnsi="Times New Roman"/>
                <w:noProof/>
                <w:sz w:val="36"/>
                <w:szCs w:val="36"/>
                <w:lang w:val="en-US"/>
              </w:rPr>
              <w:drawing>
                <wp:inline distT="0" distB="0" distL="0" distR="0" wp14:anchorId="6C43089D" wp14:editId="32F38D4B">
                  <wp:extent cx="2190115" cy="1282599"/>
                  <wp:effectExtent l="0" t="0" r="63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12903" cy="1295945"/>
                          </a:xfrm>
                          <a:prstGeom prst="rect">
                            <a:avLst/>
                          </a:prstGeom>
                        </pic:spPr>
                      </pic:pic>
                    </a:graphicData>
                  </a:graphic>
                </wp:inline>
              </w:drawing>
            </w:r>
          </w:p>
          <w:p w14:paraId="7A7207BC" w14:textId="4B89D171" w:rsidR="00C703A1" w:rsidRPr="00D01678" w:rsidRDefault="004D7242" w:rsidP="00D01678">
            <w:pPr>
              <w:spacing w:line="276" w:lineRule="auto"/>
              <w:jc w:val="center"/>
              <w:rPr>
                <w:rFonts w:ascii="Times New Roman" w:hAnsi="Times New Roman"/>
                <w:sz w:val="28"/>
                <w:szCs w:val="28"/>
                <w:lang w:val="en-US"/>
              </w:rPr>
            </w:pPr>
            <w:r w:rsidRPr="00D01678">
              <w:rPr>
                <w:rStyle w:val="fontstyle01"/>
                <w:b w:val="0"/>
                <w:bCs w:val="0"/>
                <w:sz w:val="28"/>
                <w:szCs w:val="28"/>
              </w:rPr>
              <w:t xml:space="preserve">Уважно розгляньте хмару слів та скажіть, про який період Історії України ми будемо сьогодні говорити </w:t>
            </w:r>
          </w:p>
        </w:tc>
        <w:tc>
          <w:tcPr>
            <w:tcW w:w="1701" w:type="dxa"/>
          </w:tcPr>
          <w:p w14:paraId="5A5B498E" w14:textId="77777777" w:rsidR="00CE1C46" w:rsidRDefault="00CE1C46" w:rsidP="00CE1C46">
            <w:pPr>
              <w:rPr>
                <w:rStyle w:val="fontstyle01"/>
                <w:b w:val="0"/>
                <w:bCs w:val="0"/>
              </w:rPr>
            </w:pPr>
          </w:p>
          <w:p w14:paraId="598C60A2" w14:textId="77777777" w:rsidR="00CE1C46" w:rsidRDefault="00CE1C46" w:rsidP="00CE1C46">
            <w:pPr>
              <w:rPr>
                <w:rStyle w:val="fontstyle01"/>
                <w:b w:val="0"/>
                <w:bCs w:val="0"/>
              </w:rPr>
            </w:pPr>
          </w:p>
          <w:p w14:paraId="0E080621" w14:textId="77777777" w:rsidR="00CE1C46" w:rsidRDefault="00CE1C46" w:rsidP="00CE1C46">
            <w:pPr>
              <w:rPr>
                <w:rStyle w:val="fontstyle01"/>
                <w:b w:val="0"/>
                <w:bCs w:val="0"/>
              </w:rPr>
            </w:pPr>
          </w:p>
          <w:p w14:paraId="7AB1C309" w14:textId="77777777" w:rsidR="00CE1C46" w:rsidRDefault="00CE1C46" w:rsidP="00CE1C46">
            <w:pPr>
              <w:rPr>
                <w:rStyle w:val="fontstyle01"/>
                <w:b w:val="0"/>
                <w:bCs w:val="0"/>
              </w:rPr>
            </w:pPr>
          </w:p>
          <w:p w14:paraId="1FE0A609" w14:textId="77777777" w:rsidR="00CE1C46" w:rsidRDefault="00CE1C46" w:rsidP="00CE1C46">
            <w:pPr>
              <w:rPr>
                <w:rStyle w:val="fontstyle01"/>
                <w:b w:val="0"/>
                <w:bCs w:val="0"/>
              </w:rPr>
            </w:pPr>
          </w:p>
          <w:p w14:paraId="0FE508F3" w14:textId="084E5EB8" w:rsidR="004D7242" w:rsidRPr="00D01678" w:rsidRDefault="004D7242" w:rsidP="00CE1C46">
            <w:pPr>
              <w:jc w:val="center"/>
              <w:rPr>
                <w:b/>
                <w:bCs/>
                <w:i/>
                <w:iCs/>
              </w:rPr>
            </w:pPr>
            <w:r w:rsidRPr="00D01678">
              <w:rPr>
                <w:rStyle w:val="fontstyle01"/>
                <w:b w:val="0"/>
                <w:bCs w:val="0"/>
                <w:i/>
                <w:iCs/>
              </w:rPr>
              <w:t>Логічна</w:t>
            </w:r>
          </w:p>
          <w:p w14:paraId="039FC1EB" w14:textId="77777777" w:rsidR="00C703A1" w:rsidRDefault="00C703A1" w:rsidP="009E03D3">
            <w:pPr>
              <w:autoSpaceDE w:val="0"/>
              <w:autoSpaceDN w:val="0"/>
              <w:adjustRightInd w:val="0"/>
              <w:spacing w:line="360" w:lineRule="auto"/>
              <w:jc w:val="center"/>
              <w:rPr>
                <w:rFonts w:ascii="Times New Roman" w:hAnsi="Times New Roman"/>
                <w:sz w:val="28"/>
                <w:szCs w:val="28"/>
                <w:lang w:val="en-US"/>
              </w:rPr>
            </w:pPr>
          </w:p>
        </w:tc>
      </w:tr>
      <w:tr w:rsidR="00ED70CE" w14:paraId="67571F86" w14:textId="77777777" w:rsidTr="00D01678">
        <w:tc>
          <w:tcPr>
            <w:tcW w:w="709" w:type="dxa"/>
          </w:tcPr>
          <w:p w14:paraId="61765EEA" w14:textId="04591D98" w:rsidR="00C703A1" w:rsidRPr="00563CA0" w:rsidRDefault="00CE1C46" w:rsidP="009E03D3">
            <w:pPr>
              <w:autoSpaceDE w:val="0"/>
              <w:autoSpaceDN w:val="0"/>
              <w:adjustRightInd w:val="0"/>
              <w:spacing w:line="360" w:lineRule="auto"/>
              <w:jc w:val="center"/>
              <w:rPr>
                <w:rFonts w:ascii="Times New Roman" w:hAnsi="Times New Roman" w:cs="Times New Roman"/>
              </w:rPr>
            </w:pPr>
            <w:r w:rsidRPr="00563CA0">
              <w:rPr>
                <w:rFonts w:ascii="Times New Roman" w:hAnsi="Times New Roman" w:cs="Times New Roman"/>
              </w:rPr>
              <w:t>3хв.</w:t>
            </w:r>
          </w:p>
        </w:tc>
        <w:tc>
          <w:tcPr>
            <w:tcW w:w="2126" w:type="dxa"/>
          </w:tcPr>
          <w:p w14:paraId="08975D28" w14:textId="77777777" w:rsidR="00CE1C46" w:rsidRPr="00563CA0" w:rsidRDefault="00CE1C46" w:rsidP="00CE1C46">
            <w:pPr>
              <w:jc w:val="center"/>
              <w:rPr>
                <w:b/>
                <w:bCs/>
                <w:sz w:val="24"/>
                <w:szCs w:val="24"/>
              </w:rPr>
            </w:pPr>
            <w:r w:rsidRPr="00563CA0">
              <w:rPr>
                <w:rStyle w:val="fontstyle01"/>
                <w:b w:val="0"/>
                <w:bCs w:val="0"/>
              </w:rPr>
              <w:t>IV. Актуалізація опорних знань</w:t>
            </w:r>
          </w:p>
          <w:p w14:paraId="15243112" w14:textId="77777777" w:rsidR="00C703A1" w:rsidRDefault="00C703A1" w:rsidP="009E03D3">
            <w:pPr>
              <w:autoSpaceDE w:val="0"/>
              <w:autoSpaceDN w:val="0"/>
              <w:adjustRightInd w:val="0"/>
              <w:spacing w:line="360" w:lineRule="auto"/>
              <w:jc w:val="center"/>
              <w:rPr>
                <w:rFonts w:ascii="Times New Roman" w:hAnsi="Times New Roman"/>
                <w:sz w:val="28"/>
                <w:szCs w:val="28"/>
                <w:lang w:val="en-US"/>
              </w:rPr>
            </w:pPr>
          </w:p>
        </w:tc>
        <w:tc>
          <w:tcPr>
            <w:tcW w:w="6096" w:type="dxa"/>
          </w:tcPr>
          <w:p w14:paraId="287B2EE5" w14:textId="77777777" w:rsidR="00C703A1" w:rsidRDefault="00C703A1" w:rsidP="009E03D3">
            <w:pPr>
              <w:autoSpaceDE w:val="0"/>
              <w:autoSpaceDN w:val="0"/>
              <w:adjustRightInd w:val="0"/>
              <w:spacing w:line="360" w:lineRule="auto"/>
              <w:jc w:val="center"/>
              <w:rPr>
                <w:rFonts w:ascii="Times New Roman" w:hAnsi="Times New Roman"/>
                <w:sz w:val="28"/>
                <w:szCs w:val="28"/>
                <w:lang w:val="en-US"/>
              </w:rPr>
            </w:pPr>
          </w:p>
        </w:tc>
        <w:tc>
          <w:tcPr>
            <w:tcW w:w="5811" w:type="dxa"/>
          </w:tcPr>
          <w:p w14:paraId="4F389D2F" w14:textId="77777777" w:rsidR="00CE1C46" w:rsidRPr="001174FE" w:rsidRDefault="00CE1C46" w:rsidP="00CE1C46">
            <w:pPr>
              <w:jc w:val="center"/>
              <w:rPr>
                <w:sz w:val="28"/>
                <w:szCs w:val="28"/>
              </w:rPr>
            </w:pPr>
            <w:r w:rsidRPr="001174FE">
              <w:rPr>
                <w:rStyle w:val="fontstyle01"/>
                <w:sz w:val="28"/>
                <w:szCs w:val="28"/>
              </w:rPr>
              <w:t>Метод «Мікрофон»</w:t>
            </w:r>
          </w:p>
          <w:p w14:paraId="03A39B1D" w14:textId="1F3E55D5" w:rsidR="00CE1C46" w:rsidRPr="001174FE" w:rsidRDefault="00CE1C46" w:rsidP="00D01678">
            <w:pPr>
              <w:spacing w:line="276" w:lineRule="auto"/>
              <w:contextualSpacing/>
              <w:jc w:val="both"/>
              <w:rPr>
                <w:rFonts w:ascii="Times New Roman" w:hAnsi="Times New Roman"/>
                <w:sz w:val="28"/>
                <w:szCs w:val="28"/>
              </w:rPr>
            </w:pPr>
            <w:r w:rsidRPr="001174FE">
              <w:rPr>
                <w:rFonts w:ascii="Times New Roman" w:hAnsi="Times New Roman"/>
                <w:sz w:val="28"/>
                <w:szCs w:val="28"/>
              </w:rPr>
              <w:t>1.Розкрийте еволюцію поглядів РУП, що зумовило її перетворення на УСДРП.</w:t>
            </w:r>
          </w:p>
          <w:p w14:paraId="3682650D" w14:textId="356F8C98" w:rsidR="00CE1C46" w:rsidRPr="001174FE" w:rsidRDefault="00CE1C46" w:rsidP="00D01678">
            <w:pPr>
              <w:spacing w:line="276" w:lineRule="auto"/>
              <w:contextualSpacing/>
              <w:jc w:val="both"/>
              <w:rPr>
                <w:rFonts w:ascii="Times New Roman" w:hAnsi="Times New Roman"/>
                <w:sz w:val="28"/>
                <w:szCs w:val="28"/>
              </w:rPr>
            </w:pPr>
            <w:r w:rsidRPr="001174FE">
              <w:rPr>
                <w:rFonts w:ascii="Times New Roman" w:hAnsi="Times New Roman"/>
                <w:sz w:val="28"/>
                <w:szCs w:val="28"/>
              </w:rPr>
              <w:t>2.Які партії Наддніпрянщини виникли на початку ХХ ст.?</w:t>
            </w:r>
          </w:p>
          <w:p w14:paraId="436B826F" w14:textId="77777777" w:rsidR="00CE1C46" w:rsidRPr="001174FE" w:rsidRDefault="00CE1C46" w:rsidP="00D01678">
            <w:pPr>
              <w:spacing w:line="276" w:lineRule="auto"/>
              <w:contextualSpacing/>
              <w:jc w:val="both"/>
              <w:rPr>
                <w:rFonts w:ascii="Times New Roman" w:hAnsi="Times New Roman"/>
                <w:sz w:val="28"/>
                <w:szCs w:val="28"/>
              </w:rPr>
            </w:pPr>
            <w:r w:rsidRPr="001174FE">
              <w:rPr>
                <w:rFonts w:ascii="Times New Roman" w:hAnsi="Times New Roman"/>
                <w:sz w:val="28"/>
                <w:szCs w:val="28"/>
              </w:rPr>
              <w:t>3.Яку роль відіграють буржуазія та інтелігенція в становленні нації?</w:t>
            </w:r>
          </w:p>
          <w:p w14:paraId="18C2D93E" w14:textId="420BDB47" w:rsidR="00C703A1" w:rsidRDefault="00CE1C46" w:rsidP="00D01678">
            <w:pPr>
              <w:spacing w:line="276" w:lineRule="auto"/>
              <w:contextualSpacing/>
              <w:jc w:val="both"/>
              <w:rPr>
                <w:rFonts w:ascii="Times New Roman" w:hAnsi="Times New Roman"/>
                <w:sz w:val="28"/>
                <w:szCs w:val="28"/>
                <w:lang w:val="en-US"/>
              </w:rPr>
            </w:pPr>
            <w:r w:rsidRPr="001174FE">
              <w:rPr>
                <w:rFonts w:ascii="Times New Roman" w:hAnsi="Times New Roman"/>
                <w:sz w:val="28"/>
                <w:szCs w:val="28"/>
              </w:rPr>
              <w:t>4. Які суспільні проблеми перешкоджали консолідації української нації?</w:t>
            </w:r>
          </w:p>
        </w:tc>
        <w:tc>
          <w:tcPr>
            <w:tcW w:w="1701" w:type="dxa"/>
          </w:tcPr>
          <w:p w14:paraId="24D3D414" w14:textId="77777777" w:rsidR="00CE1C46" w:rsidRPr="00D01678" w:rsidRDefault="00CE1C46" w:rsidP="00CE1C46">
            <w:pPr>
              <w:jc w:val="center"/>
              <w:rPr>
                <w:rStyle w:val="fontstyle01"/>
                <w:b w:val="0"/>
                <w:bCs w:val="0"/>
              </w:rPr>
            </w:pPr>
          </w:p>
          <w:p w14:paraId="428AF5BE" w14:textId="77777777" w:rsidR="00CE1C46" w:rsidRPr="00D01678" w:rsidRDefault="00CE1C46" w:rsidP="00CE1C46">
            <w:pPr>
              <w:jc w:val="center"/>
              <w:rPr>
                <w:rStyle w:val="fontstyle01"/>
                <w:b w:val="0"/>
                <w:bCs w:val="0"/>
              </w:rPr>
            </w:pPr>
          </w:p>
          <w:p w14:paraId="384DF9A6" w14:textId="77777777" w:rsidR="00D01678" w:rsidRDefault="00D01678" w:rsidP="00D01678">
            <w:pPr>
              <w:jc w:val="center"/>
              <w:rPr>
                <w:rStyle w:val="fontstyle01"/>
                <w:b w:val="0"/>
                <w:bCs w:val="0"/>
                <w:i/>
                <w:iCs/>
              </w:rPr>
            </w:pPr>
          </w:p>
          <w:p w14:paraId="6825992C" w14:textId="5BFA9C60" w:rsidR="00CE1C46" w:rsidRPr="00D01678" w:rsidRDefault="00CE1C46" w:rsidP="00D01678">
            <w:pPr>
              <w:jc w:val="center"/>
              <w:rPr>
                <w:b/>
                <w:bCs/>
                <w:i/>
                <w:iCs/>
                <w:sz w:val="24"/>
                <w:szCs w:val="24"/>
              </w:rPr>
            </w:pPr>
            <w:r w:rsidRPr="00D01678">
              <w:rPr>
                <w:rStyle w:val="fontstyle01"/>
                <w:b w:val="0"/>
                <w:bCs w:val="0"/>
                <w:i/>
                <w:iCs/>
              </w:rPr>
              <w:t xml:space="preserve">Логічна, </w:t>
            </w:r>
            <w:r w:rsidR="00D01678" w:rsidRPr="00D01678">
              <w:rPr>
                <w:rStyle w:val="fontstyle01"/>
                <w:b w:val="0"/>
                <w:bCs w:val="0"/>
                <w:i/>
                <w:iCs/>
              </w:rPr>
              <w:t>Х</w:t>
            </w:r>
            <w:r w:rsidRPr="00D01678">
              <w:rPr>
                <w:rStyle w:val="fontstyle01"/>
                <w:b w:val="0"/>
                <w:bCs w:val="0"/>
                <w:i/>
                <w:iCs/>
              </w:rPr>
              <w:t xml:space="preserve">ронологічна </w:t>
            </w:r>
            <w:r w:rsidR="00D01678" w:rsidRPr="00D01678">
              <w:rPr>
                <w:rStyle w:val="fontstyle01"/>
                <w:b w:val="0"/>
                <w:bCs w:val="0"/>
                <w:i/>
                <w:iCs/>
              </w:rPr>
              <w:t>І</w:t>
            </w:r>
            <w:r w:rsidRPr="00D01678">
              <w:rPr>
                <w:rStyle w:val="fontstyle01"/>
                <w:b w:val="0"/>
                <w:bCs w:val="0"/>
                <w:i/>
                <w:iCs/>
              </w:rPr>
              <w:t>нформаційна Просторова</w:t>
            </w:r>
          </w:p>
          <w:p w14:paraId="0614CF08" w14:textId="77777777" w:rsidR="00C703A1" w:rsidRPr="00D01678" w:rsidRDefault="00C703A1" w:rsidP="009E03D3">
            <w:pPr>
              <w:autoSpaceDE w:val="0"/>
              <w:autoSpaceDN w:val="0"/>
              <w:adjustRightInd w:val="0"/>
              <w:spacing w:line="360" w:lineRule="auto"/>
              <w:jc w:val="center"/>
              <w:rPr>
                <w:rFonts w:ascii="Times New Roman" w:hAnsi="Times New Roman"/>
                <w:sz w:val="24"/>
                <w:szCs w:val="24"/>
                <w:lang w:val="en-US"/>
              </w:rPr>
            </w:pPr>
          </w:p>
        </w:tc>
      </w:tr>
      <w:tr w:rsidR="00ED70CE" w14:paraId="19136323" w14:textId="77777777" w:rsidTr="00D01678">
        <w:tc>
          <w:tcPr>
            <w:tcW w:w="709" w:type="dxa"/>
          </w:tcPr>
          <w:p w14:paraId="14614BAC" w14:textId="5E783C22" w:rsidR="00C703A1" w:rsidRPr="00563CA0" w:rsidRDefault="007013B7" w:rsidP="009E03D3">
            <w:pPr>
              <w:autoSpaceDE w:val="0"/>
              <w:autoSpaceDN w:val="0"/>
              <w:adjustRightInd w:val="0"/>
              <w:spacing w:line="360" w:lineRule="auto"/>
              <w:jc w:val="center"/>
              <w:rPr>
                <w:rFonts w:ascii="Times New Roman" w:hAnsi="Times New Roman" w:cs="Times New Roman"/>
              </w:rPr>
            </w:pPr>
            <w:r w:rsidRPr="00563CA0">
              <w:rPr>
                <w:rFonts w:ascii="Times New Roman" w:hAnsi="Times New Roman" w:cs="Times New Roman"/>
              </w:rPr>
              <w:t>22хв.</w:t>
            </w:r>
          </w:p>
        </w:tc>
        <w:tc>
          <w:tcPr>
            <w:tcW w:w="2126" w:type="dxa"/>
          </w:tcPr>
          <w:p w14:paraId="4CF1D3D8" w14:textId="77777777" w:rsidR="00ED70CE" w:rsidRPr="00D01678" w:rsidRDefault="00ED70CE" w:rsidP="00ED70CE">
            <w:pPr>
              <w:jc w:val="center"/>
              <w:rPr>
                <w:b/>
                <w:bCs/>
                <w:sz w:val="24"/>
                <w:szCs w:val="24"/>
              </w:rPr>
            </w:pPr>
            <w:r w:rsidRPr="00D01678">
              <w:rPr>
                <w:rStyle w:val="fontstyle01"/>
                <w:b w:val="0"/>
                <w:bCs w:val="0"/>
              </w:rPr>
              <w:t>IV. Вивчення нового матеріалу.</w:t>
            </w:r>
          </w:p>
          <w:p w14:paraId="73A0BFDA" w14:textId="77777777" w:rsidR="00C703A1" w:rsidRDefault="00C703A1" w:rsidP="009E03D3">
            <w:pPr>
              <w:autoSpaceDE w:val="0"/>
              <w:autoSpaceDN w:val="0"/>
              <w:adjustRightInd w:val="0"/>
              <w:spacing w:line="360" w:lineRule="auto"/>
              <w:jc w:val="center"/>
              <w:rPr>
                <w:rFonts w:ascii="Times New Roman" w:hAnsi="Times New Roman"/>
                <w:sz w:val="28"/>
                <w:szCs w:val="28"/>
                <w:lang w:val="en-US"/>
              </w:rPr>
            </w:pPr>
          </w:p>
        </w:tc>
        <w:tc>
          <w:tcPr>
            <w:tcW w:w="6096" w:type="dxa"/>
          </w:tcPr>
          <w:p w14:paraId="3080D27F" w14:textId="39FFA97D" w:rsidR="00871E4F" w:rsidRDefault="00432D09" w:rsidP="00432D09">
            <w:pPr>
              <w:spacing w:line="276" w:lineRule="auto"/>
              <w:jc w:val="center"/>
              <w:rPr>
                <w:rFonts w:ascii="Times New Roman" w:hAnsi="Times New Roman"/>
                <w:b/>
                <w:bCs/>
                <w:sz w:val="28"/>
                <w:szCs w:val="28"/>
              </w:rPr>
            </w:pPr>
            <w:r>
              <w:rPr>
                <w:rFonts w:ascii="Times New Roman" w:hAnsi="Times New Roman"/>
                <w:b/>
                <w:bCs/>
                <w:sz w:val="28"/>
                <w:szCs w:val="28"/>
              </w:rPr>
              <w:t>1.</w:t>
            </w:r>
            <w:r w:rsidR="009E03D3" w:rsidRPr="00432D09">
              <w:rPr>
                <w:rFonts w:ascii="Times New Roman" w:hAnsi="Times New Roman"/>
                <w:b/>
                <w:bCs/>
                <w:sz w:val="28"/>
                <w:szCs w:val="28"/>
              </w:rPr>
              <w:t>Події революції 1905 – 1907 рр. в Україні.</w:t>
            </w:r>
          </w:p>
          <w:p w14:paraId="5A6B98DA" w14:textId="734547C5" w:rsidR="00ED70CE" w:rsidRPr="001174FE" w:rsidRDefault="00432D09" w:rsidP="00D01678">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D70CE" w:rsidRPr="001174FE">
              <w:rPr>
                <w:rFonts w:ascii="Times New Roman" w:hAnsi="Times New Roman" w:cs="Times New Roman"/>
                <w:sz w:val="28"/>
                <w:szCs w:val="28"/>
              </w:rPr>
              <w:t xml:space="preserve">Початок XX ст. ознаменувався ускладненням внутрішньополітичного становища в Російській </w:t>
            </w:r>
            <w:r w:rsidR="00ED70CE" w:rsidRPr="001174FE">
              <w:rPr>
                <w:rFonts w:ascii="Times New Roman" w:hAnsi="Times New Roman" w:cs="Times New Roman"/>
                <w:sz w:val="28"/>
                <w:szCs w:val="28"/>
              </w:rPr>
              <w:lastRenderedPageBreak/>
              <w:t>імперії. Економічна криза та поразка</w:t>
            </w:r>
            <w:r w:rsidR="00ED70CE" w:rsidRPr="001174FE">
              <w:rPr>
                <w:rFonts w:ascii="Times New Roman" w:hAnsi="Times New Roman" w:cs="Times New Roman"/>
                <w:sz w:val="28"/>
                <w:szCs w:val="28"/>
              </w:rPr>
              <w:br/>
              <w:t>в російсько-японській війні 1904—1905 рр. підірвали авторитет влади. Нерозв'язаність аграрного питання, невдоволення більшості робітників умовами праці, відсутність демократичних свобод, прагнення підприємницьких кіл до участі в управлінні державою, а також національне гноблення неросійських народів створили підґрунтя для вибуху народного невдоволення. У різних регіонах Російської імперії проходили демонстрації та страйки, де висувалися політичні вимоги. У неділю 9 січня 1905 р. в Санкт-Петербурзі відбулася велика мирна демонстрація, учасники якої прагнули вручити царю петицію стосовно поліпшення умов праці. Проте влада розцінила це як бунт і наказала військам стріляти по демонстрантах. Загинуло близько тисячі осіб. Події «Кривавої неділі» викликали загальне обурення та стали початком</w:t>
            </w:r>
            <w:r w:rsidR="00ED70CE" w:rsidRPr="001174FE">
              <w:rPr>
                <w:rFonts w:ascii="Times New Roman" w:hAnsi="Times New Roman" w:cs="Times New Roman"/>
                <w:sz w:val="28"/>
                <w:szCs w:val="28"/>
              </w:rPr>
              <w:br/>
              <w:t>революції 1905—1907 рр.</w:t>
            </w:r>
          </w:p>
          <w:p w14:paraId="6CD3D11D" w14:textId="77777777" w:rsidR="00ED70CE" w:rsidRPr="001174FE" w:rsidRDefault="00ED70CE" w:rsidP="00D01678">
            <w:pPr>
              <w:spacing w:line="276" w:lineRule="auto"/>
              <w:ind w:firstLine="360"/>
              <w:jc w:val="both"/>
              <w:rPr>
                <w:rFonts w:ascii="Times New Roman" w:hAnsi="Times New Roman" w:cs="Times New Roman"/>
                <w:sz w:val="28"/>
                <w:szCs w:val="28"/>
              </w:rPr>
            </w:pPr>
            <w:r w:rsidRPr="001174FE">
              <w:rPr>
                <w:rFonts w:ascii="Times New Roman" w:hAnsi="Times New Roman" w:cs="Times New Roman"/>
                <w:sz w:val="28"/>
                <w:szCs w:val="28"/>
              </w:rPr>
              <w:t>У січні 1905 р. в імперії застрайкувало 440 тис. робітників. Оголосили про припинення праці робітники багатьох промислових підприємств Наддніпрянської України. На кінець лютого тут було зафіксовано 105 страйків, у яких брали участь 70 тис. робітників. Страйкова хвиля поступово посилювалася. Протягом квітня-</w:t>
            </w:r>
            <w:r w:rsidRPr="001174FE">
              <w:rPr>
                <w:rFonts w:ascii="Times New Roman" w:hAnsi="Times New Roman" w:cs="Times New Roman"/>
                <w:sz w:val="28"/>
                <w:szCs w:val="28"/>
              </w:rPr>
              <w:lastRenderedPageBreak/>
              <w:t>серпня 1905 р. в Наддніпрянщині відбулося 300 страйків, у яких брали участь понад 100 тис. робітників. Улітку страйкова боротьба набула переважно політичного характеру. Страйкарі виступали під гаслом «Геть самодержавство!». Неодноразово виникали сутички робітників із поліцією. Одночасно розгортався селянський рух, який мав стихійний характер і в основному завершувався погромом поміщицьких маєтків.</w:t>
            </w:r>
          </w:p>
          <w:p w14:paraId="150A3149" w14:textId="77777777" w:rsidR="00ED70CE" w:rsidRPr="001174FE" w:rsidRDefault="00ED70CE" w:rsidP="00D01678">
            <w:pPr>
              <w:spacing w:line="276" w:lineRule="auto"/>
              <w:ind w:firstLine="708"/>
              <w:jc w:val="both"/>
              <w:rPr>
                <w:rFonts w:ascii="Times New Roman" w:hAnsi="Times New Roman" w:cs="Times New Roman"/>
                <w:sz w:val="28"/>
                <w:szCs w:val="28"/>
              </w:rPr>
            </w:pPr>
            <w:r w:rsidRPr="001174FE">
              <w:rPr>
                <w:rFonts w:ascii="Times New Roman" w:hAnsi="Times New Roman" w:cs="Times New Roman"/>
                <w:sz w:val="28"/>
                <w:szCs w:val="28"/>
              </w:rPr>
              <w:t>Під впливом виступів робітників і селян похитнулася надійна раніше опора російської влади – армія. Першим великим виступом у збройних силах Російської імперії стало повстання на броненосці «Потьомкін» 14 червня 1905 р., більшість матросів якого становили українці. Одним із небагатьох офіцерів, що підтримали повсталих, став інженер-механік Олександр Коваленко. Він був одним із засновників РУП, а під час повстання входив до складу революційного комітету, що керував ним.</w:t>
            </w:r>
          </w:p>
          <w:p w14:paraId="431178CA" w14:textId="77777777" w:rsidR="00ED70CE" w:rsidRPr="001174FE" w:rsidRDefault="00ED70CE" w:rsidP="00D01678">
            <w:pPr>
              <w:spacing w:line="276" w:lineRule="auto"/>
              <w:ind w:firstLine="360"/>
              <w:jc w:val="both"/>
              <w:rPr>
                <w:rFonts w:ascii="Times New Roman" w:hAnsi="Times New Roman" w:cs="Times New Roman"/>
                <w:sz w:val="28"/>
                <w:szCs w:val="28"/>
              </w:rPr>
            </w:pPr>
            <w:r w:rsidRPr="001174FE">
              <w:rPr>
                <w:rFonts w:ascii="Times New Roman" w:hAnsi="Times New Roman" w:cs="Times New Roman"/>
                <w:sz w:val="28"/>
                <w:szCs w:val="28"/>
              </w:rPr>
              <w:t xml:space="preserve">Після прибуття до Одеси повсталі вирішили підтримати місцевих страйкуючих робітників. Спроба вірних владі 12 кораблів Чорноморської ескадри розстріляти бунтівний броненосець провалилася. Матроси ескадри відмовилися стріляти в «Потьомкіна» і зустріли його вигуками «Ура!». Побоюючись поширення повстання на інші кораблі, російське </w:t>
            </w:r>
            <w:r w:rsidRPr="001174FE">
              <w:rPr>
                <w:rFonts w:ascii="Times New Roman" w:hAnsi="Times New Roman" w:cs="Times New Roman"/>
                <w:sz w:val="28"/>
                <w:szCs w:val="28"/>
              </w:rPr>
              <w:lastRenderedPageBreak/>
              <w:t>командування відвело їх до Севастополя. 25 червня 1905 р. в умовах нестачі вугілля й провіанту повсталий «Потьомкін» увійшов до румунського порту Констанца та здався владі. Повстанці стали політичними емігрантами, а деякі згодом таємно повернулися на Батьківщину.</w:t>
            </w:r>
          </w:p>
          <w:p w14:paraId="78ECFB23" w14:textId="18435565" w:rsidR="00C703A1" w:rsidRPr="001174FE" w:rsidRDefault="00ED70CE" w:rsidP="00D01678">
            <w:pPr>
              <w:spacing w:line="276" w:lineRule="auto"/>
              <w:ind w:firstLine="360"/>
              <w:jc w:val="both"/>
              <w:rPr>
                <w:rFonts w:ascii="Times New Roman" w:hAnsi="Times New Roman"/>
                <w:sz w:val="28"/>
                <w:szCs w:val="28"/>
                <w:lang w:val="en-US"/>
              </w:rPr>
            </w:pPr>
            <w:r w:rsidRPr="001174FE">
              <w:rPr>
                <w:rFonts w:ascii="Times New Roman" w:hAnsi="Times New Roman" w:cs="Times New Roman"/>
                <w:sz w:val="28"/>
                <w:szCs w:val="28"/>
              </w:rPr>
              <w:t>Розвиток революції змусив владу піти на поступки. 18 лютого 1905 р. імператор Микола II підписав маніфест, у якому оголосив про створення спеціальної комісії для з'ясування причин заворушень та оприлюднив свій намір скликати Державну думу. 6 серпня з'явився новий маніфест про створення виборного органу Державної думи. Ліберальні кола цей крок влади задовольнив, проте революцію він не зупинив.</w:t>
            </w:r>
          </w:p>
        </w:tc>
        <w:tc>
          <w:tcPr>
            <w:tcW w:w="5811" w:type="dxa"/>
          </w:tcPr>
          <w:p w14:paraId="55066B16" w14:textId="77777777" w:rsidR="00C703A1" w:rsidRPr="001174FE" w:rsidRDefault="00C703A1" w:rsidP="003D7899">
            <w:pPr>
              <w:autoSpaceDE w:val="0"/>
              <w:autoSpaceDN w:val="0"/>
              <w:adjustRightInd w:val="0"/>
              <w:spacing w:line="360" w:lineRule="auto"/>
              <w:jc w:val="both"/>
              <w:rPr>
                <w:rFonts w:ascii="Times New Roman" w:hAnsi="Times New Roman"/>
                <w:sz w:val="28"/>
                <w:szCs w:val="28"/>
                <w:lang w:val="en-US"/>
              </w:rPr>
            </w:pPr>
          </w:p>
          <w:p w14:paraId="7CCF72AD" w14:textId="58FD38AF" w:rsidR="00871E4F" w:rsidRPr="001174FE" w:rsidRDefault="00871E4F" w:rsidP="00D01678">
            <w:pPr>
              <w:autoSpaceDE w:val="0"/>
              <w:autoSpaceDN w:val="0"/>
              <w:adjustRightInd w:val="0"/>
              <w:spacing w:line="276" w:lineRule="auto"/>
              <w:jc w:val="both"/>
              <w:rPr>
                <w:rFonts w:ascii="Times New Roman" w:hAnsi="Times New Roman"/>
                <w:sz w:val="28"/>
                <w:szCs w:val="28"/>
              </w:rPr>
            </w:pPr>
            <w:r w:rsidRPr="001174FE">
              <w:rPr>
                <w:rFonts w:ascii="Times New Roman" w:hAnsi="Times New Roman"/>
                <w:sz w:val="28"/>
                <w:szCs w:val="28"/>
              </w:rPr>
              <w:t>-Яка подія започаткувала революцію в російській імперії 1905-1907рр?</w:t>
            </w:r>
          </w:p>
          <w:p w14:paraId="05746C04" w14:textId="77777777" w:rsidR="003D7899" w:rsidRPr="001174FE" w:rsidRDefault="003D7899" w:rsidP="003D7899">
            <w:pPr>
              <w:autoSpaceDE w:val="0"/>
              <w:autoSpaceDN w:val="0"/>
              <w:adjustRightInd w:val="0"/>
              <w:spacing w:line="360" w:lineRule="auto"/>
              <w:jc w:val="both"/>
              <w:rPr>
                <w:rFonts w:ascii="Times New Roman" w:hAnsi="Times New Roman"/>
                <w:sz w:val="28"/>
                <w:szCs w:val="28"/>
              </w:rPr>
            </w:pPr>
          </w:p>
          <w:p w14:paraId="0E9A3FC4" w14:textId="001EA64C" w:rsidR="00BE355D" w:rsidRPr="001174FE" w:rsidRDefault="00BE355D" w:rsidP="00D01678">
            <w:pPr>
              <w:autoSpaceDE w:val="0"/>
              <w:autoSpaceDN w:val="0"/>
              <w:adjustRightInd w:val="0"/>
              <w:spacing w:line="276" w:lineRule="auto"/>
              <w:jc w:val="both"/>
              <w:rPr>
                <w:rFonts w:ascii="Times New Roman" w:hAnsi="Times New Roman" w:cs="Times New Roman"/>
                <w:sz w:val="28"/>
                <w:szCs w:val="28"/>
              </w:rPr>
            </w:pPr>
            <w:r w:rsidRPr="001174FE">
              <w:rPr>
                <w:rFonts w:ascii="Times New Roman" w:hAnsi="Times New Roman"/>
                <w:sz w:val="28"/>
                <w:szCs w:val="28"/>
              </w:rPr>
              <w:t xml:space="preserve">   -Хто, та на яких територіях  виступав під гаслом </w:t>
            </w:r>
            <w:r w:rsidRPr="001174FE">
              <w:rPr>
                <w:rFonts w:ascii="Times New Roman" w:hAnsi="Times New Roman" w:cs="Times New Roman"/>
                <w:sz w:val="28"/>
                <w:szCs w:val="28"/>
              </w:rPr>
              <w:t>«Геть самодержавство!»</w:t>
            </w:r>
          </w:p>
          <w:p w14:paraId="32DE6131" w14:textId="77777777" w:rsidR="003D7899" w:rsidRPr="001174FE" w:rsidRDefault="003D7899" w:rsidP="00D01678">
            <w:pPr>
              <w:autoSpaceDE w:val="0"/>
              <w:autoSpaceDN w:val="0"/>
              <w:adjustRightInd w:val="0"/>
              <w:spacing w:line="276" w:lineRule="auto"/>
              <w:jc w:val="both"/>
              <w:rPr>
                <w:rFonts w:ascii="Times New Roman" w:hAnsi="Times New Roman" w:cs="Times New Roman"/>
                <w:sz w:val="28"/>
                <w:szCs w:val="28"/>
              </w:rPr>
            </w:pPr>
          </w:p>
          <w:p w14:paraId="5DC1ADD3" w14:textId="77777777" w:rsidR="00BE355D" w:rsidRPr="001174FE" w:rsidRDefault="00BE355D" w:rsidP="00D01678">
            <w:pPr>
              <w:autoSpaceDE w:val="0"/>
              <w:autoSpaceDN w:val="0"/>
              <w:adjustRightInd w:val="0"/>
              <w:spacing w:line="276" w:lineRule="auto"/>
              <w:jc w:val="both"/>
              <w:rPr>
                <w:rFonts w:ascii="Times New Roman" w:hAnsi="Times New Roman" w:cs="Times New Roman"/>
                <w:sz w:val="28"/>
                <w:szCs w:val="28"/>
              </w:rPr>
            </w:pPr>
            <w:r w:rsidRPr="001174FE">
              <w:rPr>
                <w:rFonts w:ascii="Times New Roman" w:hAnsi="Times New Roman" w:cs="Times New Roman"/>
                <w:sz w:val="28"/>
                <w:szCs w:val="28"/>
              </w:rPr>
              <w:t>- Коли відбулося повстання моряків Чорноморського флоту та чим дане повстання завершилось?</w:t>
            </w:r>
          </w:p>
          <w:p w14:paraId="40D2C118" w14:textId="77777777" w:rsidR="00056176" w:rsidRPr="001174FE" w:rsidRDefault="00056176" w:rsidP="003D7899">
            <w:pPr>
              <w:autoSpaceDE w:val="0"/>
              <w:autoSpaceDN w:val="0"/>
              <w:adjustRightInd w:val="0"/>
              <w:spacing w:line="360" w:lineRule="auto"/>
              <w:jc w:val="both"/>
              <w:rPr>
                <w:rFonts w:ascii="Times New Roman" w:hAnsi="Times New Roman" w:cs="Times New Roman"/>
                <w:sz w:val="28"/>
                <w:szCs w:val="28"/>
              </w:rPr>
            </w:pPr>
          </w:p>
          <w:p w14:paraId="5B43B20C" w14:textId="77777777" w:rsidR="00056176" w:rsidRPr="001174FE" w:rsidRDefault="00056176" w:rsidP="003D7899">
            <w:pPr>
              <w:autoSpaceDE w:val="0"/>
              <w:autoSpaceDN w:val="0"/>
              <w:adjustRightInd w:val="0"/>
              <w:spacing w:line="360" w:lineRule="auto"/>
              <w:jc w:val="both"/>
              <w:rPr>
                <w:rFonts w:ascii="Times New Roman" w:hAnsi="Times New Roman" w:cs="Times New Roman"/>
                <w:sz w:val="28"/>
                <w:szCs w:val="28"/>
              </w:rPr>
            </w:pPr>
          </w:p>
          <w:p w14:paraId="0D257FFF" w14:textId="77777777" w:rsidR="00056176" w:rsidRPr="001174FE" w:rsidRDefault="00056176" w:rsidP="003D7899">
            <w:pPr>
              <w:autoSpaceDE w:val="0"/>
              <w:autoSpaceDN w:val="0"/>
              <w:adjustRightInd w:val="0"/>
              <w:spacing w:line="360" w:lineRule="auto"/>
              <w:jc w:val="both"/>
              <w:rPr>
                <w:rFonts w:ascii="Times New Roman" w:hAnsi="Times New Roman" w:cs="Times New Roman"/>
                <w:sz w:val="28"/>
                <w:szCs w:val="28"/>
              </w:rPr>
            </w:pPr>
          </w:p>
          <w:p w14:paraId="23F5A2B4" w14:textId="77777777" w:rsidR="00056176" w:rsidRPr="001174FE" w:rsidRDefault="00056176" w:rsidP="00056176">
            <w:pPr>
              <w:jc w:val="both"/>
              <w:rPr>
                <w:sz w:val="28"/>
                <w:szCs w:val="28"/>
              </w:rPr>
            </w:pPr>
            <w:r w:rsidRPr="001174FE">
              <w:rPr>
                <w:rStyle w:val="fontstyle01"/>
                <w:sz w:val="28"/>
                <w:szCs w:val="28"/>
              </w:rPr>
              <w:t>Робота з поняттями</w:t>
            </w:r>
          </w:p>
          <w:p w14:paraId="58A0B3CB" w14:textId="77777777" w:rsidR="00056176" w:rsidRPr="001174FE" w:rsidRDefault="00056176" w:rsidP="00D01678">
            <w:pPr>
              <w:spacing w:line="276" w:lineRule="auto"/>
              <w:jc w:val="both"/>
              <w:rPr>
                <w:rStyle w:val="fontstyle01"/>
                <w:b w:val="0"/>
                <w:bCs w:val="0"/>
                <w:sz w:val="28"/>
                <w:szCs w:val="28"/>
              </w:rPr>
            </w:pPr>
            <w:r w:rsidRPr="001174FE">
              <w:rPr>
                <w:rStyle w:val="fontstyle01"/>
                <w:b w:val="0"/>
                <w:bCs w:val="0"/>
                <w:sz w:val="28"/>
                <w:szCs w:val="28"/>
              </w:rPr>
              <w:t xml:space="preserve">Учні, використовуючи можливості сервісу Owlift самостійно зясовують визначення понять. </w:t>
            </w:r>
          </w:p>
          <w:p w14:paraId="2FF4F0F3" w14:textId="209EFB75" w:rsidR="00056176" w:rsidRPr="001174FE" w:rsidRDefault="00056176" w:rsidP="00D01678">
            <w:pPr>
              <w:spacing w:line="276" w:lineRule="auto"/>
              <w:jc w:val="both"/>
              <w:rPr>
                <w:rStyle w:val="fontstyle01"/>
                <w:b w:val="0"/>
                <w:bCs w:val="0"/>
                <w:sz w:val="28"/>
                <w:szCs w:val="28"/>
              </w:rPr>
            </w:pPr>
            <w:r w:rsidRPr="001174FE">
              <w:rPr>
                <w:rStyle w:val="fontstyle01"/>
                <w:b w:val="0"/>
                <w:bCs w:val="0"/>
                <w:sz w:val="28"/>
                <w:szCs w:val="28"/>
              </w:rPr>
              <w:t>По завершенню, учні використовуючи нові поняття складають коротку розповідь.</w:t>
            </w:r>
          </w:p>
          <w:p w14:paraId="0E217DF1" w14:textId="77777777" w:rsidR="00717672" w:rsidRPr="001174FE" w:rsidRDefault="00717672" w:rsidP="00D01678">
            <w:pPr>
              <w:spacing w:line="276" w:lineRule="auto"/>
              <w:jc w:val="both"/>
              <w:rPr>
                <w:rStyle w:val="fontstyle01"/>
                <w:b w:val="0"/>
                <w:bCs w:val="0"/>
                <w:sz w:val="28"/>
                <w:szCs w:val="28"/>
              </w:rPr>
            </w:pPr>
          </w:p>
          <w:p w14:paraId="32220B73" w14:textId="5F1DF824" w:rsidR="001A025C" w:rsidRPr="001174FE" w:rsidRDefault="001A025C" w:rsidP="00056176">
            <w:pPr>
              <w:jc w:val="both"/>
              <w:rPr>
                <w:rStyle w:val="fontstyle01"/>
                <w:b w:val="0"/>
                <w:bCs w:val="0"/>
                <w:sz w:val="28"/>
                <w:szCs w:val="28"/>
              </w:rPr>
            </w:pPr>
          </w:p>
          <w:p w14:paraId="26A31BCC" w14:textId="77777777" w:rsidR="001A025C" w:rsidRPr="001174FE" w:rsidRDefault="001A025C" w:rsidP="001A025C">
            <w:pPr>
              <w:jc w:val="both"/>
              <w:rPr>
                <w:sz w:val="28"/>
                <w:szCs w:val="28"/>
              </w:rPr>
            </w:pPr>
            <w:r w:rsidRPr="001174FE">
              <w:rPr>
                <w:rStyle w:val="fontstyle01"/>
                <w:sz w:val="28"/>
                <w:szCs w:val="28"/>
              </w:rPr>
              <w:t>Завдання для групової роботи</w:t>
            </w:r>
          </w:p>
          <w:p w14:paraId="1B52F114" w14:textId="6EC81BFD" w:rsidR="00717672" w:rsidRPr="001174FE" w:rsidRDefault="002D0F5A" w:rsidP="00D01678">
            <w:pPr>
              <w:pStyle w:val="a6"/>
              <w:spacing w:line="276" w:lineRule="auto"/>
              <w:ind w:left="0"/>
              <w:rPr>
                <w:rFonts w:ascii="Times New Roman" w:hAnsi="Times New Roman"/>
                <w:i/>
                <w:sz w:val="28"/>
                <w:szCs w:val="28"/>
              </w:rPr>
            </w:pPr>
            <w:r w:rsidRPr="001174FE">
              <w:rPr>
                <w:rStyle w:val="fontstyle01"/>
                <w:b w:val="0"/>
                <w:bCs w:val="0"/>
                <w:sz w:val="28"/>
                <w:szCs w:val="28"/>
              </w:rPr>
              <w:t xml:space="preserve">Опрацювати пар 25 п.1 та та використовуючи смартфони, </w:t>
            </w:r>
            <w:r w:rsidR="00717672" w:rsidRPr="001174FE">
              <w:rPr>
                <w:rStyle w:val="fontstyle01"/>
                <w:b w:val="0"/>
                <w:bCs w:val="0"/>
                <w:sz w:val="28"/>
                <w:szCs w:val="28"/>
              </w:rPr>
              <w:t xml:space="preserve">створити та </w:t>
            </w:r>
            <w:r w:rsidRPr="001174FE">
              <w:rPr>
                <w:rStyle w:val="fontstyle01"/>
                <w:b w:val="0"/>
                <w:bCs w:val="0"/>
                <w:sz w:val="28"/>
                <w:szCs w:val="28"/>
              </w:rPr>
              <w:t>зап</w:t>
            </w:r>
            <w:r w:rsidR="00717672" w:rsidRPr="001174FE">
              <w:rPr>
                <w:rStyle w:val="fontstyle01"/>
                <w:b w:val="0"/>
                <w:bCs w:val="0"/>
                <w:sz w:val="28"/>
                <w:szCs w:val="28"/>
              </w:rPr>
              <w:t xml:space="preserve">овнити таблицю </w:t>
            </w:r>
            <w:r w:rsidRPr="001174FE">
              <w:rPr>
                <w:rStyle w:val="fontstyle01"/>
                <w:b w:val="0"/>
                <w:bCs w:val="0"/>
                <w:sz w:val="28"/>
                <w:szCs w:val="28"/>
              </w:rPr>
              <w:t xml:space="preserve"> на онлайн-дошці </w:t>
            </w:r>
            <w:r w:rsidRPr="001174FE">
              <w:rPr>
                <w:rStyle w:val="fontstyle01"/>
                <w:b w:val="0"/>
                <w:bCs w:val="0"/>
                <w:sz w:val="28"/>
                <w:szCs w:val="28"/>
                <w:lang w:val="en-US"/>
              </w:rPr>
              <w:t>P</w:t>
            </w:r>
            <w:r w:rsidR="00717672" w:rsidRPr="001174FE">
              <w:rPr>
                <w:rStyle w:val="fontstyle01"/>
                <w:b w:val="0"/>
                <w:bCs w:val="0"/>
                <w:sz w:val="28"/>
                <w:szCs w:val="28"/>
                <w:lang w:val="en-US"/>
              </w:rPr>
              <w:t>adlet</w:t>
            </w:r>
            <w:r w:rsidR="00717672" w:rsidRPr="001174FE">
              <w:rPr>
                <w:rStyle w:val="fontstyle01"/>
                <w:b w:val="0"/>
                <w:bCs w:val="0"/>
                <w:sz w:val="28"/>
                <w:szCs w:val="28"/>
              </w:rPr>
              <w:t xml:space="preserve">, </w:t>
            </w:r>
            <w:r w:rsidR="00717672" w:rsidRPr="001174FE">
              <w:rPr>
                <w:rFonts w:ascii="Times New Roman" w:hAnsi="Times New Roman"/>
                <w:i/>
                <w:sz w:val="28"/>
                <w:szCs w:val="28"/>
              </w:rPr>
              <w:t>«Причини революції 1905-1907 рр.»</w:t>
            </w:r>
          </w:p>
          <w:p w14:paraId="465713E4" w14:textId="15DB434F" w:rsidR="002D0F5A" w:rsidRPr="001174FE" w:rsidRDefault="002D0F5A" w:rsidP="00D01678">
            <w:pPr>
              <w:spacing w:line="276" w:lineRule="auto"/>
              <w:jc w:val="both"/>
              <w:rPr>
                <w:sz w:val="28"/>
                <w:szCs w:val="28"/>
              </w:rPr>
            </w:pPr>
            <w:r w:rsidRPr="001174FE">
              <w:rPr>
                <w:rStyle w:val="fontstyle01"/>
                <w:b w:val="0"/>
                <w:bCs w:val="0"/>
                <w:sz w:val="28"/>
                <w:szCs w:val="28"/>
              </w:rPr>
              <w:t xml:space="preserve"> Виграє та команда, яка </w:t>
            </w:r>
            <w:r w:rsidR="00717672" w:rsidRPr="001174FE">
              <w:rPr>
                <w:rStyle w:val="fontstyle01"/>
                <w:b w:val="0"/>
                <w:bCs w:val="0"/>
                <w:sz w:val="28"/>
                <w:szCs w:val="28"/>
              </w:rPr>
              <w:t xml:space="preserve">запише </w:t>
            </w:r>
            <w:r w:rsidRPr="001174FE">
              <w:rPr>
                <w:rStyle w:val="fontstyle01"/>
                <w:b w:val="0"/>
                <w:bCs w:val="0"/>
                <w:sz w:val="28"/>
                <w:szCs w:val="28"/>
              </w:rPr>
              <w:t xml:space="preserve"> найбільше прикладів</w:t>
            </w:r>
          </w:p>
          <w:p w14:paraId="1BC57437" w14:textId="77777777" w:rsidR="001A025C" w:rsidRPr="001174FE" w:rsidRDefault="001A025C" w:rsidP="00D01678">
            <w:pPr>
              <w:spacing w:line="276" w:lineRule="auto"/>
              <w:jc w:val="both"/>
              <w:rPr>
                <w:sz w:val="28"/>
                <w:szCs w:val="28"/>
                <w:lang w:val="en-US"/>
              </w:rPr>
            </w:pPr>
          </w:p>
          <w:p w14:paraId="366B721D" w14:textId="51CBDF55" w:rsidR="00056176" w:rsidRPr="001174FE" w:rsidRDefault="00056176" w:rsidP="003D7899">
            <w:pPr>
              <w:autoSpaceDE w:val="0"/>
              <w:autoSpaceDN w:val="0"/>
              <w:adjustRightInd w:val="0"/>
              <w:spacing w:line="360" w:lineRule="auto"/>
              <w:jc w:val="both"/>
              <w:rPr>
                <w:rFonts w:ascii="Times New Roman" w:hAnsi="Times New Roman"/>
                <w:sz w:val="28"/>
                <w:szCs w:val="28"/>
              </w:rPr>
            </w:pPr>
          </w:p>
        </w:tc>
        <w:tc>
          <w:tcPr>
            <w:tcW w:w="1701" w:type="dxa"/>
          </w:tcPr>
          <w:p w14:paraId="167C3968" w14:textId="77777777" w:rsidR="00C703A1" w:rsidRDefault="00C703A1" w:rsidP="009E03D3">
            <w:pPr>
              <w:autoSpaceDE w:val="0"/>
              <w:autoSpaceDN w:val="0"/>
              <w:adjustRightInd w:val="0"/>
              <w:spacing w:line="360" w:lineRule="auto"/>
              <w:jc w:val="center"/>
              <w:rPr>
                <w:rFonts w:ascii="Times New Roman" w:hAnsi="Times New Roman"/>
                <w:sz w:val="28"/>
                <w:szCs w:val="28"/>
                <w:lang w:val="en-US"/>
              </w:rPr>
            </w:pPr>
          </w:p>
          <w:p w14:paraId="069CC1D1" w14:textId="3C57803B" w:rsidR="001174FE" w:rsidRPr="00D01678" w:rsidRDefault="001174FE" w:rsidP="001174FE">
            <w:pPr>
              <w:jc w:val="center"/>
              <w:rPr>
                <w:rStyle w:val="fontstyle01"/>
                <w:b w:val="0"/>
                <w:bCs w:val="0"/>
                <w:i/>
                <w:iCs/>
              </w:rPr>
            </w:pPr>
            <w:r w:rsidRPr="00D01678">
              <w:rPr>
                <w:rStyle w:val="fontstyle01"/>
                <w:b w:val="0"/>
                <w:bCs w:val="0"/>
                <w:i/>
                <w:iCs/>
              </w:rPr>
              <w:t xml:space="preserve">Логічна, Хронологічна, </w:t>
            </w:r>
            <w:r w:rsidRPr="00D01678">
              <w:rPr>
                <w:rStyle w:val="fontstyle01"/>
                <w:b w:val="0"/>
                <w:bCs w:val="0"/>
                <w:i/>
                <w:iCs/>
              </w:rPr>
              <w:lastRenderedPageBreak/>
              <w:t>ІнформаційнаПросторова</w:t>
            </w:r>
          </w:p>
          <w:p w14:paraId="221E1CD1" w14:textId="1F17D1D7" w:rsidR="00EC7BF2" w:rsidRPr="00D01678" w:rsidRDefault="00EC7BF2" w:rsidP="00EC7BF2">
            <w:pPr>
              <w:jc w:val="center"/>
              <w:rPr>
                <w:b/>
                <w:bCs/>
                <w:i/>
                <w:iCs/>
                <w:sz w:val="24"/>
                <w:szCs w:val="24"/>
              </w:rPr>
            </w:pPr>
            <w:r w:rsidRPr="00D01678">
              <w:rPr>
                <w:rStyle w:val="fontstyle01"/>
                <w:b w:val="0"/>
                <w:bCs w:val="0"/>
                <w:i/>
                <w:iCs/>
              </w:rPr>
              <w:t>Аксіологічна</w:t>
            </w:r>
          </w:p>
          <w:p w14:paraId="03DF3B78" w14:textId="77777777" w:rsidR="00EC7BF2" w:rsidRPr="00CE1C46" w:rsidRDefault="00EC7BF2" w:rsidP="001174FE">
            <w:pPr>
              <w:jc w:val="center"/>
              <w:rPr>
                <w:b/>
                <w:bCs/>
                <w:sz w:val="20"/>
                <w:szCs w:val="20"/>
              </w:rPr>
            </w:pPr>
          </w:p>
          <w:p w14:paraId="53059AE0" w14:textId="52C5BAD1" w:rsidR="00056176" w:rsidRDefault="00056176" w:rsidP="001174FE">
            <w:pPr>
              <w:autoSpaceDE w:val="0"/>
              <w:autoSpaceDN w:val="0"/>
              <w:adjustRightInd w:val="0"/>
              <w:spacing w:line="360" w:lineRule="auto"/>
              <w:jc w:val="center"/>
              <w:rPr>
                <w:rFonts w:ascii="Times New Roman" w:hAnsi="Times New Roman"/>
                <w:sz w:val="28"/>
                <w:szCs w:val="28"/>
                <w:lang w:val="en-US"/>
              </w:rPr>
            </w:pPr>
          </w:p>
        </w:tc>
      </w:tr>
      <w:tr w:rsidR="00ED70CE" w14:paraId="05B488B7" w14:textId="77777777" w:rsidTr="00D01678">
        <w:trPr>
          <w:trHeight w:val="220"/>
        </w:trPr>
        <w:tc>
          <w:tcPr>
            <w:tcW w:w="709" w:type="dxa"/>
          </w:tcPr>
          <w:p w14:paraId="17CEEE70" w14:textId="77777777" w:rsidR="00C703A1" w:rsidRDefault="00C703A1" w:rsidP="009E03D3">
            <w:pPr>
              <w:autoSpaceDE w:val="0"/>
              <w:autoSpaceDN w:val="0"/>
              <w:adjustRightInd w:val="0"/>
              <w:spacing w:line="360" w:lineRule="auto"/>
              <w:jc w:val="center"/>
              <w:rPr>
                <w:rFonts w:ascii="Times New Roman" w:hAnsi="Times New Roman"/>
                <w:sz w:val="28"/>
                <w:szCs w:val="28"/>
                <w:lang w:val="en-US"/>
              </w:rPr>
            </w:pPr>
          </w:p>
        </w:tc>
        <w:tc>
          <w:tcPr>
            <w:tcW w:w="2126" w:type="dxa"/>
          </w:tcPr>
          <w:p w14:paraId="789E056B" w14:textId="77777777" w:rsidR="00C703A1" w:rsidRDefault="00C703A1" w:rsidP="009E03D3">
            <w:pPr>
              <w:autoSpaceDE w:val="0"/>
              <w:autoSpaceDN w:val="0"/>
              <w:adjustRightInd w:val="0"/>
              <w:spacing w:line="360" w:lineRule="auto"/>
              <w:jc w:val="center"/>
              <w:rPr>
                <w:rFonts w:ascii="Times New Roman" w:hAnsi="Times New Roman"/>
                <w:sz w:val="28"/>
                <w:szCs w:val="28"/>
                <w:lang w:val="en-US"/>
              </w:rPr>
            </w:pPr>
          </w:p>
        </w:tc>
        <w:tc>
          <w:tcPr>
            <w:tcW w:w="6096" w:type="dxa"/>
          </w:tcPr>
          <w:p w14:paraId="10C79F1D" w14:textId="60786C05" w:rsidR="00C703A1" w:rsidRPr="00432D09" w:rsidRDefault="00432D09" w:rsidP="00432D09">
            <w:pPr>
              <w:autoSpaceDE w:val="0"/>
              <w:autoSpaceDN w:val="0"/>
              <w:adjustRightInd w:val="0"/>
              <w:spacing w:line="276" w:lineRule="auto"/>
              <w:jc w:val="center"/>
              <w:rPr>
                <w:rFonts w:ascii="Times New Roman" w:hAnsi="Times New Roman"/>
                <w:sz w:val="28"/>
                <w:szCs w:val="28"/>
              </w:rPr>
            </w:pPr>
            <w:r>
              <w:rPr>
                <w:rFonts w:ascii="Times New Roman" w:hAnsi="Times New Roman"/>
                <w:b/>
                <w:bCs/>
                <w:sz w:val="28"/>
                <w:szCs w:val="28"/>
              </w:rPr>
              <w:t>2.</w:t>
            </w:r>
            <w:r w:rsidR="000E339C" w:rsidRPr="00432D09">
              <w:rPr>
                <w:rFonts w:ascii="Times New Roman" w:hAnsi="Times New Roman"/>
                <w:b/>
                <w:bCs/>
                <w:sz w:val="28"/>
                <w:szCs w:val="28"/>
              </w:rPr>
              <w:t>Український національно-культурний рух у роки революції. Діяльність «Просвіти</w:t>
            </w:r>
            <w:r w:rsidR="000E339C" w:rsidRPr="00432D09">
              <w:rPr>
                <w:rFonts w:ascii="Times New Roman" w:hAnsi="Times New Roman"/>
                <w:sz w:val="28"/>
                <w:szCs w:val="28"/>
              </w:rPr>
              <w:t>».</w:t>
            </w:r>
          </w:p>
          <w:p w14:paraId="74376C54" w14:textId="077FB448" w:rsidR="000E339C" w:rsidRDefault="00432D09" w:rsidP="00432D09">
            <w:pPr>
              <w:pStyle w:val="a6"/>
              <w:spacing w:line="276" w:lineRule="auto"/>
              <w:ind w:left="0"/>
              <w:jc w:val="both"/>
              <w:rPr>
                <w:rFonts w:ascii="Times New Roman" w:hAnsi="Times New Roman"/>
                <w:sz w:val="28"/>
                <w:szCs w:val="28"/>
              </w:rPr>
            </w:pPr>
            <w:r>
              <w:rPr>
                <w:rFonts w:ascii="Times New Roman" w:hAnsi="Times New Roman"/>
                <w:sz w:val="28"/>
                <w:szCs w:val="28"/>
              </w:rPr>
              <w:t xml:space="preserve">     </w:t>
            </w:r>
            <w:r w:rsidR="000E339C" w:rsidRPr="00BE40F2">
              <w:rPr>
                <w:rFonts w:ascii="Times New Roman" w:hAnsi="Times New Roman"/>
                <w:sz w:val="28"/>
                <w:szCs w:val="28"/>
              </w:rPr>
              <w:t xml:space="preserve">17 жовтня 1905 р. Микола II підписав Маніфест, за яким було даровано демократичні права: свободу слова, друку, особистості, зборів, профспілок, скликання законодавчої Державної Думи. Було скасовано Емський указ. Почали виходити українські газети і журнали. У Лубнах виходить перша україномовна газета «Хлібороб», щоденна «Громадська думка» («Рада»). У Києві, Одесі, Катеринославі, Чернігові, Ніжині були засновані «Просвіти», які </w:t>
            </w:r>
            <w:r w:rsidR="000E339C" w:rsidRPr="00BE40F2">
              <w:rPr>
                <w:rFonts w:ascii="Times New Roman" w:hAnsi="Times New Roman"/>
                <w:sz w:val="28"/>
                <w:szCs w:val="28"/>
              </w:rPr>
              <w:lastRenderedPageBreak/>
              <w:t>проводили культурно-освітню роботу. М. Садовський створив перший в Україні український стаціонарний театр. М. Грушевський переїхав до Києва, де заснував українське наукове товариство (УНТ). Уперше відбулись вибори до Державної Думи, які стали першим досвідом парламентської діяльності українців Наддніпрянщини.</w:t>
            </w:r>
          </w:p>
          <w:p w14:paraId="09581CB5" w14:textId="77777777" w:rsidR="007E5226" w:rsidRPr="00BE40F2" w:rsidRDefault="007E5226" w:rsidP="00432D09">
            <w:pPr>
              <w:pStyle w:val="a6"/>
              <w:spacing w:line="276" w:lineRule="auto"/>
              <w:ind w:left="0" w:firstLine="851"/>
              <w:jc w:val="both"/>
              <w:rPr>
                <w:rFonts w:ascii="Times New Roman" w:hAnsi="Times New Roman"/>
                <w:sz w:val="28"/>
                <w:szCs w:val="28"/>
              </w:rPr>
            </w:pPr>
            <w:r w:rsidRPr="00BE40F2">
              <w:rPr>
                <w:rFonts w:ascii="Times New Roman" w:hAnsi="Times New Roman"/>
                <w:sz w:val="28"/>
                <w:szCs w:val="28"/>
              </w:rPr>
              <w:t>«Перша «Просвіта» в підросійській Україні була відкрита в Одесі 30 жовтня 1905 р. Вона мала власну бібліотеку й історичний музей, створила окремий фонд для видання книжок.</w:t>
            </w:r>
          </w:p>
          <w:p w14:paraId="6142C5B1" w14:textId="5182298C" w:rsidR="000E339C" w:rsidRPr="000E339C" w:rsidRDefault="007E5226" w:rsidP="00432D09">
            <w:pPr>
              <w:pStyle w:val="a6"/>
              <w:spacing w:line="276" w:lineRule="auto"/>
              <w:ind w:left="0" w:firstLine="851"/>
              <w:jc w:val="both"/>
              <w:rPr>
                <w:rFonts w:ascii="Times New Roman" w:hAnsi="Times New Roman"/>
                <w:sz w:val="28"/>
                <w:szCs w:val="28"/>
              </w:rPr>
            </w:pPr>
            <w:r w:rsidRPr="00BE40F2">
              <w:rPr>
                <w:rFonts w:ascii="Times New Roman" w:hAnsi="Times New Roman"/>
                <w:sz w:val="28"/>
                <w:szCs w:val="28"/>
              </w:rPr>
              <w:t xml:space="preserve">Близько чотирьох сотень членів налічувало товариство «Просвіта» в Катеринославі. Там роботу запровадили в чотирьох секціях: драматичній, вокально-музичній, літературній та бібліотечній. Згодом відкрили й читальню. «Просвіта» у Кам’янці-Подільському домоглася права вести ввести українську в початкових школах. Того ж самого року з’явилося товариство «Просвіта» і в Києві, де його започаткували видатні діячі української культури Борис Грінченко, Микола Лисенко, Григорій Коваленко та ін. Історик Микола Аркас (1852-1909) організував «Просвіту» в Миколаєві. Організувати «Просвіту» було нелегко, бо кожне товариство повинно було затверджувати власний статут і діяти як самостійна організація чи філія. </w:t>
            </w:r>
            <w:r w:rsidRPr="00BE40F2">
              <w:rPr>
                <w:rFonts w:ascii="Times New Roman" w:hAnsi="Times New Roman"/>
                <w:sz w:val="28"/>
                <w:szCs w:val="28"/>
              </w:rPr>
              <w:lastRenderedPageBreak/>
              <w:t>У зв’язку з цим доля кожної організації повністю залежала від місцевого губернатора. І все ж, попри всі перешкоди, на середину 1907 р. в Україні вже діяло 35 організацій «Просвіти». Там, де це вдавалося, діячі «Просвіти» налагоджували контакти з українським селом. «Просвіта» не лише поширювала українську літературу, а й ідеї та знання, які могли б витягти село з відсталості».</w:t>
            </w:r>
          </w:p>
        </w:tc>
        <w:tc>
          <w:tcPr>
            <w:tcW w:w="5811" w:type="dxa"/>
          </w:tcPr>
          <w:p w14:paraId="5E6C3322" w14:textId="1D499C1E" w:rsidR="007E5226" w:rsidRPr="006F179F" w:rsidRDefault="007E5226" w:rsidP="00D01678">
            <w:pPr>
              <w:tabs>
                <w:tab w:val="left" w:pos="345"/>
              </w:tabs>
              <w:spacing w:line="276" w:lineRule="auto"/>
              <w:ind w:left="360" w:hanging="360"/>
              <w:jc w:val="both"/>
              <w:rPr>
                <w:rFonts w:ascii="Times New Roman" w:hAnsi="Times New Roman" w:cs="Times New Roman"/>
                <w:sz w:val="28"/>
                <w:szCs w:val="28"/>
              </w:rPr>
            </w:pPr>
            <w:r>
              <w:rPr>
                <w:rFonts w:ascii="Times New Roman" w:hAnsi="Times New Roman" w:cs="Times New Roman"/>
                <w:sz w:val="28"/>
                <w:szCs w:val="28"/>
              </w:rPr>
              <w:lastRenderedPageBreak/>
              <w:t>-</w:t>
            </w:r>
            <w:r w:rsidRPr="006F179F">
              <w:rPr>
                <w:rFonts w:ascii="Times New Roman" w:hAnsi="Times New Roman" w:cs="Times New Roman"/>
                <w:sz w:val="28"/>
                <w:szCs w:val="28"/>
              </w:rPr>
              <w:t xml:space="preserve">Які свободи дарував імператор Микола II народу? </w:t>
            </w:r>
          </w:p>
          <w:p w14:paraId="77F28241" w14:textId="1AD0D788" w:rsidR="007E5226" w:rsidRPr="006F179F" w:rsidRDefault="007E5226" w:rsidP="00D01678">
            <w:pPr>
              <w:tabs>
                <w:tab w:val="left" w:pos="378"/>
              </w:tabs>
              <w:spacing w:line="276" w:lineRule="auto"/>
              <w:ind w:left="360" w:hanging="360"/>
              <w:jc w:val="both"/>
              <w:rPr>
                <w:rFonts w:ascii="Times New Roman" w:hAnsi="Times New Roman" w:cs="Times New Roman"/>
                <w:sz w:val="28"/>
                <w:szCs w:val="28"/>
              </w:rPr>
            </w:pPr>
            <w:r>
              <w:rPr>
                <w:rFonts w:ascii="Times New Roman" w:hAnsi="Times New Roman" w:cs="Times New Roman"/>
                <w:sz w:val="28"/>
                <w:szCs w:val="28"/>
              </w:rPr>
              <w:t>-</w:t>
            </w:r>
            <w:r w:rsidRPr="006F179F">
              <w:rPr>
                <w:rFonts w:ascii="Times New Roman" w:hAnsi="Times New Roman" w:cs="Times New Roman"/>
                <w:sz w:val="28"/>
                <w:szCs w:val="28"/>
              </w:rPr>
              <w:t>Як сприйняло населення України Маніфест 17 жовтня?</w:t>
            </w:r>
          </w:p>
          <w:p w14:paraId="2D7BEED3" w14:textId="11098DBF" w:rsidR="007E5226" w:rsidRPr="006F179F" w:rsidRDefault="007E5226" w:rsidP="00D01678">
            <w:pPr>
              <w:tabs>
                <w:tab w:val="left" w:pos="372"/>
              </w:tabs>
              <w:spacing w:line="276" w:lineRule="auto"/>
              <w:ind w:left="360" w:hanging="360"/>
              <w:jc w:val="both"/>
              <w:rPr>
                <w:rFonts w:ascii="Times New Roman" w:hAnsi="Times New Roman" w:cs="Times New Roman"/>
                <w:sz w:val="28"/>
                <w:szCs w:val="28"/>
              </w:rPr>
            </w:pPr>
            <w:r>
              <w:rPr>
                <w:rFonts w:ascii="Times New Roman" w:hAnsi="Times New Roman" w:cs="Times New Roman"/>
                <w:sz w:val="28"/>
                <w:szCs w:val="28"/>
              </w:rPr>
              <w:t>-</w:t>
            </w:r>
            <w:r w:rsidRPr="006F179F">
              <w:rPr>
                <w:rFonts w:ascii="Times New Roman" w:hAnsi="Times New Roman" w:cs="Times New Roman"/>
                <w:sz w:val="28"/>
                <w:szCs w:val="28"/>
              </w:rPr>
              <w:t>Яким було значення Маніфесту? Якими були наслідки видання цього документа для українського суспільства?</w:t>
            </w:r>
          </w:p>
          <w:p w14:paraId="0685EE32" w14:textId="5ED37192" w:rsidR="007E5226" w:rsidRDefault="007E5226" w:rsidP="00D01678">
            <w:pPr>
              <w:tabs>
                <w:tab w:val="left" w:pos="372"/>
              </w:tabs>
              <w:spacing w:line="276" w:lineRule="auto"/>
              <w:ind w:left="360" w:hanging="360"/>
              <w:jc w:val="both"/>
              <w:rPr>
                <w:rFonts w:ascii="Times New Roman" w:hAnsi="Times New Roman" w:cs="Times New Roman"/>
                <w:sz w:val="28"/>
                <w:szCs w:val="28"/>
              </w:rPr>
            </w:pPr>
            <w:r>
              <w:rPr>
                <w:rFonts w:ascii="Times New Roman" w:hAnsi="Times New Roman" w:cs="Times New Roman"/>
                <w:sz w:val="28"/>
                <w:szCs w:val="28"/>
              </w:rPr>
              <w:t>-</w:t>
            </w:r>
            <w:r w:rsidRPr="006F179F">
              <w:rPr>
                <w:rFonts w:ascii="Times New Roman" w:hAnsi="Times New Roman" w:cs="Times New Roman"/>
                <w:sz w:val="28"/>
                <w:szCs w:val="28"/>
              </w:rPr>
              <w:t>Дайте власну оцінку Маніфесту.</w:t>
            </w:r>
          </w:p>
          <w:p w14:paraId="4C7C2877" w14:textId="5229411C" w:rsidR="007E5226" w:rsidRDefault="007E5226" w:rsidP="00D01678">
            <w:pPr>
              <w:tabs>
                <w:tab w:val="left" w:pos="372"/>
              </w:tabs>
              <w:spacing w:line="276" w:lineRule="auto"/>
              <w:ind w:left="360" w:hanging="360"/>
              <w:jc w:val="both"/>
              <w:rPr>
                <w:rFonts w:ascii="Times New Roman" w:hAnsi="Times New Roman" w:cs="Times New Roman"/>
                <w:sz w:val="28"/>
                <w:szCs w:val="28"/>
              </w:rPr>
            </w:pPr>
          </w:p>
          <w:p w14:paraId="6F22815A" w14:textId="70B8CF12" w:rsidR="007E5226" w:rsidRDefault="007E5226" w:rsidP="00D01678">
            <w:pPr>
              <w:pStyle w:val="a6"/>
              <w:spacing w:line="276" w:lineRule="auto"/>
              <w:ind w:left="0"/>
              <w:jc w:val="both"/>
              <w:rPr>
                <w:rFonts w:ascii="Times New Roman" w:hAnsi="Times New Roman"/>
                <w:sz w:val="28"/>
                <w:szCs w:val="28"/>
              </w:rPr>
            </w:pPr>
            <w:r>
              <w:rPr>
                <w:rFonts w:ascii="Times New Roman" w:hAnsi="Times New Roman"/>
                <w:sz w:val="28"/>
                <w:szCs w:val="28"/>
              </w:rPr>
              <w:t>-</w:t>
            </w:r>
            <w:r w:rsidRPr="00BE40F2">
              <w:rPr>
                <w:rFonts w:ascii="Times New Roman" w:hAnsi="Times New Roman"/>
                <w:sz w:val="28"/>
                <w:szCs w:val="28"/>
              </w:rPr>
              <w:t>Що робили українські «Просвіти»?</w:t>
            </w:r>
          </w:p>
          <w:p w14:paraId="7CECC7FE" w14:textId="77777777" w:rsidR="007E5226" w:rsidRPr="00BE40F2" w:rsidRDefault="007E5226" w:rsidP="00D01678">
            <w:pPr>
              <w:pStyle w:val="a6"/>
              <w:spacing w:line="276" w:lineRule="auto"/>
              <w:ind w:left="0"/>
              <w:jc w:val="both"/>
              <w:rPr>
                <w:rFonts w:ascii="Times New Roman" w:hAnsi="Times New Roman"/>
                <w:sz w:val="28"/>
                <w:szCs w:val="28"/>
              </w:rPr>
            </w:pPr>
          </w:p>
          <w:p w14:paraId="19C95A20" w14:textId="349226D2" w:rsidR="007E5226" w:rsidRPr="00BE40F2" w:rsidRDefault="007E5226" w:rsidP="00D01678">
            <w:pPr>
              <w:pStyle w:val="a6"/>
              <w:spacing w:line="276" w:lineRule="auto"/>
              <w:ind w:left="0"/>
              <w:jc w:val="both"/>
              <w:rPr>
                <w:rFonts w:ascii="Times New Roman" w:hAnsi="Times New Roman"/>
                <w:sz w:val="28"/>
                <w:szCs w:val="28"/>
              </w:rPr>
            </w:pPr>
            <w:r>
              <w:rPr>
                <w:rFonts w:ascii="Times New Roman" w:hAnsi="Times New Roman"/>
                <w:sz w:val="28"/>
                <w:szCs w:val="28"/>
              </w:rPr>
              <w:t>-</w:t>
            </w:r>
            <w:r w:rsidRPr="00BE40F2">
              <w:rPr>
                <w:rFonts w:ascii="Times New Roman" w:hAnsi="Times New Roman"/>
                <w:sz w:val="28"/>
                <w:szCs w:val="28"/>
              </w:rPr>
              <w:t>Яке значення діяльності «Просвіт» в українському національному русі?</w:t>
            </w:r>
          </w:p>
          <w:p w14:paraId="13B3ADE2" w14:textId="77777777" w:rsidR="007E5226" w:rsidRDefault="007E5226" w:rsidP="007E5226">
            <w:pPr>
              <w:tabs>
                <w:tab w:val="left" w:pos="372"/>
              </w:tabs>
              <w:spacing w:line="360" w:lineRule="auto"/>
              <w:ind w:left="360" w:hanging="360"/>
              <w:jc w:val="both"/>
              <w:rPr>
                <w:rFonts w:ascii="Times New Roman" w:hAnsi="Times New Roman" w:cs="Times New Roman"/>
                <w:sz w:val="28"/>
                <w:szCs w:val="28"/>
              </w:rPr>
            </w:pPr>
          </w:p>
          <w:p w14:paraId="59A6FFD3" w14:textId="77777777" w:rsidR="00C703A1" w:rsidRDefault="00C703A1" w:rsidP="009E03D3">
            <w:pPr>
              <w:autoSpaceDE w:val="0"/>
              <w:autoSpaceDN w:val="0"/>
              <w:adjustRightInd w:val="0"/>
              <w:spacing w:line="360" w:lineRule="auto"/>
              <w:jc w:val="center"/>
              <w:rPr>
                <w:rFonts w:ascii="Times New Roman" w:hAnsi="Times New Roman"/>
                <w:sz w:val="28"/>
                <w:szCs w:val="28"/>
                <w:lang w:val="en-US"/>
              </w:rPr>
            </w:pPr>
          </w:p>
        </w:tc>
        <w:tc>
          <w:tcPr>
            <w:tcW w:w="1701" w:type="dxa"/>
          </w:tcPr>
          <w:p w14:paraId="0B8CDA2D" w14:textId="77777777" w:rsidR="00C703A1" w:rsidRDefault="00C703A1" w:rsidP="009E03D3">
            <w:pPr>
              <w:autoSpaceDE w:val="0"/>
              <w:autoSpaceDN w:val="0"/>
              <w:adjustRightInd w:val="0"/>
              <w:spacing w:line="360" w:lineRule="auto"/>
              <w:jc w:val="center"/>
              <w:rPr>
                <w:rFonts w:ascii="Times New Roman" w:hAnsi="Times New Roman"/>
                <w:sz w:val="28"/>
                <w:szCs w:val="28"/>
                <w:lang w:val="en-US"/>
              </w:rPr>
            </w:pPr>
          </w:p>
          <w:p w14:paraId="09E1B7F0" w14:textId="77777777" w:rsidR="00EC7BF2" w:rsidRDefault="00EC7BF2" w:rsidP="009E03D3">
            <w:pPr>
              <w:autoSpaceDE w:val="0"/>
              <w:autoSpaceDN w:val="0"/>
              <w:adjustRightInd w:val="0"/>
              <w:spacing w:line="360" w:lineRule="auto"/>
              <w:jc w:val="center"/>
              <w:rPr>
                <w:rFonts w:ascii="Times New Roman" w:hAnsi="Times New Roman"/>
                <w:sz w:val="28"/>
                <w:szCs w:val="28"/>
                <w:lang w:val="en-US"/>
              </w:rPr>
            </w:pPr>
          </w:p>
          <w:p w14:paraId="335A2D88" w14:textId="77777777" w:rsidR="00EC7BF2" w:rsidRPr="00D01678" w:rsidRDefault="00EC7BF2" w:rsidP="00D01678">
            <w:pPr>
              <w:autoSpaceDE w:val="0"/>
              <w:autoSpaceDN w:val="0"/>
              <w:adjustRightInd w:val="0"/>
              <w:spacing w:line="276" w:lineRule="auto"/>
              <w:jc w:val="center"/>
              <w:rPr>
                <w:rFonts w:ascii="Times New Roman" w:hAnsi="Times New Roman"/>
                <w:i/>
                <w:iCs/>
                <w:sz w:val="24"/>
                <w:szCs w:val="24"/>
                <w:lang w:val="en-US"/>
              </w:rPr>
            </w:pPr>
          </w:p>
          <w:p w14:paraId="25918EDA" w14:textId="3A62A747" w:rsidR="00EC7BF2" w:rsidRPr="00D01678" w:rsidRDefault="00EC7BF2" w:rsidP="00D01678">
            <w:pPr>
              <w:spacing w:line="276" w:lineRule="auto"/>
              <w:jc w:val="center"/>
              <w:rPr>
                <w:rStyle w:val="fontstyle01"/>
                <w:b w:val="0"/>
                <w:bCs w:val="0"/>
                <w:i/>
                <w:iCs/>
              </w:rPr>
            </w:pPr>
            <w:r w:rsidRPr="00D01678">
              <w:rPr>
                <w:rStyle w:val="fontstyle01"/>
                <w:b w:val="0"/>
                <w:bCs w:val="0"/>
                <w:i/>
                <w:iCs/>
              </w:rPr>
              <w:t>Логічна, Хронологічна ІнформаційнаПросторова</w:t>
            </w:r>
          </w:p>
          <w:p w14:paraId="76B12A66" w14:textId="359AACBE" w:rsidR="00EC7BF2" w:rsidRDefault="00EC7BF2" w:rsidP="009E03D3">
            <w:pPr>
              <w:autoSpaceDE w:val="0"/>
              <w:autoSpaceDN w:val="0"/>
              <w:adjustRightInd w:val="0"/>
              <w:spacing w:line="360" w:lineRule="auto"/>
              <w:jc w:val="center"/>
              <w:rPr>
                <w:rFonts w:ascii="Times New Roman" w:hAnsi="Times New Roman"/>
                <w:sz w:val="28"/>
                <w:szCs w:val="28"/>
                <w:lang w:val="en-US"/>
              </w:rPr>
            </w:pPr>
          </w:p>
        </w:tc>
      </w:tr>
      <w:tr w:rsidR="008445E2" w14:paraId="1085C8A7" w14:textId="77777777" w:rsidTr="00D01678">
        <w:trPr>
          <w:trHeight w:val="260"/>
        </w:trPr>
        <w:tc>
          <w:tcPr>
            <w:tcW w:w="709" w:type="dxa"/>
          </w:tcPr>
          <w:p w14:paraId="7F6DC3C0" w14:textId="77777777" w:rsidR="008445E2" w:rsidRDefault="008445E2" w:rsidP="009E03D3">
            <w:pPr>
              <w:autoSpaceDE w:val="0"/>
              <w:autoSpaceDN w:val="0"/>
              <w:adjustRightInd w:val="0"/>
              <w:spacing w:line="360" w:lineRule="auto"/>
              <w:jc w:val="center"/>
              <w:rPr>
                <w:rFonts w:ascii="Times New Roman" w:hAnsi="Times New Roman"/>
                <w:sz w:val="28"/>
                <w:szCs w:val="28"/>
                <w:lang w:val="en-US"/>
              </w:rPr>
            </w:pPr>
          </w:p>
        </w:tc>
        <w:tc>
          <w:tcPr>
            <w:tcW w:w="2126" w:type="dxa"/>
          </w:tcPr>
          <w:p w14:paraId="30FBA07A" w14:textId="77777777" w:rsidR="008445E2" w:rsidRDefault="008445E2" w:rsidP="009E03D3">
            <w:pPr>
              <w:autoSpaceDE w:val="0"/>
              <w:autoSpaceDN w:val="0"/>
              <w:adjustRightInd w:val="0"/>
              <w:spacing w:line="360" w:lineRule="auto"/>
              <w:jc w:val="center"/>
              <w:rPr>
                <w:rFonts w:ascii="Times New Roman" w:hAnsi="Times New Roman"/>
                <w:sz w:val="28"/>
                <w:szCs w:val="28"/>
                <w:lang w:val="en-US"/>
              </w:rPr>
            </w:pPr>
          </w:p>
        </w:tc>
        <w:tc>
          <w:tcPr>
            <w:tcW w:w="6096" w:type="dxa"/>
          </w:tcPr>
          <w:p w14:paraId="5D3E348F" w14:textId="4E459ABA" w:rsidR="008445E2" w:rsidRPr="00432D09" w:rsidRDefault="00432D09" w:rsidP="00432D09">
            <w:pPr>
              <w:autoSpaceDE w:val="0"/>
              <w:autoSpaceDN w:val="0"/>
              <w:adjustRightInd w:val="0"/>
              <w:spacing w:line="276" w:lineRule="auto"/>
              <w:jc w:val="center"/>
              <w:rPr>
                <w:rFonts w:ascii="Times New Roman" w:hAnsi="Times New Roman"/>
                <w:b/>
                <w:bCs/>
                <w:sz w:val="28"/>
                <w:szCs w:val="28"/>
                <w:lang w:val="en-US"/>
              </w:rPr>
            </w:pPr>
            <w:r>
              <w:rPr>
                <w:rFonts w:ascii="Times New Roman" w:hAnsi="Times New Roman"/>
                <w:b/>
                <w:bCs/>
                <w:sz w:val="28"/>
                <w:szCs w:val="28"/>
              </w:rPr>
              <w:t>3.</w:t>
            </w:r>
            <w:r w:rsidR="00B30D7C" w:rsidRPr="00432D09">
              <w:rPr>
                <w:rFonts w:ascii="Times New Roman" w:hAnsi="Times New Roman"/>
                <w:b/>
                <w:bCs/>
                <w:sz w:val="28"/>
                <w:szCs w:val="28"/>
              </w:rPr>
              <w:t>Діяльність українських парламентських громад в І та ІІ Державних думах.</w:t>
            </w:r>
          </w:p>
          <w:p w14:paraId="0BE5B4EB" w14:textId="31B5B087" w:rsidR="00B30D7C" w:rsidRPr="00BE40F2" w:rsidRDefault="00432D09" w:rsidP="00432D09">
            <w:pPr>
              <w:pStyle w:val="a6"/>
              <w:spacing w:line="276" w:lineRule="auto"/>
              <w:ind w:left="0"/>
              <w:jc w:val="both"/>
              <w:rPr>
                <w:rFonts w:ascii="Times New Roman" w:hAnsi="Times New Roman"/>
                <w:sz w:val="28"/>
                <w:szCs w:val="28"/>
              </w:rPr>
            </w:pPr>
            <w:r>
              <w:rPr>
                <w:rFonts w:ascii="Times New Roman" w:hAnsi="Times New Roman"/>
                <w:sz w:val="28"/>
                <w:szCs w:val="28"/>
              </w:rPr>
              <w:t xml:space="preserve">     </w:t>
            </w:r>
            <w:r w:rsidR="00B30D7C" w:rsidRPr="00BE40F2">
              <w:rPr>
                <w:rFonts w:ascii="Times New Roman" w:hAnsi="Times New Roman"/>
                <w:sz w:val="28"/>
                <w:szCs w:val="28"/>
              </w:rPr>
              <w:t>У виборах до І Державної думи українські соціалістичні партії, підтримавши в цьому загальноросійські партії, участі не брали. Українська радикально-демократична партія та Українська народна партія взяли участь у виборах. І Державна дума працювала в Петербурзі 27 квітня — 8 липня 1906 р. Із 497 її депутатів дев’ять губерній Наддніпрянщини представляли 102 депутати.</w:t>
            </w:r>
          </w:p>
          <w:p w14:paraId="065A596A" w14:textId="77777777" w:rsidR="00B30D7C" w:rsidRPr="00BE40F2" w:rsidRDefault="00B30D7C" w:rsidP="00432D09">
            <w:pPr>
              <w:pStyle w:val="a6"/>
              <w:spacing w:line="276" w:lineRule="auto"/>
              <w:ind w:left="0" w:firstLine="851"/>
              <w:jc w:val="both"/>
              <w:rPr>
                <w:rFonts w:ascii="Times New Roman" w:hAnsi="Times New Roman"/>
                <w:sz w:val="28"/>
                <w:szCs w:val="28"/>
              </w:rPr>
            </w:pPr>
            <w:r w:rsidRPr="00BE40F2">
              <w:rPr>
                <w:rFonts w:ascii="Times New Roman" w:hAnsi="Times New Roman"/>
                <w:sz w:val="28"/>
                <w:szCs w:val="28"/>
              </w:rPr>
              <w:t xml:space="preserve">Для обстоювання своїх інтересів українські депутати 1 травня 1906 р. створили власну парламентську громаду, до якої увійшли 45 депутатів. Головою Української думської громади став адвокат і громадський діяч із Чернігівщини Ілля Шраг (1847—1919 рр.). Політична платформа громади містила вимоги надання Україні в її етнографічних межах </w:t>
            </w:r>
            <w:r w:rsidRPr="00BE40F2">
              <w:rPr>
                <w:rFonts w:ascii="Times New Roman" w:hAnsi="Times New Roman"/>
                <w:sz w:val="28"/>
                <w:szCs w:val="28"/>
              </w:rPr>
              <w:lastRenderedPageBreak/>
              <w:t>політичної автономії, запровадження української мови в школах, судових та адміністративних органах. Щодо аграрного питання одна частина депутатів-українців обстоювала передачу селянам частини поміщицької землі за викуп, друга — конфіскацію поміщицьких земель та їх націоналізацію.</w:t>
            </w:r>
          </w:p>
          <w:p w14:paraId="40482862" w14:textId="7A004D9D" w:rsidR="00B30D7C" w:rsidRPr="00B30D7C" w:rsidRDefault="00B30D7C" w:rsidP="00432D09">
            <w:pPr>
              <w:pStyle w:val="a6"/>
              <w:spacing w:line="276" w:lineRule="auto"/>
              <w:ind w:left="0" w:firstLine="851"/>
              <w:jc w:val="both"/>
              <w:rPr>
                <w:rFonts w:ascii="Times New Roman" w:hAnsi="Times New Roman"/>
                <w:b/>
                <w:bCs/>
                <w:sz w:val="28"/>
                <w:szCs w:val="28"/>
                <w:lang w:val="en-US"/>
              </w:rPr>
            </w:pPr>
            <w:r w:rsidRPr="00BE40F2">
              <w:rPr>
                <w:rFonts w:ascii="Times New Roman" w:hAnsi="Times New Roman"/>
                <w:sz w:val="28"/>
                <w:szCs w:val="28"/>
              </w:rPr>
              <w:t xml:space="preserve">Велику допомогу депутатам-українцям надавав М. Грушевський, що поселився в той час у Петербурзі. Він організував видання друкованого органу місцевої громади українців — місячника «Украинский вестник». На думку М. Грушевського, метою журналу було «пояснювати українське національне питання з історичного, побутового, соціального і економічного боку, вказати місце і значення України між інших територій нової демократичної </w:t>
            </w:r>
            <w:r w:rsidR="007013B7">
              <w:rPr>
                <w:rFonts w:ascii="Times New Roman" w:hAnsi="Times New Roman"/>
                <w:sz w:val="28"/>
                <w:szCs w:val="28"/>
              </w:rPr>
              <w:t>р</w:t>
            </w:r>
            <w:r w:rsidRPr="00BE40F2">
              <w:rPr>
                <w:rFonts w:ascii="Times New Roman" w:hAnsi="Times New Roman"/>
                <w:sz w:val="28"/>
                <w:szCs w:val="28"/>
              </w:rPr>
              <w:t>осії».</w:t>
            </w:r>
          </w:p>
        </w:tc>
        <w:tc>
          <w:tcPr>
            <w:tcW w:w="5811" w:type="dxa"/>
          </w:tcPr>
          <w:p w14:paraId="5263DBD6" w14:textId="77777777" w:rsidR="00B30D7C" w:rsidRDefault="00B30D7C" w:rsidP="00B30D7C">
            <w:pPr>
              <w:tabs>
                <w:tab w:val="center" w:pos="1585"/>
              </w:tabs>
              <w:autoSpaceDE w:val="0"/>
              <w:autoSpaceDN w:val="0"/>
              <w:adjustRightInd w:val="0"/>
              <w:spacing w:line="360" w:lineRule="auto"/>
              <w:rPr>
                <w:rFonts w:ascii="Times New Roman" w:hAnsi="Times New Roman"/>
                <w:sz w:val="28"/>
                <w:szCs w:val="28"/>
              </w:rPr>
            </w:pPr>
          </w:p>
          <w:p w14:paraId="7535833C" w14:textId="77777777" w:rsidR="00B30D7C" w:rsidRDefault="00B30D7C" w:rsidP="00B30D7C">
            <w:pPr>
              <w:tabs>
                <w:tab w:val="center" w:pos="1585"/>
              </w:tabs>
              <w:autoSpaceDE w:val="0"/>
              <w:autoSpaceDN w:val="0"/>
              <w:adjustRightInd w:val="0"/>
              <w:spacing w:line="360" w:lineRule="auto"/>
              <w:rPr>
                <w:rFonts w:ascii="Times New Roman" w:hAnsi="Times New Roman"/>
                <w:sz w:val="28"/>
                <w:szCs w:val="28"/>
              </w:rPr>
            </w:pPr>
          </w:p>
          <w:p w14:paraId="7AF1D8BF" w14:textId="5C363A6E" w:rsidR="00B30D7C" w:rsidRDefault="00B30D7C" w:rsidP="00432D09">
            <w:pPr>
              <w:tabs>
                <w:tab w:val="center" w:pos="1585"/>
              </w:tabs>
              <w:autoSpaceDE w:val="0"/>
              <w:autoSpaceDN w:val="0"/>
              <w:adjustRightInd w:val="0"/>
              <w:spacing w:line="360" w:lineRule="auto"/>
              <w:jc w:val="center"/>
              <w:rPr>
                <w:rFonts w:ascii="Times New Roman" w:hAnsi="Times New Roman"/>
                <w:sz w:val="28"/>
                <w:szCs w:val="28"/>
              </w:rPr>
            </w:pPr>
            <w:r>
              <w:rPr>
                <w:rFonts w:ascii="Times New Roman" w:hAnsi="Times New Roman"/>
                <w:sz w:val="28"/>
                <w:szCs w:val="28"/>
              </w:rPr>
              <w:t>Робота з таблицею</w:t>
            </w:r>
          </w:p>
          <w:p w14:paraId="48B0712F" w14:textId="3CD29CB7" w:rsidR="00B30D7C" w:rsidRDefault="00855694" w:rsidP="00432D09">
            <w:pPr>
              <w:tabs>
                <w:tab w:val="center" w:pos="1585"/>
              </w:tabs>
              <w:autoSpaceDE w:val="0"/>
              <w:autoSpaceDN w:val="0"/>
              <w:adjustRightInd w:val="0"/>
              <w:spacing w:line="360" w:lineRule="auto"/>
              <w:jc w:val="center"/>
              <w:rPr>
                <w:rFonts w:ascii="Times New Roman" w:hAnsi="Times New Roman"/>
                <w:sz w:val="28"/>
                <w:szCs w:val="28"/>
              </w:rPr>
            </w:pPr>
            <w:r w:rsidRPr="00BE40F2">
              <w:rPr>
                <w:rFonts w:ascii="Times New Roman" w:hAnsi="Times New Roman"/>
                <w:sz w:val="28"/>
                <w:szCs w:val="28"/>
              </w:rPr>
              <w:fldChar w:fldCharType="begin"/>
            </w:r>
            <w:r w:rsidRPr="00BE40F2">
              <w:rPr>
                <w:rFonts w:ascii="Times New Roman" w:hAnsi="Times New Roman"/>
                <w:sz w:val="28"/>
                <w:szCs w:val="28"/>
              </w:rPr>
              <w:instrText xml:space="preserve"> INCLUDEPICTURE "https://naurok.com.ua/uploads/files/21689/24846/24961_images/25.jpg" \* MERGEFORMATINET </w:instrText>
            </w:r>
            <w:r w:rsidRPr="00BE40F2">
              <w:rPr>
                <w:rFonts w:ascii="Times New Roman" w:hAnsi="Times New Roman"/>
                <w:sz w:val="28"/>
                <w:szCs w:val="28"/>
              </w:rPr>
              <w:fldChar w:fldCharType="separate"/>
            </w:r>
            <w:r w:rsidR="006A2813">
              <w:rPr>
                <w:rFonts w:ascii="Times New Roman" w:hAnsi="Times New Roman"/>
                <w:sz w:val="28"/>
                <w:szCs w:val="28"/>
              </w:rPr>
              <w:fldChar w:fldCharType="begin"/>
            </w:r>
            <w:r w:rsidR="006A2813">
              <w:rPr>
                <w:rFonts w:ascii="Times New Roman" w:hAnsi="Times New Roman"/>
                <w:sz w:val="28"/>
                <w:szCs w:val="28"/>
              </w:rPr>
              <w:instrText xml:space="preserve"> INCLUDEPICTURE  "https://naurok.com.ua/uploads/files/21689/24846/24961_images/25.jpg" \* MERGEFORMATINET </w:instrText>
            </w:r>
            <w:r w:rsidR="006A2813">
              <w:rPr>
                <w:rFonts w:ascii="Times New Roman" w:hAnsi="Times New Roman"/>
                <w:sz w:val="28"/>
                <w:szCs w:val="28"/>
              </w:rPr>
              <w:fldChar w:fldCharType="separate"/>
            </w:r>
            <w:r w:rsidR="00760220">
              <w:rPr>
                <w:rFonts w:ascii="Times New Roman" w:hAnsi="Times New Roman"/>
                <w:sz w:val="28"/>
                <w:szCs w:val="28"/>
              </w:rPr>
              <w:fldChar w:fldCharType="begin"/>
            </w:r>
            <w:r w:rsidR="00760220">
              <w:rPr>
                <w:rFonts w:ascii="Times New Roman" w:hAnsi="Times New Roman"/>
                <w:sz w:val="28"/>
                <w:szCs w:val="28"/>
              </w:rPr>
              <w:instrText xml:space="preserve"> INCLUDEPICTURE  "https://naurok.com.ua/uploads/files/21689/24846/24961_images/25.jpg" \* MERGEFORMATINET </w:instrText>
            </w:r>
            <w:r w:rsidR="00760220">
              <w:rPr>
                <w:rFonts w:ascii="Times New Roman" w:hAnsi="Times New Roman"/>
                <w:sz w:val="28"/>
                <w:szCs w:val="28"/>
              </w:rPr>
              <w:fldChar w:fldCharType="separate"/>
            </w:r>
            <w:r w:rsidR="00AF2896">
              <w:rPr>
                <w:rFonts w:ascii="Times New Roman" w:hAnsi="Times New Roman"/>
                <w:sz w:val="28"/>
                <w:szCs w:val="28"/>
              </w:rPr>
              <w:fldChar w:fldCharType="begin"/>
            </w:r>
            <w:r w:rsidR="00AF2896">
              <w:rPr>
                <w:rFonts w:ascii="Times New Roman" w:hAnsi="Times New Roman"/>
                <w:sz w:val="28"/>
                <w:szCs w:val="28"/>
              </w:rPr>
              <w:instrText xml:space="preserve"> </w:instrText>
            </w:r>
            <w:r w:rsidR="00AF2896">
              <w:rPr>
                <w:rFonts w:ascii="Times New Roman" w:hAnsi="Times New Roman"/>
                <w:sz w:val="28"/>
                <w:szCs w:val="28"/>
              </w:rPr>
              <w:instrText>INCLUDEPICTURE  "https://naurok.com.ua/uploads/files/21689/24846/24961_images/25.jpg" \* MERGEFORMATINET</w:instrText>
            </w:r>
            <w:r w:rsidR="00AF2896">
              <w:rPr>
                <w:rFonts w:ascii="Times New Roman" w:hAnsi="Times New Roman"/>
                <w:sz w:val="28"/>
                <w:szCs w:val="28"/>
              </w:rPr>
              <w:instrText xml:space="preserve"> </w:instrText>
            </w:r>
            <w:r w:rsidR="00AF2896">
              <w:rPr>
                <w:rFonts w:ascii="Times New Roman" w:hAnsi="Times New Roman"/>
                <w:sz w:val="28"/>
                <w:szCs w:val="28"/>
              </w:rPr>
              <w:fldChar w:fldCharType="separate"/>
            </w:r>
            <w:r w:rsidR="00F96ED4">
              <w:rPr>
                <w:rFonts w:ascii="Times New Roman" w:hAnsi="Times New Roman"/>
                <w:sz w:val="28"/>
                <w:szCs w:val="28"/>
              </w:rPr>
              <w:pict w14:anchorId="6AAE84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Презентація &quot;Події російської революції 1905-1907 рр. на території ..." style="width:209.5pt;height:137.5pt">
                  <v:imagedata r:id="rId8" r:href="rId9" croptop="11110f"/>
                </v:shape>
              </w:pict>
            </w:r>
            <w:r w:rsidR="00AF2896">
              <w:rPr>
                <w:rFonts w:ascii="Times New Roman" w:hAnsi="Times New Roman"/>
                <w:sz w:val="28"/>
                <w:szCs w:val="28"/>
              </w:rPr>
              <w:fldChar w:fldCharType="end"/>
            </w:r>
            <w:r w:rsidR="00760220">
              <w:rPr>
                <w:rFonts w:ascii="Times New Roman" w:hAnsi="Times New Roman"/>
                <w:sz w:val="28"/>
                <w:szCs w:val="28"/>
              </w:rPr>
              <w:fldChar w:fldCharType="end"/>
            </w:r>
            <w:r w:rsidR="006A2813">
              <w:rPr>
                <w:rFonts w:ascii="Times New Roman" w:hAnsi="Times New Roman"/>
                <w:sz w:val="28"/>
                <w:szCs w:val="28"/>
              </w:rPr>
              <w:fldChar w:fldCharType="end"/>
            </w:r>
            <w:r w:rsidRPr="00BE40F2">
              <w:rPr>
                <w:rFonts w:ascii="Times New Roman" w:hAnsi="Times New Roman"/>
                <w:sz w:val="28"/>
                <w:szCs w:val="28"/>
              </w:rPr>
              <w:fldChar w:fldCharType="end"/>
            </w:r>
          </w:p>
          <w:p w14:paraId="4BC5ADB0" w14:textId="77777777" w:rsidR="008445E2" w:rsidRDefault="00B30D7C" w:rsidP="00B30D7C">
            <w:pPr>
              <w:tabs>
                <w:tab w:val="center" w:pos="1585"/>
              </w:tabs>
              <w:autoSpaceDE w:val="0"/>
              <w:autoSpaceDN w:val="0"/>
              <w:adjustRightInd w:val="0"/>
              <w:spacing w:line="360" w:lineRule="auto"/>
              <w:rPr>
                <w:rFonts w:ascii="Times New Roman" w:hAnsi="Times New Roman"/>
                <w:sz w:val="28"/>
                <w:szCs w:val="28"/>
              </w:rPr>
            </w:pPr>
            <w:r>
              <w:rPr>
                <w:rFonts w:ascii="Times New Roman" w:hAnsi="Times New Roman"/>
                <w:sz w:val="28"/>
                <w:szCs w:val="28"/>
              </w:rPr>
              <w:tab/>
            </w:r>
          </w:p>
          <w:p w14:paraId="79A51685" w14:textId="23338C8F" w:rsidR="00855694" w:rsidRDefault="00855694" w:rsidP="00432D09">
            <w:pPr>
              <w:autoSpaceDE w:val="0"/>
              <w:autoSpaceDN w:val="0"/>
              <w:adjustRightInd w:val="0"/>
              <w:spacing w:line="276" w:lineRule="auto"/>
              <w:jc w:val="both"/>
              <w:rPr>
                <w:rFonts w:ascii="Times New Roman" w:hAnsi="Times New Roman"/>
                <w:bCs/>
                <w:sz w:val="24"/>
                <w:szCs w:val="28"/>
              </w:rPr>
            </w:pPr>
            <w:r w:rsidRPr="00852DB0">
              <w:rPr>
                <w:rFonts w:ascii="Times New Roman" w:hAnsi="Times New Roman"/>
                <w:bCs/>
                <w:sz w:val="24"/>
                <w:szCs w:val="28"/>
              </w:rPr>
              <w:t xml:space="preserve">• </w:t>
            </w:r>
            <w:r w:rsidRPr="00432D09">
              <w:rPr>
                <w:rFonts w:ascii="Times New Roman" w:hAnsi="Times New Roman"/>
                <w:bCs/>
                <w:sz w:val="28"/>
                <w:szCs w:val="28"/>
              </w:rPr>
              <w:t>Як склад української громади в Державній Думі впливав на зміст висунутих вимог?</w:t>
            </w:r>
          </w:p>
          <w:p w14:paraId="61C2E94F" w14:textId="0D7D5FF5" w:rsidR="00FE0A70" w:rsidRDefault="00FE0A70" w:rsidP="00855694">
            <w:pPr>
              <w:autoSpaceDE w:val="0"/>
              <w:autoSpaceDN w:val="0"/>
              <w:adjustRightInd w:val="0"/>
              <w:spacing w:line="360" w:lineRule="auto"/>
              <w:rPr>
                <w:rFonts w:ascii="Times New Roman" w:hAnsi="Times New Roman"/>
                <w:bCs/>
                <w:sz w:val="24"/>
                <w:szCs w:val="28"/>
              </w:rPr>
            </w:pPr>
          </w:p>
          <w:p w14:paraId="1DD6EED5" w14:textId="59951707" w:rsidR="00FE0A70" w:rsidRDefault="00FE0A70" w:rsidP="00855694">
            <w:pPr>
              <w:autoSpaceDE w:val="0"/>
              <w:autoSpaceDN w:val="0"/>
              <w:adjustRightInd w:val="0"/>
              <w:spacing w:line="360" w:lineRule="auto"/>
              <w:rPr>
                <w:rFonts w:ascii="Times New Roman" w:hAnsi="Times New Roman"/>
                <w:bCs/>
                <w:sz w:val="24"/>
                <w:szCs w:val="28"/>
              </w:rPr>
            </w:pPr>
          </w:p>
          <w:p w14:paraId="47A1437B" w14:textId="10A69AA8" w:rsidR="00FE0A70" w:rsidRDefault="00FE0A70" w:rsidP="00855694">
            <w:pPr>
              <w:autoSpaceDE w:val="0"/>
              <w:autoSpaceDN w:val="0"/>
              <w:adjustRightInd w:val="0"/>
              <w:spacing w:line="360" w:lineRule="auto"/>
              <w:rPr>
                <w:rFonts w:ascii="Times New Roman" w:hAnsi="Times New Roman"/>
                <w:bCs/>
                <w:sz w:val="24"/>
                <w:szCs w:val="28"/>
              </w:rPr>
            </w:pPr>
          </w:p>
          <w:p w14:paraId="6287D1C2" w14:textId="0F86D832" w:rsidR="00FE0A70" w:rsidRDefault="00FE0A70" w:rsidP="00855694">
            <w:pPr>
              <w:autoSpaceDE w:val="0"/>
              <w:autoSpaceDN w:val="0"/>
              <w:adjustRightInd w:val="0"/>
              <w:spacing w:line="360" w:lineRule="auto"/>
              <w:rPr>
                <w:rFonts w:ascii="Times New Roman" w:hAnsi="Times New Roman"/>
                <w:bCs/>
                <w:sz w:val="24"/>
                <w:szCs w:val="28"/>
              </w:rPr>
            </w:pPr>
          </w:p>
          <w:p w14:paraId="4320AC0A" w14:textId="5774C61C" w:rsidR="00FE0A70" w:rsidRDefault="00FE0A70" w:rsidP="00855694">
            <w:pPr>
              <w:autoSpaceDE w:val="0"/>
              <w:autoSpaceDN w:val="0"/>
              <w:adjustRightInd w:val="0"/>
              <w:spacing w:line="360" w:lineRule="auto"/>
              <w:rPr>
                <w:rFonts w:ascii="Times New Roman" w:hAnsi="Times New Roman"/>
                <w:bCs/>
                <w:sz w:val="24"/>
                <w:szCs w:val="28"/>
              </w:rPr>
            </w:pPr>
          </w:p>
          <w:p w14:paraId="51F1034B" w14:textId="77777777" w:rsidR="007013B7" w:rsidRPr="00432D09" w:rsidRDefault="00FE0A70" w:rsidP="00432D09">
            <w:pPr>
              <w:spacing w:line="276" w:lineRule="auto"/>
              <w:jc w:val="center"/>
              <w:rPr>
                <w:rStyle w:val="fontstyle01"/>
                <w:sz w:val="28"/>
                <w:szCs w:val="28"/>
              </w:rPr>
            </w:pPr>
            <w:r w:rsidRPr="00432D09">
              <w:rPr>
                <w:rStyle w:val="fontstyle01"/>
                <w:sz w:val="28"/>
                <w:szCs w:val="28"/>
              </w:rPr>
              <w:t>Фронтальна робота з історичною картою (по завершенню, з використанням ThingLink, учні заповнюють карту)</w:t>
            </w:r>
          </w:p>
          <w:p w14:paraId="073FC418" w14:textId="77777777" w:rsidR="007013B7" w:rsidRDefault="007013B7" w:rsidP="007013B7">
            <w:pPr>
              <w:rPr>
                <w:rFonts w:ascii="Times New Roman" w:hAnsi="Times New Roman" w:cs="Times New Roman"/>
                <w:sz w:val="28"/>
                <w:szCs w:val="28"/>
              </w:rPr>
            </w:pPr>
          </w:p>
          <w:p w14:paraId="4F6FEB4A" w14:textId="0F9B17DF" w:rsidR="00FE0A70" w:rsidRDefault="00FE0A70" w:rsidP="00432D09">
            <w:pPr>
              <w:spacing w:line="276" w:lineRule="auto"/>
              <w:jc w:val="both"/>
              <w:rPr>
                <w:rFonts w:ascii="Times New Roman" w:hAnsi="Times New Roman" w:cs="Times New Roman"/>
                <w:sz w:val="28"/>
                <w:szCs w:val="28"/>
              </w:rPr>
            </w:pPr>
            <w:r>
              <w:rPr>
                <w:rFonts w:ascii="Times New Roman" w:hAnsi="Times New Roman" w:cs="Times New Roman"/>
                <w:sz w:val="28"/>
                <w:szCs w:val="28"/>
              </w:rPr>
              <w:t>-</w:t>
            </w:r>
            <w:r w:rsidR="00DE3B47">
              <w:rPr>
                <w:rFonts w:ascii="Times New Roman" w:hAnsi="Times New Roman" w:cs="Times New Roman"/>
                <w:sz w:val="28"/>
                <w:szCs w:val="28"/>
              </w:rPr>
              <w:t>у</w:t>
            </w:r>
            <w:r w:rsidRPr="00FE0A70">
              <w:rPr>
                <w:rFonts w:ascii="Times New Roman" w:hAnsi="Times New Roman" w:cs="Times New Roman"/>
                <w:sz w:val="28"/>
                <w:szCs w:val="28"/>
              </w:rPr>
              <w:t>чні на карті показують райони виступів селян, робітників та військових у 1905-1907 рр. та стисло характеризують кожний з них.</w:t>
            </w:r>
          </w:p>
          <w:p w14:paraId="464BA0DB" w14:textId="5DFD76A7" w:rsidR="00FE0A70" w:rsidRPr="00DE3B47" w:rsidRDefault="00FE0A70" w:rsidP="00432D09">
            <w:pPr>
              <w:spacing w:line="276" w:lineRule="auto"/>
              <w:jc w:val="both"/>
              <w:rPr>
                <w:rFonts w:ascii="Times New Roman" w:hAnsi="Times New Roman" w:cs="Times New Roman"/>
                <w:sz w:val="28"/>
                <w:szCs w:val="28"/>
                <w:lang w:val="en-US"/>
              </w:rPr>
            </w:pPr>
            <w:r>
              <w:rPr>
                <w:rFonts w:ascii="Times New Roman" w:hAnsi="Times New Roman" w:cs="Times New Roman"/>
                <w:sz w:val="28"/>
                <w:szCs w:val="28"/>
              </w:rPr>
              <w:t>-</w:t>
            </w:r>
            <w:r w:rsidR="00DE3B47">
              <w:rPr>
                <w:rFonts w:ascii="Times New Roman" w:hAnsi="Times New Roman" w:cs="Times New Roman"/>
                <w:sz w:val="28"/>
                <w:szCs w:val="28"/>
              </w:rPr>
              <w:t>у</w:t>
            </w:r>
            <w:r>
              <w:rPr>
                <w:rFonts w:ascii="Times New Roman" w:hAnsi="Times New Roman" w:cs="Times New Roman"/>
                <w:sz w:val="28"/>
                <w:szCs w:val="28"/>
              </w:rPr>
              <w:t>чні вказують рік та міста створення організацій «Просвіти»</w:t>
            </w:r>
            <w:r w:rsidR="00DE3B47">
              <w:rPr>
                <w:rFonts w:ascii="Times New Roman" w:hAnsi="Times New Roman" w:cs="Times New Roman"/>
                <w:sz w:val="28"/>
                <w:szCs w:val="28"/>
                <w:lang w:val="en-US"/>
              </w:rPr>
              <w:t>.</w:t>
            </w:r>
          </w:p>
          <w:p w14:paraId="759288C2" w14:textId="1195615B" w:rsidR="00BF3FE4" w:rsidRDefault="00BF3FE4" w:rsidP="00432D09">
            <w:pPr>
              <w:spacing w:line="276" w:lineRule="auto"/>
              <w:jc w:val="both"/>
              <w:rPr>
                <w:rFonts w:ascii="Times New Roman" w:hAnsi="Times New Roman" w:cs="Times New Roman"/>
                <w:sz w:val="28"/>
                <w:szCs w:val="28"/>
              </w:rPr>
            </w:pPr>
          </w:p>
          <w:p w14:paraId="2B421D0E" w14:textId="17A6A1A7" w:rsidR="00855694" w:rsidRDefault="00BF3FE4" w:rsidP="00432D09">
            <w:pPr>
              <w:spacing w:line="276" w:lineRule="auto"/>
              <w:jc w:val="both"/>
              <w:rPr>
                <w:rFonts w:ascii="Times New Roman" w:hAnsi="Times New Roman"/>
                <w:sz w:val="28"/>
                <w:szCs w:val="28"/>
                <w:lang w:val="en-US"/>
              </w:rPr>
            </w:pPr>
            <w:r>
              <w:rPr>
                <w:rFonts w:ascii="Times New Roman" w:hAnsi="Times New Roman" w:cs="Times New Roman"/>
                <w:sz w:val="28"/>
                <w:szCs w:val="28"/>
              </w:rPr>
              <w:t>-учні вказують місце видання та назву преси в Наддніпрянщ</w:t>
            </w:r>
            <w:r w:rsidR="0042301D">
              <w:rPr>
                <w:rFonts w:ascii="Times New Roman" w:hAnsi="Times New Roman" w:cs="Times New Roman"/>
                <w:sz w:val="28"/>
                <w:szCs w:val="28"/>
              </w:rPr>
              <w:t>и</w:t>
            </w:r>
            <w:r>
              <w:rPr>
                <w:rFonts w:ascii="Times New Roman" w:hAnsi="Times New Roman" w:cs="Times New Roman"/>
                <w:sz w:val="28"/>
                <w:szCs w:val="28"/>
              </w:rPr>
              <w:t>н</w:t>
            </w:r>
            <w:r w:rsidR="0042301D">
              <w:rPr>
                <w:rFonts w:ascii="Times New Roman" w:hAnsi="Times New Roman" w:cs="Times New Roman"/>
                <w:sz w:val="28"/>
                <w:szCs w:val="28"/>
              </w:rPr>
              <w:t>и.</w:t>
            </w:r>
          </w:p>
        </w:tc>
        <w:tc>
          <w:tcPr>
            <w:tcW w:w="1701" w:type="dxa"/>
          </w:tcPr>
          <w:p w14:paraId="5C220FDE" w14:textId="77777777" w:rsidR="00EC7BF2" w:rsidRDefault="00EC7BF2" w:rsidP="00EC7BF2">
            <w:pPr>
              <w:autoSpaceDE w:val="0"/>
              <w:autoSpaceDN w:val="0"/>
              <w:adjustRightInd w:val="0"/>
              <w:spacing w:line="360" w:lineRule="auto"/>
              <w:jc w:val="center"/>
              <w:rPr>
                <w:rFonts w:ascii="Times New Roman" w:hAnsi="Times New Roman"/>
                <w:sz w:val="28"/>
                <w:szCs w:val="28"/>
                <w:lang w:val="en-US"/>
              </w:rPr>
            </w:pPr>
          </w:p>
          <w:p w14:paraId="21C7AD37" w14:textId="044CCA3C" w:rsidR="00EC7BF2" w:rsidRPr="00432D09" w:rsidRDefault="00EC7BF2" w:rsidP="00432D09">
            <w:pPr>
              <w:spacing w:line="276" w:lineRule="auto"/>
              <w:jc w:val="center"/>
              <w:rPr>
                <w:rStyle w:val="fontstyle01"/>
                <w:b w:val="0"/>
                <w:bCs w:val="0"/>
                <w:i/>
                <w:iCs/>
              </w:rPr>
            </w:pPr>
            <w:r w:rsidRPr="00432D09">
              <w:rPr>
                <w:rStyle w:val="fontstyle01"/>
                <w:b w:val="0"/>
                <w:bCs w:val="0"/>
                <w:i/>
                <w:iCs/>
              </w:rPr>
              <w:t>Логічна, Хронологічна ІнформаційнаПросторова</w:t>
            </w:r>
          </w:p>
          <w:p w14:paraId="226179AE" w14:textId="77777777" w:rsidR="008445E2" w:rsidRDefault="008445E2" w:rsidP="009E03D3">
            <w:pPr>
              <w:autoSpaceDE w:val="0"/>
              <w:autoSpaceDN w:val="0"/>
              <w:adjustRightInd w:val="0"/>
              <w:spacing w:line="360" w:lineRule="auto"/>
              <w:jc w:val="center"/>
              <w:rPr>
                <w:rFonts w:ascii="Times New Roman" w:hAnsi="Times New Roman"/>
                <w:sz w:val="28"/>
                <w:szCs w:val="28"/>
                <w:lang w:val="en-US"/>
              </w:rPr>
            </w:pPr>
          </w:p>
        </w:tc>
      </w:tr>
      <w:tr w:rsidR="008445E2" w14:paraId="155546A0" w14:textId="77777777" w:rsidTr="00D01678">
        <w:trPr>
          <w:trHeight w:val="280"/>
        </w:trPr>
        <w:tc>
          <w:tcPr>
            <w:tcW w:w="709" w:type="dxa"/>
          </w:tcPr>
          <w:p w14:paraId="26A083D2" w14:textId="4A63486B" w:rsidR="008445E2" w:rsidRPr="00563CA0" w:rsidRDefault="00734C1F" w:rsidP="009E03D3">
            <w:pPr>
              <w:autoSpaceDE w:val="0"/>
              <w:autoSpaceDN w:val="0"/>
              <w:adjustRightInd w:val="0"/>
              <w:spacing w:line="360" w:lineRule="auto"/>
              <w:jc w:val="center"/>
              <w:rPr>
                <w:rFonts w:ascii="Times New Roman" w:hAnsi="Times New Roman"/>
              </w:rPr>
            </w:pPr>
            <w:r w:rsidRPr="00563CA0">
              <w:rPr>
                <w:rFonts w:ascii="Times New Roman" w:hAnsi="Times New Roman"/>
              </w:rPr>
              <w:t>6хв</w:t>
            </w:r>
          </w:p>
        </w:tc>
        <w:tc>
          <w:tcPr>
            <w:tcW w:w="2126" w:type="dxa"/>
          </w:tcPr>
          <w:p w14:paraId="1AA0E6C7" w14:textId="39532E22" w:rsidR="007013B7" w:rsidRPr="00563CA0" w:rsidRDefault="007013B7" w:rsidP="007013B7">
            <w:pPr>
              <w:jc w:val="center"/>
              <w:rPr>
                <w:sz w:val="24"/>
                <w:szCs w:val="24"/>
              </w:rPr>
            </w:pPr>
            <w:r w:rsidRPr="00563CA0">
              <w:rPr>
                <w:rStyle w:val="fontstyle01"/>
                <w:b w:val="0"/>
                <w:bCs w:val="0"/>
              </w:rPr>
              <w:t>V. Узагальнення</w:t>
            </w:r>
            <w:r w:rsidR="004531D7" w:rsidRPr="00563CA0">
              <w:rPr>
                <w:rStyle w:val="fontstyle01"/>
                <w:b w:val="0"/>
                <w:bCs w:val="0"/>
              </w:rPr>
              <w:t xml:space="preserve"> </w:t>
            </w:r>
            <w:r w:rsidRPr="00563CA0">
              <w:rPr>
                <w:rStyle w:val="fontstyle01"/>
                <w:b w:val="0"/>
                <w:bCs w:val="0"/>
              </w:rPr>
              <w:t>та систематизація знань</w:t>
            </w:r>
          </w:p>
          <w:p w14:paraId="76EDDFFC" w14:textId="77777777" w:rsidR="008445E2" w:rsidRPr="00563CA0" w:rsidRDefault="008445E2" w:rsidP="009E03D3">
            <w:pPr>
              <w:autoSpaceDE w:val="0"/>
              <w:autoSpaceDN w:val="0"/>
              <w:adjustRightInd w:val="0"/>
              <w:spacing w:line="360" w:lineRule="auto"/>
              <w:jc w:val="center"/>
              <w:rPr>
                <w:rFonts w:ascii="Times New Roman" w:hAnsi="Times New Roman"/>
                <w:sz w:val="24"/>
                <w:szCs w:val="24"/>
                <w:lang w:val="en-US"/>
              </w:rPr>
            </w:pPr>
          </w:p>
        </w:tc>
        <w:tc>
          <w:tcPr>
            <w:tcW w:w="6096" w:type="dxa"/>
          </w:tcPr>
          <w:p w14:paraId="525942AF" w14:textId="530CEAAC" w:rsidR="007013B7" w:rsidRPr="00432D09" w:rsidRDefault="007013B7" w:rsidP="00432D09">
            <w:pPr>
              <w:spacing w:line="276" w:lineRule="auto"/>
              <w:jc w:val="both"/>
              <w:rPr>
                <w:b/>
                <w:bCs/>
                <w:sz w:val="28"/>
                <w:szCs w:val="28"/>
              </w:rPr>
            </w:pPr>
            <w:r w:rsidRPr="00432D09">
              <w:rPr>
                <w:rStyle w:val="fontstyle01"/>
                <w:b w:val="0"/>
                <w:bCs w:val="0"/>
                <w:sz w:val="28"/>
                <w:szCs w:val="28"/>
              </w:rPr>
              <w:t>Учитель, використовуючи інтерактивну платформу Canva, створює інтерактивні дошки для кожної групи. Завдання: "Рюкзак знань". Перемагає той, у кого найбільше знань.</w:t>
            </w:r>
          </w:p>
          <w:p w14:paraId="108C1DC7" w14:textId="77777777" w:rsidR="003352F6" w:rsidRPr="00432D09" w:rsidRDefault="003352F6" w:rsidP="00432D09">
            <w:pPr>
              <w:autoSpaceDE w:val="0"/>
              <w:autoSpaceDN w:val="0"/>
              <w:adjustRightInd w:val="0"/>
              <w:spacing w:line="276" w:lineRule="auto"/>
              <w:jc w:val="both"/>
              <w:rPr>
                <w:rFonts w:ascii="Times New Roman" w:hAnsi="Times New Roman"/>
                <w:sz w:val="28"/>
                <w:szCs w:val="28"/>
                <w:lang w:val="en-US"/>
              </w:rPr>
            </w:pPr>
          </w:p>
          <w:p w14:paraId="1EB6B871" w14:textId="5409A1AC" w:rsidR="003352F6" w:rsidRPr="00432D09" w:rsidRDefault="003352F6" w:rsidP="00432D09">
            <w:pPr>
              <w:autoSpaceDE w:val="0"/>
              <w:autoSpaceDN w:val="0"/>
              <w:adjustRightInd w:val="0"/>
              <w:spacing w:line="276" w:lineRule="auto"/>
              <w:jc w:val="both"/>
              <w:rPr>
                <w:rFonts w:ascii="Times New Roman" w:hAnsi="Times New Roman"/>
                <w:sz w:val="28"/>
                <w:szCs w:val="28"/>
                <w:lang w:val="en-US"/>
              </w:rPr>
            </w:pPr>
          </w:p>
        </w:tc>
        <w:tc>
          <w:tcPr>
            <w:tcW w:w="5811" w:type="dxa"/>
          </w:tcPr>
          <w:p w14:paraId="1D736511" w14:textId="6A5F0A0C" w:rsidR="00663D47" w:rsidRDefault="00663D47" w:rsidP="00432D09">
            <w:pPr>
              <w:autoSpaceDE w:val="0"/>
              <w:autoSpaceDN w:val="0"/>
              <w:adjustRightInd w:val="0"/>
              <w:spacing w:line="276" w:lineRule="auto"/>
              <w:jc w:val="center"/>
              <w:rPr>
                <w:rFonts w:ascii="Times New Roman" w:hAnsi="Times New Roman"/>
                <w:sz w:val="28"/>
                <w:szCs w:val="28"/>
              </w:rPr>
            </w:pPr>
            <w:r>
              <w:rPr>
                <w:rFonts w:ascii="Times New Roman" w:hAnsi="Times New Roman"/>
                <w:sz w:val="28"/>
                <w:szCs w:val="28"/>
              </w:rPr>
              <w:t>Рюкзак знань (</w:t>
            </w:r>
            <w:r>
              <w:rPr>
                <w:rFonts w:ascii="Times New Roman" w:hAnsi="Times New Roman"/>
                <w:sz w:val="28"/>
                <w:szCs w:val="28"/>
                <w:lang w:val="en-US"/>
              </w:rPr>
              <w:t>Canva</w:t>
            </w:r>
            <w:r>
              <w:rPr>
                <w:rFonts w:ascii="Times New Roman" w:hAnsi="Times New Roman"/>
                <w:sz w:val="28"/>
                <w:szCs w:val="28"/>
              </w:rPr>
              <w:t>)</w:t>
            </w:r>
          </w:p>
          <w:p w14:paraId="5B115562" w14:textId="2EE30654" w:rsidR="003352F6" w:rsidRDefault="003352F6" w:rsidP="00432D09">
            <w:pPr>
              <w:autoSpaceDE w:val="0"/>
              <w:autoSpaceDN w:val="0"/>
              <w:adjustRightInd w:val="0"/>
              <w:spacing w:line="360" w:lineRule="auto"/>
              <w:jc w:val="center"/>
              <w:rPr>
                <w:rFonts w:ascii="Times New Roman" w:hAnsi="Times New Roman"/>
                <w:sz w:val="28"/>
                <w:szCs w:val="28"/>
              </w:rPr>
            </w:pPr>
            <w:r>
              <w:rPr>
                <w:noProof/>
              </w:rPr>
              <w:drawing>
                <wp:inline distT="0" distB="0" distL="0" distR="0" wp14:anchorId="5676949D" wp14:editId="1E302B8C">
                  <wp:extent cx="2012950" cy="1566407"/>
                  <wp:effectExtent l="0" t="0" r="635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15715" cy="1568559"/>
                          </a:xfrm>
                          <a:prstGeom prst="rect">
                            <a:avLst/>
                          </a:prstGeom>
                          <a:noFill/>
                          <a:ln>
                            <a:noFill/>
                          </a:ln>
                        </pic:spPr>
                      </pic:pic>
                    </a:graphicData>
                  </a:graphic>
                </wp:inline>
              </w:drawing>
            </w:r>
          </w:p>
          <w:p w14:paraId="62CE7E1F" w14:textId="1C697062" w:rsidR="008445E2" w:rsidRDefault="008445E2" w:rsidP="003352F6">
            <w:pPr>
              <w:autoSpaceDE w:val="0"/>
              <w:autoSpaceDN w:val="0"/>
              <w:adjustRightInd w:val="0"/>
              <w:spacing w:line="360" w:lineRule="auto"/>
              <w:rPr>
                <w:rFonts w:ascii="Times New Roman" w:hAnsi="Times New Roman"/>
                <w:sz w:val="28"/>
                <w:szCs w:val="28"/>
                <w:lang w:val="en-US"/>
              </w:rPr>
            </w:pPr>
          </w:p>
        </w:tc>
        <w:tc>
          <w:tcPr>
            <w:tcW w:w="1701" w:type="dxa"/>
          </w:tcPr>
          <w:p w14:paraId="34776679" w14:textId="77777777" w:rsidR="008445E2" w:rsidRDefault="008445E2" w:rsidP="009E03D3">
            <w:pPr>
              <w:autoSpaceDE w:val="0"/>
              <w:autoSpaceDN w:val="0"/>
              <w:adjustRightInd w:val="0"/>
              <w:spacing w:line="360" w:lineRule="auto"/>
              <w:jc w:val="center"/>
              <w:rPr>
                <w:rFonts w:ascii="Times New Roman" w:hAnsi="Times New Roman"/>
                <w:sz w:val="28"/>
                <w:szCs w:val="28"/>
                <w:lang w:val="en-US"/>
              </w:rPr>
            </w:pPr>
          </w:p>
          <w:p w14:paraId="26C95882" w14:textId="385FF5FC" w:rsidR="00EC7BF2" w:rsidRPr="00432D09" w:rsidRDefault="00EC7BF2" w:rsidP="009E03D3">
            <w:pPr>
              <w:autoSpaceDE w:val="0"/>
              <w:autoSpaceDN w:val="0"/>
              <w:adjustRightInd w:val="0"/>
              <w:spacing w:line="360" w:lineRule="auto"/>
              <w:jc w:val="center"/>
              <w:rPr>
                <w:rFonts w:ascii="Times New Roman" w:hAnsi="Times New Roman"/>
                <w:i/>
                <w:iCs/>
                <w:sz w:val="24"/>
                <w:szCs w:val="24"/>
              </w:rPr>
            </w:pPr>
            <w:r w:rsidRPr="00432D09">
              <w:rPr>
                <w:rFonts w:ascii="Times New Roman" w:hAnsi="Times New Roman"/>
                <w:i/>
                <w:iCs/>
                <w:sz w:val="24"/>
                <w:szCs w:val="24"/>
              </w:rPr>
              <w:t>Усі</w:t>
            </w:r>
          </w:p>
        </w:tc>
      </w:tr>
      <w:tr w:rsidR="008445E2" w14:paraId="5A5E7724" w14:textId="77777777" w:rsidTr="00D01678">
        <w:trPr>
          <w:trHeight w:val="193"/>
        </w:trPr>
        <w:tc>
          <w:tcPr>
            <w:tcW w:w="709" w:type="dxa"/>
          </w:tcPr>
          <w:p w14:paraId="59E96111" w14:textId="73DC32A0" w:rsidR="008445E2" w:rsidRPr="00563CA0" w:rsidRDefault="00734C1F" w:rsidP="009E03D3">
            <w:pPr>
              <w:autoSpaceDE w:val="0"/>
              <w:autoSpaceDN w:val="0"/>
              <w:adjustRightInd w:val="0"/>
              <w:spacing w:line="360" w:lineRule="auto"/>
              <w:jc w:val="center"/>
              <w:rPr>
                <w:rFonts w:ascii="Times New Roman" w:hAnsi="Times New Roman"/>
              </w:rPr>
            </w:pPr>
            <w:r w:rsidRPr="00563CA0">
              <w:rPr>
                <w:rFonts w:ascii="Times New Roman" w:hAnsi="Times New Roman"/>
              </w:rPr>
              <w:lastRenderedPageBreak/>
              <w:t>3хв</w:t>
            </w:r>
          </w:p>
        </w:tc>
        <w:tc>
          <w:tcPr>
            <w:tcW w:w="2126" w:type="dxa"/>
          </w:tcPr>
          <w:p w14:paraId="2B8896BE" w14:textId="77777777" w:rsidR="008445E2" w:rsidRPr="00563CA0" w:rsidRDefault="001306E2" w:rsidP="009E03D3">
            <w:pPr>
              <w:autoSpaceDE w:val="0"/>
              <w:autoSpaceDN w:val="0"/>
              <w:adjustRightInd w:val="0"/>
              <w:spacing w:line="360" w:lineRule="auto"/>
              <w:jc w:val="center"/>
              <w:rPr>
                <w:rFonts w:ascii="Times New Roman" w:hAnsi="Times New Roman"/>
                <w:sz w:val="24"/>
                <w:szCs w:val="24"/>
              </w:rPr>
            </w:pPr>
            <w:r w:rsidRPr="00563CA0">
              <w:rPr>
                <w:rFonts w:ascii="Times New Roman" w:hAnsi="Times New Roman"/>
                <w:sz w:val="24"/>
                <w:szCs w:val="24"/>
              </w:rPr>
              <w:t xml:space="preserve">Підсумки </w:t>
            </w:r>
          </w:p>
          <w:p w14:paraId="693DB992" w14:textId="19355033" w:rsidR="001306E2" w:rsidRPr="00563CA0" w:rsidRDefault="001306E2" w:rsidP="009E03D3">
            <w:pPr>
              <w:autoSpaceDE w:val="0"/>
              <w:autoSpaceDN w:val="0"/>
              <w:adjustRightInd w:val="0"/>
              <w:spacing w:line="360" w:lineRule="auto"/>
              <w:jc w:val="center"/>
              <w:rPr>
                <w:rFonts w:ascii="Times New Roman" w:hAnsi="Times New Roman"/>
                <w:sz w:val="24"/>
                <w:szCs w:val="24"/>
              </w:rPr>
            </w:pPr>
            <w:r w:rsidRPr="00563CA0">
              <w:rPr>
                <w:rFonts w:ascii="Times New Roman" w:hAnsi="Times New Roman"/>
                <w:sz w:val="24"/>
                <w:szCs w:val="24"/>
              </w:rPr>
              <w:t>уроку</w:t>
            </w:r>
          </w:p>
        </w:tc>
        <w:tc>
          <w:tcPr>
            <w:tcW w:w="6096" w:type="dxa"/>
          </w:tcPr>
          <w:p w14:paraId="2BFD4FE4" w14:textId="77777777" w:rsidR="001306E2" w:rsidRPr="001306E2" w:rsidRDefault="001306E2" w:rsidP="001306E2">
            <w:pPr>
              <w:pStyle w:val="a6"/>
              <w:ind w:left="0" w:firstLine="851"/>
              <w:jc w:val="both"/>
              <w:rPr>
                <w:rFonts w:ascii="Times New Roman" w:hAnsi="Times New Roman"/>
                <w:b/>
                <w:sz w:val="28"/>
                <w:szCs w:val="28"/>
                <w:lang w:val="en-US"/>
              </w:rPr>
            </w:pPr>
            <w:r w:rsidRPr="00BE40F2">
              <w:rPr>
                <w:rFonts w:ascii="Times New Roman" w:hAnsi="Times New Roman"/>
                <w:b/>
                <w:sz w:val="28"/>
                <w:szCs w:val="28"/>
              </w:rPr>
              <w:t>Результати та значення Російської революції 1905—1907 рр.:</w:t>
            </w:r>
          </w:p>
          <w:p w14:paraId="2FEEA131" w14:textId="4CD5FA14" w:rsidR="001306E2" w:rsidRPr="00BE40F2" w:rsidRDefault="00073D4B" w:rsidP="00073D4B">
            <w:pPr>
              <w:pStyle w:val="a6"/>
              <w:spacing w:line="276" w:lineRule="auto"/>
              <w:ind w:left="0" w:firstLine="851"/>
              <w:jc w:val="both"/>
              <w:rPr>
                <w:rFonts w:ascii="Times New Roman" w:hAnsi="Times New Roman"/>
                <w:sz w:val="28"/>
                <w:szCs w:val="28"/>
              </w:rPr>
            </w:pPr>
            <w:r>
              <w:rPr>
                <w:rFonts w:ascii="Times New Roman" w:hAnsi="Times New Roman"/>
                <w:sz w:val="28"/>
                <w:szCs w:val="28"/>
              </w:rPr>
              <w:t>-</w:t>
            </w:r>
            <w:r w:rsidR="001306E2" w:rsidRPr="00BE40F2">
              <w:rPr>
                <w:rFonts w:ascii="Times New Roman" w:hAnsi="Times New Roman"/>
                <w:sz w:val="28"/>
                <w:szCs w:val="28"/>
              </w:rPr>
              <w:t>завершилася поразкою та не привела до розв’язання основних протиріч у розвитку країни;</w:t>
            </w:r>
          </w:p>
          <w:p w14:paraId="70AA9397" w14:textId="47E7BA3D" w:rsidR="001306E2" w:rsidRPr="00BE40F2" w:rsidRDefault="00073D4B" w:rsidP="00073D4B">
            <w:pPr>
              <w:pStyle w:val="a6"/>
              <w:spacing w:line="276" w:lineRule="auto"/>
              <w:ind w:left="0" w:firstLine="851"/>
              <w:jc w:val="both"/>
              <w:rPr>
                <w:rFonts w:ascii="Times New Roman" w:hAnsi="Times New Roman"/>
                <w:sz w:val="28"/>
                <w:szCs w:val="28"/>
              </w:rPr>
            </w:pPr>
            <w:r>
              <w:rPr>
                <w:rFonts w:ascii="Times New Roman" w:hAnsi="Times New Roman"/>
                <w:sz w:val="28"/>
                <w:szCs w:val="28"/>
              </w:rPr>
              <w:t>-</w:t>
            </w:r>
            <w:r w:rsidR="001306E2" w:rsidRPr="00BE40F2">
              <w:rPr>
                <w:rFonts w:ascii="Times New Roman" w:hAnsi="Times New Roman"/>
                <w:sz w:val="28"/>
                <w:szCs w:val="28"/>
              </w:rPr>
              <w:t>спонукала уряд до проведення низки реформ, сприяла активізації соціально-політичного життя та розгортанню національно-визвольних рухів народів Російської імперії;</w:t>
            </w:r>
          </w:p>
          <w:p w14:paraId="5AECE9EF" w14:textId="1FE0A25C" w:rsidR="001306E2" w:rsidRPr="00BE40F2" w:rsidRDefault="00073D4B" w:rsidP="00073D4B">
            <w:pPr>
              <w:pStyle w:val="a6"/>
              <w:spacing w:line="276" w:lineRule="auto"/>
              <w:ind w:left="0" w:firstLine="851"/>
              <w:jc w:val="both"/>
              <w:rPr>
                <w:rFonts w:ascii="Times New Roman" w:hAnsi="Times New Roman"/>
                <w:sz w:val="28"/>
                <w:szCs w:val="28"/>
              </w:rPr>
            </w:pPr>
            <w:r>
              <w:rPr>
                <w:rFonts w:ascii="Times New Roman" w:hAnsi="Times New Roman"/>
                <w:sz w:val="28"/>
                <w:szCs w:val="28"/>
              </w:rPr>
              <w:t>-</w:t>
            </w:r>
            <w:r w:rsidR="001306E2" w:rsidRPr="00BE40F2">
              <w:rPr>
                <w:rFonts w:ascii="Times New Roman" w:hAnsi="Times New Roman"/>
                <w:sz w:val="28"/>
                <w:szCs w:val="28"/>
              </w:rPr>
              <w:t>відіграла позитивну роль для українського руху (було скасовано Емський указ, з’явилася україномовна преса, розгорнули діяльність різні українські організації);</w:t>
            </w:r>
          </w:p>
          <w:p w14:paraId="4DD76D2F" w14:textId="07C161FE" w:rsidR="001306E2" w:rsidRPr="00BE40F2" w:rsidRDefault="00073D4B" w:rsidP="00073D4B">
            <w:pPr>
              <w:pStyle w:val="a6"/>
              <w:spacing w:line="276" w:lineRule="auto"/>
              <w:ind w:left="0" w:firstLine="851"/>
              <w:jc w:val="both"/>
              <w:rPr>
                <w:rFonts w:ascii="Times New Roman" w:hAnsi="Times New Roman"/>
                <w:sz w:val="28"/>
                <w:szCs w:val="28"/>
              </w:rPr>
            </w:pPr>
            <w:r>
              <w:rPr>
                <w:rFonts w:ascii="Times New Roman" w:hAnsi="Times New Roman"/>
                <w:sz w:val="28"/>
                <w:szCs w:val="28"/>
              </w:rPr>
              <w:t>-</w:t>
            </w:r>
            <w:r w:rsidR="001306E2" w:rsidRPr="00BE40F2">
              <w:rPr>
                <w:rFonts w:ascii="Times New Roman" w:hAnsi="Times New Roman"/>
                <w:sz w:val="28"/>
                <w:szCs w:val="28"/>
              </w:rPr>
              <w:t>спричинила скасування викупних платежів селян за землю, запроваджених 1861 р.;</w:t>
            </w:r>
          </w:p>
          <w:p w14:paraId="0004F235" w14:textId="3E18CD47" w:rsidR="008445E2" w:rsidRDefault="00073D4B" w:rsidP="00073D4B">
            <w:pPr>
              <w:pStyle w:val="a6"/>
              <w:spacing w:line="276" w:lineRule="auto"/>
              <w:ind w:left="0" w:firstLine="851"/>
              <w:jc w:val="both"/>
              <w:rPr>
                <w:rFonts w:ascii="Times New Roman" w:hAnsi="Times New Roman"/>
                <w:sz w:val="28"/>
                <w:szCs w:val="28"/>
                <w:lang w:val="en-US"/>
              </w:rPr>
            </w:pPr>
            <w:r>
              <w:rPr>
                <w:rFonts w:ascii="Times New Roman" w:hAnsi="Times New Roman"/>
                <w:sz w:val="28"/>
                <w:szCs w:val="28"/>
              </w:rPr>
              <w:t>-</w:t>
            </w:r>
            <w:r w:rsidR="001306E2" w:rsidRPr="00BE40F2">
              <w:rPr>
                <w:rFonts w:ascii="Times New Roman" w:hAnsi="Times New Roman"/>
                <w:sz w:val="28"/>
                <w:szCs w:val="28"/>
              </w:rPr>
              <w:t>перше набуття досвіду парламентської діяльності українцями Наддніпрянщини.</w:t>
            </w:r>
          </w:p>
        </w:tc>
        <w:tc>
          <w:tcPr>
            <w:tcW w:w="5811" w:type="dxa"/>
          </w:tcPr>
          <w:tbl>
            <w:tblPr>
              <w:tblW w:w="4016" w:type="dxa"/>
              <w:tblInd w:w="78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016"/>
            </w:tblGrid>
            <w:tr w:rsidR="00432D09" w:rsidRPr="00432D09" w14:paraId="282F7C82" w14:textId="77777777" w:rsidTr="006A4C5C">
              <w:trPr>
                <w:trHeight w:val="3499"/>
              </w:trPr>
              <w:tc>
                <w:tcPr>
                  <w:tcW w:w="4016" w:type="dxa"/>
                  <w:tcBorders>
                    <w:top w:val="nil"/>
                    <w:left w:val="nil"/>
                    <w:bottom w:val="nil"/>
                    <w:right w:val="nil"/>
                  </w:tcBorders>
                  <w:vAlign w:val="center"/>
                  <w:hideMark/>
                </w:tcPr>
                <w:p w14:paraId="320239B7" w14:textId="77777777" w:rsidR="00432D09" w:rsidRPr="00432D09" w:rsidRDefault="00432D09" w:rsidP="00432D09">
                  <w:pPr>
                    <w:spacing w:after="0" w:line="240" w:lineRule="auto"/>
                    <w:jc w:val="both"/>
                    <w:rPr>
                      <w:rFonts w:ascii="Times New Roman" w:eastAsia="Times New Roman" w:hAnsi="Times New Roman" w:cs="Times New Roman"/>
                      <w:b/>
                      <w:bCs/>
                      <w:i/>
                      <w:iCs/>
                      <w:color w:val="000000"/>
                      <w:sz w:val="28"/>
                      <w:szCs w:val="28"/>
                      <w:lang w:eastAsia="uk-UA"/>
                    </w:rPr>
                  </w:pPr>
                  <w:r w:rsidRPr="00432D09">
                    <w:rPr>
                      <w:rFonts w:ascii="Times New Roman" w:eastAsia="Times New Roman" w:hAnsi="Times New Roman" w:cs="Times New Roman"/>
                      <w:i/>
                      <w:iCs/>
                      <w:color w:val="000000"/>
                      <w:sz w:val="28"/>
                      <w:szCs w:val="28"/>
                      <w:lang w:eastAsia="uk-UA"/>
                    </w:rPr>
                    <w:t>«</w:t>
                  </w:r>
                  <w:r w:rsidRPr="00432D09">
                    <w:rPr>
                      <w:rFonts w:ascii="Times New Roman" w:eastAsia="Times New Roman" w:hAnsi="Times New Roman" w:cs="Times New Roman"/>
                      <w:b/>
                      <w:bCs/>
                      <w:i/>
                      <w:iCs/>
                      <w:color w:val="000000"/>
                      <w:sz w:val="28"/>
                      <w:szCs w:val="28"/>
                      <w:lang w:eastAsia="uk-UA"/>
                    </w:rPr>
                    <w:t>Мікрофон»</w:t>
                  </w:r>
                </w:p>
                <w:p w14:paraId="1A6CE9DD" w14:textId="77777777" w:rsidR="00432D09" w:rsidRPr="00432D09" w:rsidRDefault="00432D09" w:rsidP="00432D09">
                  <w:pPr>
                    <w:spacing w:after="0" w:line="240" w:lineRule="auto"/>
                    <w:jc w:val="both"/>
                    <w:rPr>
                      <w:rFonts w:ascii="Times New Roman" w:eastAsia="Times New Roman" w:hAnsi="Times New Roman" w:cs="Times New Roman"/>
                      <w:color w:val="000000"/>
                      <w:sz w:val="28"/>
                      <w:szCs w:val="28"/>
                      <w:lang w:eastAsia="uk-UA"/>
                    </w:rPr>
                  </w:pPr>
                </w:p>
                <w:p w14:paraId="5F548898" w14:textId="0B7556A3" w:rsidR="00432D09" w:rsidRPr="00432D09" w:rsidRDefault="00073D4B" w:rsidP="00432D09">
                  <w:pPr>
                    <w:spacing w:after="0" w:line="24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-н</w:t>
                  </w:r>
                  <w:r w:rsidR="00432D09" w:rsidRPr="00432D09">
                    <w:rPr>
                      <w:rFonts w:ascii="Times New Roman" w:eastAsia="Times New Roman" w:hAnsi="Times New Roman" w:cs="Times New Roman"/>
                      <w:color w:val="000000"/>
                      <w:sz w:val="28"/>
                      <w:szCs w:val="28"/>
                      <w:lang w:eastAsia="uk-UA"/>
                    </w:rPr>
                    <w:t>а уроці я...</w:t>
                  </w:r>
                </w:p>
                <w:p w14:paraId="490909BB" w14:textId="77777777" w:rsidR="00432D09" w:rsidRPr="00432D09" w:rsidRDefault="00432D09" w:rsidP="00432D09">
                  <w:pPr>
                    <w:spacing w:after="0" w:line="240" w:lineRule="auto"/>
                    <w:jc w:val="both"/>
                    <w:rPr>
                      <w:rFonts w:ascii="Times New Roman" w:eastAsia="Times New Roman" w:hAnsi="Times New Roman" w:cs="Times New Roman"/>
                      <w:color w:val="000000"/>
                      <w:sz w:val="28"/>
                      <w:szCs w:val="28"/>
                      <w:lang w:eastAsia="uk-UA"/>
                    </w:rPr>
                  </w:pPr>
                  <w:r w:rsidRPr="00432D09">
                    <w:rPr>
                      <w:rFonts w:ascii="Times New Roman" w:eastAsia="Times New Roman" w:hAnsi="Times New Roman" w:cs="Times New Roman"/>
                      <w:color w:val="000000"/>
                      <w:sz w:val="28"/>
                      <w:szCs w:val="28"/>
                      <w:lang w:eastAsia="uk-UA"/>
                    </w:rPr>
                    <w:t>- дізнався...</w:t>
                  </w:r>
                </w:p>
                <w:p w14:paraId="7AC734F4" w14:textId="77777777" w:rsidR="00432D09" w:rsidRPr="00432D09" w:rsidRDefault="00432D09" w:rsidP="00432D09">
                  <w:pPr>
                    <w:spacing w:after="0" w:line="240" w:lineRule="auto"/>
                    <w:jc w:val="both"/>
                    <w:rPr>
                      <w:rFonts w:ascii="Times New Roman" w:eastAsia="Times New Roman" w:hAnsi="Times New Roman" w:cs="Times New Roman"/>
                      <w:color w:val="000000"/>
                      <w:sz w:val="28"/>
                      <w:szCs w:val="28"/>
                      <w:lang w:eastAsia="uk-UA"/>
                    </w:rPr>
                  </w:pPr>
                  <w:r w:rsidRPr="00432D09">
                    <w:rPr>
                      <w:rFonts w:ascii="Times New Roman" w:eastAsia="Times New Roman" w:hAnsi="Times New Roman" w:cs="Times New Roman"/>
                      <w:color w:val="000000"/>
                      <w:sz w:val="28"/>
                      <w:szCs w:val="28"/>
                      <w:lang w:eastAsia="uk-UA"/>
                    </w:rPr>
                    <w:t>- зрозумів...</w:t>
                  </w:r>
                </w:p>
                <w:p w14:paraId="474775AB" w14:textId="77777777" w:rsidR="00432D09" w:rsidRPr="00432D09" w:rsidRDefault="00432D09" w:rsidP="00432D09">
                  <w:pPr>
                    <w:spacing w:after="0" w:line="240" w:lineRule="auto"/>
                    <w:jc w:val="both"/>
                    <w:rPr>
                      <w:rFonts w:ascii="Times New Roman" w:eastAsia="Times New Roman" w:hAnsi="Times New Roman" w:cs="Times New Roman"/>
                      <w:color w:val="000000"/>
                      <w:sz w:val="28"/>
                      <w:szCs w:val="28"/>
                      <w:lang w:eastAsia="uk-UA"/>
                    </w:rPr>
                  </w:pPr>
                  <w:r w:rsidRPr="00432D09">
                    <w:rPr>
                      <w:rFonts w:ascii="Times New Roman" w:eastAsia="Times New Roman" w:hAnsi="Times New Roman" w:cs="Times New Roman"/>
                      <w:color w:val="000000"/>
                      <w:sz w:val="28"/>
                      <w:szCs w:val="28"/>
                      <w:lang w:eastAsia="uk-UA"/>
                    </w:rPr>
                    <w:t>- навчився...</w:t>
                  </w:r>
                </w:p>
                <w:p w14:paraId="1B79F2DF" w14:textId="77777777" w:rsidR="00432D09" w:rsidRPr="00432D09" w:rsidRDefault="00432D09" w:rsidP="00432D09">
                  <w:pPr>
                    <w:spacing w:after="0" w:line="240" w:lineRule="auto"/>
                    <w:jc w:val="both"/>
                    <w:rPr>
                      <w:rFonts w:ascii="Times New Roman" w:eastAsia="Times New Roman" w:hAnsi="Times New Roman" w:cs="Times New Roman"/>
                      <w:color w:val="000000"/>
                      <w:sz w:val="28"/>
                      <w:szCs w:val="28"/>
                      <w:lang w:eastAsia="uk-UA"/>
                    </w:rPr>
                  </w:pPr>
                  <w:r w:rsidRPr="00432D09">
                    <w:rPr>
                      <w:rFonts w:ascii="Times New Roman" w:eastAsia="Times New Roman" w:hAnsi="Times New Roman" w:cs="Times New Roman"/>
                      <w:color w:val="000000"/>
                      <w:sz w:val="28"/>
                      <w:szCs w:val="28"/>
                      <w:lang w:eastAsia="uk-UA"/>
                    </w:rPr>
                    <w:t>- найбільший мій успіх</w:t>
                  </w:r>
                  <w:r w:rsidRPr="00432D09">
                    <w:rPr>
                      <w:rFonts w:ascii="Times New Roman" w:eastAsia="Times New Roman" w:hAnsi="Times New Roman" w:cs="Times New Roman"/>
                      <w:color w:val="000000"/>
                      <w:sz w:val="28"/>
                      <w:szCs w:val="28"/>
                      <w:lang w:val="en-US" w:eastAsia="uk-UA"/>
                    </w:rPr>
                    <w:t xml:space="preserve"> </w:t>
                  </w:r>
                  <w:r w:rsidRPr="00432D09">
                    <w:rPr>
                      <w:rFonts w:ascii="Times New Roman" w:eastAsia="Times New Roman" w:hAnsi="Times New Roman" w:cs="Times New Roman"/>
                      <w:color w:val="000000"/>
                      <w:sz w:val="28"/>
                      <w:szCs w:val="28"/>
                      <w:lang w:eastAsia="uk-UA"/>
                    </w:rPr>
                    <w:t>-це</w:t>
                  </w:r>
                </w:p>
                <w:p w14:paraId="30670F02" w14:textId="77777777" w:rsidR="00432D09" w:rsidRPr="00432D09" w:rsidRDefault="00432D09" w:rsidP="00432D09">
                  <w:pPr>
                    <w:spacing w:after="0" w:line="240" w:lineRule="auto"/>
                    <w:jc w:val="both"/>
                    <w:rPr>
                      <w:rFonts w:ascii="Times New Roman" w:eastAsia="Times New Roman" w:hAnsi="Times New Roman" w:cs="Times New Roman"/>
                      <w:color w:val="000000"/>
                      <w:sz w:val="28"/>
                      <w:szCs w:val="28"/>
                      <w:lang w:eastAsia="uk-UA"/>
                    </w:rPr>
                  </w:pPr>
                  <w:r w:rsidRPr="00432D09">
                    <w:rPr>
                      <w:rFonts w:ascii="Times New Roman" w:eastAsia="Times New Roman" w:hAnsi="Times New Roman" w:cs="Times New Roman"/>
                      <w:color w:val="000000"/>
                      <w:sz w:val="28"/>
                      <w:szCs w:val="28"/>
                      <w:lang w:eastAsia="uk-UA"/>
                    </w:rPr>
                    <w:t>- найбільші труднощі я відчув...</w:t>
                  </w:r>
                </w:p>
                <w:p w14:paraId="7CB789D4" w14:textId="77777777" w:rsidR="00432D09" w:rsidRPr="00432D09" w:rsidRDefault="00432D09" w:rsidP="00432D09">
                  <w:pPr>
                    <w:spacing w:after="0" w:line="240" w:lineRule="auto"/>
                    <w:jc w:val="both"/>
                    <w:rPr>
                      <w:rFonts w:ascii="Times New Roman" w:eastAsia="Times New Roman" w:hAnsi="Times New Roman" w:cs="Times New Roman"/>
                      <w:color w:val="000000"/>
                      <w:sz w:val="28"/>
                      <w:szCs w:val="28"/>
                      <w:lang w:eastAsia="uk-UA"/>
                    </w:rPr>
                  </w:pPr>
                  <w:r w:rsidRPr="00432D09">
                    <w:rPr>
                      <w:rFonts w:ascii="Times New Roman" w:eastAsia="Times New Roman" w:hAnsi="Times New Roman" w:cs="Times New Roman"/>
                      <w:color w:val="000000"/>
                      <w:sz w:val="28"/>
                      <w:szCs w:val="28"/>
                      <w:lang w:eastAsia="uk-UA"/>
                    </w:rPr>
                    <w:t>- я не вмів, а тепер умію...</w:t>
                  </w:r>
                </w:p>
              </w:tc>
            </w:tr>
            <w:tr w:rsidR="00432D09" w:rsidRPr="00432D09" w14:paraId="73B15996" w14:textId="77777777" w:rsidTr="006A4C5C">
              <w:trPr>
                <w:trHeight w:val="1169"/>
              </w:trPr>
              <w:tc>
                <w:tcPr>
                  <w:tcW w:w="4016" w:type="dxa"/>
                  <w:tcBorders>
                    <w:top w:val="nil"/>
                    <w:left w:val="nil"/>
                    <w:bottom w:val="nil"/>
                    <w:right w:val="nil"/>
                  </w:tcBorders>
                  <w:vAlign w:val="center"/>
                  <w:hideMark/>
                </w:tcPr>
                <w:p w14:paraId="40C84FAF" w14:textId="2F895088" w:rsidR="00432D09" w:rsidRPr="00432D09" w:rsidRDefault="00432D09" w:rsidP="00432D09">
                  <w:pPr>
                    <w:spacing w:after="0" w:line="240" w:lineRule="auto"/>
                    <w:jc w:val="both"/>
                    <w:rPr>
                      <w:rFonts w:ascii="Times New Roman" w:eastAsia="Times New Roman" w:hAnsi="Times New Roman" w:cs="Times New Roman"/>
                      <w:color w:val="000000"/>
                      <w:sz w:val="28"/>
                      <w:szCs w:val="28"/>
                      <w:lang w:eastAsia="uk-UA"/>
                    </w:rPr>
                  </w:pPr>
                  <w:r w:rsidRPr="00432D09">
                    <w:rPr>
                      <w:rFonts w:ascii="Times New Roman" w:eastAsia="Times New Roman" w:hAnsi="Times New Roman" w:cs="Times New Roman"/>
                      <w:color w:val="000000"/>
                      <w:sz w:val="28"/>
                      <w:szCs w:val="28"/>
                      <w:lang w:eastAsia="uk-UA"/>
                    </w:rPr>
                    <w:t>- я змінив своє ставлення до...</w:t>
                  </w:r>
                </w:p>
                <w:p w14:paraId="5FA5B8DA" w14:textId="41E3366A" w:rsidR="00432D09" w:rsidRPr="00432D09" w:rsidRDefault="00073D4B" w:rsidP="00432D09">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color w:val="000000"/>
                      <w:sz w:val="28"/>
                      <w:szCs w:val="28"/>
                      <w:lang w:eastAsia="uk-UA"/>
                    </w:rPr>
                    <w:t>-</w:t>
                  </w:r>
                  <w:r w:rsidR="00432D09" w:rsidRPr="00432D09">
                    <w:rPr>
                      <w:rFonts w:ascii="Times New Roman" w:eastAsia="Times New Roman" w:hAnsi="Times New Roman" w:cs="Times New Roman"/>
                      <w:color w:val="000000"/>
                      <w:sz w:val="28"/>
                      <w:szCs w:val="28"/>
                      <w:lang w:eastAsia="uk-UA"/>
                    </w:rPr>
                    <w:t>на наступному уроці я хочу...</w:t>
                  </w:r>
                </w:p>
              </w:tc>
            </w:tr>
          </w:tbl>
          <w:p w14:paraId="58CC7866" w14:textId="77777777" w:rsidR="008445E2" w:rsidRDefault="008445E2" w:rsidP="009E03D3">
            <w:pPr>
              <w:autoSpaceDE w:val="0"/>
              <w:autoSpaceDN w:val="0"/>
              <w:adjustRightInd w:val="0"/>
              <w:spacing w:line="360" w:lineRule="auto"/>
              <w:jc w:val="center"/>
              <w:rPr>
                <w:rFonts w:ascii="Times New Roman" w:hAnsi="Times New Roman"/>
                <w:sz w:val="28"/>
                <w:szCs w:val="28"/>
                <w:lang w:val="en-US"/>
              </w:rPr>
            </w:pPr>
          </w:p>
        </w:tc>
        <w:tc>
          <w:tcPr>
            <w:tcW w:w="1701" w:type="dxa"/>
          </w:tcPr>
          <w:p w14:paraId="10C6B669" w14:textId="77777777" w:rsidR="00432D09" w:rsidRDefault="00432D09" w:rsidP="00EC7BF2">
            <w:pPr>
              <w:jc w:val="center"/>
              <w:rPr>
                <w:rStyle w:val="fontstyle01"/>
                <w:b w:val="0"/>
                <w:bCs w:val="0"/>
                <w:sz w:val="22"/>
                <w:szCs w:val="22"/>
              </w:rPr>
            </w:pPr>
          </w:p>
          <w:p w14:paraId="5991E4B2" w14:textId="77777777" w:rsidR="00432D09" w:rsidRDefault="00432D09" w:rsidP="00EC7BF2">
            <w:pPr>
              <w:jc w:val="center"/>
              <w:rPr>
                <w:rStyle w:val="fontstyle01"/>
                <w:b w:val="0"/>
                <w:bCs w:val="0"/>
                <w:sz w:val="22"/>
                <w:szCs w:val="22"/>
              </w:rPr>
            </w:pPr>
          </w:p>
          <w:p w14:paraId="7EC3900D" w14:textId="77777777" w:rsidR="00432D09" w:rsidRDefault="00432D09" w:rsidP="00EC7BF2">
            <w:pPr>
              <w:jc w:val="center"/>
              <w:rPr>
                <w:rStyle w:val="fontstyle01"/>
                <w:b w:val="0"/>
                <w:bCs w:val="0"/>
                <w:sz w:val="22"/>
                <w:szCs w:val="22"/>
              </w:rPr>
            </w:pPr>
          </w:p>
          <w:p w14:paraId="027FD7BD" w14:textId="77777777" w:rsidR="00432D09" w:rsidRDefault="00432D09" w:rsidP="00EC7BF2">
            <w:pPr>
              <w:jc w:val="center"/>
              <w:rPr>
                <w:rStyle w:val="fontstyle01"/>
                <w:b w:val="0"/>
                <w:bCs w:val="0"/>
                <w:sz w:val="22"/>
                <w:szCs w:val="22"/>
              </w:rPr>
            </w:pPr>
          </w:p>
          <w:p w14:paraId="063D09ED" w14:textId="2F7A50F0" w:rsidR="00EC7BF2" w:rsidRPr="00432D09" w:rsidRDefault="00EC7BF2" w:rsidP="00EC7BF2">
            <w:pPr>
              <w:jc w:val="center"/>
              <w:rPr>
                <w:rStyle w:val="fontstyle01"/>
                <w:b w:val="0"/>
                <w:bCs w:val="0"/>
                <w:i/>
                <w:iCs/>
              </w:rPr>
            </w:pPr>
            <w:r w:rsidRPr="00432D09">
              <w:rPr>
                <w:rStyle w:val="fontstyle01"/>
                <w:b w:val="0"/>
                <w:bCs w:val="0"/>
                <w:i/>
                <w:iCs/>
              </w:rPr>
              <w:t>Логічна</w:t>
            </w:r>
          </w:p>
          <w:p w14:paraId="43AD27BB" w14:textId="6EB28B55" w:rsidR="00EC7BF2" w:rsidRPr="00432D09" w:rsidRDefault="00EC7BF2" w:rsidP="00EC7BF2">
            <w:pPr>
              <w:jc w:val="center"/>
              <w:rPr>
                <w:b/>
                <w:bCs/>
                <w:i/>
                <w:iCs/>
                <w:sz w:val="24"/>
                <w:szCs w:val="24"/>
              </w:rPr>
            </w:pPr>
            <w:r w:rsidRPr="00432D09">
              <w:rPr>
                <w:rStyle w:val="fontstyle11"/>
                <w:b w:val="0"/>
                <w:bCs w:val="0"/>
              </w:rPr>
              <w:t>інформаційна</w:t>
            </w:r>
          </w:p>
          <w:p w14:paraId="3733D426" w14:textId="77777777" w:rsidR="008445E2" w:rsidRDefault="008445E2" w:rsidP="009E03D3">
            <w:pPr>
              <w:autoSpaceDE w:val="0"/>
              <w:autoSpaceDN w:val="0"/>
              <w:adjustRightInd w:val="0"/>
              <w:spacing w:line="360" w:lineRule="auto"/>
              <w:jc w:val="center"/>
              <w:rPr>
                <w:rFonts w:ascii="Times New Roman" w:hAnsi="Times New Roman"/>
                <w:sz w:val="28"/>
                <w:szCs w:val="28"/>
                <w:lang w:val="en-US"/>
              </w:rPr>
            </w:pPr>
          </w:p>
        </w:tc>
      </w:tr>
      <w:tr w:rsidR="008445E2" w14:paraId="2C62A249" w14:textId="77777777" w:rsidTr="00D01678">
        <w:trPr>
          <w:trHeight w:val="250"/>
        </w:trPr>
        <w:tc>
          <w:tcPr>
            <w:tcW w:w="709" w:type="dxa"/>
          </w:tcPr>
          <w:p w14:paraId="4CA1D19F" w14:textId="39535187" w:rsidR="008445E2" w:rsidRPr="00563CA0" w:rsidRDefault="0047772E" w:rsidP="009E03D3">
            <w:pPr>
              <w:autoSpaceDE w:val="0"/>
              <w:autoSpaceDN w:val="0"/>
              <w:adjustRightInd w:val="0"/>
              <w:spacing w:line="360" w:lineRule="auto"/>
              <w:jc w:val="center"/>
              <w:rPr>
                <w:rFonts w:ascii="Times New Roman" w:hAnsi="Times New Roman"/>
                <w:sz w:val="18"/>
                <w:szCs w:val="18"/>
              </w:rPr>
            </w:pPr>
            <w:r w:rsidRPr="00563CA0">
              <w:rPr>
                <w:rFonts w:ascii="Times New Roman" w:hAnsi="Times New Roman"/>
                <w:sz w:val="18"/>
                <w:szCs w:val="18"/>
              </w:rPr>
              <w:t>Про</w:t>
            </w:r>
            <w:r w:rsidR="00563CA0">
              <w:rPr>
                <w:rFonts w:ascii="Times New Roman" w:hAnsi="Times New Roman"/>
                <w:sz w:val="18"/>
                <w:szCs w:val="18"/>
              </w:rPr>
              <w:t>-</w:t>
            </w:r>
            <w:r w:rsidRPr="00563CA0">
              <w:rPr>
                <w:rFonts w:ascii="Times New Roman" w:hAnsi="Times New Roman"/>
                <w:sz w:val="18"/>
                <w:szCs w:val="18"/>
              </w:rPr>
              <w:t>т</w:t>
            </w:r>
            <w:r w:rsidR="00EC7BF2" w:rsidRPr="00563CA0">
              <w:rPr>
                <w:rFonts w:ascii="Times New Roman" w:hAnsi="Times New Roman"/>
                <w:sz w:val="18"/>
                <w:szCs w:val="18"/>
              </w:rPr>
              <w:t>я</w:t>
            </w:r>
            <w:r w:rsidRPr="00563CA0">
              <w:rPr>
                <w:rFonts w:ascii="Times New Roman" w:hAnsi="Times New Roman"/>
                <w:sz w:val="18"/>
                <w:szCs w:val="18"/>
              </w:rPr>
              <w:t>гом уроку</w:t>
            </w:r>
          </w:p>
        </w:tc>
        <w:tc>
          <w:tcPr>
            <w:tcW w:w="2126" w:type="dxa"/>
          </w:tcPr>
          <w:p w14:paraId="58C58B85" w14:textId="77777777" w:rsidR="0047772E" w:rsidRPr="00073D4B" w:rsidRDefault="0047772E" w:rsidP="0047772E">
            <w:pPr>
              <w:jc w:val="center"/>
              <w:rPr>
                <w:sz w:val="24"/>
                <w:szCs w:val="24"/>
              </w:rPr>
            </w:pPr>
            <w:r w:rsidRPr="00073D4B">
              <w:rPr>
                <w:rStyle w:val="fontstyle01"/>
                <w:b w:val="0"/>
                <w:bCs w:val="0"/>
              </w:rPr>
              <w:t>Домашнє завдання</w:t>
            </w:r>
          </w:p>
          <w:p w14:paraId="76F3A769" w14:textId="77777777" w:rsidR="008445E2" w:rsidRPr="00EC7BF2" w:rsidRDefault="008445E2" w:rsidP="009E03D3">
            <w:pPr>
              <w:autoSpaceDE w:val="0"/>
              <w:autoSpaceDN w:val="0"/>
              <w:adjustRightInd w:val="0"/>
              <w:spacing w:line="360" w:lineRule="auto"/>
              <w:jc w:val="center"/>
              <w:rPr>
                <w:rFonts w:ascii="Times New Roman" w:hAnsi="Times New Roman"/>
                <w:sz w:val="28"/>
                <w:szCs w:val="28"/>
                <w:lang w:val="en-US"/>
              </w:rPr>
            </w:pPr>
          </w:p>
        </w:tc>
        <w:tc>
          <w:tcPr>
            <w:tcW w:w="6096" w:type="dxa"/>
          </w:tcPr>
          <w:p w14:paraId="7150C173" w14:textId="77777777" w:rsidR="0047772E" w:rsidRPr="00073D4B" w:rsidRDefault="0047772E" w:rsidP="00073D4B">
            <w:pPr>
              <w:spacing w:line="276" w:lineRule="auto"/>
              <w:jc w:val="both"/>
              <w:rPr>
                <w:sz w:val="28"/>
                <w:szCs w:val="28"/>
              </w:rPr>
            </w:pPr>
            <w:r w:rsidRPr="00073D4B">
              <w:rPr>
                <w:rStyle w:val="fontstyle01"/>
                <w:b w:val="0"/>
                <w:bCs w:val="0"/>
                <w:sz w:val="28"/>
                <w:szCs w:val="28"/>
              </w:rPr>
              <w:t>Мотивування та оцінювання роботи учнів. Інструктаж домашнього завдання: умови, термін виконання, зазначення критеріїв оцінювання</w:t>
            </w:r>
          </w:p>
          <w:p w14:paraId="7C6A6180" w14:textId="77777777" w:rsidR="008445E2" w:rsidRPr="00EC7BF2" w:rsidRDefault="008445E2" w:rsidP="009E03D3">
            <w:pPr>
              <w:autoSpaceDE w:val="0"/>
              <w:autoSpaceDN w:val="0"/>
              <w:adjustRightInd w:val="0"/>
              <w:spacing w:line="360" w:lineRule="auto"/>
              <w:jc w:val="center"/>
              <w:rPr>
                <w:rFonts w:ascii="Times New Roman" w:hAnsi="Times New Roman"/>
                <w:sz w:val="28"/>
                <w:szCs w:val="28"/>
                <w:lang w:val="en-US"/>
              </w:rPr>
            </w:pPr>
          </w:p>
        </w:tc>
        <w:tc>
          <w:tcPr>
            <w:tcW w:w="5811" w:type="dxa"/>
          </w:tcPr>
          <w:p w14:paraId="0DA593E5" w14:textId="33419D5D" w:rsidR="0071514E" w:rsidRPr="00EC7BF2" w:rsidRDefault="0071514E" w:rsidP="00EC7BF2">
            <w:pPr>
              <w:jc w:val="center"/>
              <w:rPr>
                <w:rStyle w:val="fontstyle21"/>
                <w:sz w:val="28"/>
                <w:szCs w:val="28"/>
              </w:rPr>
            </w:pPr>
            <w:r w:rsidRPr="00EC7BF2">
              <w:rPr>
                <w:rStyle w:val="fontstyle01"/>
                <w:sz w:val="28"/>
                <w:szCs w:val="28"/>
              </w:rPr>
              <w:t>Повідомлення та інструктування виконання домашнього завдання.</w:t>
            </w:r>
            <w:r w:rsidR="00073D4B">
              <w:rPr>
                <w:rStyle w:val="fontstyle01"/>
                <w:sz w:val="28"/>
                <w:szCs w:val="28"/>
              </w:rPr>
              <w:t xml:space="preserve"> </w:t>
            </w:r>
            <w:r w:rsidRPr="00EC7BF2">
              <w:rPr>
                <w:rStyle w:val="fontstyle01"/>
                <w:sz w:val="28"/>
                <w:szCs w:val="28"/>
              </w:rPr>
              <w:t>Обов’язкове</w:t>
            </w:r>
            <w:r w:rsidRPr="00EC7BF2">
              <w:rPr>
                <w:rStyle w:val="fontstyle21"/>
                <w:sz w:val="28"/>
                <w:szCs w:val="28"/>
              </w:rPr>
              <w:t>. Опрацювати текст підручника;</w:t>
            </w:r>
          </w:p>
          <w:p w14:paraId="4EC94102" w14:textId="77777777" w:rsidR="00EC7BF2" w:rsidRPr="00EC7BF2" w:rsidRDefault="00EC7BF2" w:rsidP="00EC7BF2">
            <w:pPr>
              <w:jc w:val="center"/>
              <w:rPr>
                <w:sz w:val="28"/>
                <w:szCs w:val="28"/>
              </w:rPr>
            </w:pPr>
          </w:p>
          <w:p w14:paraId="55533E1A" w14:textId="68F97C4D" w:rsidR="0071514E" w:rsidRPr="00EC7BF2" w:rsidRDefault="0071514E" w:rsidP="00EC7BF2">
            <w:pPr>
              <w:rPr>
                <w:rStyle w:val="fontstyle01"/>
                <w:sz w:val="28"/>
                <w:szCs w:val="28"/>
              </w:rPr>
            </w:pPr>
            <w:r w:rsidRPr="00EC7BF2">
              <w:rPr>
                <w:rStyle w:val="fontstyle01"/>
                <w:sz w:val="28"/>
                <w:szCs w:val="28"/>
              </w:rPr>
              <w:t>Творче завдання (</w:t>
            </w:r>
            <w:r w:rsidR="0047772E" w:rsidRPr="00EC7BF2">
              <w:rPr>
                <w:rStyle w:val="fontstyle01"/>
                <w:sz w:val="28"/>
                <w:szCs w:val="28"/>
              </w:rPr>
              <w:t>1 на вибір</w:t>
            </w:r>
            <w:r w:rsidRPr="00EC7BF2">
              <w:rPr>
                <w:rStyle w:val="fontstyle01"/>
                <w:sz w:val="28"/>
                <w:szCs w:val="28"/>
              </w:rPr>
              <w:t>)</w:t>
            </w:r>
          </w:p>
          <w:p w14:paraId="63B68AFD" w14:textId="14938903" w:rsidR="00EC7BF2" w:rsidRPr="00EC7BF2" w:rsidRDefault="0047772E" w:rsidP="00073D4B">
            <w:pPr>
              <w:spacing w:line="276" w:lineRule="auto"/>
              <w:jc w:val="both"/>
              <w:rPr>
                <w:rFonts w:ascii="Times New Roman" w:hAnsi="Times New Roman" w:cs="Times New Roman"/>
                <w:sz w:val="28"/>
                <w:szCs w:val="28"/>
              </w:rPr>
            </w:pPr>
            <w:r w:rsidRPr="00EC7BF2">
              <w:rPr>
                <w:rFonts w:ascii="Times New Roman" w:hAnsi="Times New Roman" w:cs="Times New Roman"/>
                <w:sz w:val="28"/>
                <w:szCs w:val="28"/>
              </w:rPr>
              <w:t>-</w:t>
            </w:r>
            <w:r w:rsidR="0071514E" w:rsidRPr="00EC7BF2">
              <w:rPr>
                <w:rFonts w:ascii="Times New Roman" w:hAnsi="Times New Roman" w:cs="Times New Roman"/>
                <w:sz w:val="28"/>
                <w:szCs w:val="28"/>
              </w:rPr>
              <w:t>За допомогою ШІ написати короткий сценарій до документального фільму на одну із тем: «Виступ на броненосці «Потьомкін», «Повстання на крейсері «Очаків», «Виступ саперів у Києві».</w:t>
            </w:r>
          </w:p>
          <w:p w14:paraId="182B5D2B" w14:textId="2083F1D6" w:rsidR="008445E2" w:rsidRDefault="0047772E" w:rsidP="00073D4B">
            <w:pPr>
              <w:spacing w:line="276" w:lineRule="auto"/>
              <w:jc w:val="both"/>
              <w:rPr>
                <w:rFonts w:ascii="Times New Roman" w:hAnsi="Times New Roman"/>
                <w:sz w:val="28"/>
                <w:szCs w:val="28"/>
                <w:lang w:val="en-US"/>
              </w:rPr>
            </w:pPr>
            <w:r w:rsidRPr="00EC7BF2">
              <w:rPr>
                <w:rStyle w:val="fontstyle01"/>
                <w:b w:val="0"/>
                <w:bCs w:val="0"/>
                <w:sz w:val="28"/>
                <w:szCs w:val="28"/>
              </w:rPr>
              <w:t xml:space="preserve">-створити власний арт-проект (наприклад, презентацію, відеоролик, віртуальний тур </w:t>
            </w:r>
            <w:r w:rsidRPr="00EC7BF2">
              <w:rPr>
                <w:rStyle w:val="fontstyle01"/>
                <w:b w:val="0"/>
                <w:bCs w:val="0"/>
                <w:sz w:val="28"/>
                <w:szCs w:val="28"/>
              </w:rPr>
              <w:lastRenderedPageBreak/>
              <w:t xml:space="preserve">тощо) про </w:t>
            </w:r>
            <w:r w:rsidRPr="00EC7BF2">
              <w:rPr>
                <w:rFonts w:ascii="Times New Roman" w:hAnsi="Times New Roman"/>
                <w:sz w:val="28"/>
                <w:szCs w:val="28"/>
              </w:rPr>
              <w:t>Революцію 1905–1907 рр. на території України</w:t>
            </w:r>
            <w:r w:rsidRPr="00EC7BF2">
              <w:rPr>
                <w:rStyle w:val="fontstyle01"/>
                <w:b w:val="0"/>
                <w:bCs w:val="0"/>
                <w:sz w:val="28"/>
                <w:szCs w:val="28"/>
              </w:rPr>
              <w:t>. Вони можуть використовувати інструменти штучного інтелекту для аналізу даних, підбору графічних елементів та створення динамічного вмісту (Microsoft Azure Cognitive Services).</w:t>
            </w:r>
          </w:p>
        </w:tc>
        <w:tc>
          <w:tcPr>
            <w:tcW w:w="1701" w:type="dxa"/>
          </w:tcPr>
          <w:p w14:paraId="7548DA13" w14:textId="2BE89F87" w:rsidR="00EC7BF2" w:rsidRPr="00073D4B" w:rsidRDefault="00EC7BF2" w:rsidP="00EC7BF2">
            <w:pPr>
              <w:jc w:val="center"/>
              <w:rPr>
                <w:i/>
                <w:iCs/>
                <w:sz w:val="24"/>
                <w:szCs w:val="24"/>
              </w:rPr>
            </w:pPr>
            <w:r w:rsidRPr="00073D4B">
              <w:rPr>
                <w:rStyle w:val="fontstyle01"/>
                <w:b w:val="0"/>
                <w:bCs w:val="0"/>
                <w:i/>
                <w:iCs/>
              </w:rPr>
              <w:lastRenderedPageBreak/>
              <w:t>Інформаційна</w:t>
            </w:r>
          </w:p>
          <w:p w14:paraId="511B9408" w14:textId="77777777" w:rsidR="008445E2" w:rsidRPr="00073D4B" w:rsidRDefault="008445E2" w:rsidP="009E03D3">
            <w:pPr>
              <w:autoSpaceDE w:val="0"/>
              <w:autoSpaceDN w:val="0"/>
              <w:adjustRightInd w:val="0"/>
              <w:spacing w:line="360" w:lineRule="auto"/>
              <w:jc w:val="center"/>
              <w:rPr>
                <w:rFonts w:ascii="Times New Roman" w:hAnsi="Times New Roman"/>
                <w:i/>
                <w:iCs/>
                <w:sz w:val="24"/>
                <w:szCs w:val="24"/>
                <w:lang w:val="en-US"/>
              </w:rPr>
            </w:pPr>
          </w:p>
          <w:p w14:paraId="7B13EB46" w14:textId="77777777" w:rsidR="00EC7BF2" w:rsidRPr="00073D4B" w:rsidRDefault="00EC7BF2" w:rsidP="009E03D3">
            <w:pPr>
              <w:autoSpaceDE w:val="0"/>
              <w:autoSpaceDN w:val="0"/>
              <w:adjustRightInd w:val="0"/>
              <w:spacing w:line="360" w:lineRule="auto"/>
              <w:jc w:val="center"/>
              <w:rPr>
                <w:rFonts w:ascii="Times New Roman" w:hAnsi="Times New Roman"/>
                <w:i/>
                <w:iCs/>
                <w:sz w:val="24"/>
                <w:szCs w:val="24"/>
                <w:lang w:val="en-US"/>
              </w:rPr>
            </w:pPr>
          </w:p>
          <w:p w14:paraId="1858C777" w14:textId="77777777" w:rsidR="00EC7BF2" w:rsidRPr="00073D4B" w:rsidRDefault="00EC7BF2" w:rsidP="009E03D3">
            <w:pPr>
              <w:autoSpaceDE w:val="0"/>
              <w:autoSpaceDN w:val="0"/>
              <w:adjustRightInd w:val="0"/>
              <w:spacing w:line="360" w:lineRule="auto"/>
              <w:jc w:val="center"/>
              <w:rPr>
                <w:rFonts w:ascii="Times New Roman" w:hAnsi="Times New Roman"/>
                <w:i/>
                <w:iCs/>
                <w:sz w:val="24"/>
                <w:szCs w:val="24"/>
                <w:lang w:val="en-US"/>
              </w:rPr>
            </w:pPr>
          </w:p>
          <w:p w14:paraId="207BA801" w14:textId="77777777" w:rsidR="00EC7BF2" w:rsidRPr="00073D4B" w:rsidRDefault="00EC7BF2" w:rsidP="009E03D3">
            <w:pPr>
              <w:autoSpaceDE w:val="0"/>
              <w:autoSpaceDN w:val="0"/>
              <w:adjustRightInd w:val="0"/>
              <w:spacing w:line="360" w:lineRule="auto"/>
              <w:jc w:val="center"/>
              <w:rPr>
                <w:rFonts w:ascii="Times New Roman" w:hAnsi="Times New Roman"/>
                <w:i/>
                <w:iCs/>
                <w:sz w:val="24"/>
                <w:szCs w:val="24"/>
                <w:lang w:val="en-US"/>
              </w:rPr>
            </w:pPr>
          </w:p>
          <w:p w14:paraId="5FE35B23" w14:textId="2C8410D5" w:rsidR="00EC7BF2" w:rsidRPr="00073D4B" w:rsidRDefault="00EC7BF2" w:rsidP="00EC7BF2">
            <w:pPr>
              <w:jc w:val="center"/>
              <w:rPr>
                <w:rFonts w:ascii="Times New Roman" w:hAnsi="Times New Roman" w:cs="Times New Roman"/>
                <w:i/>
                <w:iCs/>
                <w:color w:val="000000"/>
                <w:sz w:val="24"/>
                <w:szCs w:val="24"/>
              </w:rPr>
            </w:pPr>
            <w:r w:rsidRPr="00073D4B">
              <w:rPr>
                <w:rStyle w:val="fontstyle01"/>
                <w:b w:val="0"/>
                <w:bCs w:val="0"/>
                <w:i/>
                <w:iCs/>
              </w:rPr>
              <w:t xml:space="preserve">Аксіологічна. </w:t>
            </w:r>
            <w:r w:rsidR="00073D4B">
              <w:rPr>
                <w:rStyle w:val="fontstyle01"/>
                <w:b w:val="0"/>
                <w:bCs w:val="0"/>
                <w:i/>
                <w:iCs/>
              </w:rPr>
              <w:t>Л</w:t>
            </w:r>
            <w:r w:rsidRPr="00073D4B">
              <w:rPr>
                <w:rStyle w:val="fontstyle01"/>
                <w:b w:val="0"/>
                <w:bCs w:val="0"/>
                <w:i/>
                <w:iCs/>
              </w:rPr>
              <w:t>огічна</w:t>
            </w:r>
          </w:p>
          <w:p w14:paraId="52A2033A" w14:textId="20E8DD39" w:rsidR="00EC7BF2" w:rsidRPr="00EC7BF2" w:rsidRDefault="00EC7BF2" w:rsidP="009E03D3">
            <w:pPr>
              <w:autoSpaceDE w:val="0"/>
              <w:autoSpaceDN w:val="0"/>
              <w:adjustRightInd w:val="0"/>
              <w:spacing w:line="360" w:lineRule="auto"/>
              <w:jc w:val="center"/>
              <w:rPr>
                <w:rFonts w:ascii="Times New Roman" w:hAnsi="Times New Roman"/>
                <w:lang w:val="en-US"/>
              </w:rPr>
            </w:pPr>
          </w:p>
        </w:tc>
      </w:tr>
    </w:tbl>
    <w:p w14:paraId="4E052627" w14:textId="77777777" w:rsidR="009E03D3" w:rsidRPr="00C703A1" w:rsidRDefault="009E03D3" w:rsidP="009E03D3">
      <w:pPr>
        <w:autoSpaceDE w:val="0"/>
        <w:autoSpaceDN w:val="0"/>
        <w:adjustRightInd w:val="0"/>
        <w:spacing w:after="0" w:line="360" w:lineRule="auto"/>
        <w:jc w:val="center"/>
        <w:rPr>
          <w:rFonts w:ascii="Times New Roman" w:hAnsi="Times New Roman"/>
          <w:sz w:val="28"/>
          <w:szCs w:val="28"/>
          <w:lang w:val="en-US"/>
        </w:rPr>
      </w:pPr>
    </w:p>
    <w:sectPr w:rsidR="009E03D3" w:rsidRPr="00C703A1" w:rsidSect="00563CA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16A3B"/>
    <w:multiLevelType w:val="hybridMultilevel"/>
    <w:tmpl w:val="323A2BF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395811D7"/>
    <w:multiLevelType w:val="hybridMultilevel"/>
    <w:tmpl w:val="326E0206"/>
    <w:lvl w:ilvl="0" w:tplc="DFC8A7BA">
      <w:start w:val="1"/>
      <w:numFmt w:val="bullet"/>
      <w:lvlText w:val="•"/>
      <w:lvlJc w:val="left"/>
      <w:pPr>
        <w:tabs>
          <w:tab w:val="num" w:pos="720"/>
        </w:tabs>
        <w:ind w:left="720" w:hanging="360"/>
      </w:pPr>
      <w:rPr>
        <w:rFonts w:ascii="Arial" w:hAnsi="Arial" w:hint="default"/>
      </w:rPr>
    </w:lvl>
    <w:lvl w:ilvl="1" w:tplc="35905814" w:tentative="1">
      <w:start w:val="1"/>
      <w:numFmt w:val="bullet"/>
      <w:lvlText w:val="•"/>
      <w:lvlJc w:val="left"/>
      <w:pPr>
        <w:tabs>
          <w:tab w:val="num" w:pos="1440"/>
        </w:tabs>
        <w:ind w:left="1440" w:hanging="360"/>
      </w:pPr>
      <w:rPr>
        <w:rFonts w:ascii="Arial" w:hAnsi="Arial" w:hint="default"/>
      </w:rPr>
    </w:lvl>
    <w:lvl w:ilvl="2" w:tplc="90CEDC86" w:tentative="1">
      <w:start w:val="1"/>
      <w:numFmt w:val="bullet"/>
      <w:lvlText w:val="•"/>
      <w:lvlJc w:val="left"/>
      <w:pPr>
        <w:tabs>
          <w:tab w:val="num" w:pos="2160"/>
        </w:tabs>
        <w:ind w:left="2160" w:hanging="360"/>
      </w:pPr>
      <w:rPr>
        <w:rFonts w:ascii="Arial" w:hAnsi="Arial" w:hint="default"/>
      </w:rPr>
    </w:lvl>
    <w:lvl w:ilvl="3" w:tplc="7FFC7EE6" w:tentative="1">
      <w:start w:val="1"/>
      <w:numFmt w:val="bullet"/>
      <w:lvlText w:val="•"/>
      <w:lvlJc w:val="left"/>
      <w:pPr>
        <w:tabs>
          <w:tab w:val="num" w:pos="2880"/>
        </w:tabs>
        <w:ind w:left="2880" w:hanging="360"/>
      </w:pPr>
      <w:rPr>
        <w:rFonts w:ascii="Arial" w:hAnsi="Arial" w:hint="default"/>
      </w:rPr>
    </w:lvl>
    <w:lvl w:ilvl="4" w:tplc="C6427286" w:tentative="1">
      <w:start w:val="1"/>
      <w:numFmt w:val="bullet"/>
      <w:lvlText w:val="•"/>
      <w:lvlJc w:val="left"/>
      <w:pPr>
        <w:tabs>
          <w:tab w:val="num" w:pos="3600"/>
        </w:tabs>
        <w:ind w:left="3600" w:hanging="360"/>
      </w:pPr>
      <w:rPr>
        <w:rFonts w:ascii="Arial" w:hAnsi="Arial" w:hint="default"/>
      </w:rPr>
    </w:lvl>
    <w:lvl w:ilvl="5" w:tplc="E63E736C" w:tentative="1">
      <w:start w:val="1"/>
      <w:numFmt w:val="bullet"/>
      <w:lvlText w:val="•"/>
      <w:lvlJc w:val="left"/>
      <w:pPr>
        <w:tabs>
          <w:tab w:val="num" w:pos="4320"/>
        </w:tabs>
        <w:ind w:left="4320" w:hanging="360"/>
      </w:pPr>
      <w:rPr>
        <w:rFonts w:ascii="Arial" w:hAnsi="Arial" w:hint="default"/>
      </w:rPr>
    </w:lvl>
    <w:lvl w:ilvl="6" w:tplc="87EE3920" w:tentative="1">
      <w:start w:val="1"/>
      <w:numFmt w:val="bullet"/>
      <w:lvlText w:val="•"/>
      <w:lvlJc w:val="left"/>
      <w:pPr>
        <w:tabs>
          <w:tab w:val="num" w:pos="5040"/>
        </w:tabs>
        <w:ind w:left="5040" w:hanging="360"/>
      </w:pPr>
      <w:rPr>
        <w:rFonts w:ascii="Arial" w:hAnsi="Arial" w:hint="default"/>
      </w:rPr>
    </w:lvl>
    <w:lvl w:ilvl="7" w:tplc="07326554" w:tentative="1">
      <w:start w:val="1"/>
      <w:numFmt w:val="bullet"/>
      <w:lvlText w:val="•"/>
      <w:lvlJc w:val="left"/>
      <w:pPr>
        <w:tabs>
          <w:tab w:val="num" w:pos="5760"/>
        </w:tabs>
        <w:ind w:left="5760" w:hanging="360"/>
      </w:pPr>
      <w:rPr>
        <w:rFonts w:ascii="Arial" w:hAnsi="Arial" w:hint="default"/>
      </w:rPr>
    </w:lvl>
    <w:lvl w:ilvl="8" w:tplc="A45838C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EE91908"/>
    <w:multiLevelType w:val="hybridMultilevel"/>
    <w:tmpl w:val="EE7CC1E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7D22629F"/>
    <w:multiLevelType w:val="hybridMultilevel"/>
    <w:tmpl w:val="B660F9C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DF9"/>
    <w:rsid w:val="00056176"/>
    <w:rsid w:val="00073D4B"/>
    <w:rsid w:val="00074345"/>
    <w:rsid w:val="00090DF9"/>
    <w:rsid w:val="000E339C"/>
    <w:rsid w:val="001174FE"/>
    <w:rsid w:val="001306E2"/>
    <w:rsid w:val="001549C6"/>
    <w:rsid w:val="001A025C"/>
    <w:rsid w:val="002231E9"/>
    <w:rsid w:val="002D0F5A"/>
    <w:rsid w:val="002D22FF"/>
    <w:rsid w:val="002E686A"/>
    <w:rsid w:val="003352F6"/>
    <w:rsid w:val="003D7899"/>
    <w:rsid w:val="0042301D"/>
    <w:rsid w:val="00432D09"/>
    <w:rsid w:val="0043607E"/>
    <w:rsid w:val="00450DB3"/>
    <w:rsid w:val="004531D7"/>
    <w:rsid w:val="0047772E"/>
    <w:rsid w:val="004B4CE3"/>
    <w:rsid w:val="004D7242"/>
    <w:rsid w:val="00563CA0"/>
    <w:rsid w:val="00650B85"/>
    <w:rsid w:val="00663D47"/>
    <w:rsid w:val="006A2813"/>
    <w:rsid w:val="006A4C5C"/>
    <w:rsid w:val="007013B7"/>
    <w:rsid w:val="0071514E"/>
    <w:rsid w:val="00717672"/>
    <w:rsid w:val="00734C1F"/>
    <w:rsid w:val="0075538E"/>
    <w:rsid w:val="00760220"/>
    <w:rsid w:val="00774E3E"/>
    <w:rsid w:val="007D5326"/>
    <w:rsid w:val="007E5226"/>
    <w:rsid w:val="0080172E"/>
    <w:rsid w:val="008403A3"/>
    <w:rsid w:val="008445E2"/>
    <w:rsid w:val="00855694"/>
    <w:rsid w:val="00871E4F"/>
    <w:rsid w:val="00934778"/>
    <w:rsid w:val="00934D8A"/>
    <w:rsid w:val="009761E8"/>
    <w:rsid w:val="009E03D3"/>
    <w:rsid w:val="009E737F"/>
    <w:rsid w:val="00A3672D"/>
    <w:rsid w:val="00AB64A3"/>
    <w:rsid w:val="00AF2896"/>
    <w:rsid w:val="00B30D7C"/>
    <w:rsid w:val="00BE355D"/>
    <w:rsid w:val="00BF3FE4"/>
    <w:rsid w:val="00C2146D"/>
    <w:rsid w:val="00C703A1"/>
    <w:rsid w:val="00C768A9"/>
    <w:rsid w:val="00CE0C5E"/>
    <w:rsid w:val="00CE1C46"/>
    <w:rsid w:val="00D01678"/>
    <w:rsid w:val="00D837F0"/>
    <w:rsid w:val="00DE3B47"/>
    <w:rsid w:val="00EC7BF2"/>
    <w:rsid w:val="00ED70CE"/>
    <w:rsid w:val="00F96ED4"/>
    <w:rsid w:val="00FA7310"/>
    <w:rsid w:val="00FE0A70"/>
    <w:rsid w:val="00FE22A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23BB3"/>
  <w15:chartTrackingRefBased/>
  <w15:docId w15:val="{836A0BF8-9187-4861-BA0F-B1CCBD526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HAns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74E3E"/>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01">
    <w:name w:val="fontstyle01"/>
    <w:basedOn w:val="a0"/>
    <w:rsid w:val="00090DF9"/>
    <w:rPr>
      <w:rFonts w:ascii="Times New Roman" w:hAnsi="Times New Roman" w:cs="Times New Roman" w:hint="default"/>
      <w:b/>
      <w:bCs/>
      <w:i w:val="0"/>
      <w:iCs w:val="0"/>
      <w:color w:val="000000"/>
      <w:sz w:val="24"/>
      <w:szCs w:val="24"/>
    </w:rPr>
  </w:style>
  <w:style w:type="character" w:customStyle="1" w:styleId="fontstyle21">
    <w:name w:val="fontstyle21"/>
    <w:basedOn w:val="a0"/>
    <w:rsid w:val="00090DF9"/>
    <w:rPr>
      <w:rFonts w:ascii="Times New Roman" w:hAnsi="Times New Roman" w:cs="Times New Roman" w:hint="default"/>
      <w:b w:val="0"/>
      <w:bCs w:val="0"/>
      <w:i w:val="0"/>
      <w:iCs w:val="0"/>
      <w:color w:val="000000"/>
      <w:sz w:val="24"/>
      <w:szCs w:val="24"/>
    </w:rPr>
  </w:style>
  <w:style w:type="character" w:customStyle="1" w:styleId="fontstyle31">
    <w:name w:val="fontstyle31"/>
    <w:basedOn w:val="a0"/>
    <w:rsid w:val="007D5326"/>
    <w:rPr>
      <w:rFonts w:ascii="Times New Roman" w:hAnsi="Times New Roman" w:cs="Times New Roman" w:hint="default"/>
      <w:b w:val="0"/>
      <w:bCs w:val="0"/>
      <w:i/>
      <w:iCs/>
      <w:color w:val="000000"/>
      <w:sz w:val="24"/>
      <w:szCs w:val="24"/>
    </w:rPr>
  </w:style>
  <w:style w:type="character" w:customStyle="1" w:styleId="fontstyle41">
    <w:name w:val="fontstyle41"/>
    <w:basedOn w:val="a0"/>
    <w:rsid w:val="007D5326"/>
    <w:rPr>
      <w:rFonts w:ascii="Times New Roman" w:hAnsi="Times New Roman" w:cs="Times New Roman" w:hint="default"/>
      <w:b/>
      <w:bCs/>
      <w:i w:val="0"/>
      <w:iCs w:val="0"/>
      <w:color w:val="000000"/>
      <w:sz w:val="24"/>
      <w:szCs w:val="24"/>
    </w:rPr>
  </w:style>
  <w:style w:type="table" w:styleId="a3">
    <w:name w:val="Table Grid"/>
    <w:basedOn w:val="a1"/>
    <w:uiPriority w:val="39"/>
    <w:rsid w:val="00C703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9761E8"/>
    <w:rPr>
      <w:color w:val="0563C1" w:themeColor="hyperlink"/>
      <w:u w:val="single"/>
    </w:rPr>
  </w:style>
  <w:style w:type="character" w:styleId="a5">
    <w:name w:val="Unresolved Mention"/>
    <w:basedOn w:val="a0"/>
    <w:uiPriority w:val="99"/>
    <w:semiHidden/>
    <w:unhideWhenUsed/>
    <w:rsid w:val="009761E8"/>
    <w:rPr>
      <w:color w:val="605E5C"/>
      <w:shd w:val="clear" w:color="auto" w:fill="E1DFDD"/>
    </w:rPr>
  </w:style>
  <w:style w:type="paragraph" w:styleId="a6">
    <w:name w:val="List Paragraph"/>
    <w:basedOn w:val="a"/>
    <w:uiPriority w:val="34"/>
    <w:qFormat/>
    <w:rsid w:val="00871E4F"/>
    <w:pPr>
      <w:ind w:left="720"/>
      <w:contextualSpacing/>
    </w:pPr>
  </w:style>
  <w:style w:type="character" w:customStyle="1" w:styleId="fontstyle11">
    <w:name w:val="fontstyle11"/>
    <w:basedOn w:val="a0"/>
    <w:rsid w:val="001306E2"/>
    <w:rPr>
      <w:rFonts w:ascii="Times New Roman" w:hAnsi="Times New Roman" w:cs="Times New Roman" w:hint="default"/>
      <w:b/>
      <w:bCs/>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129970">
      <w:bodyDiv w:val="1"/>
      <w:marLeft w:val="0"/>
      <w:marRight w:val="0"/>
      <w:marTop w:val="0"/>
      <w:marBottom w:val="0"/>
      <w:divBdr>
        <w:top w:val="none" w:sz="0" w:space="0" w:color="auto"/>
        <w:left w:val="none" w:sz="0" w:space="0" w:color="auto"/>
        <w:bottom w:val="none" w:sz="0" w:space="0" w:color="auto"/>
        <w:right w:val="none" w:sz="0" w:space="0" w:color="auto"/>
      </w:divBdr>
    </w:div>
    <w:div w:id="218900522">
      <w:bodyDiv w:val="1"/>
      <w:marLeft w:val="0"/>
      <w:marRight w:val="0"/>
      <w:marTop w:val="0"/>
      <w:marBottom w:val="0"/>
      <w:divBdr>
        <w:top w:val="none" w:sz="0" w:space="0" w:color="auto"/>
        <w:left w:val="none" w:sz="0" w:space="0" w:color="auto"/>
        <w:bottom w:val="none" w:sz="0" w:space="0" w:color="auto"/>
        <w:right w:val="none" w:sz="0" w:space="0" w:color="auto"/>
      </w:divBdr>
    </w:div>
    <w:div w:id="262883930">
      <w:bodyDiv w:val="1"/>
      <w:marLeft w:val="0"/>
      <w:marRight w:val="0"/>
      <w:marTop w:val="0"/>
      <w:marBottom w:val="0"/>
      <w:divBdr>
        <w:top w:val="none" w:sz="0" w:space="0" w:color="auto"/>
        <w:left w:val="none" w:sz="0" w:space="0" w:color="auto"/>
        <w:bottom w:val="none" w:sz="0" w:space="0" w:color="auto"/>
        <w:right w:val="none" w:sz="0" w:space="0" w:color="auto"/>
      </w:divBdr>
    </w:div>
    <w:div w:id="298272159">
      <w:bodyDiv w:val="1"/>
      <w:marLeft w:val="0"/>
      <w:marRight w:val="0"/>
      <w:marTop w:val="0"/>
      <w:marBottom w:val="0"/>
      <w:divBdr>
        <w:top w:val="none" w:sz="0" w:space="0" w:color="auto"/>
        <w:left w:val="none" w:sz="0" w:space="0" w:color="auto"/>
        <w:bottom w:val="none" w:sz="0" w:space="0" w:color="auto"/>
        <w:right w:val="none" w:sz="0" w:space="0" w:color="auto"/>
      </w:divBdr>
    </w:div>
    <w:div w:id="298613320">
      <w:bodyDiv w:val="1"/>
      <w:marLeft w:val="0"/>
      <w:marRight w:val="0"/>
      <w:marTop w:val="0"/>
      <w:marBottom w:val="0"/>
      <w:divBdr>
        <w:top w:val="none" w:sz="0" w:space="0" w:color="auto"/>
        <w:left w:val="none" w:sz="0" w:space="0" w:color="auto"/>
        <w:bottom w:val="none" w:sz="0" w:space="0" w:color="auto"/>
        <w:right w:val="none" w:sz="0" w:space="0" w:color="auto"/>
      </w:divBdr>
    </w:div>
    <w:div w:id="354506477">
      <w:bodyDiv w:val="1"/>
      <w:marLeft w:val="0"/>
      <w:marRight w:val="0"/>
      <w:marTop w:val="0"/>
      <w:marBottom w:val="0"/>
      <w:divBdr>
        <w:top w:val="none" w:sz="0" w:space="0" w:color="auto"/>
        <w:left w:val="none" w:sz="0" w:space="0" w:color="auto"/>
        <w:bottom w:val="none" w:sz="0" w:space="0" w:color="auto"/>
        <w:right w:val="none" w:sz="0" w:space="0" w:color="auto"/>
      </w:divBdr>
    </w:div>
    <w:div w:id="461075879">
      <w:bodyDiv w:val="1"/>
      <w:marLeft w:val="0"/>
      <w:marRight w:val="0"/>
      <w:marTop w:val="0"/>
      <w:marBottom w:val="0"/>
      <w:divBdr>
        <w:top w:val="none" w:sz="0" w:space="0" w:color="auto"/>
        <w:left w:val="none" w:sz="0" w:space="0" w:color="auto"/>
        <w:bottom w:val="none" w:sz="0" w:space="0" w:color="auto"/>
        <w:right w:val="none" w:sz="0" w:space="0" w:color="auto"/>
      </w:divBdr>
    </w:div>
    <w:div w:id="530610165">
      <w:bodyDiv w:val="1"/>
      <w:marLeft w:val="0"/>
      <w:marRight w:val="0"/>
      <w:marTop w:val="0"/>
      <w:marBottom w:val="0"/>
      <w:divBdr>
        <w:top w:val="none" w:sz="0" w:space="0" w:color="auto"/>
        <w:left w:val="none" w:sz="0" w:space="0" w:color="auto"/>
        <w:bottom w:val="none" w:sz="0" w:space="0" w:color="auto"/>
        <w:right w:val="none" w:sz="0" w:space="0" w:color="auto"/>
      </w:divBdr>
    </w:div>
    <w:div w:id="600377297">
      <w:bodyDiv w:val="1"/>
      <w:marLeft w:val="0"/>
      <w:marRight w:val="0"/>
      <w:marTop w:val="0"/>
      <w:marBottom w:val="0"/>
      <w:divBdr>
        <w:top w:val="none" w:sz="0" w:space="0" w:color="auto"/>
        <w:left w:val="none" w:sz="0" w:space="0" w:color="auto"/>
        <w:bottom w:val="none" w:sz="0" w:space="0" w:color="auto"/>
        <w:right w:val="none" w:sz="0" w:space="0" w:color="auto"/>
      </w:divBdr>
    </w:div>
    <w:div w:id="754013061">
      <w:bodyDiv w:val="1"/>
      <w:marLeft w:val="0"/>
      <w:marRight w:val="0"/>
      <w:marTop w:val="0"/>
      <w:marBottom w:val="0"/>
      <w:divBdr>
        <w:top w:val="none" w:sz="0" w:space="0" w:color="auto"/>
        <w:left w:val="none" w:sz="0" w:space="0" w:color="auto"/>
        <w:bottom w:val="none" w:sz="0" w:space="0" w:color="auto"/>
        <w:right w:val="none" w:sz="0" w:space="0" w:color="auto"/>
      </w:divBdr>
    </w:div>
    <w:div w:id="786461084">
      <w:bodyDiv w:val="1"/>
      <w:marLeft w:val="0"/>
      <w:marRight w:val="0"/>
      <w:marTop w:val="0"/>
      <w:marBottom w:val="0"/>
      <w:divBdr>
        <w:top w:val="none" w:sz="0" w:space="0" w:color="auto"/>
        <w:left w:val="none" w:sz="0" w:space="0" w:color="auto"/>
        <w:bottom w:val="none" w:sz="0" w:space="0" w:color="auto"/>
        <w:right w:val="none" w:sz="0" w:space="0" w:color="auto"/>
      </w:divBdr>
    </w:div>
    <w:div w:id="1065032381">
      <w:bodyDiv w:val="1"/>
      <w:marLeft w:val="0"/>
      <w:marRight w:val="0"/>
      <w:marTop w:val="0"/>
      <w:marBottom w:val="0"/>
      <w:divBdr>
        <w:top w:val="none" w:sz="0" w:space="0" w:color="auto"/>
        <w:left w:val="none" w:sz="0" w:space="0" w:color="auto"/>
        <w:bottom w:val="none" w:sz="0" w:space="0" w:color="auto"/>
        <w:right w:val="none" w:sz="0" w:space="0" w:color="auto"/>
      </w:divBdr>
    </w:div>
    <w:div w:id="1092776079">
      <w:bodyDiv w:val="1"/>
      <w:marLeft w:val="0"/>
      <w:marRight w:val="0"/>
      <w:marTop w:val="0"/>
      <w:marBottom w:val="0"/>
      <w:divBdr>
        <w:top w:val="none" w:sz="0" w:space="0" w:color="auto"/>
        <w:left w:val="none" w:sz="0" w:space="0" w:color="auto"/>
        <w:bottom w:val="none" w:sz="0" w:space="0" w:color="auto"/>
        <w:right w:val="none" w:sz="0" w:space="0" w:color="auto"/>
      </w:divBdr>
    </w:div>
    <w:div w:id="1108505738">
      <w:bodyDiv w:val="1"/>
      <w:marLeft w:val="0"/>
      <w:marRight w:val="0"/>
      <w:marTop w:val="0"/>
      <w:marBottom w:val="0"/>
      <w:divBdr>
        <w:top w:val="none" w:sz="0" w:space="0" w:color="auto"/>
        <w:left w:val="none" w:sz="0" w:space="0" w:color="auto"/>
        <w:bottom w:val="none" w:sz="0" w:space="0" w:color="auto"/>
        <w:right w:val="none" w:sz="0" w:space="0" w:color="auto"/>
      </w:divBdr>
    </w:div>
    <w:div w:id="1164200513">
      <w:bodyDiv w:val="1"/>
      <w:marLeft w:val="0"/>
      <w:marRight w:val="0"/>
      <w:marTop w:val="0"/>
      <w:marBottom w:val="0"/>
      <w:divBdr>
        <w:top w:val="none" w:sz="0" w:space="0" w:color="auto"/>
        <w:left w:val="none" w:sz="0" w:space="0" w:color="auto"/>
        <w:bottom w:val="none" w:sz="0" w:space="0" w:color="auto"/>
        <w:right w:val="none" w:sz="0" w:space="0" w:color="auto"/>
      </w:divBdr>
    </w:div>
    <w:div w:id="1195146804">
      <w:bodyDiv w:val="1"/>
      <w:marLeft w:val="0"/>
      <w:marRight w:val="0"/>
      <w:marTop w:val="0"/>
      <w:marBottom w:val="0"/>
      <w:divBdr>
        <w:top w:val="none" w:sz="0" w:space="0" w:color="auto"/>
        <w:left w:val="none" w:sz="0" w:space="0" w:color="auto"/>
        <w:bottom w:val="none" w:sz="0" w:space="0" w:color="auto"/>
        <w:right w:val="none" w:sz="0" w:space="0" w:color="auto"/>
      </w:divBdr>
    </w:div>
    <w:div w:id="1217201321">
      <w:bodyDiv w:val="1"/>
      <w:marLeft w:val="0"/>
      <w:marRight w:val="0"/>
      <w:marTop w:val="0"/>
      <w:marBottom w:val="0"/>
      <w:divBdr>
        <w:top w:val="none" w:sz="0" w:space="0" w:color="auto"/>
        <w:left w:val="none" w:sz="0" w:space="0" w:color="auto"/>
        <w:bottom w:val="none" w:sz="0" w:space="0" w:color="auto"/>
        <w:right w:val="none" w:sz="0" w:space="0" w:color="auto"/>
      </w:divBdr>
    </w:div>
    <w:div w:id="1231115051">
      <w:bodyDiv w:val="1"/>
      <w:marLeft w:val="0"/>
      <w:marRight w:val="0"/>
      <w:marTop w:val="0"/>
      <w:marBottom w:val="0"/>
      <w:divBdr>
        <w:top w:val="none" w:sz="0" w:space="0" w:color="auto"/>
        <w:left w:val="none" w:sz="0" w:space="0" w:color="auto"/>
        <w:bottom w:val="none" w:sz="0" w:space="0" w:color="auto"/>
        <w:right w:val="none" w:sz="0" w:space="0" w:color="auto"/>
      </w:divBdr>
    </w:div>
    <w:div w:id="1295788954">
      <w:bodyDiv w:val="1"/>
      <w:marLeft w:val="0"/>
      <w:marRight w:val="0"/>
      <w:marTop w:val="0"/>
      <w:marBottom w:val="0"/>
      <w:divBdr>
        <w:top w:val="none" w:sz="0" w:space="0" w:color="auto"/>
        <w:left w:val="none" w:sz="0" w:space="0" w:color="auto"/>
        <w:bottom w:val="none" w:sz="0" w:space="0" w:color="auto"/>
        <w:right w:val="none" w:sz="0" w:space="0" w:color="auto"/>
      </w:divBdr>
    </w:div>
    <w:div w:id="1373994131">
      <w:bodyDiv w:val="1"/>
      <w:marLeft w:val="0"/>
      <w:marRight w:val="0"/>
      <w:marTop w:val="0"/>
      <w:marBottom w:val="0"/>
      <w:divBdr>
        <w:top w:val="none" w:sz="0" w:space="0" w:color="auto"/>
        <w:left w:val="none" w:sz="0" w:space="0" w:color="auto"/>
        <w:bottom w:val="none" w:sz="0" w:space="0" w:color="auto"/>
        <w:right w:val="none" w:sz="0" w:space="0" w:color="auto"/>
      </w:divBdr>
    </w:div>
    <w:div w:id="1384255782">
      <w:bodyDiv w:val="1"/>
      <w:marLeft w:val="0"/>
      <w:marRight w:val="0"/>
      <w:marTop w:val="0"/>
      <w:marBottom w:val="0"/>
      <w:divBdr>
        <w:top w:val="none" w:sz="0" w:space="0" w:color="auto"/>
        <w:left w:val="none" w:sz="0" w:space="0" w:color="auto"/>
        <w:bottom w:val="none" w:sz="0" w:space="0" w:color="auto"/>
        <w:right w:val="none" w:sz="0" w:space="0" w:color="auto"/>
      </w:divBdr>
    </w:div>
    <w:div w:id="1449277538">
      <w:bodyDiv w:val="1"/>
      <w:marLeft w:val="0"/>
      <w:marRight w:val="0"/>
      <w:marTop w:val="0"/>
      <w:marBottom w:val="0"/>
      <w:divBdr>
        <w:top w:val="none" w:sz="0" w:space="0" w:color="auto"/>
        <w:left w:val="none" w:sz="0" w:space="0" w:color="auto"/>
        <w:bottom w:val="none" w:sz="0" w:space="0" w:color="auto"/>
        <w:right w:val="none" w:sz="0" w:space="0" w:color="auto"/>
      </w:divBdr>
    </w:div>
    <w:div w:id="1457137686">
      <w:bodyDiv w:val="1"/>
      <w:marLeft w:val="0"/>
      <w:marRight w:val="0"/>
      <w:marTop w:val="0"/>
      <w:marBottom w:val="0"/>
      <w:divBdr>
        <w:top w:val="none" w:sz="0" w:space="0" w:color="auto"/>
        <w:left w:val="none" w:sz="0" w:space="0" w:color="auto"/>
        <w:bottom w:val="none" w:sz="0" w:space="0" w:color="auto"/>
        <w:right w:val="none" w:sz="0" w:space="0" w:color="auto"/>
      </w:divBdr>
    </w:div>
    <w:div w:id="1565678394">
      <w:bodyDiv w:val="1"/>
      <w:marLeft w:val="0"/>
      <w:marRight w:val="0"/>
      <w:marTop w:val="0"/>
      <w:marBottom w:val="0"/>
      <w:divBdr>
        <w:top w:val="none" w:sz="0" w:space="0" w:color="auto"/>
        <w:left w:val="none" w:sz="0" w:space="0" w:color="auto"/>
        <w:bottom w:val="none" w:sz="0" w:space="0" w:color="auto"/>
        <w:right w:val="none" w:sz="0" w:space="0" w:color="auto"/>
      </w:divBdr>
    </w:div>
    <w:div w:id="1632515476">
      <w:bodyDiv w:val="1"/>
      <w:marLeft w:val="0"/>
      <w:marRight w:val="0"/>
      <w:marTop w:val="0"/>
      <w:marBottom w:val="0"/>
      <w:divBdr>
        <w:top w:val="none" w:sz="0" w:space="0" w:color="auto"/>
        <w:left w:val="none" w:sz="0" w:space="0" w:color="auto"/>
        <w:bottom w:val="none" w:sz="0" w:space="0" w:color="auto"/>
        <w:right w:val="none" w:sz="0" w:space="0" w:color="auto"/>
      </w:divBdr>
    </w:div>
    <w:div w:id="1632831483">
      <w:bodyDiv w:val="1"/>
      <w:marLeft w:val="0"/>
      <w:marRight w:val="0"/>
      <w:marTop w:val="0"/>
      <w:marBottom w:val="0"/>
      <w:divBdr>
        <w:top w:val="none" w:sz="0" w:space="0" w:color="auto"/>
        <w:left w:val="none" w:sz="0" w:space="0" w:color="auto"/>
        <w:bottom w:val="none" w:sz="0" w:space="0" w:color="auto"/>
        <w:right w:val="none" w:sz="0" w:space="0" w:color="auto"/>
      </w:divBdr>
    </w:div>
    <w:div w:id="1634823022">
      <w:bodyDiv w:val="1"/>
      <w:marLeft w:val="0"/>
      <w:marRight w:val="0"/>
      <w:marTop w:val="0"/>
      <w:marBottom w:val="0"/>
      <w:divBdr>
        <w:top w:val="none" w:sz="0" w:space="0" w:color="auto"/>
        <w:left w:val="none" w:sz="0" w:space="0" w:color="auto"/>
        <w:bottom w:val="none" w:sz="0" w:space="0" w:color="auto"/>
        <w:right w:val="none" w:sz="0" w:space="0" w:color="auto"/>
      </w:divBdr>
    </w:div>
    <w:div w:id="1689865862">
      <w:bodyDiv w:val="1"/>
      <w:marLeft w:val="0"/>
      <w:marRight w:val="0"/>
      <w:marTop w:val="0"/>
      <w:marBottom w:val="0"/>
      <w:divBdr>
        <w:top w:val="none" w:sz="0" w:space="0" w:color="auto"/>
        <w:left w:val="none" w:sz="0" w:space="0" w:color="auto"/>
        <w:bottom w:val="none" w:sz="0" w:space="0" w:color="auto"/>
        <w:right w:val="none" w:sz="0" w:space="0" w:color="auto"/>
      </w:divBdr>
    </w:div>
    <w:div w:id="1707562017">
      <w:bodyDiv w:val="1"/>
      <w:marLeft w:val="0"/>
      <w:marRight w:val="0"/>
      <w:marTop w:val="0"/>
      <w:marBottom w:val="0"/>
      <w:divBdr>
        <w:top w:val="none" w:sz="0" w:space="0" w:color="auto"/>
        <w:left w:val="none" w:sz="0" w:space="0" w:color="auto"/>
        <w:bottom w:val="none" w:sz="0" w:space="0" w:color="auto"/>
        <w:right w:val="none" w:sz="0" w:space="0" w:color="auto"/>
      </w:divBdr>
    </w:div>
    <w:div w:id="1728063458">
      <w:bodyDiv w:val="1"/>
      <w:marLeft w:val="0"/>
      <w:marRight w:val="0"/>
      <w:marTop w:val="0"/>
      <w:marBottom w:val="0"/>
      <w:divBdr>
        <w:top w:val="none" w:sz="0" w:space="0" w:color="auto"/>
        <w:left w:val="none" w:sz="0" w:space="0" w:color="auto"/>
        <w:bottom w:val="none" w:sz="0" w:space="0" w:color="auto"/>
        <w:right w:val="none" w:sz="0" w:space="0" w:color="auto"/>
      </w:divBdr>
      <w:divsChild>
        <w:div w:id="2009557659">
          <w:marLeft w:val="360"/>
          <w:marRight w:val="0"/>
          <w:marTop w:val="200"/>
          <w:marBottom w:val="0"/>
          <w:divBdr>
            <w:top w:val="none" w:sz="0" w:space="0" w:color="auto"/>
            <w:left w:val="none" w:sz="0" w:space="0" w:color="auto"/>
            <w:bottom w:val="none" w:sz="0" w:space="0" w:color="auto"/>
            <w:right w:val="none" w:sz="0" w:space="0" w:color="auto"/>
          </w:divBdr>
        </w:div>
        <w:div w:id="1210190501">
          <w:marLeft w:val="360"/>
          <w:marRight w:val="0"/>
          <w:marTop w:val="200"/>
          <w:marBottom w:val="0"/>
          <w:divBdr>
            <w:top w:val="none" w:sz="0" w:space="0" w:color="auto"/>
            <w:left w:val="none" w:sz="0" w:space="0" w:color="auto"/>
            <w:bottom w:val="none" w:sz="0" w:space="0" w:color="auto"/>
            <w:right w:val="none" w:sz="0" w:space="0" w:color="auto"/>
          </w:divBdr>
        </w:div>
        <w:div w:id="1711879538">
          <w:marLeft w:val="360"/>
          <w:marRight w:val="0"/>
          <w:marTop w:val="200"/>
          <w:marBottom w:val="0"/>
          <w:divBdr>
            <w:top w:val="none" w:sz="0" w:space="0" w:color="auto"/>
            <w:left w:val="none" w:sz="0" w:space="0" w:color="auto"/>
            <w:bottom w:val="none" w:sz="0" w:space="0" w:color="auto"/>
            <w:right w:val="none" w:sz="0" w:space="0" w:color="auto"/>
          </w:divBdr>
        </w:div>
      </w:divsChild>
    </w:div>
    <w:div w:id="1769962892">
      <w:bodyDiv w:val="1"/>
      <w:marLeft w:val="0"/>
      <w:marRight w:val="0"/>
      <w:marTop w:val="0"/>
      <w:marBottom w:val="0"/>
      <w:divBdr>
        <w:top w:val="none" w:sz="0" w:space="0" w:color="auto"/>
        <w:left w:val="none" w:sz="0" w:space="0" w:color="auto"/>
        <w:bottom w:val="none" w:sz="0" w:space="0" w:color="auto"/>
        <w:right w:val="none" w:sz="0" w:space="0" w:color="auto"/>
      </w:divBdr>
    </w:div>
    <w:div w:id="1804882782">
      <w:bodyDiv w:val="1"/>
      <w:marLeft w:val="0"/>
      <w:marRight w:val="0"/>
      <w:marTop w:val="0"/>
      <w:marBottom w:val="0"/>
      <w:divBdr>
        <w:top w:val="none" w:sz="0" w:space="0" w:color="auto"/>
        <w:left w:val="none" w:sz="0" w:space="0" w:color="auto"/>
        <w:bottom w:val="none" w:sz="0" w:space="0" w:color="auto"/>
        <w:right w:val="none" w:sz="0" w:space="0" w:color="auto"/>
      </w:divBdr>
    </w:div>
    <w:div w:id="1818063991">
      <w:bodyDiv w:val="1"/>
      <w:marLeft w:val="0"/>
      <w:marRight w:val="0"/>
      <w:marTop w:val="0"/>
      <w:marBottom w:val="0"/>
      <w:divBdr>
        <w:top w:val="none" w:sz="0" w:space="0" w:color="auto"/>
        <w:left w:val="none" w:sz="0" w:space="0" w:color="auto"/>
        <w:bottom w:val="none" w:sz="0" w:space="0" w:color="auto"/>
        <w:right w:val="none" w:sz="0" w:space="0" w:color="auto"/>
      </w:divBdr>
    </w:div>
    <w:div w:id="1841655128">
      <w:bodyDiv w:val="1"/>
      <w:marLeft w:val="0"/>
      <w:marRight w:val="0"/>
      <w:marTop w:val="0"/>
      <w:marBottom w:val="0"/>
      <w:divBdr>
        <w:top w:val="none" w:sz="0" w:space="0" w:color="auto"/>
        <w:left w:val="none" w:sz="0" w:space="0" w:color="auto"/>
        <w:bottom w:val="none" w:sz="0" w:space="0" w:color="auto"/>
        <w:right w:val="none" w:sz="0" w:space="0" w:color="auto"/>
      </w:divBdr>
    </w:div>
    <w:div w:id="1842772424">
      <w:bodyDiv w:val="1"/>
      <w:marLeft w:val="0"/>
      <w:marRight w:val="0"/>
      <w:marTop w:val="0"/>
      <w:marBottom w:val="0"/>
      <w:divBdr>
        <w:top w:val="none" w:sz="0" w:space="0" w:color="auto"/>
        <w:left w:val="none" w:sz="0" w:space="0" w:color="auto"/>
        <w:bottom w:val="none" w:sz="0" w:space="0" w:color="auto"/>
        <w:right w:val="none" w:sz="0" w:space="0" w:color="auto"/>
      </w:divBdr>
    </w:div>
    <w:div w:id="1869369315">
      <w:bodyDiv w:val="1"/>
      <w:marLeft w:val="0"/>
      <w:marRight w:val="0"/>
      <w:marTop w:val="0"/>
      <w:marBottom w:val="0"/>
      <w:divBdr>
        <w:top w:val="none" w:sz="0" w:space="0" w:color="auto"/>
        <w:left w:val="none" w:sz="0" w:space="0" w:color="auto"/>
        <w:bottom w:val="none" w:sz="0" w:space="0" w:color="auto"/>
        <w:right w:val="none" w:sz="0" w:space="0" w:color="auto"/>
      </w:divBdr>
    </w:div>
    <w:div w:id="1883325458">
      <w:bodyDiv w:val="1"/>
      <w:marLeft w:val="0"/>
      <w:marRight w:val="0"/>
      <w:marTop w:val="0"/>
      <w:marBottom w:val="0"/>
      <w:divBdr>
        <w:top w:val="none" w:sz="0" w:space="0" w:color="auto"/>
        <w:left w:val="none" w:sz="0" w:space="0" w:color="auto"/>
        <w:bottom w:val="none" w:sz="0" w:space="0" w:color="auto"/>
        <w:right w:val="none" w:sz="0" w:space="0" w:color="auto"/>
      </w:divBdr>
    </w:div>
    <w:div w:id="1928609879">
      <w:bodyDiv w:val="1"/>
      <w:marLeft w:val="0"/>
      <w:marRight w:val="0"/>
      <w:marTop w:val="0"/>
      <w:marBottom w:val="0"/>
      <w:divBdr>
        <w:top w:val="none" w:sz="0" w:space="0" w:color="auto"/>
        <w:left w:val="none" w:sz="0" w:space="0" w:color="auto"/>
        <w:bottom w:val="none" w:sz="0" w:space="0" w:color="auto"/>
        <w:right w:val="none" w:sz="0" w:space="0" w:color="auto"/>
      </w:divBdr>
    </w:div>
    <w:div w:id="1973553790">
      <w:bodyDiv w:val="1"/>
      <w:marLeft w:val="0"/>
      <w:marRight w:val="0"/>
      <w:marTop w:val="0"/>
      <w:marBottom w:val="0"/>
      <w:divBdr>
        <w:top w:val="none" w:sz="0" w:space="0" w:color="auto"/>
        <w:left w:val="none" w:sz="0" w:space="0" w:color="auto"/>
        <w:bottom w:val="none" w:sz="0" w:space="0" w:color="auto"/>
        <w:right w:val="none" w:sz="0" w:space="0" w:color="auto"/>
      </w:divBdr>
    </w:div>
    <w:div w:id="2005931284">
      <w:bodyDiv w:val="1"/>
      <w:marLeft w:val="0"/>
      <w:marRight w:val="0"/>
      <w:marTop w:val="0"/>
      <w:marBottom w:val="0"/>
      <w:divBdr>
        <w:top w:val="none" w:sz="0" w:space="0" w:color="auto"/>
        <w:left w:val="none" w:sz="0" w:space="0" w:color="auto"/>
        <w:bottom w:val="none" w:sz="0" w:space="0" w:color="auto"/>
        <w:right w:val="none" w:sz="0" w:space="0" w:color="auto"/>
      </w:divBdr>
    </w:div>
    <w:div w:id="2107772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hyperlink" Target="http://www.classtime.com" TargetMode="Externa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https://naurok.com.ua/uploads/files/21689/24846/24961_images/25.jpg"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12</Pages>
  <Words>10525</Words>
  <Characters>6000</Characters>
  <Application>Microsoft Office Word</Application>
  <DocSecurity>0</DocSecurity>
  <Lines>50</Lines>
  <Paragraphs>32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16493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cp:revision>
  <dcterms:created xsi:type="dcterms:W3CDTF">2025-11-07T19:20:00Z</dcterms:created>
  <dcterms:modified xsi:type="dcterms:W3CDTF">2025-11-07T20:00:00Z</dcterms:modified>
</cp:coreProperties>
</file>