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12B" w:rsidRPr="00E9112B" w:rsidRDefault="00E9112B" w:rsidP="00E9112B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E9112B">
        <w:rPr>
          <w:rFonts w:ascii="Times New Roman" w:hAnsi="Times New Roman" w:cs="Times New Roman"/>
          <w:b/>
          <w:sz w:val="28"/>
          <w:lang w:val="uk-UA"/>
        </w:rPr>
        <w:t>Тема: Слов’яни під час Великого переселення народів.</w:t>
      </w:r>
    </w:p>
    <w:p w:rsidR="00E9112B" w:rsidRDefault="00E9112B" w:rsidP="00E9112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Pr="00E9112B">
        <w:rPr>
          <w:rFonts w:ascii="Times New Roman" w:hAnsi="Times New Roman" w:cs="Times New Roman"/>
          <w:b/>
          <w:sz w:val="28"/>
          <w:lang w:val="uk-UA"/>
        </w:rPr>
        <w:t>Мета:</w:t>
      </w:r>
      <w:r>
        <w:rPr>
          <w:rFonts w:ascii="Times New Roman" w:hAnsi="Times New Roman" w:cs="Times New Roman"/>
          <w:sz w:val="28"/>
          <w:lang w:val="uk-UA"/>
        </w:rPr>
        <w:t xml:space="preserve"> сформувати знання про райони розселення заняття та суспільні 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 xml:space="preserve">відносини східнослов’янських племен, що стали базою на якій 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 xml:space="preserve">виникла держава -  Київська Русь; розвивати в учнів навички 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 xml:space="preserve">роботи з першоджерелами, історичною картою, блок-таблицями, 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 xml:space="preserve">схемами; виховувати в учнях почуття національно-історичного 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>патріотизму.</w:t>
      </w:r>
    </w:p>
    <w:p w:rsidR="00E9112B" w:rsidRDefault="00E9112B" w:rsidP="00E9112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Pr="00E9112B">
        <w:rPr>
          <w:rFonts w:ascii="Times New Roman" w:hAnsi="Times New Roman" w:cs="Times New Roman"/>
          <w:b/>
          <w:sz w:val="28"/>
          <w:lang w:val="uk-UA"/>
        </w:rPr>
        <w:t>Тип уроку:</w:t>
      </w:r>
      <w:r w:rsidR="00B947E5">
        <w:rPr>
          <w:rFonts w:ascii="Times New Roman" w:hAnsi="Times New Roman" w:cs="Times New Roman"/>
          <w:sz w:val="28"/>
          <w:lang w:val="uk-UA"/>
        </w:rPr>
        <w:t xml:space="preserve"> засвоєння нових знань </w:t>
      </w:r>
      <w:r w:rsidR="00851D4F">
        <w:rPr>
          <w:rFonts w:ascii="Times New Roman" w:hAnsi="Times New Roman" w:cs="Times New Roman"/>
          <w:sz w:val="28"/>
          <w:lang w:val="uk-UA"/>
        </w:rPr>
        <w:t xml:space="preserve"> з використанням </w:t>
      </w:r>
      <w:r w:rsidR="00114224">
        <w:rPr>
          <w:rFonts w:ascii="Times New Roman" w:hAnsi="Times New Roman" w:cs="Times New Roman"/>
          <w:sz w:val="28"/>
          <w:lang w:val="uk-UA"/>
        </w:rPr>
        <w:t>відеоматеріалу</w:t>
      </w:r>
      <w:r w:rsidR="00851D4F">
        <w:rPr>
          <w:rFonts w:ascii="Times New Roman" w:hAnsi="Times New Roman" w:cs="Times New Roman"/>
          <w:sz w:val="28"/>
          <w:lang w:val="uk-UA"/>
        </w:rPr>
        <w:t>.</w:t>
      </w:r>
    </w:p>
    <w:p w:rsidR="00E9112B" w:rsidRDefault="00E9112B" w:rsidP="00E9112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257165">
        <w:rPr>
          <w:rFonts w:ascii="Times New Roman" w:hAnsi="Times New Roman" w:cs="Times New Roman"/>
          <w:b/>
          <w:sz w:val="28"/>
          <w:szCs w:val="28"/>
          <w:lang w:val="uk-UA"/>
        </w:rPr>
        <w:t>Комплекс використаних методів:</w:t>
      </w:r>
      <w:r w:rsidR="00032E27">
        <w:rPr>
          <w:rFonts w:ascii="Times New Roman" w:hAnsi="Times New Roman" w:cs="Times New Roman"/>
          <w:sz w:val="28"/>
          <w:szCs w:val="28"/>
          <w:lang w:val="uk-UA"/>
        </w:rPr>
        <w:t xml:space="preserve"> робота з історичними джерелами, і</w:t>
      </w:r>
      <w:r w:rsidR="00032E27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032E27">
        <w:rPr>
          <w:rFonts w:ascii="Times New Roman" w:hAnsi="Times New Roman" w:cs="Times New Roman"/>
          <w:sz w:val="28"/>
          <w:szCs w:val="28"/>
          <w:lang w:val="uk-UA"/>
        </w:rPr>
        <w:t>торичною картою (атласом), колективна робота з текстом підручника, робота в парах, робота з термінами, робота з таблицею та схемою,</w:t>
      </w:r>
      <w:r w:rsidR="00257165">
        <w:rPr>
          <w:rFonts w:ascii="Times New Roman" w:hAnsi="Times New Roman" w:cs="Times New Roman"/>
          <w:sz w:val="28"/>
          <w:szCs w:val="28"/>
          <w:lang w:val="uk-UA"/>
        </w:rPr>
        <w:t xml:space="preserve"> використання віде</w:t>
      </w:r>
      <w:r w:rsidR="00257165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257165">
        <w:rPr>
          <w:rFonts w:ascii="Times New Roman" w:hAnsi="Times New Roman" w:cs="Times New Roman"/>
          <w:sz w:val="28"/>
          <w:szCs w:val="28"/>
          <w:lang w:val="uk-UA"/>
        </w:rPr>
        <w:t>матеріалу, «Мозковий штурм», репродуктивна бесіда за запитаннями, гра «Р</w:t>
      </w:r>
      <w:r w:rsidR="00257165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257165">
        <w:rPr>
          <w:rFonts w:ascii="Times New Roman" w:hAnsi="Times New Roman" w:cs="Times New Roman"/>
          <w:sz w:val="28"/>
          <w:szCs w:val="28"/>
          <w:lang w:val="uk-UA"/>
        </w:rPr>
        <w:t>зумні пальчики».</w:t>
      </w:r>
    </w:p>
    <w:p w:rsidR="00E9112B" w:rsidRDefault="00E9112B" w:rsidP="00E9112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257165">
        <w:rPr>
          <w:rFonts w:ascii="Times New Roman" w:hAnsi="Times New Roman" w:cs="Times New Roman"/>
          <w:b/>
          <w:sz w:val="28"/>
          <w:szCs w:val="28"/>
          <w:lang w:val="uk-UA"/>
        </w:rPr>
        <w:t>Список літературних джерел:</w:t>
      </w:r>
      <w:r w:rsidR="00257165">
        <w:rPr>
          <w:rFonts w:ascii="Times New Roman" w:hAnsi="Times New Roman" w:cs="Times New Roman"/>
          <w:sz w:val="28"/>
          <w:szCs w:val="28"/>
          <w:lang w:val="uk-UA"/>
        </w:rPr>
        <w:t xml:space="preserve"> Хрестоматія з історії України для 7 – 11 класів / упорядники: В.І.Гусєв, Г.І.</w:t>
      </w:r>
      <w:proofErr w:type="spellStart"/>
      <w:r w:rsidR="00257165">
        <w:rPr>
          <w:rFonts w:ascii="Times New Roman" w:hAnsi="Times New Roman" w:cs="Times New Roman"/>
          <w:sz w:val="28"/>
          <w:szCs w:val="28"/>
          <w:lang w:val="uk-UA"/>
        </w:rPr>
        <w:t>Сургай</w:t>
      </w:r>
      <w:proofErr w:type="spellEnd"/>
      <w:r w:rsidR="00257165">
        <w:rPr>
          <w:rFonts w:ascii="Times New Roman" w:hAnsi="Times New Roman" w:cs="Times New Roman"/>
          <w:sz w:val="28"/>
          <w:szCs w:val="28"/>
          <w:lang w:val="uk-UA"/>
        </w:rPr>
        <w:t>. Хрестоматія з історії держави і права України / упорядники: А.С.Чайковський, О.Л.Копиленко та ін..</w:t>
      </w:r>
    </w:p>
    <w:p w:rsidR="00E9112B" w:rsidRDefault="00E9112B" w:rsidP="00E9112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257165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="00257165">
        <w:rPr>
          <w:rFonts w:ascii="Times New Roman" w:hAnsi="Times New Roman" w:cs="Times New Roman"/>
          <w:sz w:val="28"/>
          <w:szCs w:val="28"/>
          <w:lang w:val="uk-UA"/>
        </w:rPr>
        <w:t xml:space="preserve"> підручник, історична карта (атласи), робочі зошити, пор</w:t>
      </w:r>
      <w:r w:rsidR="00257165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257165">
        <w:rPr>
          <w:rFonts w:ascii="Times New Roman" w:hAnsi="Times New Roman" w:cs="Times New Roman"/>
          <w:sz w:val="28"/>
          <w:szCs w:val="28"/>
          <w:lang w:val="uk-UA"/>
        </w:rPr>
        <w:t>рет князя Кия, робочі зошити, дидактичні матеріали: уривок з літопису «П</w:t>
      </w:r>
      <w:r w:rsidR="00257165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257165">
        <w:rPr>
          <w:rFonts w:ascii="Times New Roman" w:hAnsi="Times New Roman" w:cs="Times New Roman"/>
          <w:sz w:val="28"/>
          <w:szCs w:val="28"/>
          <w:lang w:val="uk-UA"/>
        </w:rPr>
        <w:t xml:space="preserve">вість минулих літ», інформаційні картки. </w:t>
      </w:r>
    </w:p>
    <w:p w:rsidR="00E9112B" w:rsidRDefault="00E9112B" w:rsidP="00E9112B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СТРУКТУРА УРОКУ</w:t>
      </w:r>
    </w:p>
    <w:p w:rsidR="00E9112B" w:rsidRDefault="00E9112B" w:rsidP="00E9112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І.   Організація класу.</w:t>
      </w:r>
    </w:p>
    <w:p w:rsidR="00E9112B" w:rsidRDefault="00E9112B" w:rsidP="00E9112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ІІ.  Актуалізація опорних знань учнів.</w:t>
      </w:r>
    </w:p>
    <w:p w:rsidR="00E9112B" w:rsidRDefault="00E9112B" w:rsidP="00E9112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ІІІ. Мотиваційний аспект.</w:t>
      </w:r>
    </w:p>
    <w:p w:rsidR="00E9112B" w:rsidRDefault="00E9112B" w:rsidP="00E9112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І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. Вивчення нового матеріалу</w:t>
      </w:r>
    </w:p>
    <w:p w:rsidR="00E9112B" w:rsidRDefault="00E9112B" w:rsidP="00E9112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Розселення слов’янських племен – предків українців</w:t>
      </w:r>
    </w:p>
    <w:p w:rsidR="00E9112B" w:rsidRDefault="00E9112B" w:rsidP="00E9112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Господарське життя слов’ян</w:t>
      </w:r>
    </w:p>
    <w:p w:rsidR="00E9112B" w:rsidRDefault="00E9112B" w:rsidP="00E9112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Перші державні утворення</w:t>
      </w:r>
    </w:p>
    <w:p w:rsidR="00E9112B" w:rsidRDefault="00E9112B" w:rsidP="00E9112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. Закріплення нових знань учнів.</w:t>
      </w:r>
    </w:p>
    <w:p w:rsidR="00E9112B" w:rsidRDefault="00E9112B" w:rsidP="00E9112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І.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Підсумки уроку.</w:t>
      </w:r>
    </w:p>
    <w:p w:rsidR="00E9112B" w:rsidRDefault="00E9112B" w:rsidP="00E9112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ІІ. Домашнє завдання.</w:t>
      </w:r>
    </w:p>
    <w:p w:rsidR="00E9112B" w:rsidRPr="007600EB" w:rsidRDefault="00E9112B" w:rsidP="00E9112B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УРОКУ</w:t>
      </w:r>
    </w:p>
    <w:p w:rsidR="00E9112B" w:rsidRPr="00257165" w:rsidRDefault="00E9112B" w:rsidP="00E9112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257165">
        <w:rPr>
          <w:rFonts w:ascii="Times New Roman" w:hAnsi="Times New Roman" w:cs="Times New Roman"/>
          <w:i/>
          <w:sz w:val="28"/>
          <w:szCs w:val="28"/>
          <w:lang w:val="uk-UA"/>
        </w:rPr>
        <w:t>І.   Організація класу.</w:t>
      </w:r>
    </w:p>
    <w:p w:rsidR="00E9112B" w:rsidRPr="00257165" w:rsidRDefault="00E9112B" w:rsidP="00E9112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257165">
        <w:rPr>
          <w:rFonts w:ascii="Times New Roman" w:hAnsi="Times New Roman" w:cs="Times New Roman"/>
          <w:i/>
          <w:sz w:val="28"/>
          <w:szCs w:val="28"/>
          <w:lang w:val="uk-UA"/>
        </w:rPr>
        <w:t>ІІ.  Актуалізація опорних знань учнів.</w:t>
      </w:r>
    </w:p>
    <w:p w:rsidR="00B65FCB" w:rsidRPr="00B65FCB" w:rsidRDefault="00B65FCB" w:rsidP="00E9112B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B65FCB">
        <w:rPr>
          <w:rFonts w:ascii="Times New Roman" w:hAnsi="Times New Roman" w:cs="Times New Roman"/>
          <w:b/>
          <w:sz w:val="28"/>
          <w:szCs w:val="28"/>
          <w:lang w:val="uk-UA"/>
        </w:rPr>
        <w:t>Вступна бесіда за завданням.</w:t>
      </w:r>
    </w:p>
    <w:p w:rsidR="00E9112B" w:rsidRDefault="00B65FCB" w:rsidP="00E9112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="00E9112B">
        <w:rPr>
          <w:rFonts w:ascii="Times New Roman" w:hAnsi="Times New Roman" w:cs="Times New Roman"/>
          <w:sz w:val="28"/>
          <w:lang w:val="uk-UA"/>
        </w:rPr>
        <w:t>З курсу «Історії Стародавнього світу» пригадайте, що таке держава і які її ознаки, охарактеризуйте причини її появи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B65FCB" w:rsidRPr="00257165" w:rsidRDefault="00B65FCB" w:rsidP="00B65FC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Pr="00257165">
        <w:rPr>
          <w:rFonts w:ascii="Times New Roman" w:hAnsi="Times New Roman" w:cs="Times New Roman"/>
          <w:i/>
          <w:sz w:val="28"/>
          <w:szCs w:val="28"/>
          <w:lang w:val="uk-UA"/>
        </w:rPr>
        <w:t>ІІІ. Мотиваційний аспект.</w:t>
      </w:r>
    </w:p>
    <w:p w:rsidR="00B65FCB" w:rsidRDefault="00B65FCB" w:rsidP="00E9112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="00851D4F">
        <w:rPr>
          <w:rFonts w:ascii="Times New Roman" w:hAnsi="Times New Roman" w:cs="Times New Roman"/>
          <w:sz w:val="28"/>
          <w:lang w:val="uk-UA"/>
        </w:rPr>
        <w:t>Сьогодні, ми проведемо не звичайний урок. Проглянувши коротенький відеозапис про життя давніх слов’ян, а також використовуючи різноманітні і</w:t>
      </w:r>
      <w:r w:rsidR="00851D4F">
        <w:rPr>
          <w:rFonts w:ascii="Times New Roman" w:hAnsi="Times New Roman" w:cs="Times New Roman"/>
          <w:sz w:val="28"/>
          <w:lang w:val="uk-UA"/>
        </w:rPr>
        <w:t>с</w:t>
      </w:r>
      <w:r w:rsidR="00851D4F">
        <w:rPr>
          <w:rFonts w:ascii="Times New Roman" w:hAnsi="Times New Roman" w:cs="Times New Roman"/>
          <w:sz w:val="28"/>
          <w:lang w:val="uk-UA"/>
        </w:rPr>
        <w:t>торичні джерела</w:t>
      </w:r>
      <w:r>
        <w:rPr>
          <w:rFonts w:ascii="Times New Roman" w:hAnsi="Times New Roman" w:cs="Times New Roman"/>
          <w:sz w:val="28"/>
          <w:lang w:val="uk-UA"/>
        </w:rPr>
        <w:t xml:space="preserve"> ми дізнаємося, яку територію займали наші предки, чим вони займалися, з’ясуємо передумови виникнення держави, які склалися у 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ІІ</w:t>
      </w:r>
      <w:r>
        <w:rPr>
          <w:rFonts w:ascii="Times New Roman" w:hAnsi="Times New Roman" w:cs="Times New Roman"/>
          <w:sz w:val="28"/>
          <w:lang w:val="uk-UA"/>
        </w:rPr>
        <w:t xml:space="preserve"> – ІХ ст.</w:t>
      </w:r>
      <w:r w:rsidR="007B0ADA">
        <w:rPr>
          <w:rFonts w:ascii="Times New Roman" w:hAnsi="Times New Roman" w:cs="Times New Roman"/>
          <w:sz w:val="28"/>
          <w:lang w:val="uk-UA"/>
        </w:rPr>
        <w:t xml:space="preserve"> Отримана інформація допоможе нам при подальшому вивченні теми.</w:t>
      </w:r>
    </w:p>
    <w:p w:rsidR="00B65FCB" w:rsidRPr="00257165" w:rsidRDefault="00B65FCB" w:rsidP="00B65FC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257165">
        <w:rPr>
          <w:rFonts w:ascii="Times New Roman" w:hAnsi="Times New Roman" w:cs="Times New Roman"/>
          <w:i/>
          <w:sz w:val="28"/>
          <w:szCs w:val="28"/>
          <w:lang w:val="uk-UA"/>
        </w:rPr>
        <w:t>І</w:t>
      </w:r>
      <w:r w:rsidRPr="00257165"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 w:rsidRPr="00257165">
        <w:rPr>
          <w:rFonts w:ascii="Times New Roman" w:hAnsi="Times New Roman" w:cs="Times New Roman"/>
          <w:i/>
          <w:sz w:val="28"/>
          <w:szCs w:val="28"/>
          <w:lang w:val="uk-UA"/>
        </w:rPr>
        <w:t>. Вивчення нового матеріалу</w:t>
      </w:r>
    </w:p>
    <w:p w:rsidR="00851D4F" w:rsidRDefault="00851D4F" w:rsidP="00B65FC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Після перегляду відеозапису давайте визначимо коло питань, які ми сь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годні маємо розглянути.</w:t>
      </w:r>
    </w:p>
    <w:p w:rsidR="00B65FCB" w:rsidRPr="00B65FCB" w:rsidRDefault="00B65FCB" w:rsidP="00B65FCB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B65FCB">
        <w:rPr>
          <w:rFonts w:ascii="Times New Roman" w:hAnsi="Times New Roman" w:cs="Times New Roman"/>
          <w:b/>
          <w:i/>
          <w:sz w:val="28"/>
          <w:szCs w:val="28"/>
          <w:lang w:val="uk-UA"/>
        </w:rPr>
        <w:t>1. Розселення слов’янських племен – предків українців</w:t>
      </w:r>
    </w:p>
    <w:p w:rsidR="00B65FCB" w:rsidRPr="005A3C56" w:rsidRDefault="00B65FCB" w:rsidP="00B65FCB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5A3C56">
        <w:rPr>
          <w:rFonts w:ascii="Times New Roman" w:hAnsi="Times New Roman" w:cs="Times New Roman"/>
          <w:b/>
          <w:sz w:val="28"/>
          <w:szCs w:val="28"/>
          <w:lang w:val="uk-UA"/>
        </w:rPr>
        <w:t>Розповідь вчителя.</w:t>
      </w:r>
    </w:p>
    <w:p w:rsidR="00B65FCB" w:rsidRDefault="00B65FCB" w:rsidP="00B65FC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Першими зародками східнослов’янської державності були великі племі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>ні об’єднання. Щоб дізнатись, як вони звались і де був їхній район розселення, звернемося до історичного джерела.</w:t>
      </w:r>
    </w:p>
    <w:p w:rsidR="00B65FCB" w:rsidRPr="005A3C56" w:rsidRDefault="007D5F89" w:rsidP="00B65FCB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5A3C56">
        <w:rPr>
          <w:rFonts w:ascii="Times New Roman" w:hAnsi="Times New Roman" w:cs="Times New Roman"/>
          <w:b/>
          <w:sz w:val="28"/>
          <w:szCs w:val="28"/>
          <w:lang w:val="uk-UA"/>
        </w:rPr>
        <w:t>Робота з історичним джерелом</w:t>
      </w:r>
    </w:p>
    <w:p w:rsidR="007D5F89" w:rsidRDefault="007D5F89" w:rsidP="00B65FC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(Одночасно виконуються три види розвиваючої роботи)</w:t>
      </w:r>
    </w:p>
    <w:p w:rsidR="00FD2E8F" w:rsidRDefault="00FD2E8F" w:rsidP="00B65FC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7D5F89">
        <w:rPr>
          <w:rFonts w:ascii="Times New Roman" w:hAnsi="Times New Roman" w:cs="Times New Roman"/>
          <w:sz w:val="28"/>
          <w:szCs w:val="28"/>
          <w:lang w:val="uk-UA"/>
        </w:rPr>
        <w:t xml:space="preserve">Використовуючи </w:t>
      </w:r>
      <w:r>
        <w:rPr>
          <w:rFonts w:ascii="Times New Roman" w:hAnsi="Times New Roman" w:cs="Times New Roman"/>
          <w:sz w:val="28"/>
          <w:szCs w:val="28"/>
          <w:lang w:val="uk-UA"/>
        </w:rPr>
        <w:t>уривок «Повісті минулих літ»</w:t>
      </w:r>
      <w:r w:rsidR="00851D4F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історичну карту </w:t>
      </w:r>
      <w:r w:rsidR="00851D4F">
        <w:rPr>
          <w:rFonts w:ascii="Times New Roman" w:hAnsi="Times New Roman" w:cs="Times New Roman"/>
          <w:sz w:val="28"/>
          <w:szCs w:val="28"/>
          <w:lang w:val="uk-UA"/>
        </w:rPr>
        <w:t>та від</w:t>
      </w:r>
      <w:r w:rsidR="00851D4F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851D4F">
        <w:rPr>
          <w:rFonts w:ascii="Times New Roman" w:hAnsi="Times New Roman" w:cs="Times New Roman"/>
          <w:sz w:val="28"/>
          <w:szCs w:val="28"/>
          <w:lang w:val="uk-UA"/>
        </w:rPr>
        <w:t xml:space="preserve">оматеріал який ви переглянули </w:t>
      </w:r>
      <w:r>
        <w:rPr>
          <w:rFonts w:ascii="Times New Roman" w:hAnsi="Times New Roman" w:cs="Times New Roman"/>
          <w:sz w:val="28"/>
          <w:szCs w:val="28"/>
          <w:lang w:val="uk-UA"/>
        </w:rPr>
        <w:t>запишіть в зошити назви семи племінних со</w:t>
      </w:r>
      <w:r>
        <w:rPr>
          <w:rFonts w:ascii="Times New Roman" w:hAnsi="Times New Roman" w:cs="Times New Roman"/>
          <w:sz w:val="28"/>
          <w:szCs w:val="28"/>
          <w:lang w:val="uk-UA"/>
        </w:rPr>
        <w:t>ю</w:t>
      </w:r>
      <w:r>
        <w:rPr>
          <w:rFonts w:ascii="Times New Roman" w:hAnsi="Times New Roman" w:cs="Times New Roman"/>
          <w:sz w:val="28"/>
          <w:szCs w:val="28"/>
          <w:lang w:val="uk-UA"/>
        </w:rPr>
        <w:t>зів, територію їх розселення та головні міста (столиці).</w:t>
      </w:r>
    </w:p>
    <w:p w:rsidR="00FD2E8F" w:rsidRDefault="00FD2E8F" w:rsidP="00B65FC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Перевірка виконання завдання (вибірково 2-3 роботи)</w:t>
      </w:r>
    </w:p>
    <w:p w:rsidR="00FD2E8F" w:rsidRPr="005A3C56" w:rsidRDefault="00FD2E8F" w:rsidP="00B65FCB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5A3C56">
        <w:rPr>
          <w:rFonts w:ascii="Times New Roman" w:hAnsi="Times New Roman" w:cs="Times New Roman"/>
          <w:b/>
          <w:sz w:val="28"/>
          <w:szCs w:val="28"/>
          <w:lang w:val="uk-UA"/>
        </w:rPr>
        <w:t>Приблизні відповіді</w:t>
      </w:r>
    </w:p>
    <w:p w:rsidR="00FD2E8F" w:rsidRDefault="00FD2E8F" w:rsidP="00B65FC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Древляни – Північна Україна: між рр. Горинь – Прип’ять – Тетерев – Дніпро. Місто Іскоростень.</w:t>
      </w:r>
    </w:p>
    <w:p w:rsidR="00FD2E8F" w:rsidRDefault="00FD2E8F" w:rsidP="00B65FC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Поляни – Правобережжя України: між рр. Тетерев – Рось. Місто Київ.</w:t>
      </w:r>
    </w:p>
    <w:p w:rsidR="00FD2E8F" w:rsidRDefault="00FD2E8F" w:rsidP="00B65FC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Сіверяни – Лівобережжя України: між рр. Десна – Ворскла. Міста: Чернігів, Новгород-Сіверський.</w:t>
      </w:r>
    </w:p>
    <w:p w:rsidR="00FD2E8F" w:rsidRDefault="00FD2E8F" w:rsidP="00B65FC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4. Тиверці – Правобережжя: між рр. Дністер – Прут. Місто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Білгород-Дністр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D2E8F" w:rsidRDefault="00FD2E8F" w:rsidP="00B65FC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5. Уличі – Південна Україна: між рр. Пд. Буг – Дністер – до моря. Місто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Оле</w:t>
      </w:r>
      <w:r>
        <w:rPr>
          <w:rFonts w:ascii="Times New Roman" w:hAnsi="Times New Roman" w:cs="Times New Roman"/>
          <w:sz w:val="28"/>
          <w:szCs w:val="28"/>
          <w:lang w:val="uk-UA"/>
        </w:rPr>
        <w:t>ш</w:t>
      </w:r>
      <w:r>
        <w:rPr>
          <w:rFonts w:ascii="Times New Roman" w:hAnsi="Times New Roman" w:cs="Times New Roman"/>
          <w:sz w:val="28"/>
          <w:szCs w:val="28"/>
          <w:lang w:val="uk-UA"/>
        </w:rPr>
        <w:t>шя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 Дніпрі.</w:t>
      </w:r>
    </w:p>
    <w:p w:rsidR="00FD2E8F" w:rsidRDefault="00FD2E8F" w:rsidP="00B65FC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6. Волиняни (дуліби, бужани) – Волинь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Тернопілля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Місто Теребовля.</w:t>
      </w:r>
    </w:p>
    <w:p w:rsidR="00FD2E8F" w:rsidRDefault="00FD2E8F" w:rsidP="00B65FC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7. Білі хорвати – Прикарпаття – Закарпаття. Місто Ужгород.</w:t>
      </w:r>
    </w:p>
    <w:p w:rsidR="00FD2E8F" w:rsidRPr="00114224" w:rsidRDefault="005A3C56" w:rsidP="00B65FCB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114224">
        <w:rPr>
          <w:rFonts w:ascii="Times New Roman" w:hAnsi="Times New Roman" w:cs="Times New Roman"/>
          <w:b/>
          <w:i/>
          <w:sz w:val="28"/>
          <w:szCs w:val="28"/>
          <w:lang w:val="uk-UA"/>
        </w:rPr>
        <w:t>2. Господарське життя слов’ян.</w:t>
      </w:r>
    </w:p>
    <w:p w:rsidR="00851D4F" w:rsidRPr="00114224" w:rsidRDefault="00851D4F" w:rsidP="00B65FCB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114224">
        <w:rPr>
          <w:rFonts w:ascii="Times New Roman" w:hAnsi="Times New Roman" w:cs="Times New Roman"/>
          <w:b/>
          <w:sz w:val="28"/>
          <w:szCs w:val="28"/>
          <w:lang w:val="uk-UA"/>
        </w:rPr>
        <w:t>Розповідь вчителя.</w:t>
      </w:r>
    </w:p>
    <w:p w:rsidR="00851D4F" w:rsidRDefault="00851D4F" w:rsidP="00B65FC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Ми вже з вами довідалися про райони розселення східних слов’ян. А з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раз дізнаємося більш докладніше, якою господарською діяльністю займались наші предки.</w:t>
      </w:r>
    </w:p>
    <w:p w:rsidR="00851D4F" w:rsidRPr="00114224" w:rsidRDefault="00851D4F" w:rsidP="00B65FCB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114224">
        <w:rPr>
          <w:rFonts w:ascii="Times New Roman" w:hAnsi="Times New Roman" w:cs="Times New Roman"/>
          <w:b/>
          <w:sz w:val="28"/>
          <w:szCs w:val="28"/>
          <w:lang w:val="uk-UA"/>
        </w:rPr>
        <w:t>Мозковий штурм.</w:t>
      </w:r>
    </w:p>
    <w:p w:rsidR="00851D4F" w:rsidRDefault="00851D4F" w:rsidP="00B65FC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Пригадайте переглянутий відеозапис та спробуйте назвати якими видами господарської діяльності займалися давні слов’яни.</w:t>
      </w:r>
      <w:r w:rsidR="00BD4F74">
        <w:rPr>
          <w:rFonts w:ascii="Times New Roman" w:hAnsi="Times New Roman" w:cs="Times New Roman"/>
          <w:sz w:val="28"/>
          <w:szCs w:val="28"/>
          <w:lang w:val="uk-UA"/>
        </w:rPr>
        <w:t xml:space="preserve"> (Відповіді записую на до</w:t>
      </w:r>
      <w:r w:rsidR="00BD4F74">
        <w:rPr>
          <w:rFonts w:ascii="Times New Roman" w:hAnsi="Times New Roman" w:cs="Times New Roman"/>
          <w:sz w:val="28"/>
          <w:szCs w:val="28"/>
          <w:lang w:val="uk-UA"/>
        </w:rPr>
        <w:t>ш</w:t>
      </w:r>
      <w:r w:rsidR="00BD4F74">
        <w:rPr>
          <w:rFonts w:ascii="Times New Roman" w:hAnsi="Times New Roman" w:cs="Times New Roman"/>
          <w:sz w:val="28"/>
          <w:szCs w:val="28"/>
          <w:lang w:val="uk-UA"/>
        </w:rPr>
        <w:t>ці)</w:t>
      </w:r>
      <w:r w:rsidR="0074534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851D4F" w:rsidRPr="00114224" w:rsidRDefault="00851D4F" w:rsidP="00B65FCB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11422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Колективна робота з текстом підручника. </w:t>
      </w:r>
    </w:p>
    <w:p w:rsidR="00851D4F" w:rsidRDefault="00851D4F" w:rsidP="00B65FC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(з подальшим заповненням таблиці)</w:t>
      </w:r>
    </w:p>
    <w:p w:rsidR="00851D4F" w:rsidRDefault="00745345" w:rsidP="00B65FC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А тепер, о</w:t>
      </w:r>
      <w:r w:rsidR="00851D4F">
        <w:rPr>
          <w:rFonts w:ascii="Times New Roman" w:hAnsi="Times New Roman" w:cs="Times New Roman"/>
          <w:sz w:val="28"/>
          <w:szCs w:val="28"/>
          <w:lang w:val="uk-UA"/>
        </w:rPr>
        <w:t xml:space="preserve">працюйте відповідний матеріал підручника, ілюстрації </w:t>
      </w:r>
      <w:r>
        <w:rPr>
          <w:rFonts w:ascii="Times New Roman" w:hAnsi="Times New Roman" w:cs="Times New Roman"/>
          <w:sz w:val="28"/>
          <w:szCs w:val="28"/>
          <w:lang w:val="uk-UA"/>
        </w:rPr>
        <w:t>та пор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>вняйте отриману інформацію з тією, що записана на дошці. В результаті наб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тих знань </w:t>
      </w:r>
      <w:r w:rsidR="00851D4F">
        <w:rPr>
          <w:rFonts w:ascii="Times New Roman" w:hAnsi="Times New Roman" w:cs="Times New Roman"/>
          <w:sz w:val="28"/>
          <w:szCs w:val="28"/>
          <w:lang w:val="uk-UA"/>
        </w:rPr>
        <w:t>заповніть таблицю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51D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51D4F" w:rsidRPr="00114224" w:rsidRDefault="00851D4F" w:rsidP="00114224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14224">
        <w:rPr>
          <w:rFonts w:ascii="Times New Roman" w:hAnsi="Times New Roman" w:cs="Times New Roman"/>
          <w:b/>
          <w:sz w:val="28"/>
          <w:szCs w:val="28"/>
          <w:lang w:val="uk-UA"/>
        </w:rPr>
        <w:t>«Господарство східних слов’ян»</w:t>
      </w:r>
    </w:p>
    <w:tbl>
      <w:tblPr>
        <w:tblStyle w:val="3-1"/>
        <w:tblW w:w="0" w:type="auto"/>
        <w:tblLook w:val="0480"/>
      </w:tblPr>
      <w:tblGrid>
        <w:gridCol w:w="1951"/>
        <w:gridCol w:w="7904"/>
      </w:tblGrid>
      <w:tr w:rsidR="00114224" w:rsidTr="00114224">
        <w:trPr>
          <w:cnfStyle w:val="000000100000"/>
        </w:trPr>
        <w:tc>
          <w:tcPr>
            <w:cnfStyle w:val="001000000000"/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224" w:rsidRPr="00114224" w:rsidRDefault="00114224" w:rsidP="00114224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 w:rsidRPr="00114224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Ремесло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224" w:rsidRDefault="00114224" w:rsidP="00B65FCB">
            <w:pPr>
              <w:pStyle w:val="a3"/>
              <w:spacing w:line="360" w:lineRule="auto"/>
              <w:jc w:val="both"/>
              <w:cnfStyle w:val="00000010000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Гончарство, ковальство, обробка дерева, металообробка</w:t>
            </w:r>
          </w:p>
        </w:tc>
      </w:tr>
      <w:tr w:rsidR="00114224" w:rsidTr="00114224">
        <w:tc>
          <w:tcPr>
            <w:cnfStyle w:val="001000000000"/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224" w:rsidRPr="00114224" w:rsidRDefault="00114224" w:rsidP="00114224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 w:rsidRPr="00114224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Скотарство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224" w:rsidRDefault="00114224" w:rsidP="00B65FCB">
            <w:pPr>
              <w:pStyle w:val="a3"/>
              <w:spacing w:line="360" w:lineRule="auto"/>
              <w:jc w:val="both"/>
              <w:cnfStyle w:val="00000000000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Розводять велику рогату худобу, овець, кіз, свиней</w:t>
            </w:r>
          </w:p>
        </w:tc>
      </w:tr>
      <w:tr w:rsidR="00114224" w:rsidRPr="00F46707" w:rsidTr="00114224">
        <w:trPr>
          <w:cnfStyle w:val="000000100000"/>
        </w:trPr>
        <w:tc>
          <w:tcPr>
            <w:cnfStyle w:val="001000000000"/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224" w:rsidRPr="00114224" w:rsidRDefault="00114224" w:rsidP="00114224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 w:rsidRPr="00114224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Землеробство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224" w:rsidRDefault="00114224" w:rsidP="00B65FCB">
            <w:pPr>
              <w:pStyle w:val="a3"/>
              <w:spacing w:line="360" w:lineRule="auto"/>
              <w:jc w:val="both"/>
              <w:cnfStyle w:val="00000010000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Орне землеробство. Використовують плуг із лемешем. Вир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щують пшеницю, жито, ячмінь, льон</w:t>
            </w:r>
          </w:p>
        </w:tc>
      </w:tr>
      <w:tr w:rsidR="00114224" w:rsidTr="00114224">
        <w:tc>
          <w:tcPr>
            <w:cnfStyle w:val="001000000000"/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224" w:rsidRPr="00114224" w:rsidRDefault="00114224" w:rsidP="00114224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 w:rsidRPr="00114224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Промисли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224" w:rsidRDefault="00114224" w:rsidP="00B65FCB">
            <w:pPr>
              <w:pStyle w:val="a3"/>
              <w:spacing w:line="360" w:lineRule="auto"/>
              <w:jc w:val="both"/>
              <w:cnfStyle w:val="00000000000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Мисливство, рибальство, плетіння корзин</w:t>
            </w:r>
          </w:p>
        </w:tc>
      </w:tr>
      <w:tr w:rsidR="00114224" w:rsidTr="00114224">
        <w:trPr>
          <w:cnfStyle w:val="000000100000"/>
        </w:trPr>
        <w:tc>
          <w:tcPr>
            <w:cnfStyle w:val="001000000000"/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224" w:rsidRPr="00114224" w:rsidRDefault="00114224" w:rsidP="00114224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 w:rsidRPr="00114224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Транспорт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224" w:rsidRDefault="00114224" w:rsidP="00B65FCB">
            <w:pPr>
              <w:pStyle w:val="a3"/>
              <w:spacing w:line="360" w:lineRule="auto"/>
              <w:jc w:val="both"/>
              <w:cnfStyle w:val="00000010000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Вози, запряжені кіньми або волами, човни</w:t>
            </w:r>
          </w:p>
        </w:tc>
      </w:tr>
    </w:tbl>
    <w:p w:rsidR="005A3C56" w:rsidRDefault="005A3C56" w:rsidP="00B65FC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14224" w:rsidRPr="00114224" w:rsidRDefault="00114224" w:rsidP="00114224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114224">
        <w:rPr>
          <w:rFonts w:ascii="Times New Roman" w:hAnsi="Times New Roman" w:cs="Times New Roman"/>
          <w:b/>
          <w:i/>
          <w:sz w:val="28"/>
          <w:szCs w:val="28"/>
          <w:lang w:val="uk-UA"/>
        </w:rPr>
        <w:t>3. Перші державні утворення</w:t>
      </w:r>
    </w:p>
    <w:p w:rsidR="00FD2E8F" w:rsidRPr="00BD4F74" w:rsidRDefault="00C133A0" w:rsidP="00B65FCB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D4F74">
        <w:rPr>
          <w:rFonts w:ascii="Times New Roman" w:hAnsi="Times New Roman" w:cs="Times New Roman"/>
          <w:b/>
          <w:sz w:val="28"/>
          <w:szCs w:val="28"/>
          <w:lang w:val="uk-UA"/>
        </w:rPr>
        <w:t>Розповідь вчителя</w:t>
      </w:r>
      <w:r w:rsidRPr="00BD4F7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C133A0" w:rsidRDefault="00C133A0" w:rsidP="00B65FC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  <w:t>Ми з вами ознайомились з районами розселення східнослов’янських пл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>
        <w:rPr>
          <w:rFonts w:ascii="Times New Roman" w:hAnsi="Times New Roman" w:cs="Times New Roman"/>
          <w:sz w:val="28"/>
          <w:szCs w:val="28"/>
          <w:lang w:val="uk-UA"/>
        </w:rPr>
        <w:t>мен, з видами їхньої господарської діяльності. А зараз дізнаємося про причини утворення держави у східних слов’ян</w:t>
      </w:r>
      <w:r w:rsidR="00BD4F7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D4F74" w:rsidRPr="00F902C4" w:rsidRDefault="00BD4F74" w:rsidP="00BD4F74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745345" w:rsidRPr="00F902C4">
        <w:rPr>
          <w:rFonts w:ascii="Times New Roman" w:hAnsi="Times New Roman" w:cs="Times New Roman"/>
          <w:b/>
          <w:sz w:val="28"/>
          <w:szCs w:val="28"/>
          <w:lang w:val="uk-UA"/>
        </w:rPr>
        <w:t>Робота в парах.</w:t>
      </w:r>
    </w:p>
    <w:p w:rsidR="00745345" w:rsidRDefault="00745345" w:rsidP="00BD4F7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Ви отримуєте  інформаційн</w:t>
      </w:r>
      <w:r w:rsidR="00F902C4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картк</w:t>
      </w:r>
      <w:r w:rsidR="00F902C4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>, де у вигляді тез сформульовані вну</w:t>
      </w:r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r>
        <w:rPr>
          <w:rFonts w:ascii="Times New Roman" w:hAnsi="Times New Roman" w:cs="Times New Roman"/>
          <w:sz w:val="28"/>
          <w:szCs w:val="28"/>
          <w:lang w:val="uk-UA"/>
        </w:rPr>
        <w:t>рішні та зовнішні причини утворення держави у східних слов’ян. Ваше завда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>ня: розбити тези по групам:</w:t>
      </w:r>
    </w:p>
    <w:p w:rsidR="00745345" w:rsidRDefault="00745345" w:rsidP="00745345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Економічні причини.</w:t>
      </w:r>
    </w:p>
    <w:p w:rsidR="00745345" w:rsidRDefault="00745345" w:rsidP="00745345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Соціальні причини.</w:t>
      </w:r>
    </w:p>
    <w:p w:rsidR="00745345" w:rsidRDefault="00745345" w:rsidP="00745345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Політичні причини.</w:t>
      </w:r>
    </w:p>
    <w:p w:rsidR="00745345" w:rsidRDefault="00745345" w:rsidP="00745345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Зовнішні причини.</w:t>
      </w:r>
    </w:p>
    <w:p w:rsidR="00745345" w:rsidRPr="00F902C4" w:rsidRDefault="00745345" w:rsidP="00BD4F74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F902C4">
        <w:rPr>
          <w:rFonts w:ascii="Times New Roman" w:hAnsi="Times New Roman" w:cs="Times New Roman"/>
          <w:b/>
          <w:sz w:val="28"/>
          <w:szCs w:val="28"/>
          <w:lang w:val="uk-UA"/>
        </w:rPr>
        <w:t>Інформаційн</w:t>
      </w:r>
      <w:r w:rsidR="00F902C4" w:rsidRPr="00F902C4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Pr="00F902C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картк</w:t>
      </w:r>
      <w:r w:rsidR="00F902C4" w:rsidRPr="00F902C4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Pr="00F902C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F902C4" w:rsidRDefault="00745345" w:rsidP="00BD4F7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1. Виділення племінної знаті – старшини, князі. 2. Поява політичних центрів. 3. Торговий шлях «із варяг у греки», який проходив через Середнє П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дніпров’я, що дав можливість вступати в стосунки з народами, які вже мають державу. 4. Розвиток землеробства, вдосконалення обробітку землі. 5. Поява приватної власності. 6. Роль віче перебирає рада старійшин. 7. Спадковість кн</w:t>
      </w:r>
      <w:r>
        <w:rPr>
          <w:rFonts w:ascii="Times New Roman" w:hAnsi="Times New Roman" w:cs="Times New Roman"/>
          <w:sz w:val="28"/>
          <w:szCs w:val="28"/>
          <w:lang w:val="uk-UA"/>
        </w:rPr>
        <w:t>я</w:t>
      </w:r>
      <w:r>
        <w:rPr>
          <w:rFonts w:ascii="Times New Roman" w:hAnsi="Times New Roman" w:cs="Times New Roman"/>
          <w:sz w:val="28"/>
          <w:szCs w:val="28"/>
          <w:lang w:val="uk-UA"/>
        </w:rPr>
        <w:t>зівської влади. 8. Захист від тюрксько-монгольських племен: аварів, хазар, п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>
        <w:rPr>
          <w:rFonts w:ascii="Times New Roman" w:hAnsi="Times New Roman" w:cs="Times New Roman"/>
          <w:sz w:val="28"/>
          <w:szCs w:val="28"/>
          <w:lang w:val="uk-UA"/>
        </w:rPr>
        <w:t>ченігів. 9. Розвиток ремесла, виготовлення більш удосконалених знарядь праці. 10. Активізація внутрішнього обміну. 11. Соціальне розшарування, поява зам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жних і залежних. 12. Зосередження приватної власності в руках племінної знаті. </w:t>
      </w:r>
      <w:r w:rsidR="00F902C4">
        <w:rPr>
          <w:rFonts w:ascii="Times New Roman" w:hAnsi="Times New Roman" w:cs="Times New Roman"/>
          <w:sz w:val="28"/>
          <w:szCs w:val="28"/>
          <w:lang w:val="uk-UA"/>
        </w:rPr>
        <w:t>13. Підкорення князями навколишніх земель.  14. Зростання виробництва дод</w:t>
      </w:r>
      <w:r w:rsidR="00F902C4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F902C4">
        <w:rPr>
          <w:rFonts w:ascii="Times New Roman" w:hAnsi="Times New Roman" w:cs="Times New Roman"/>
          <w:sz w:val="28"/>
          <w:szCs w:val="28"/>
          <w:lang w:val="uk-UA"/>
        </w:rPr>
        <w:t>ткового продукту.</w:t>
      </w:r>
    </w:p>
    <w:p w:rsidR="00F902C4" w:rsidRDefault="00F902C4" w:rsidP="00BD4F7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(Вибіркова перевірка 2-3 робіт)</w:t>
      </w:r>
    </w:p>
    <w:p w:rsidR="00F902C4" w:rsidRPr="00C9366E" w:rsidRDefault="00F902C4" w:rsidP="00BD4F74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9366E">
        <w:rPr>
          <w:rFonts w:ascii="Times New Roman" w:hAnsi="Times New Roman" w:cs="Times New Roman"/>
          <w:b/>
          <w:sz w:val="28"/>
          <w:szCs w:val="28"/>
          <w:lang w:val="uk-UA"/>
        </w:rPr>
        <w:t>Робота зі схемою.</w:t>
      </w:r>
    </w:p>
    <w:p w:rsidR="00F902C4" w:rsidRDefault="007F7F3D" w:rsidP="00BD4F7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oundrect id="_x0000_s1027" style="position:absolute;left:0;text-align:left;margin-left:187.9pt;margin-top:70.5pt;width:102.75pt;height:21.75pt;z-index:251658240" arcsize="10923f" fillcolor="#95b3d7 [1940]" strokecolor="#4f81bd [3204]" strokeweight="1pt">
            <v:fill color2="#4f81bd [3204]" focusposition="1" focussize="" focus="50%" type="gradient"/>
            <v:shadow on="t" type="perspective" color="#243f60 [1604]" offset="1pt" offset2="-3pt"/>
            <v:textbox>
              <w:txbxContent>
                <w:p w:rsidR="00C9366E" w:rsidRPr="00C9366E" w:rsidRDefault="00C9366E" w:rsidP="00C9366E">
                  <w:pPr>
                    <w:jc w:val="center"/>
                    <w:rPr>
                      <w:b/>
                    </w:rPr>
                  </w:pPr>
                  <w:r w:rsidRPr="00C9366E">
                    <w:rPr>
                      <w:b/>
                    </w:rPr>
                    <w:t>КНЯЗЬ</w:t>
                  </w:r>
                </w:p>
              </w:txbxContent>
            </v:textbox>
          </v:roundrect>
        </w:pict>
      </w:r>
      <w:r w:rsidR="00F902C4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9366E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="00C9366E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C9366E">
        <w:rPr>
          <w:rFonts w:ascii="Times New Roman" w:hAnsi="Times New Roman" w:cs="Times New Roman"/>
          <w:sz w:val="28"/>
          <w:szCs w:val="28"/>
          <w:lang w:val="uk-UA"/>
        </w:rPr>
        <w:t>ІІ – ІХ ст. слов’янам вже відомі різні категорії племінної еліти, а саме: старшини і князі, які спиралися на свою дружину. Давайте, спробуємо, схем</w:t>
      </w:r>
      <w:r w:rsidR="00C9366E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C9366E">
        <w:rPr>
          <w:rFonts w:ascii="Times New Roman" w:hAnsi="Times New Roman" w:cs="Times New Roman"/>
          <w:sz w:val="28"/>
          <w:szCs w:val="28"/>
          <w:lang w:val="uk-UA"/>
        </w:rPr>
        <w:t>тично зобразити форму суспільного устрою слов’ян.</w:t>
      </w:r>
    </w:p>
    <w:p w:rsidR="00C9366E" w:rsidRDefault="007F7F3D" w:rsidP="00BD4F7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4" type="#_x0000_t32" style="position:absolute;left:0;text-align:left;margin-left:242.65pt;margin-top:19.8pt;width:.05pt;height:32.25pt;z-index:25166438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33" type="#_x0000_t32" style="position:absolute;left:0;text-align:left;margin-left:290.65pt;margin-top:15.3pt;width:96.75pt;height:36.75pt;z-index:25166336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31" type="#_x0000_t32" style="position:absolute;left:0;text-align:left;margin-left:105.4pt;margin-top:15.3pt;width:82.5pt;height:36.75pt;flip:x;z-index:251662336" o:connectortype="straight">
            <v:stroke endarrow="block"/>
          </v:shape>
        </w:pict>
      </w:r>
    </w:p>
    <w:p w:rsidR="00C9366E" w:rsidRDefault="00C9366E" w:rsidP="00BD4F7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45345" w:rsidRDefault="007F7F3D" w:rsidP="00BD4F7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_x0000_s1030" style="position:absolute;left:0;text-align:left;margin-left:341.65pt;margin-top:7.5pt;width:138pt;height:21.75pt;z-index:251661312" fillcolor="#95b3d7 [1940]" strokecolor="#95b3d7 [1940]" strokeweight="1pt">
            <v:fill color2="#dbe5f1 [660]" angle="-45" focus="-50%" type="gradient"/>
            <v:shadow on="t" type="perspective" color="#243f60 [1604]" opacity=".5" offset="1pt" offset2="-3pt"/>
            <v:textbox>
              <w:txbxContent>
                <w:p w:rsidR="00C9366E" w:rsidRPr="00C9366E" w:rsidRDefault="00C9366E" w:rsidP="00C9366E">
                  <w:pPr>
                    <w:jc w:val="center"/>
                    <w:rPr>
                      <w:lang w:val="uk-UA"/>
                    </w:rPr>
                  </w:pPr>
                  <w:r w:rsidRPr="00C9366E">
                    <w:rPr>
                      <w:i/>
                      <w:lang w:val="uk-UA"/>
                    </w:rPr>
                    <w:t>Глава держави (згодом</w:t>
                  </w:r>
                  <w:r>
                    <w:rPr>
                      <w:lang w:val="uk-UA"/>
                    </w:rPr>
                    <w:t>)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29" style="position:absolute;left:0;text-align:left;margin-left:169.9pt;margin-top:7.5pt;width:153pt;height:21.75pt;z-index:251660288" fillcolor="#95b3d7 [1940]" strokecolor="#95b3d7 [1940]" strokeweight="1pt">
            <v:fill color2="#dbe5f1 [660]" angle="-45" focus="-50%" type="gradient"/>
            <v:shadow on="t" type="perspective" color="#243f60 [1604]" opacity=".5" offset="1pt" offset2="-3pt"/>
            <v:textbox>
              <w:txbxContent>
                <w:p w:rsidR="00C9366E" w:rsidRPr="00C9366E" w:rsidRDefault="00C9366E" w:rsidP="00C9366E">
                  <w:pPr>
                    <w:jc w:val="center"/>
                    <w:rPr>
                      <w:i/>
                      <w:lang w:val="uk-UA"/>
                    </w:rPr>
                  </w:pPr>
                  <w:r w:rsidRPr="00C9366E">
                    <w:rPr>
                      <w:i/>
                      <w:lang w:val="uk-UA"/>
                    </w:rPr>
                    <w:t>Очолює військову дружину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28" style="position:absolute;left:0;text-align:left;margin-left:25.15pt;margin-top:7.5pt;width:123.75pt;height:21.75pt;z-index:251659264" fillcolor="#95b3d7 [1940]" strokecolor="#95b3d7 [1940]" strokeweight="1pt">
            <v:fill color2="#dbe5f1 [660]" angle="-45" focus="-50%" type="gradient"/>
            <v:shadow on="t" type="perspective" color="#243f60 [1604]" opacity=".5" offset="1pt" offset2="-3pt"/>
            <v:textbox>
              <w:txbxContent>
                <w:p w:rsidR="00C9366E" w:rsidRPr="00C9366E" w:rsidRDefault="00C9366E" w:rsidP="00C9366E">
                  <w:pPr>
                    <w:jc w:val="center"/>
                    <w:rPr>
                      <w:i/>
                      <w:lang w:val="uk-UA"/>
                    </w:rPr>
                  </w:pPr>
                  <w:r w:rsidRPr="00C9366E">
                    <w:rPr>
                      <w:i/>
                    </w:rPr>
                    <w:t>Голова роду, племен</w:t>
                  </w:r>
                  <w:r w:rsidRPr="00C9366E">
                    <w:rPr>
                      <w:i/>
                      <w:lang w:val="uk-UA"/>
                    </w:rPr>
                    <w:t>і</w:t>
                  </w:r>
                </w:p>
              </w:txbxContent>
            </v:textbox>
          </v:rect>
        </w:pict>
      </w:r>
      <w:r w:rsidR="00F902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D4F74" w:rsidRDefault="00745345" w:rsidP="00BD4F7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</w:t>
      </w:r>
      <w:r w:rsidR="005B7B23">
        <w:rPr>
          <w:rFonts w:ascii="Times New Roman" w:hAnsi="Times New Roman" w:cs="Times New Roman"/>
          <w:sz w:val="28"/>
          <w:szCs w:val="28"/>
          <w:lang w:val="uk-UA"/>
        </w:rPr>
        <w:tab/>
        <w:t>Племінна верхівка поступово формує приватну власність, яка була осн</w:t>
      </w:r>
      <w:r w:rsidR="005B7B23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5B7B23">
        <w:rPr>
          <w:rFonts w:ascii="Times New Roman" w:hAnsi="Times New Roman" w:cs="Times New Roman"/>
          <w:sz w:val="28"/>
          <w:szCs w:val="28"/>
          <w:lang w:val="uk-UA"/>
        </w:rPr>
        <w:t>вою для спадковості влади. Так виникають перші державні утворення, племінні князівства та їх федерації.</w:t>
      </w:r>
    </w:p>
    <w:p w:rsidR="005B7B23" w:rsidRPr="001F18DC" w:rsidRDefault="005B7B23" w:rsidP="005B7B23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Робота з</w:t>
      </w:r>
      <w:r w:rsidRPr="001F18D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термін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ами і поняттями</w:t>
      </w:r>
      <w:r w:rsidRPr="001F18DC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5B7B23" w:rsidRDefault="005B7B23" w:rsidP="00BD4F7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5B7B2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Федерація </w:t>
      </w:r>
      <w:r>
        <w:rPr>
          <w:rFonts w:ascii="Times New Roman" w:hAnsi="Times New Roman" w:cs="Times New Roman"/>
          <w:sz w:val="28"/>
          <w:szCs w:val="28"/>
          <w:lang w:val="uk-UA"/>
        </w:rPr>
        <w:t>– об’єднання племен, родів під спільною верховною владою.</w:t>
      </w:r>
    </w:p>
    <w:p w:rsidR="005B7B23" w:rsidRPr="005B7B23" w:rsidRDefault="005B7B23" w:rsidP="00BD4F74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5B7B23">
        <w:rPr>
          <w:rFonts w:ascii="Times New Roman" w:hAnsi="Times New Roman" w:cs="Times New Roman"/>
          <w:b/>
          <w:sz w:val="28"/>
          <w:szCs w:val="28"/>
          <w:lang w:val="uk-UA"/>
        </w:rPr>
        <w:t>Репродуктивна бесіда за запитаннями.</w:t>
      </w:r>
    </w:p>
    <w:p w:rsidR="005B7B23" w:rsidRDefault="005B7B23" w:rsidP="00BD4F7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Пригадайте з курсу історії України за 5 клас, кого вважають засновником та першим князем Києва? Що ви пам’ятаєте про політичну діяльність князя?</w:t>
      </w:r>
    </w:p>
    <w:p w:rsidR="005B7B23" w:rsidRDefault="005B7B23" w:rsidP="00BD4F7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Давайте підведемо підсумок діяльності князя Кия: є засновником міста Києва, який затвердився як політичний центр; зміцнив князівську владу; веде боротьбу з кочовими племенами; перебував на службі у Візантійського імпер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тора та охороняв з дружиною кордони Візантійської імперії по Дунаю; пере</w:t>
      </w:r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r>
        <w:rPr>
          <w:rFonts w:ascii="Times New Roman" w:hAnsi="Times New Roman" w:cs="Times New Roman"/>
          <w:sz w:val="28"/>
          <w:szCs w:val="28"/>
          <w:lang w:val="uk-UA"/>
        </w:rPr>
        <w:t>ворення Києва на культурний та політичний центр</w:t>
      </w:r>
      <w:r w:rsidR="00BC380C">
        <w:rPr>
          <w:rFonts w:ascii="Times New Roman" w:hAnsi="Times New Roman" w:cs="Times New Roman"/>
          <w:sz w:val="28"/>
          <w:szCs w:val="28"/>
          <w:lang w:val="uk-UA"/>
        </w:rPr>
        <w:t xml:space="preserve"> і як результат – утворення держави у східних слов’ян.</w:t>
      </w:r>
    </w:p>
    <w:p w:rsidR="00BC380C" w:rsidRPr="00257165" w:rsidRDefault="00FD2E8F" w:rsidP="00BC380C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D5F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D4F74"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gramStart"/>
      <w:r w:rsidR="00BC380C" w:rsidRPr="00257165"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 w:rsidR="00BC380C" w:rsidRPr="00257165">
        <w:rPr>
          <w:rFonts w:ascii="Times New Roman" w:hAnsi="Times New Roman" w:cs="Times New Roman"/>
          <w:i/>
          <w:sz w:val="28"/>
          <w:szCs w:val="28"/>
          <w:lang w:val="uk-UA"/>
        </w:rPr>
        <w:t>. Закріплення нових знань учнів.</w:t>
      </w:r>
      <w:proofErr w:type="gramEnd"/>
    </w:p>
    <w:p w:rsidR="00BC380C" w:rsidRDefault="00BC380C" w:rsidP="00B65FC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Давайте спробуємо згадати все, про що ми сьогодні дізналися. Я проп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ную вам зіграти зі мною в «Розумні пальчики». Я називаю вам твердження, а ви, якщо воно вірне піднімаєте великий пальчик догори, якщо ні – опускаєте донизу та виправляєте мене. </w:t>
      </w:r>
    </w:p>
    <w:p w:rsidR="00BC380C" w:rsidRPr="00032E27" w:rsidRDefault="00BC380C" w:rsidP="00B65FCB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32E27">
        <w:rPr>
          <w:rFonts w:ascii="Times New Roman" w:hAnsi="Times New Roman" w:cs="Times New Roman"/>
          <w:b/>
          <w:sz w:val="28"/>
          <w:szCs w:val="28"/>
          <w:lang w:val="uk-UA"/>
        </w:rPr>
        <w:t>Гра «Розумні пальчики»</w:t>
      </w:r>
    </w:p>
    <w:p w:rsidR="007D5F89" w:rsidRDefault="00BC380C" w:rsidP="00B65FC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1. Виділяють три групи слов’ян: східні, західні, південні. +</w:t>
      </w:r>
    </w:p>
    <w:p w:rsidR="00BC380C" w:rsidRDefault="00BC380C" w:rsidP="00B65FC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Предками українців є південні слов’яни. –</w:t>
      </w:r>
    </w:p>
    <w:p w:rsidR="00BC380C" w:rsidRDefault="00BC380C" w:rsidP="00B65FC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Столицею полянського племені було місто Іскоростень. –</w:t>
      </w:r>
    </w:p>
    <w:p w:rsidR="00BC380C" w:rsidRDefault="00BC380C" w:rsidP="00B65FC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Відомим історичним джерелом про розселення східних слов’ян є «Повість минулих літ» +</w:t>
      </w:r>
    </w:p>
    <w:p w:rsidR="009A43FF" w:rsidRDefault="00BC380C" w:rsidP="00B65FC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5. </w:t>
      </w:r>
      <w:r w:rsidR="009A43FF">
        <w:rPr>
          <w:rFonts w:ascii="Times New Roman" w:hAnsi="Times New Roman" w:cs="Times New Roman"/>
          <w:sz w:val="28"/>
          <w:szCs w:val="28"/>
          <w:lang w:val="uk-UA"/>
        </w:rPr>
        <w:t xml:space="preserve">Основою для формування українського народу стали сім племінних союзів: поляни, древляни, сіверяни, кривичі, уличі, тиверці, в’ятичі. – </w:t>
      </w:r>
    </w:p>
    <w:p w:rsidR="00BC380C" w:rsidRDefault="009A43FF" w:rsidP="00B65FC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6. Господарське життя слов’ян в основному носило привласнюючий характер, тобто збиральництво, полювання, рибальство.  – </w:t>
      </w:r>
    </w:p>
    <w:p w:rsidR="009A43FF" w:rsidRDefault="009A43FF" w:rsidP="00B65FC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7.  Однією з причин яка сприяла утворенню  держави у східних слов’ян поляг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ла у соціальному розшаруванні та появі заможних та залежних. +</w:t>
      </w:r>
    </w:p>
    <w:p w:rsidR="009A43FF" w:rsidRDefault="009A43FF" w:rsidP="00B65FC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8. На чолі новоутвореної держави стояла рада старійшин. – </w:t>
      </w:r>
    </w:p>
    <w:p w:rsidR="009A43FF" w:rsidRDefault="009A43FF" w:rsidP="00B65FC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9. Об’єднання племен, родів під спільною верховною владою називають фед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>
        <w:rPr>
          <w:rFonts w:ascii="Times New Roman" w:hAnsi="Times New Roman" w:cs="Times New Roman"/>
          <w:sz w:val="28"/>
          <w:szCs w:val="28"/>
          <w:lang w:val="uk-UA"/>
        </w:rPr>
        <w:t>рацією. +</w:t>
      </w:r>
    </w:p>
    <w:p w:rsidR="009A43FF" w:rsidRPr="00257165" w:rsidRDefault="009A43FF" w:rsidP="009A43FF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947E5"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gramStart"/>
      <w:r w:rsidRPr="00257165"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 w:rsidRPr="00257165">
        <w:rPr>
          <w:rFonts w:ascii="Times New Roman" w:hAnsi="Times New Roman" w:cs="Times New Roman"/>
          <w:i/>
          <w:sz w:val="28"/>
          <w:szCs w:val="28"/>
          <w:lang w:val="uk-UA"/>
        </w:rPr>
        <w:t>І.</w:t>
      </w:r>
      <w:proofErr w:type="gramEnd"/>
      <w:r w:rsidRPr="0025716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Підсумки уроку.</w:t>
      </w:r>
    </w:p>
    <w:p w:rsidR="00032E27" w:rsidRDefault="009A43FF" w:rsidP="00032E2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032E27">
        <w:rPr>
          <w:rFonts w:ascii="Times New Roman" w:hAnsi="Times New Roman" w:cs="Times New Roman"/>
          <w:sz w:val="28"/>
          <w:szCs w:val="28"/>
          <w:lang w:val="uk-UA"/>
        </w:rPr>
        <w:t xml:space="preserve">Таким чином, сьогодні, </w:t>
      </w:r>
      <w:r w:rsidR="00032E27">
        <w:rPr>
          <w:rFonts w:ascii="Times New Roman" w:hAnsi="Times New Roman" w:cs="Times New Roman"/>
          <w:sz w:val="28"/>
          <w:lang w:val="uk-UA"/>
        </w:rPr>
        <w:t xml:space="preserve">використовуючи різноманітні історичні джерела ми дізналися, яку територію займали наші предки, чим вони займалися, з’ясували передумови виникнення держави, які склалися у </w:t>
      </w:r>
      <w:r w:rsidR="00032E27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032E27">
        <w:rPr>
          <w:rFonts w:ascii="Times New Roman" w:hAnsi="Times New Roman" w:cs="Times New Roman"/>
          <w:sz w:val="28"/>
          <w:szCs w:val="28"/>
          <w:lang w:val="uk-UA"/>
        </w:rPr>
        <w:t>ІІ</w:t>
      </w:r>
      <w:r w:rsidR="00032E27">
        <w:rPr>
          <w:rFonts w:ascii="Times New Roman" w:hAnsi="Times New Roman" w:cs="Times New Roman"/>
          <w:sz w:val="28"/>
          <w:lang w:val="uk-UA"/>
        </w:rPr>
        <w:t xml:space="preserve"> – ІХ ст.</w:t>
      </w:r>
    </w:p>
    <w:p w:rsidR="00032E27" w:rsidRDefault="00032E27" w:rsidP="00032E2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>(аналізую та оцінюю діяльність учнів на уроці)</w:t>
      </w:r>
    </w:p>
    <w:p w:rsidR="009A43FF" w:rsidRPr="00257165" w:rsidRDefault="00032E27" w:rsidP="009A43FF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947E5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9A43FF" w:rsidRPr="00257165"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 w:rsidR="009A43FF" w:rsidRPr="00257165">
        <w:rPr>
          <w:rFonts w:ascii="Times New Roman" w:hAnsi="Times New Roman" w:cs="Times New Roman"/>
          <w:i/>
          <w:sz w:val="28"/>
          <w:szCs w:val="28"/>
          <w:lang w:val="uk-UA"/>
        </w:rPr>
        <w:t>ІІ.</w:t>
      </w:r>
      <w:proofErr w:type="gramEnd"/>
      <w:r w:rsidR="009A43FF" w:rsidRPr="0025716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Домашнє завдання.</w:t>
      </w:r>
    </w:p>
    <w:p w:rsidR="00032E27" w:rsidRDefault="00032E27" w:rsidP="009A43F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1. Опрацювати текст підручника та конспект.</w:t>
      </w:r>
    </w:p>
    <w:p w:rsidR="00032E27" w:rsidRDefault="00032E27" w:rsidP="009A43F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2. Випереджальне завдання. Підготувати повідомлення щодо внутрішньої та зовнішньої діяльності князів Олега та Ігоря. (2 учням)</w:t>
      </w:r>
    </w:p>
    <w:p w:rsidR="00032E27" w:rsidRDefault="00032E27" w:rsidP="009A43F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32E27" w:rsidRDefault="00032E27" w:rsidP="009A43F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A43FF" w:rsidRDefault="009A43FF" w:rsidP="00B65FC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A5A2D" w:rsidRDefault="006A5A2D" w:rsidP="00B65FC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A5A2D" w:rsidRDefault="006A5A2D" w:rsidP="00B65FC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A5A2D" w:rsidRDefault="006A5A2D" w:rsidP="00B65FC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A5A2D" w:rsidRDefault="006A5A2D" w:rsidP="00B65FC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A5A2D" w:rsidRDefault="006A5A2D" w:rsidP="00B65FC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A5A2D" w:rsidRDefault="006A5A2D" w:rsidP="00B65FC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A5A2D" w:rsidRDefault="006A5A2D" w:rsidP="00B65FC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A5A2D" w:rsidRDefault="006A5A2D" w:rsidP="00B65FC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A5A2D" w:rsidRDefault="006A5A2D" w:rsidP="00B65FC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A5A2D" w:rsidRDefault="006A5A2D" w:rsidP="00B65FC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A5A2D" w:rsidRDefault="006A5A2D" w:rsidP="00B65FC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A5A2D" w:rsidRDefault="006A5A2D" w:rsidP="00B65FC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A5A2D" w:rsidRDefault="006A5A2D" w:rsidP="00B65FC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A5A2D" w:rsidRDefault="006A5A2D" w:rsidP="00B65FC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A5A2D" w:rsidRDefault="006A5A2D" w:rsidP="00B65FC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A5A2D" w:rsidRDefault="006A5A2D" w:rsidP="00B65FC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A5A2D" w:rsidRDefault="006A5A2D" w:rsidP="00B65FC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-25400</wp:posOffset>
            </wp:positionV>
            <wp:extent cx="6124575" cy="9058275"/>
            <wp:effectExtent l="19050" t="0" r="9525" b="0"/>
            <wp:wrapSquare wrapText="bothSides"/>
            <wp:docPr id="1" name="Рисунок 1" descr="C:\Documents and Settings\Vika\Рабочий стол\конкурс\черновик\ки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Vika\Рабочий стол\конкурс\черновик\кий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905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65FCB" w:rsidRDefault="00B65FCB" w:rsidP="00E9112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6A5A2D" w:rsidRDefault="006A5A2D" w:rsidP="00E9112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</w:rPr>
        <w:lastRenderedPageBreak/>
        <w:drawing>
          <wp:inline distT="0" distB="0" distL="0" distR="0">
            <wp:extent cx="6120765" cy="8432050"/>
            <wp:effectExtent l="19050" t="0" r="0" b="0"/>
            <wp:docPr id="2" name="Рисунок 2" descr="C:\Documents and Settings\Vika\Рабочий стол\конкурс\черновик\кий, ще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Vika\Рабочий стол\конкурс\черновик\кий, щек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843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5A2D" w:rsidRPr="00E9112B" w:rsidRDefault="006A5A2D" w:rsidP="00E9112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sectPr w:rsidR="006A5A2D" w:rsidRPr="00E9112B" w:rsidSect="00C71DE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B16119"/>
    <w:multiLevelType w:val="hybridMultilevel"/>
    <w:tmpl w:val="AC500D4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E9112B"/>
    <w:rsid w:val="00032E27"/>
    <w:rsid w:val="00114224"/>
    <w:rsid w:val="00257165"/>
    <w:rsid w:val="00475713"/>
    <w:rsid w:val="004E3323"/>
    <w:rsid w:val="005A3C56"/>
    <w:rsid w:val="005B7B23"/>
    <w:rsid w:val="0063167B"/>
    <w:rsid w:val="006A5A2D"/>
    <w:rsid w:val="00745345"/>
    <w:rsid w:val="007B0ADA"/>
    <w:rsid w:val="007D5F89"/>
    <w:rsid w:val="007F7F3D"/>
    <w:rsid w:val="00851D4F"/>
    <w:rsid w:val="00860ADE"/>
    <w:rsid w:val="00924381"/>
    <w:rsid w:val="009A43FF"/>
    <w:rsid w:val="00A946C5"/>
    <w:rsid w:val="00B65FCB"/>
    <w:rsid w:val="00B947E5"/>
    <w:rsid w:val="00BC380C"/>
    <w:rsid w:val="00BD4F74"/>
    <w:rsid w:val="00C133A0"/>
    <w:rsid w:val="00C71DEF"/>
    <w:rsid w:val="00C9366E"/>
    <w:rsid w:val="00D524CA"/>
    <w:rsid w:val="00DB2747"/>
    <w:rsid w:val="00E9112B"/>
    <w:rsid w:val="00F46707"/>
    <w:rsid w:val="00F902C4"/>
    <w:rsid w:val="00FD2E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4" type="connector" idref="#_x0000_s1031"/>
        <o:r id="V:Rule5" type="connector" idref="#_x0000_s1033"/>
        <o:r id="V:Rule6" type="connector" idref="#_x0000_s103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D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9112B"/>
    <w:pPr>
      <w:spacing w:after="0" w:line="240" w:lineRule="auto"/>
    </w:pPr>
  </w:style>
  <w:style w:type="table" w:styleId="a4">
    <w:name w:val="Table Grid"/>
    <w:basedOn w:val="a1"/>
    <w:uiPriority w:val="59"/>
    <w:rsid w:val="0011422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-1">
    <w:name w:val="Medium Shading 2 Accent 1"/>
    <w:basedOn w:val="a1"/>
    <w:uiPriority w:val="64"/>
    <w:rsid w:val="001142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3-1">
    <w:name w:val="Medium Grid 3 Accent 1"/>
    <w:basedOn w:val="a1"/>
    <w:uiPriority w:val="69"/>
    <w:rsid w:val="001142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paragraph" w:styleId="a5">
    <w:name w:val="Balloon Text"/>
    <w:basedOn w:val="a"/>
    <w:link w:val="a6"/>
    <w:uiPriority w:val="99"/>
    <w:semiHidden/>
    <w:unhideWhenUsed/>
    <w:rsid w:val="006A5A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A5A2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8</Pages>
  <Words>1253</Words>
  <Characters>7145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WolfishLair</Company>
  <LinksUpToDate>false</LinksUpToDate>
  <CharactersWithSpaces>8382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WinXP</dc:creator>
  <cp:keywords/>
  <dc:description/>
  <cp:lastModifiedBy>Vika</cp:lastModifiedBy>
  <cp:revision>8</cp:revision>
  <cp:lastPrinted>2010-11-04T18:48:00Z</cp:lastPrinted>
  <dcterms:created xsi:type="dcterms:W3CDTF">2010-11-04T14:52:00Z</dcterms:created>
  <dcterms:modified xsi:type="dcterms:W3CDTF">2024-04-15T08:37:00Z</dcterms:modified>
</cp:coreProperties>
</file>