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7381" w:rsidRPr="00815B67" w:rsidRDefault="00F17381" w:rsidP="00F17381">
      <w:pPr>
        <w:spacing w:after="0"/>
        <w:ind w:left="426"/>
        <w:jc w:val="center"/>
        <w:rPr>
          <w:rFonts w:ascii="Times New Roman" w:hAnsi="Times New Roman"/>
          <w:b/>
          <w:i/>
          <w:sz w:val="24"/>
          <w:szCs w:val="24"/>
          <w:lang w:val="uk-UA"/>
        </w:rPr>
      </w:pPr>
      <w:r w:rsidRPr="00815B67">
        <w:rPr>
          <w:rFonts w:ascii="Times New Roman" w:hAnsi="Times New Roman"/>
          <w:b/>
          <w:i/>
          <w:sz w:val="24"/>
          <w:szCs w:val="24"/>
          <w:lang w:val="uk-UA"/>
        </w:rPr>
        <w:t>Тема  «Заснування Української козацької держави – Війська Запорозького»</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b/>
          <w:sz w:val="24"/>
          <w:szCs w:val="24"/>
          <w:lang w:val="uk-UA"/>
        </w:rPr>
        <w:t>Мета уроку</w:t>
      </w:r>
      <w:r w:rsidRPr="00815B67">
        <w:rPr>
          <w:rFonts w:ascii="Times New Roman" w:hAnsi="Times New Roman"/>
          <w:sz w:val="24"/>
          <w:szCs w:val="24"/>
          <w:lang w:val="uk-UA"/>
        </w:rPr>
        <w:t>:</w:t>
      </w:r>
    </w:p>
    <w:p w:rsidR="00F17381" w:rsidRPr="00815B67" w:rsidRDefault="00F17381" w:rsidP="00F17381">
      <w:pPr>
        <w:pStyle w:val="a6"/>
        <w:numPr>
          <w:ilvl w:val="0"/>
          <w:numId w:val="8"/>
        </w:numPr>
        <w:spacing w:after="0"/>
        <w:rPr>
          <w:rFonts w:ascii="Times New Roman" w:hAnsi="Times New Roman"/>
          <w:sz w:val="24"/>
          <w:szCs w:val="24"/>
          <w:lang w:val="uk-UA"/>
        </w:rPr>
      </w:pPr>
      <w:r w:rsidRPr="00815B67">
        <w:rPr>
          <w:rFonts w:ascii="Times New Roman" w:hAnsi="Times New Roman"/>
          <w:sz w:val="24"/>
          <w:szCs w:val="24"/>
          <w:lang w:val="uk-UA"/>
        </w:rPr>
        <w:t>розкрити процес утворення Української гетьманської  держави, дати уявлення учням про особливості політичного та адміністративно-територіального устрою Війська Запорозького, фінансову систему, судочинство;</w:t>
      </w:r>
    </w:p>
    <w:p w:rsidR="00F17381" w:rsidRPr="00815B67" w:rsidRDefault="00F17381" w:rsidP="00F17381">
      <w:pPr>
        <w:pStyle w:val="a6"/>
        <w:numPr>
          <w:ilvl w:val="0"/>
          <w:numId w:val="8"/>
        </w:numPr>
        <w:spacing w:after="0"/>
        <w:rPr>
          <w:rFonts w:ascii="Times New Roman" w:hAnsi="Times New Roman"/>
          <w:sz w:val="24"/>
          <w:szCs w:val="24"/>
          <w:lang w:val="uk-UA"/>
        </w:rPr>
      </w:pPr>
      <w:r w:rsidRPr="00815B67">
        <w:rPr>
          <w:rFonts w:ascii="Times New Roman" w:hAnsi="Times New Roman"/>
          <w:sz w:val="24"/>
          <w:szCs w:val="24"/>
          <w:lang w:val="uk-UA"/>
        </w:rPr>
        <w:t>формувати в учнів хронологічно-просторову компетенцію, уміння аналізувати та узагальнювати історичний матеріал, проводити історичні паралелі;</w:t>
      </w:r>
    </w:p>
    <w:p w:rsidR="00F17381" w:rsidRPr="00815B67" w:rsidRDefault="00F17381" w:rsidP="00F17381">
      <w:pPr>
        <w:pStyle w:val="a6"/>
        <w:numPr>
          <w:ilvl w:val="0"/>
          <w:numId w:val="8"/>
        </w:numPr>
        <w:spacing w:after="0"/>
        <w:rPr>
          <w:rFonts w:ascii="Times New Roman" w:hAnsi="Times New Roman"/>
          <w:sz w:val="24"/>
          <w:szCs w:val="24"/>
          <w:lang w:val="uk-UA"/>
        </w:rPr>
      </w:pPr>
      <w:r w:rsidRPr="00815B67">
        <w:rPr>
          <w:rFonts w:ascii="Times New Roman" w:hAnsi="Times New Roman"/>
          <w:sz w:val="24"/>
          <w:szCs w:val="24"/>
          <w:lang w:val="uk-UA"/>
        </w:rPr>
        <w:t>розвивати критичне мислення, навички дослідницької роботи;</w:t>
      </w:r>
    </w:p>
    <w:p w:rsidR="00F17381" w:rsidRPr="00815B67" w:rsidRDefault="00F17381" w:rsidP="00F17381">
      <w:pPr>
        <w:pStyle w:val="a6"/>
        <w:numPr>
          <w:ilvl w:val="0"/>
          <w:numId w:val="8"/>
        </w:numPr>
        <w:spacing w:after="0"/>
        <w:rPr>
          <w:rFonts w:ascii="Times New Roman" w:hAnsi="Times New Roman"/>
          <w:sz w:val="24"/>
          <w:szCs w:val="24"/>
          <w:lang w:val="uk-UA"/>
        </w:rPr>
      </w:pPr>
      <w:r w:rsidRPr="00815B67">
        <w:rPr>
          <w:rFonts w:ascii="Times New Roman" w:hAnsi="Times New Roman"/>
          <w:sz w:val="24"/>
          <w:szCs w:val="24"/>
          <w:lang w:val="uk-UA"/>
        </w:rPr>
        <w:t xml:space="preserve"> сприяти вихованню поваги до державотворчих традицій українського народу.</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b/>
          <w:sz w:val="24"/>
          <w:szCs w:val="24"/>
          <w:lang w:val="uk-UA"/>
        </w:rPr>
        <w:t>Тип уроку</w:t>
      </w:r>
      <w:r w:rsidRPr="00815B67">
        <w:rPr>
          <w:rFonts w:ascii="Times New Roman" w:hAnsi="Times New Roman"/>
          <w:sz w:val="24"/>
          <w:szCs w:val="24"/>
          <w:lang w:val="uk-UA"/>
        </w:rPr>
        <w:t>: комбінований.</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b/>
          <w:sz w:val="24"/>
          <w:szCs w:val="24"/>
          <w:lang w:val="uk-UA"/>
        </w:rPr>
        <w:t>Обладнання</w:t>
      </w:r>
      <w:r w:rsidRPr="00815B67">
        <w:rPr>
          <w:rFonts w:ascii="Times New Roman" w:hAnsi="Times New Roman"/>
          <w:sz w:val="24"/>
          <w:szCs w:val="24"/>
          <w:lang w:val="uk-UA"/>
        </w:rPr>
        <w:t xml:space="preserve">: атлас, настінна карта, ілюстративний матеріал, відео, дидактичний матеріал. </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b/>
          <w:sz w:val="24"/>
          <w:szCs w:val="24"/>
          <w:lang w:val="uk-UA"/>
        </w:rPr>
        <w:t>Основні поняття</w:t>
      </w:r>
      <w:r w:rsidRPr="00815B67">
        <w:rPr>
          <w:rFonts w:ascii="Times New Roman" w:hAnsi="Times New Roman"/>
          <w:sz w:val="24"/>
          <w:szCs w:val="24"/>
          <w:lang w:val="uk-UA"/>
        </w:rPr>
        <w:t>: «Гетьманщина», «полково-сотенний устрій», «демократія», «республіка»,  «Генеральна (військова) рада», «Старшинська рада», «Генеральний уряд».</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b/>
          <w:sz w:val="24"/>
          <w:szCs w:val="24"/>
          <w:lang w:val="uk-UA"/>
        </w:rPr>
        <w:t>Основні дати:</w:t>
      </w:r>
      <w:r w:rsidRPr="00815B67">
        <w:rPr>
          <w:rFonts w:ascii="Times New Roman" w:hAnsi="Times New Roman"/>
          <w:sz w:val="24"/>
          <w:szCs w:val="24"/>
          <w:lang w:val="uk-UA"/>
        </w:rPr>
        <w:t xml:space="preserve"> 1649-1764 pp.</w:t>
      </w:r>
    </w:p>
    <w:p w:rsidR="00F17381" w:rsidRPr="00815B67" w:rsidRDefault="00815B67" w:rsidP="00F17381">
      <w:pPr>
        <w:spacing w:after="0"/>
        <w:ind w:left="426"/>
        <w:rPr>
          <w:rFonts w:ascii="Times New Roman" w:hAnsi="Times New Roman"/>
          <w:sz w:val="24"/>
          <w:szCs w:val="24"/>
          <w:lang w:val="uk-UA"/>
        </w:rPr>
      </w:pPr>
      <w:r>
        <w:rPr>
          <w:rFonts w:ascii="Times New Roman" w:hAnsi="Times New Roman"/>
          <w:b/>
          <w:sz w:val="24"/>
          <w:szCs w:val="24"/>
          <w:lang w:val="uk-UA"/>
        </w:rPr>
        <w:t xml:space="preserve">Урок супроводжується презентацією </w:t>
      </w:r>
      <w:bookmarkStart w:id="0" w:name="_GoBack"/>
      <w:bookmarkEnd w:id="0"/>
    </w:p>
    <w:p w:rsidR="00F17381" w:rsidRPr="00815B67" w:rsidRDefault="00F17381" w:rsidP="00F17381">
      <w:pPr>
        <w:tabs>
          <w:tab w:val="left" w:pos="6852"/>
        </w:tabs>
        <w:spacing w:after="0"/>
        <w:ind w:left="426"/>
        <w:jc w:val="center"/>
        <w:outlineLvl w:val="0"/>
        <w:rPr>
          <w:rFonts w:ascii="Times New Roman" w:hAnsi="Times New Roman"/>
          <w:b/>
          <w:sz w:val="24"/>
          <w:szCs w:val="24"/>
          <w:lang w:val="uk-UA"/>
        </w:rPr>
      </w:pPr>
      <w:r w:rsidRPr="00815B67">
        <w:rPr>
          <w:rFonts w:ascii="Times New Roman" w:hAnsi="Times New Roman"/>
          <w:b/>
          <w:sz w:val="24"/>
          <w:szCs w:val="24"/>
          <w:lang w:val="uk-UA"/>
        </w:rPr>
        <w:t>Хід уроку</w:t>
      </w:r>
    </w:p>
    <w:p w:rsidR="00F17381" w:rsidRPr="00815B67" w:rsidRDefault="00F17381" w:rsidP="00F17381">
      <w:pPr>
        <w:spacing w:after="0"/>
        <w:ind w:left="426"/>
        <w:jc w:val="both"/>
        <w:rPr>
          <w:rFonts w:ascii="Times New Roman" w:hAnsi="Times New Roman"/>
          <w:b/>
          <w:sz w:val="24"/>
          <w:szCs w:val="24"/>
          <w:lang w:val="uk-UA"/>
        </w:rPr>
      </w:pPr>
      <w:r w:rsidRPr="00815B67">
        <w:rPr>
          <w:rFonts w:ascii="Times New Roman" w:hAnsi="Times New Roman"/>
          <w:b/>
          <w:sz w:val="24"/>
          <w:szCs w:val="24"/>
          <w:lang w:val="uk-UA"/>
        </w:rPr>
        <w:t xml:space="preserve">I.  Організаційний момент  (1-2 хв.)   </w:t>
      </w:r>
    </w:p>
    <w:p w:rsidR="00F17381" w:rsidRPr="00815B67" w:rsidRDefault="00F17381" w:rsidP="00F17381">
      <w:pPr>
        <w:spacing w:after="0"/>
        <w:ind w:left="426"/>
        <w:rPr>
          <w:rFonts w:ascii="Times New Roman" w:hAnsi="Times New Roman"/>
          <w:b/>
          <w:sz w:val="24"/>
          <w:szCs w:val="24"/>
          <w:lang w:val="uk-UA"/>
        </w:rPr>
      </w:pPr>
      <w:r w:rsidRPr="00815B67">
        <w:rPr>
          <w:rFonts w:ascii="Times New Roman" w:hAnsi="Times New Roman"/>
          <w:b/>
          <w:sz w:val="24"/>
          <w:szCs w:val="24"/>
          <w:lang w:val="uk-UA"/>
        </w:rPr>
        <w:t>II. Актуалізація опорних знань</w:t>
      </w:r>
    </w:p>
    <w:p w:rsidR="00F17381" w:rsidRPr="00815B67" w:rsidRDefault="00F17381" w:rsidP="00F17381">
      <w:pPr>
        <w:spacing w:after="0"/>
        <w:ind w:left="426"/>
        <w:rPr>
          <w:rFonts w:ascii="Times New Roman" w:hAnsi="Times New Roman"/>
          <w:b/>
          <w:sz w:val="24"/>
          <w:szCs w:val="24"/>
          <w:lang w:val="uk-UA"/>
        </w:rPr>
      </w:pP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b/>
          <w:sz w:val="24"/>
          <w:szCs w:val="24"/>
          <w:lang w:val="uk-UA"/>
        </w:rPr>
        <w:t>Учителька.</w:t>
      </w:r>
    </w:p>
    <w:p w:rsidR="00F17381" w:rsidRPr="00815B67" w:rsidRDefault="00592C79" w:rsidP="00592C79">
      <w:pPr>
        <w:spacing w:after="0"/>
        <w:ind w:left="426"/>
        <w:rPr>
          <w:rFonts w:ascii="Times New Roman" w:hAnsi="Times New Roman"/>
          <w:sz w:val="24"/>
          <w:szCs w:val="24"/>
          <w:lang w:val="uk-UA"/>
        </w:rPr>
      </w:pPr>
      <w:r w:rsidRPr="00815B67">
        <w:rPr>
          <w:rFonts w:ascii="Times New Roman" w:hAnsi="Times New Roman"/>
          <w:sz w:val="24"/>
          <w:szCs w:val="24"/>
          <w:lang w:val="uk-UA"/>
        </w:rPr>
        <w:t>Виконати</w:t>
      </w:r>
      <w:r w:rsidR="00F17381" w:rsidRPr="00815B67">
        <w:rPr>
          <w:rFonts w:ascii="Times New Roman" w:hAnsi="Times New Roman"/>
          <w:sz w:val="24"/>
          <w:szCs w:val="24"/>
          <w:lang w:val="uk-UA"/>
        </w:rPr>
        <w:t xml:space="preserve"> тестування з сайту </w:t>
      </w:r>
      <w:hyperlink r:id="rId8" w:history="1">
        <w:r w:rsidRPr="00815B67">
          <w:rPr>
            <w:rStyle w:val="a3"/>
            <w:rFonts w:ascii="Times New Roman" w:hAnsi="Times New Roman"/>
            <w:color w:val="auto"/>
            <w:sz w:val="24"/>
            <w:szCs w:val="24"/>
            <w:lang w:val="uk-UA"/>
          </w:rPr>
          <w:t>https://zno.osvita.ua/ukraine-history/tag-vizvolna_vijna_ukrayinskogo_narodu_xvii_st/</w:t>
        </w:r>
      </w:hyperlink>
      <w:r w:rsidRPr="00815B67">
        <w:rPr>
          <w:rStyle w:val="a3"/>
          <w:rFonts w:ascii="Times New Roman" w:hAnsi="Times New Roman"/>
          <w:color w:val="auto"/>
          <w:sz w:val="24"/>
          <w:szCs w:val="24"/>
          <w:lang w:val="uk-UA"/>
        </w:rPr>
        <w:t xml:space="preserve"> </w:t>
      </w:r>
      <w:r w:rsidR="00F17381" w:rsidRPr="00815B67">
        <w:rPr>
          <w:rFonts w:ascii="Times New Roman" w:hAnsi="Times New Roman"/>
          <w:sz w:val="24"/>
          <w:szCs w:val="24"/>
          <w:lang w:val="uk-UA"/>
        </w:rPr>
        <w:t>, які вибудете проходити при складанні ЗНО.</w:t>
      </w:r>
    </w:p>
    <w:p w:rsidR="00592C79" w:rsidRPr="00815B67" w:rsidRDefault="00592C79" w:rsidP="00592C79">
      <w:pPr>
        <w:spacing w:after="0"/>
        <w:ind w:left="426"/>
        <w:rPr>
          <w:rFonts w:ascii="Times New Roman" w:hAnsi="Times New Roman"/>
          <w:sz w:val="24"/>
          <w:szCs w:val="24"/>
          <w:lang w:val="uk-UA"/>
        </w:rPr>
      </w:pPr>
      <w:r w:rsidRPr="00815B67">
        <w:rPr>
          <w:rFonts w:ascii="Times New Roman" w:hAnsi="Times New Roman"/>
          <w:sz w:val="24"/>
          <w:szCs w:val="24"/>
          <w:lang w:val="uk-UA"/>
        </w:rPr>
        <w:t>Вступна частина.</w:t>
      </w:r>
    </w:p>
    <w:p w:rsidR="00F17381" w:rsidRPr="00815B67" w:rsidRDefault="00F17381" w:rsidP="00F17381">
      <w:pPr>
        <w:spacing w:before="100" w:beforeAutospacing="1" w:after="0"/>
        <w:ind w:left="426"/>
        <w:jc w:val="both"/>
        <w:rPr>
          <w:rFonts w:ascii="Times New Roman" w:hAnsi="Times New Roman"/>
          <w:sz w:val="24"/>
          <w:szCs w:val="24"/>
          <w:lang w:val="uk-UA"/>
        </w:rPr>
      </w:pPr>
      <w:r w:rsidRPr="00815B67">
        <w:rPr>
          <w:rFonts w:ascii="Times New Roman" w:hAnsi="Times New Roman"/>
          <w:sz w:val="24"/>
          <w:szCs w:val="24"/>
          <w:lang w:val="uk-UA"/>
        </w:rPr>
        <w:t>- Коли і за яких умов був підписаний Зборівський мирний договір?</w:t>
      </w:r>
    </w:p>
    <w:p w:rsidR="00F17381" w:rsidRPr="00815B67" w:rsidRDefault="00F17381" w:rsidP="00F17381">
      <w:pPr>
        <w:spacing w:after="0"/>
        <w:ind w:left="426"/>
        <w:rPr>
          <w:rFonts w:ascii="Times New Roman" w:hAnsi="Times New Roman"/>
          <w:b/>
          <w:sz w:val="24"/>
          <w:szCs w:val="24"/>
          <w:u w:val="single"/>
          <w:lang w:val="uk-UA"/>
        </w:rPr>
      </w:pPr>
      <w:r w:rsidRPr="00815B67">
        <w:rPr>
          <w:rFonts w:ascii="Times New Roman" w:hAnsi="Times New Roman"/>
          <w:sz w:val="24"/>
          <w:szCs w:val="24"/>
          <w:lang w:val="uk-UA"/>
        </w:rPr>
        <w:t>- Який зміст цього договору?</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sz w:val="24"/>
          <w:szCs w:val="24"/>
          <w:lang w:val="uk-UA"/>
        </w:rPr>
        <w:t>- Чи відповідав договір фактичним успіхам Національно-визвольної війни?</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sz w:val="24"/>
          <w:szCs w:val="24"/>
          <w:lang w:val="uk-UA"/>
        </w:rPr>
        <w:t>- Чому ж тоді Б. Хмельницький пішов на його підписання?</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sz w:val="24"/>
          <w:szCs w:val="24"/>
          <w:lang w:val="uk-UA"/>
        </w:rPr>
        <w:t>Хоча умови Зборівського договору 1649 р. і не влаштовували Хмельницького, положення мирних домовленостей зумовили активізацію його державотворчої діяльності.</w:t>
      </w:r>
    </w:p>
    <w:p w:rsidR="00F17381" w:rsidRPr="00815B67" w:rsidRDefault="00F17381" w:rsidP="00F17381">
      <w:pPr>
        <w:spacing w:before="100" w:beforeAutospacing="1" w:after="0"/>
        <w:ind w:left="426"/>
        <w:jc w:val="both"/>
        <w:rPr>
          <w:rFonts w:ascii="Times New Roman" w:hAnsi="Times New Roman"/>
          <w:sz w:val="24"/>
          <w:szCs w:val="24"/>
          <w:lang w:val="uk-UA"/>
        </w:rPr>
      </w:pPr>
      <w:r w:rsidRPr="00815B67">
        <w:rPr>
          <w:rFonts w:ascii="Times New Roman" w:hAnsi="Times New Roman"/>
          <w:b/>
          <w:sz w:val="24"/>
          <w:szCs w:val="24"/>
          <w:lang w:val="uk-UA"/>
        </w:rPr>
        <w:t>III. Мотивація навчальної діяльності</w:t>
      </w:r>
      <w:r w:rsidRPr="00815B67">
        <w:rPr>
          <w:rFonts w:ascii="Times New Roman" w:hAnsi="Times New Roman"/>
          <w:sz w:val="24"/>
          <w:szCs w:val="24"/>
          <w:lang w:val="uk-UA"/>
        </w:rPr>
        <w:t xml:space="preserve">      </w:t>
      </w:r>
    </w:p>
    <w:p w:rsidR="00F17381" w:rsidRPr="00815B67" w:rsidRDefault="00F17381" w:rsidP="00F17381">
      <w:pPr>
        <w:spacing w:after="0"/>
        <w:ind w:left="426"/>
        <w:rPr>
          <w:rFonts w:ascii="Times New Roman" w:hAnsi="Times New Roman"/>
          <w:b/>
          <w:sz w:val="24"/>
          <w:szCs w:val="24"/>
          <w:lang w:val="uk-UA"/>
        </w:rPr>
      </w:pPr>
    </w:p>
    <w:p w:rsidR="00F17381" w:rsidRPr="00815B67" w:rsidRDefault="00F17381" w:rsidP="00F17381">
      <w:pPr>
        <w:spacing w:after="0"/>
        <w:ind w:left="426"/>
        <w:rPr>
          <w:rFonts w:ascii="Times New Roman" w:hAnsi="Times New Roman"/>
          <w:b/>
          <w:sz w:val="24"/>
          <w:szCs w:val="24"/>
          <w:lang w:val="uk-UA"/>
        </w:rPr>
      </w:pPr>
      <w:r w:rsidRPr="00815B67">
        <w:rPr>
          <w:rFonts w:ascii="Times New Roman" w:hAnsi="Times New Roman"/>
          <w:b/>
          <w:sz w:val="24"/>
          <w:szCs w:val="24"/>
          <w:lang w:val="uk-UA"/>
        </w:rPr>
        <w:t>Сьогодні ми маємо з вами можливість з вами розглянути, проаналізувати, зрозуміти, зробити висновки про найдорожче що є у громадян.</w:t>
      </w:r>
    </w:p>
    <w:p w:rsidR="00F17381" w:rsidRPr="00815B67" w:rsidRDefault="00F17381" w:rsidP="00F17381">
      <w:pPr>
        <w:numPr>
          <w:ilvl w:val="0"/>
          <w:numId w:val="7"/>
        </w:numPr>
        <w:spacing w:after="0"/>
        <w:rPr>
          <w:rFonts w:ascii="Times New Roman" w:hAnsi="Times New Roman"/>
          <w:b/>
          <w:sz w:val="24"/>
          <w:szCs w:val="24"/>
          <w:lang w:val="uk-UA"/>
        </w:rPr>
      </w:pPr>
      <w:r w:rsidRPr="00815B67">
        <w:rPr>
          <w:rFonts w:ascii="Times New Roman" w:hAnsi="Times New Roman"/>
          <w:sz w:val="24"/>
          <w:szCs w:val="24"/>
          <w:lang w:val="uk-UA"/>
        </w:rPr>
        <w:t xml:space="preserve">Що це ? </w:t>
      </w:r>
    </w:p>
    <w:p w:rsidR="00F17381" w:rsidRPr="00815B67" w:rsidRDefault="00F17381" w:rsidP="00F17381">
      <w:pPr>
        <w:spacing w:after="0"/>
        <w:ind w:left="1146"/>
        <w:rPr>
          <w:rFonts w:ascii="Times New Roman" w:hAnsi="Times New Roman"/>
          <w:sz w:val="24"/>
          <w:szCs w:val="24"/>
          <w:lang w:val="uk-UA"/>
        </w:rPr>
      </w:pPr>
      <w:r w:rsidRPr="00815B67">
        <w:rPr>
          <w:rFonts w:ascii="Times New Roman" w:hAnsi="Times New Roman"/>
          <w:sz w:val="24"/>
          <w:szCs w:val="24"/>
          <w:lang w:val="uk-UA"/>
        </w:rPr>
        <w:t xml:space="preserve">Слайд  «Ознаки держави». </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sz w:val="24"/>
          <w:szCs w:val="24"/>
          <w:lang w:val="uk-UA"/>
        </w:rPr>
        <w:t xml:space="preserve">Розгляньте схему «Ознаки держави». Вона демонструє сучасні ознаки. Але і в XVII ст. важливими були кордони та територіальний устрій, закони, наявність органів державної влади, визнання іншими державами. </w:t>
      </w:r>
    </w:p>
    <w:p w:rsidR="00F17381" w:rsidRPr="00815B67" w:rsidRDefault="00F17381" w:rsidP="00F17381">
      <w:pPr>
        <w:spacing w:after="0"/>
        <w:ind w:left="1146"/>
        <w:rPr>
          <w:rFonts w:ascii="Times New Roman" w:hAnsi="Times New Roman"/>
          <w:b/>
          <w:sz w:val="24"/>
          <w:szCs w:val="24"/>
          <w:lang w:val="uk-UA"/>
        </w:rPr>
      </w:pPr>
      <w:r w:rsidRPr="00815B67">
        <w:rPr>
          <w:rFonts w:ascii="Times New Roman" w:hAnsi="Times New Roman"/>
          <w:sz w:val="24"/>
          <w:szCs w:val="24"/>
          <w:lang w:val="uk-UA"/>
        </w:rPr>
        <w:t>Спробуємо у кінці уроку дати відповідь на запитання «Наскільки держава Гетьманщина відповідала сьогоднішнім ознакам держави?»</w:t>
      </w:r>
    </w:p>
    <w:p w:rsidR="00F17381" w:rsidRPr="00815B67" w:rsidRDefault="00F17381" w:rsidP="00F17381">
      <w:pPr>
        <w:spacing w:before="100" w:beforeAutospacing="1" w:after="0"/>
        <w:ind w:left="426"/>
        <w:jc w:val="both"/>
        <w:rPr>
          <w:rFonts w:ascii="Times New Roman" w:hAnsi="Times New Roman"/>
          <w:sz w:val="24"/>
          <w:szCs w:val="24"/>
          <w:u w:val="single"/>
          <w:lang w:val="uk-UA"/>
        </w:rPr>
      </w:pPr>
      <w:r w:rsidRPr="00815B67">
        <w:rPr>
          <w:rFonts w:ascii="Times New Roman" w:hAnsi="Times New Roman"/>
          <w:bCs/>
          <w:sz w:val="24"/>
          <w:szCs w:val="24"/>
          <w:u w:val="single"/>
          <w:lang w:val="uk-UA" w:eastAsia="ru-RU"/>
        </w:rPr>
        <w:t>Оголошення теми і мети.</w:t>
      </w:r>
    </w:p>
    <w:p w:rsidR="00F17381" w:rsidRPr="00815B67" w:rsidRDefault="00F17381" w:rsidP="00F17381">
      <w:pPr>
        <w:spacing w:after="0"/>
        <w:ind w:left="426"/>
        <w:jc w:val="center"/>
        <w:rPr>
          <w:rFonts w:ascii="Times New Roman" w:hAnsi="Times New Roman"/>
          <w:b/>
          <w:sz w:val="24"/>
          <w:szCs w:val="24"/>
          <w:lang w:val="uk-UA"/>
        </w:rPr>
      </w:pPr>
      <w:r w:rsidRPr="00815B67">
        <w:rPr>
          <w:rFonts w:ascii="Times New Roman" w:hAnsi="Times New Roman"/>
          <w:b/>
          <w:sz w:val="24"/>
          <w:szCs w:val="24"/>
          <w:lang w:val="uk-UA"/>
        </w:rPr>
        <w:t>«Заснування Української козацької держави – Війська Запорозького»</w:t>
      </w:r>
    </w:p>
    <w:p w:rsidR="00F17381" w:rsidRPr="00815B67" w:rsidRDefault="00F17381" w:rsidP="00F17381">
      <w:pPr>
        <w:spacing w:after="0"/>
        <w:ind w:left="426"/>
        <w:rPr>
          <w:rFonts w:ascii="Times New Roman" w:hAnsi="Times New Roman"/>
          <w:sz w:val="24"/>
          <w:szCs w:val="24"/>
          <w:lang w:val="uk-UA"/>
        </w:rPr>
      </w:pP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sz w:val="24"/>
          <w:szCs w:val="24"/>
          <w:lang w:val="uk-UA"/>
        </w:rPr>
        <w:t xml:space="preserve">1649 р. – створення </w:t>
      </w:r>
      <w:r w:rsidRPr="00815B67">
        <w:rPr>
          <w:rFonts w:ascii="Times New Roman" w:hAnsi="Times New Roman"/>
          <w:b/>
          <w:sz w:val="24"/>
          <w:szCs w:val="24"/>
          <w:lang w:val="uk-UA"/>
        </w:rPr>
        <w:t xml:space="preserve"> Української козацької держави – Війська Запорозького</w:t>
      </w:r>
    </w:p>
    <w:p w:rsidR="00F17381" w:rsidRPr="00815B67" w:rsidRDefault="00F17381" w:rsidP="00F17381">
      <w:pPr>
        <w:spacing w:after="0"/>
        <w:rPr>
          <w:rFonts w:ascii="Times New Roman" w:hAnsi="Times New Roman"/>
          <w:b/>
          <w:sz w:val="24"/>
          <w:szCs w:val="24"/>
          <w:lang w:val="uk-UA"/>
        </w:rPr>
      </w:pPr>
      <w:r w:rsidRPr="00815B67">
        <w:rPr>
          <w:rFonts w:ascii="Times New Roman" w:hAnsi="Times New Roman"/>
          <w:sz w:val="24"/>
          <w:szCs w:val="24"/>
          <w:lang w:val="uk-UA"/>
        </w:rPr>
        <w:lastRenderedPageBreak/>
        <w:t xml:space="preserve">Гетьманщина — від середини XVII ст. до 1764 р. назва значної території України (Наддніпрянщини, Сіверщини, Полісся та Східного Поділля), на яку поширювалося владарювання гетьманського уряду. </w:t>
      </w:r>
    </w:p>
    <w:p w:rsidR="00F17381" w:rsidRPr="00815B67" w:rsidRDefault="00F17381" w:rsidP="00F17381">
      <w:pPr>
        <w:pStyle w:val="1"/>
        <w:spacing w:after="0"/>
        <w:ind w:left="426"/>
        <w:rPr>
          <w:rFonts w:ascii="Times New Roman" w:hAnsi="Times New Roman"/>
          <w:b/>
          <w:sz w:val="24"/>
          <w:szCs w:val="24"/>
          <w:lang w:val="uk-UA"/>
        </w:rPr>
      </w:pPr>
    </w:p>
    <w:p w:rsidR="00F17381" w:rsidRPr="00815B67" w:rsidRDefault="00F17381" w:rsidP="00F17381">
      <w:pPr>
        <w:pStyle w:val="1"/>
        <w:spacing w:after="0"/>
        <w:ind w:left="426"/>
        <w:rPr>
          <w:rFonts w:ascii="Times New Roman" w:hAnsi="Times New Roman"/>
          <w:sz w:val="24"/>
          <w:szCs w:val="24"/>
          <w:lang w:val="uk-UA"/>
        </w:rPr>
      </w:pPr>
      <w:r w:rsidRPr="00815B67">
        <w:rPr>
          <w:rFonts w:ascii="Times New Roman" w:hAnsi="Times New Roman"/>
          <w:b/>
          <w:sz w:val="24"/>
          <w:szCs w:val="24"/>
          <w:lang w:val="uk-UA"/>
        </w:rPr>
        <w:t>Наше завдання</w:t>
      </w:r>
      <w:r w:rsidRPr="00815B67">
        <w:rPr>
          <w:rFonts w:ascii="Times New Roman" w:hAnsi="Times New Roman"/>
          <w:sz w:val="24"/>
          <w:szCs w:val="24"/>
          <w:lang w:val="uk-UA"/>
        </w:rPr>
        <w:t>: виявити особливості Війська Запорозького  (на дошці)</w:t>
      </w:r>
    </w:p>
    <w:p w:rsidR="00F17381" w:rsidRPr="00815B67" w:rsidRDefault="00F17381" w:rsidP="00F17381">
      <w:pPr>
        <w:pStyle w:val="1"/>
        <w:spacing w:after="0"/>
        <w:ind w:left="426"/>
        <w:rPr>
          <w:rFonts w:ascii="Times New Roman" w:hAnsi="Times New Roman"/>
          <w:sz w:val="24"/>
          <w:szCs w:val="24"/>
          <w:lang w:val="uk-UA"/>
        </w:rPr>
      </w:pPr>
      <w:r w:rsidRPr="00815B67">
        <w:rPr>
          <w:rFonts w:ascii="Times New Roman" w:hAnsi="Times New Roman"/>
          <w:sz w:val="24"/>
          <w:szCs w:val="24"/>
          <w:lang w:val="uk-UA"/>
        </w:rPr>
        <w:t xml:space="preserve">1. </w:t>
      </w:r>
      <w:r w:rsidR="00796C5E" w:rsidRPr="00815B67">
        <w:rPr>
          <w:rFonts w:ascii="Times New Roman" w:hAnsi="Times New Roman"/>
          <w:sz w:val="24"/>
          <w:szCs w:val="24"/>
          <w:lang w:val="uk-UA"/>
        </w:rPr>
        <w:t xml:space="preserve"> </w:t>
      </w:r>
      <w:r w:rsidRPr="00815B67">
        <w:rPr>
          <w:rFonts w:ascii="Times New Roman" w:hAnsi="Times New Roman"/>
          <w:sz w:val="24"/>
          <w:szCs w:val="24"/>
          <w:lang w:val="uk-UA"/>
        </w:rPr>
        <w:t>Політичний устрій та адміністративно - територіальний устрій.</w:t>
      </w:r>
    </w:p>
    <w:p w:rsidR="00F17381" w:rsidRPr="00815B67" w:rsidRDefault="00F17381" w:rsidP="00F17381">
      <w:pPr>
        <w:pStyle w:val="1"/>
        <w:spacing w:after="0"/>
        <w:ind w:left="426"/>
        <w:rPr>
          <w:rFonts w:ascii="Times New Roman" w:hAnsi="Times New Roman"/>
          <w:sz w:val="24"/>
          <w:szCs w:val="24"/>
          <w:lang w:val="uk-UA"/>
        </w:rPr>
      </w:pPr>
      <w:r w:rsidRPr="00815B67">
        <w:rPr>
          <w:rFonts w:ascii="Times New Roman" w:hAnsi="Times New Roman"/>
          <w:sz w:val="24"/>
          <w:szCs w:val="24"/>
          <w:lang w:val="uk-UA"/>
        </w:rPr>
        <w:t xml:space="preserve">2. </w:t>
      </w:r>
      <w:r w:rsidR="00796C5E" w:rsidRPr="00815B67">
        <w:rPr>
          <w:rFonts w:ascii="Times New Roman" w:hAnsi="Times New Roman"/>
          <w:sz w:val="24"/>
          <w:szCs w:val="24"/>
          <w:lang w:val="uk-UA"/>
        </w:rPr>
        <w:t xml:space="preserve"> </w:t>
      </w:r>
      <w:r w:rsidRPr="00815B67">
        <w:rPr>
          <w:rFonts w:ascii="Times New Roman" w:hAnsi="Times New Roman"/>
          <w:sz w:val="24"/>
          <w:szCs w:val="24"/>
          <w:lang w:val="uk-UA"/>
        </w:rPr>
        <w:t>Фінанси та судочинство.</w:t>
      </w:r>
    </w:p>
    <w:p w:rsidR="00796C5E" w:rsidRPr="00815B67" w:rsidRDefault="00796C5E" w:rsidP="00796C5E">
      <w:pPr>
        <w:pStyle w:val="1"/>
        <w:spacing w:after="0"/>
        <w:ind w:left="0"/>
        <w:rPr>
          <w:rFonts w:ascii="Times New Roman" w:hAnsi="Times New Roman"/>
          <w:sz w:val="24"/>
          <w:szCs w:val="24"/>
          <w:lang w:val="uk-UA"/>
        </w:rPr>
      </w:pPr>
      <w:r w:rsidRPr="00815B67">
        <w:rPr>
          <w:rFonts w:ascii="Times New Roman" w:hAnsi="Times New Roman"/>
          <w:sz w:val="24"/>
          <w:szCs w:val="24"/>
          <w:lang w:val="uk-UA"/>
        </w:rPr>
        <w:t xml:space="preserve">      </w:t>
      </w:r>
      <w:r w:rsidR="00F17381" w:rsidRPr="00815B67">
        <w:rPr>
          <w:rFonts w:ascii="Times New Roman" w:hAnsi="Times New Roman"/>
          <w:sz w:val="24"/>
          <w:szCs w:val="24"/>
          <w:lang w:val="uk-UA"/>
        </w:rPr>
        <w:t>3</w:t>
      </w:r>
      <w:r w:rsidRPr="00815B67">
        <w:rPr>
          <w:rFonts w:ascii="Times New Roman" w:hAnsi="Times New Roman"/>
          <w:sz w:val="24"/>
          <w:szCs w:val="24"/>
          <w:lang w:val="uk-UA"/>
        </w:rPr>
        <w:t xml:space="preserve">. </w:t>
      </w:r>
      <w:r w:rsidRPr="00815B67">
        <w:rPr>
          <w:rFonts w:ascii="Times New Roman" w:hAnsi="Times New Roman"/>
          <w:b/>
          <w:sz w:val="24"/>
          <w:szCs w:val="24"/>
          <w:lang w:val="uk-UA"/>
        </w:rPr>
        <w:t xml:space="preserve"> </w:t>
      </w:r>
      <w:r w:rsidRPr="00815B67">
        <w:rPr>
          <w:rFonts w:ascii="Times New Roman" w:hAnsi="Times New Roman"/>
          <w:sz w:val="24"/>
          <w:szCs w:val="24"/>
          <w:lang w:val="uk-UA"/>
        </w:rPr>
        <w:t>Соціально-економічне  життя.</w:t>
      </w:r>
    </w:p>
    <w:p w:rsidR="006C47EA" w:rsidRPr="00815B67" w:rsidRDefault="00F17381" w:rsidP="00F17381">
      <w:pPr>
        <w:pStyle w:val="1"/>
        <w:spacing w:after="0"/>
        <w:ind w:left="426"/>
        <w:rPr>
          <w:rFonts w:ascii="Times New Roman" w:hAnsi="Times New Roman"/>
          <w:sz w:val="24"/>
          <w:szCs w:val="24"/>
          <w:lang w:val="uk-UA"/>
        </w:rPr>
      </w:pPr>
      <w:r w:rsidRPr="00815B67">
        <w:rPr>
          <w:rFonts w:ascii="Times New Roman" w:hAnsi="Times New Roman"/>
          <w:sz w:val="24"/>
          <w:szCs w:val="24"/>
          <w:lang w:val="uk-UA"/>
        </w:rPr>
        <w:t xml:space="preserve">4. </w:t>
      </w:r>
      <w:r w:rsidR="00796C5E" w:rsidRPr="00815B67">
        <w:rPr>
          <w:rFonts w:ascii="Times New Roman" w:hAnsi="Times New Roman"/>
          <w:sz w:val="24"/>
          <w:szCs w:val="24"/>
          <w:lang w:val="uk-UA"/>
        </w:rPr>
        <w:t xml:space="preserve"> </w:t>
      </w:r>
      <w:r w:rsidRPr="00815B67">
        <w:rPr>
          <w:rFonts w:ascii="Times New Roman" w:hAnsi="Times New Roman"/>
          <w:sz w:val="24"/>
          <w:szCs w:val="24"/>
          <w:lang w:val="uk-UA"/>
        </w:rPr>
        <w:t xml:space="preserve">Українське військо. </w:t>
      </w:r>
    </w:p>
    <w:p w:rsidR="006C47EA" w:rsidRPr="00815B67" w:rsidRDefault="006C47EA" w:rsidP="00F17381">
      <w:pPr>
        <w:pStyle w:val="1"/>
        <w:spacing w:after="0"/>
        <w:ind w:left="426"/>
        <w:rPr>
          <w:rFonts w:ascii="Times New Roman" w:hAnsi="Times New Roman"/>
          <w:sz w:val="24"/>
          <w:szCs w:val="24"/>
          <w:lang w:val="uk-UA"/>
        </w:rPr>
      </w:pPr>
      <w:r w:rsidRPr="00815B67">
        <w:rPr>
          <w:rFonts w:ascii="Times New Roman" w:hAnsi="Times New Roman"/>
          <w:sz w:val="24"/>
          <w:szCs w:val="24"/>
          <w:lang w:val="uk-UA"/>
        </w:rPr>
        <w:t>Спільна робота, для всіх груп.</w:t>
      </w:r>
    </w:p>
    <w:p w:rsidR="006C47EA" w:rsidRPr="00815B67" w:rsidRDefault="006C47EA" w:rsidP="006C47EA">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 xml:space="preserve">      5. Дипломатична діяльність (зовнішня політика) держави.</w:t>
      </w:r>
    </w:p>
    <w:p w:rsidR="00F17381" w:rsidRPr="00815B67" w:rsidRDefault="00F17381" w:rsidP="00F17381">
      <w:pPr>
        <w:pStyle w:val="1"/>
        <w:spacing w:after="0"/>
        <w:ind w:left="426"/>
        <w:rPr>
          <w:rFonts w:ascii="Times New Roman" w:hAnsi="Times New Roman"/>
          <w:sz w:val="24"/>
          <w:szCs w:val="24"/>
          <w:lang w:val="uk-UA"/>
        </w:rPr>
      </w:pPr>
    </w:p>
    <w:p w:rsidR="00F17381" w:rsidRPr="00815B67" w:rsidRDefault="00F17381" w:rsidP="00F17381">
      <w:pPr>
        <w:pStyle w:val="1"/>
        <w:spacing w:after="0"/>
        <w:ind w:left="426"/>
        <w:rPr>
          <w:rFonts w:ascii="Times New Roman" w:hAnsi="Times New Roman"/>
          <w:sz w:val="24"/>
          <w:szCs w:val="24"/>
          <w:lang w:val="uk-UA"/>
        </w:rPr>
      </w:pPr>
      <w:r w:rsidRPr="00815B67">
        <w:rPr>
          <w:rFonts w:ascii="Times New Roman" w:hAnsi="Times New Roman"/>
          <w:sz w:val="24"/>
          <w:szCs w:val="24"/>
          <w:lang w:val="uk-UA"/>
        </w:rPr>
        <w:t>Але  не звичній формі. Від особистого імені, або від автора.</w:t>
      </w:r>
    </w:p>
    <w:p w:rsidR="00F17381" w:rsidRPr="00815B67" w:rsidRDefault="00F17381" w:rsidP="00F17381">
      <w:pPr>
        <w:pStyle w:val="1"/>
        <w:spacing w:after="0"/>
        <w:ind w:left="426"/>
        <w:rPr>
          <w:rFonts w:ascii="Times New Roman" w:hAnsi="Times New Roman"/>
          <w:sz w:val="24"/>
          <w:szCs w:val="24"/>
          <w:lang w:val="uk-UA"/>
        </w:rPr>
      </w:pPr>
    </w:p>
    <w:p w:rsidR="00F17381" w:rsidRPr="00815B67" w:rsidRDefault="00F17381" w:rsidP="00F17381">
      <w:pPr>
        <w:pStyle w:val="1"/>
        <w:numPr>
          <w:ilvl w:val="0"/>
          <w:numId w:val="7"/>
        </w:numPr>
        <w:spacing w:after="0"/>
        <w:rPr>
          <w:rFonts w:ascii="Times New Roman" w:hAnsi="Times New Roman"/>
          <w:sz w:val="24"/>
          <w:szCs w:val="24"/>
          <w:lang w:val="uk-UA"/>
        </w:rPr>
      </w:pPr>
      <w:r w:rsidRPr="00815B67">
        <w:rPr>
          <w:rFonts w:ascii="Times New Roman" w:hAnsi="Times New Roman"/>
          <w:sz w:val="24"/>
          <w:szCs w:val="24"/>
          <w:lang w:val="uk-UA"/>
        </w:rPr>
        <w:t xml:space="preserve"> «Що ви очікуєте від уроку?»  </w:t>
      </w:r>
    </w:p>
    <w:p w:rsidR="00F17381" w:rsidRPr="00815B67" w:rsidRDefault="00F17381" w:rsidP="00F17381">
      <w:pPr>
        <w:spacing w:after="0"/>
        <w:ind w:left="426"/>
        <w:outlineLvl w:val="0"/>
        <w:rPr>
          <w:rFonts w:ascii="Times New Roman" w:hAnsi="Times New Roman"/>
          <w:b/>
          <w:sz w:val="24"/>
          <w:szCs w:val="24"/>
          <w:lang w:val="uk-UA"/>
        </w:rPr>
      </w:pPr>
    </w:p>
    <w:p w:rsidR="00F17381" w:rsidRPr="00815B67" w:rsidRDefault="00F17381" w:rsidP="00F17381">
      <w:pPr>
        <w:spacing w:after="0"/>
        <w:ind w:left="426"/>
        <w:outlineLvl w:val="0"/>
        <w:rPr>
          <w:rFonts w:ascii="Times New Roman" w:hAnsi="Times New Roman"/>
          <w:b/>
          <w:sz w:val="24"/>
          <w:szCs w:val="24"/>
          <w:lang w:val="uk-UA"/>
        </w:rPr>
      </w:pPr>
      <w:r w:rsidRPr="00815B67">
        <w:rPr>
          <w:rFonts w:ascii="Times New Roman" w:hAnsi="Times New Roman"/>
          <w:b/>
          <w:sz w:val="24"/>
          <w:szCs w:val="24"/>
          <w:lang w:val="uk-UA"/>
        </w:rPr>
        <w:t>IV. Вивчення нового матеріалу</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sz w:val="24"/>
          <w:szCs w:val="24"/>
          <w:lang w:val="uk-UA"/>
        </w:rPr>
        <w:t xml:space="preserve"> </w:t>
      </w:r>
      <w:r w:rsidRPr="00815B67">
        <w:rPr>
          <w:rFonts w:ascii="Times New Roman" w:hAnsi="Times New Roman"/>
          <w:b/>
          <w:sz w:val="24"/>
          <w:szCs w:val="24"/>
          <w:lang w:val="uk-UA"/>
        </w:rPr>
        <w:t>Учителька.</w:t>
      </w:r>
    </w:p>
    <w:p w:rsidR="00F17381" w:rsidRPr="00815B67" w:rsidRDefault="00F17381" w:rsidP="00F17381">
      <w:pPr>
        <w:pStyle w:val="1"/>
        <w:spacing w:after="0"/>
        <w:ind w:left="426"/>
        <w:rPr>
          <w:rFonts w:ascii="Times New Roman" w:hAnsi="Times New Roman"/>
          <w:sz w:val="24"/>
          <w:szCs w:val="24"/>
          <w:lang w:val="uk-UA"/>
        </w:rPr>
      </w:pPr>
      <w:r w:rsidRPr="00815B67">
        <w:rPr>
          <w:rFonts w:ascii="Times New Roman" w:hAnsi="Times New Roman"/>
          <w:sz w:val="24"/>
          <w:szCs w:val="24"/>
          <w:lang w:val="uk-UA"/>
        </w:rPr>
        <w:t xml:space="preserve"> З розгортанням національно-визвольної війни 1648-1657 рр. починається створення Української держави - Війська Запорозького. Це її офіційна назва. Неофіційно державу називали Гетьманщиною. Створювалась вона на основі традицій і звичаїв козацької демократії Запорозької Січі. </w:t>
      </w:r>
    </w:p>
    <w:p w:rsidR="00F17381" w:rsidRPr="00815B67" w:rsidRDefault="00F17381" w:rsidP="00F17381">
      <w:pPr>
        <w:pStyle w:val="1"/>
        <w:spacing w:after="0"/>
        <w:ind w:left="426"/>
        <w:rPr>
          <w:rFonts w:ascii="Times New Roman" w:hAnsi="Times New Roman"/>
          <w:sz w:val="24"/>
          <w:szCs w:val="24"/>
          <w:lang w:val="uk-UA"/>
        </w:rPr>
      </w:pPr>
    </w:p>
    <w:p w:rsidR="00F17381" w:rsidRPr="00815B67" w:rsidRDefault="00F17381" w:rsidP="00F17381">
      <w:pPr>
        <w:pStyle w:val="1"/>
        <w:spacing w:after="0"/>
        <w:ind w:left="426"/>
        <w:rPr>
          <w:rFonts w:ascii="Times New Roman" w:hAnsi="Times New Roman"/>
          <w:sz w:val="24"/>
          <w:szCs w:val="24"/>
          <w:lang w:val="uk-UA"/>
        </w:rPr>
      </w:pPr>
      <w:r w:rsidRPr="00815B67">
        <w:rPr>
          <w:rFonts w:ascii="Times New Roman" w:hAnsi="Times New Roman"/>
          <w:sz w:val="24"/>
          <w:szCs w:val="24"/>
          <w:lang w:val="uk-UA"/>
        </w:rPr>
        <w:t>Робота в групах. Учні отримують завдання та матеріали  для дослідження в групах.</w:t>
      </w:r>
    </w:p>
    <w:p w:rsidR="00F17381" w:rsidRPr="00815B67" w:rsidRDefault="00F17381" w:rsidP="00F17381">
      <w:pPr>
        <w:spacing w:after="0"/>
        <w:ind w:left="426"/>
        <w:rPr>
          <w:rFonts w:ascii="Times New Roman" w:eastAsia="Calibri" w:hAnsi="Times New Roman"/>
          <w:b/>
          <w:sz w:val="24"/>
          <w:szCs w:val="24"/>
          <w:lang w:val="uk-UA"/>
        </w:rPr>
      </w:pPr>
    </w:p>
    <w:p w:rsidR="00F17381" w:rsidRPr="00815B67" w:rsidRDefault="00F17381" w:rsidP="00F17381">
      <w:pPr>
        <w:spacing w:after="0"/>
        <w:ind w:left="426"/>
        <w:rPr>
          <w:rFonts w:ascii="Times New Roman" w:eastAsia="Calibri" w:hAnsi="Times New Roman"/>
          <w:b/>
          <w:sz w:val="24"/>
          <w:szCs w:val="24"/>
          <w:lang w:val="uk-UA"/>
        </w:rPr>
      </w:pPr>
      <w:r w:rsidRPr="00815B67">
        <w:rPr>
          <w:rFonts w:ascii="Times New Roman" w:eastAsia="Calibri" w:hAnsi="Times New Roman"/>
          <w:b/>
          <w:sz w:val="24"/>
          <w:szCs w:val="24"/>
          <w:lang w:val="uk-UA"/>
        </w:rPr>
        <w:t>Група 1</w:t>
      </w:r>
    </w:p>
    <w:p w:rsidR="00F17381" w:rsidRPr="00815B67" w:rsidRDefault="00F17381" w:rsidP="00F17381">
      <w:pPr>
        <w:pStyle w:val="1"/>
        <w:spacing w:after="0"/>
        <w:ind w:left="426"/>
        <w:rPr>
          <w:rFonts w:ascii="Times New Roman" w:hAnsi="Times New Roman"/>
          <w:b/>
          <w:sz w:val="24"/>
          <w:szCs w:val="24"/>
          <w:u w:val="single"/>
          <w:lang w:val="uk-UA"/>
        </w:rPr>
      </w:pPr>
      <w:r w:rsidRPr="00815B67">
        <w:rPr>
          <w:rFonts w:ascii="Times New Roman" w:eastAsia="Calibri" w:hAnsi="Times New Roman"/>
          <w:b/>
          <w:sz w:val="24"/>
          <w:szCs w:val="24"/>
          <w:u w:val="single"/>
          <w:lang w:val="uk-UA"/>
        </w:rPr>
        <w:t xml:space="preserve">Політичний устрій та </w:t>
      </w:r>
      <w:r w:rsidRPr="00815B67">
        <w:rPr>
          <w:rFonts w:ascii="Times New Roman" w:hAnsi="Times New Roman"/>
          <w:b/>
          <w:sz w:val="24"/>
          <w:szCs w:val="24"/>
          <w:u w:val="single"/>
          <w:lang w:val="uk-UA"/>
        </w:rPr>
        <w:t>адміністративно - територіальний устрій Гетьманщини.</w:t>
      </w:r>
    </w:p>
    <w:p w:rsidR="00592C79" w:rsidRPr="00815B67" w:rsidRDefault="00F17381" w:rsidP="00592C79">
      <w:pPr>
        <w:spacing w:after="0"/>
        <w:ind w:left="567"/>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  </w:t>
      </w:r>
      <w:r w:rsidR="00592C79" w:rsidRPr="00815B67">
        <w:rPr>
          <w:rFonts w:ascii="Times New Roman" w:eastAsia="Calibri" w:hAnsi="Times New Roman"/>
          <w:b/>
          <w:sz w:val="24"/>
          <w:szCs w:val="24"/>
          <w:lang w:val="uk-UA"/>
        </w:rPr>
        <w:t xml:space="preserve">Джерела: </w:t>
      </w:r>
    </w:p>
    <w:p w:rsidR="00592C79" w:rsidRPr="00815B67" w:rsidRDefault="00592C79" w:rsidP="00592C79">
      <w:pPr>
        <w:spacing w:after="0"/>
        <w:ind w:left="567"/>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  Підручники,  автори: </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Ігор Щупак с. 102- 104 ,</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В. Власов с. 105 – 106, </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О. К. Струкевич с. 126 - 128</w:t>
      </w:r>
    </w:p>
    <w:p w:rsidR="00592C79" w:rsidRPr="00815B67" w:rsidRDefault="00592C79" w:rsidP="00592C79">
      <w:pPr>
        <w:spacing w:after="0"/>
        <w:ind w:left="567"/>
        <w:rPr>
          <w:rFonts w:ascii="Times New Roman" w:eastAsia="Calibri" w:hAnsi="Times New Roman"/>
          <w:b/>
          <w:sz w:val="24"/>
          <w:szCs w:val="24"/>
          <w:lang w:val="uk-UA"/>
        </w:rPr>
      </w:pPr>
      <w:r w:rsidRPr="00815B67">
        <w:rPr>
          <w:rFonts w:ascii="Times New Roman" w:eastAsia="Calibri" w:hAnsi="Times New Roman"/>
          <w:b/>
          <w:sz w:val="24"/>
          <w:szCs w:val="24"/>
          <w:lang w:val="uk-UA"/>
        </w:rPr>
        <w:t>та роздатковий матеріал</w:t>
      </w:r>
    </w:p>
    <w:p w:rsidR="00F17381" w:rsidRPr="00815B67" w:rsidRDefault="00F17381" w:rsidP="00F17381">
      <w:pPr>
        <w:spacing w:after="0"/>
        <w:ind w:left="567"/>
        <w:rPr>
          <w:rFonts w:ascii="Times New Roman" w:eastAsia="Calibri" w:hAnsi="Times New Roman"/>
          <w:b/>
          <w:sz w:val="24"/>
          <w:szCs w:val="24"/>
          <w:lang w:val="uk-UA"/>
        </w:rPr>
      </w:pPr>
    </w:p>
    <w:p w:rsidR="00F17381" w:rsidRPr="00815B67" w:rsidRDefault="00F17381" w:rsidP="00F17381">
      <w:pPr>
        <w:numPr>
          <w:ilvl w:val="0"/>
          <w:numId w:val="6"/>
        </w:numPr>
        <w:spacing w:after="0"/>
        <w:contextualSpacing/>
        <w:rPr>
          <w:rFonts w:ascii="Times New Roman" w:hAnsi="Times New Roman"/>
          <w:sz w:val="24"/>
          <w:szCs w:val="24"/>
          <w:lang w:val="uk-UA"/>
        </w:rPr>
      </w:pPr>
      <w:r w:rsidRPr="00815B67">
        <w:rPr>
          <w:rFonts w:ascii="Times New Roman" w:hAnsi="Times New Roman"/>
          <w:sz w:val="24"/>
          <w:szCs w:val="24"/>
          <w:lang w:val="uk-UA"/>
        </w:rPr>
        <w:t>Назва держави, столиця.</w:t>
      </w:r>
    </w:p>
    <w:p w:rsidR="00F17381" w:rsidRPr="00815B67" w:rsidRDefault="00F17381" w:rsidP="00F17381">
      <w:pPr>
        <w:spacing w:after="0"/>
        <w:ind w:left="426"/>
        <w:contextualSpacing/>
        <w:rPr>
          <w:rFonts w:ascii="Times New Roman" w:hAnsi="Times New Roman"/>
          <w:sz w:val="24"/>
          <w:szCs w:val="24"/>
          <w:lang w:val="uk-UA"/>
        </w:rPr>
      </w:pPr>
      <w:r w:rsidRPr="00815B67">
        <w:rPr>
          <w:rFonts w:ascii="Times New Roman" w:hAnsi="Times New Roman"/>
          <w:sz w:val="24"/>
          <w:szCs w:val="24"/>
          <w:lang w:val="uk-UA"/>
        </w:rPr>
        <w:t>2. Територія, державні кордони.</w:t>
      </w:r>
    </w:p>
    <w:p w:rsidR="00F17381" w:rsidRPr="00815B67" w:rsidRDefault="00F17381" w:rsidP="00F17381">
      <w:pPr>
        <w:numPr>
          <w:ilvl w:val="0"/>
          <w:numId w:val="2"/>
        </w:numPr>
        <w:spacing w:after="0"/>
        <w:contextualSpacing/>
        <w:rPr>
          <w:rFonts w:ascii="Times New Roman" w:hAnsi="Times New Roman"/>
          <w:sz w:val="24"/>
          <w:szCs w:val="24"/>
          <w:lang w:val="uk-UA"/>
        </w:rPr>
      </w:pPr>
      <w:r w:rsidRPr="00815B67">
        <w:rPr>
          <w:rFonts w:ascii="Times New Roman" w:hAnsi="Times New Roman"/>
          <w:sz w:val="24"/>
          <w:szCs w:val="24"/>
          <w:lang w:val="uk-UA"/>
        </w:rPr>
        <w:t>Форма державного правління.</w:t>
      </w:r>
    </w:p>
    <w:p w:rsidR="00F17381" w:rsidRPr="00815B67" w:rsidRDefault="00F17381" w:rsidP="00F17381">
      <w:pPr>
        <w:spacing w:after="0"/>
        <w:contextualSpacing/>
        <w:rPr>
          <w:rFonts w:ascii="Times New Roman" w:hAnsi="Times New Roman"/>
          <w:sz w:val="24"/>
          <w:szCs w:val="24"/>
          <w:lang w:val="uk-UA"/>
        </w:rPr>
      </w:pPr>
      <w:r w:rsidRPr="00815B67">
        <w:rPr>
          <w:rFonts w:ascii="Times New Roman" w:hAnsi="Times New Roman"/>
          <w:sz w:val="24"/>
          <w:szCs w:val="24"/>
          <w:lang w:val="uk-UA"/>
        </w:rPr>
        <w:t>Для розповіді виберіть собі роль. Розповідь іде від першої особи, або від автора.</w:t>
      </w:r>
    </w:p>
    <w:p w:rsidR="00F17381" w:rsidRPr="00815B67" w:rsidRDefault="00F17381" w:rsidP="00F17381">
      <w:pPr>
        <w:spacing w:after="0"/>
        <w:ind w:left="426"/>
        <w:contextualSpacing/>
        <w:rPr>
          <w:rFonts w:ascii="Times New Roman" w:hAnsi="Times New Roman"/>
          <w:sz w:val="24"/>
          <w:szCs w:val="24"/>
          <w:lang w:val="uk-UA"/>
        </w:rPr>
      </w:pPr>
    </w:p>
    <w:p w:rsidR="00F17381" w:rsidRPr="00815B67" w:rsidRDefault="00F17381" w:rsidP="00796C5E">
      <w:pPr>
        <w:spacing w:after="0"/>
        <w:contextualSpacing/>
        <w:rPr>
          <w:rFonts w:ascii="Times New Roman" w:hAnsi="Times New Roman"/>
          <w:sz w:val="24"/>
          <w:szCs w:val="24"/>
          <w:lang w:val="uk-UA"/>
        </w:rPr>
      </w:pPr>
      <w:r w:rsidRPr="00815B67">
        <w:rPr>
          <w:rFonts w:ascii="Times New Roman" w:hAnsi="Times New Roman"/>
          <w:sz w:val="24"/>
          <w:szCs w:val="24"/>
          <w:lang w:val="uk-UA"/>
        </w:rPr>
        <w:t>Вам допоможе ця схема:</w:t>
      </w:r>
    </w:p>
    <w:p w:rsidR="00F17381" w:rsidRPr="00815B67" w:rsidRDefault="00F17381" w:rsidP="00F17381">
      <w:pPr>
        <w:spacing w:after="0"/>
        <w:ind w:left="426"/>
        <w:contextualSpacing/>
        <w:rPr>
          <w:rFonts w:ascii="Times New Roman" w:hAnsi="Times New Roman"/>
          <w:b/>
          <w:sz w:val="24"/>
          <w:szCs w:val="24"/>
          <w:lang w:val="uk-UA"/>
        </w:rPr>
      </w:pPr>
      <w:r w:rsidRPr="00815B67">
        <w:rPr>
          <w:rFonts w:ascii="Times New Roman" w:hAnsi="Times New Roman"/>
          <w:sz w:val="24"/>
          <w:szCs w:val="24"/>
          <w:lang w:val="uk-UA"/>
        </w:rPr>
        <w:t xml:space="preserve">                                    </w:t>
      </w:r>
      <w:r w:rsidRPr="00815B67">
        <w:rPr>
          <w:rFonts w:ascii="Times New Roman" w:hAnsi="Times New Roman"/>
          <w:b/>
          <w:sz w:val="24"/>
          <w:szCs w:val="24"/>
          <w:lang w:val="uk-UA"/>
        </w:rPr>
        <w:t>ПОЛІТИЧНИЙ УСТРІЙ ГЕТЬМАНЩИНИ</w:t>
      </w:r>
    </w:p>
    <w:p w:rsidR="00F17381" w:rsidRPr="00815B67" w:rsidRDefault="00F17381" w:rsidP="00F17381">
      <w:pPr>
        <w:spacing w:after="0"/>
        <w:ind w:left="426"/>
        <w:contextualSpacing/>
        <w:rPr>
          <w:rFonts w:ascii="Times New Roman" w:hAnsi="Times New Roman"/>
          <w:sz w:val="24"/>
          <w:szCs w:val="24"/>
          <w:lang w:val="uk-UA"/>
        </w:rPr>
      </w:pPr>
      <w:r w:rsidRPr="00815B67">
        <w:rPr>
          <w:rFonts w:ascii="Times New Roman" w:hAnsi="Times New Roman"/>
          <w:noProof/>
          <w:sz w:val="24"/>
          <w:szCs w:val="24"/>
          <w:lang w:eastAsia="ru-RU"/>
        </w:rPr>
        <mc:AlternateContent>
          <mc:Choice Requires="wps">
            <w:drawing>
              <wp:anchor distT="0" distB="0" distL="114300" distR="114300" simplePos="0" relativeHeight="251659264" behindDoc="0" locked="0" layoutInCell="1" allowOverlap="1" wp14:anchorId="5DAC9160" wp14:editId="4051E8E4">
                <wp:simplePos x="0" y="0"/>
                <wp:positionH relativeFrom="column">
                  <wp:posOffset>1162685</wp:posOffset>
                </wp:positionH>
                <wp:positionV relativeFrom="paragraph">
                  <wp:posOffset>177800</wp:posOffset>
                </wp:positionV>
                <wp:extent cx="4295775" cy="502920"/>
                <wp:effectExtent l="0" t="0" r="28575" b="11430"/>
                <wp:wrapNone/>
                <wp:docPr id="27" name="Овал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5775" cy="502920"/>
                        </a:xfrm>
                        <a:prstGeom prst="ellipse">
                          <a:avLst/>
                        </a:prstGeom>
                        <a:solidFill>
                          <a:srgbClr val="FFFFFF"/>
                        </a:solidFill>
                        <a:ln w="9525">
                          <a:solidFill>
                            <a:srgbClr val="000000"/>
                          </a:solidFill>
                          <a:round/>
                          <a:headEnd/>
                          <a:tailEnd/>
                        </a:ln>
                      </wps:spPr>
                      <wps:txbx>
                        <w:txbxContent>
                          <w:p w:rsidR="00F17381" w:rsidRPr="00F20AAF" w:rsidRDefault="00F17381" w:rsidP="00F17381">
                            <w:pPr>
                              <w:rPr>
                                <w:b/>
                                <w:sz w:val="24"/>
                                <w:szCs w:val="24"/>
                                <w:lang w:val="uk-UA"/>
                              </w:rPr>
                            </w:pPr>
                            <w:r>
                              <w:rPr>
                                <w:lang w:val="uk-UA"/>
                              </w:rPr>
                              <w:t xml:space="preserve">                  </w:t>
                            </w:r>
                            <w:r w:rsidRPr="00F20AAF">
                              <w:rPr>
                                <w:b/>
                                <w:sz w:val="24"/>
                                <w:szCs w:val="24"/>
                                <w:lang w:val="uk-UA"/>
                              </w:rPr>
                              <w:t xml:space="preserve">Генеральна (військова) Рада </w:t>
                            </w:r>
                          </w:p>
                          <w:p w:rsidR="00F17381" w:rsidRPr="00F20AAF" w:rsidRDefault="00F17381" w:rsidP="00F17381">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7" o:spid="_x0000_s1026" style="position:absolute;left:0;text-align:left;margin-left:91.55pt;margin-top:14pt;width:338.25pt;height:3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">
                <v:textbox>
                  <w:txbxContent>
                    <w:p w:rsidR="00F17381" w:rsidRPr="00F20AAF" w:rsidRDefault="00F17381" w:rsidP="00F17381">
                      <w:pPr>
                        <w:rPr>
                          <w:b/>
                          <w:sz w:val="24"/>
                          <w:szCs w:val="24"/>
                          <w:lang w:val="uk-UA"/>
                        </w:rPr>
                      </w:pPr>
                      <w:r>
                        <w:rPr>
                          <w:lang w:val="uk-UA"/>
                        </w:rPr>
                        <w:t xml:space="preserve">                  </w:t>
                      </w:r>
                      <w:r w:rsidRPr="00F20AAF">
                        <w:rPr>
                          <w:b/>
                          <w:sz w:val="24"/>
                          <w:szCs w:val="24"/>
                          <w:lang w:val="uk-UA"/>
                        </w:rPr>
                        <w:t xml:space="preserve">Генеральна (військова) Рада </w:t>
                      </w:r>
                    </w:p>
                    <w:p w:rsidR="00F17381" w:rsidRPr="00F20AAF" w:rsidRDefault="00F17381" w:rsidP="00F17381">
                      <w:pPr>
                        <w:rPr>
                          <w:lang w:val="uk-UA"/>
                        </w:rPr>
                      </w:pPr>
                    </w:p>
                  </w:txbxContent>
                </v:textbox>
              </v:oval>
            </w:pict>
          </mc:Fallback>
        </mc:AlternateContent>
      </w:r>
    </w:p>
    <w:p w:rsidR="00F17381" w:rsidRPr="00815B67" w:rsidRDefault="00F17381" w:rsidP="00F17381">
      <w:pPr>
        <w:spacing w:after="0"/>
        <w:ind w:left="426"/>
        <w:contextualSpacing/>
        <w:rPr>
          <w:rFonts w:ascii="Times New Roman" w:hAnsi="Times New Roman"/>
          <w:sz w:val="24"/>
          <w:szCs w:val="24"/>
          <w:lang w:val="uk-UA"/>
        </w:rPr>
      </w:pPr>
      <w:r w:rsidRPr="00815B67">
        <w:rPr>
          <w:rFonts w:ascii="Times New Roman" w:hAnsi="Times New Roman"/>
          <w:sz w:val="24"/>
          <w:szCs w:val="24"/>
          <w:lang w:val="uk-UA"/>
        </w:rPr>
        <w:t xml:space="preserve">    </w:t>
      </w:r>
    </w:p>
    <w:p w:rsidR="00F17381" w:rsidRPr="00815B67" w:rsidRDefault="00F17381" w:rsidP="00F17381">
      <w:pPr>
        <w:spacing w:after="0"/>
        <w:ind w:left="426"/>
        <w:contextualSpacing/>
        <w:rPr>
          <w:rFonts w:ascii="Times New Roman" w:hAnsi="Times New Roman"/>
          <w:sz w:val="24"/>
          <w:szCs w:val="24"/>
          <w:lang w:val="uk-UA"/>
        </w:rPr>
      </w:pPr>
      <w:r w:rsidRPr="00815B67">
        <w:rPr>
          <w:rFonts w:ascii="Times New Roman" w:hAnsi="Times New Roman"/>
          <w:noProof/>
          <w:sz w:val="24"/>
          <w:szCs w:val="24"/>
          <w:lang w:eastAsia="ru-RU"/>
        </w:rPr>
        <mc:AlternateContent>
          <mc:Choice Requires="wps">
            <w:drawing>
              <wp:anchor distT="0" distB="0" distL="114299" distR="114299" simplePos="0" relativeHeight="251660288" behindDoc="0" locked="0" layoutInCell="1" allowOverlap="1" wp14:anchorId="21604494" wp14:editId="05339BC4">
                <wp:simplePos x="0" y="0"/>
                <wp:positionH relativeFrom="column">
                  <wp:posOffset>3334384</wp:posOffset>
                </wp:positionH>
                <wp:positionV relativeFrom="paragraph">
                  <wp:posOffset>109220</wp:posOffset>
                </wp:positionV>
                <wp:extent cx="0" cy="266700"/>
                <wp:effectExtent l="76200" t="0" r="57150" b="5715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5" o:spid="_x0000_s1026" type="#_x0000_t32" style="position:absolute;margin-left:262.55pt;margin-top:8.6pt;width:0;height:21pt;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">
                <v:stroke endarrow="block"/>
              </v:shape>
            </w:pict>
          </mc:Fallback>
        </mc:AlternateContent>
      </w:r>
    </w:p>
    <w:p w:rsidR="00F17381" w:rsidRPr="00815B67" w:rsidRDefault="00F17381" w:rsidP="00F17381">
      <w:pPr>
        <w:spacing w:after="0"/>
        <w:ind w:left="426"/>
        <w:contextualSpacing/>
        <w:rPr>
          <w:rFonts w:ascii="Times New Roman" w:hAnsi="Times New Roman"/>
          <w:sz w:val="24"/>
          <w:szCs w:val="24"/>
          <w:lang w:val="uk-UA"/>
        </w:rPr>
      </w:pPr>
      <w:r w:rsidRPr="00815B67">
        <w:rPr>
          <w:rFonts w:ascii="Times New Roman" w:hAnsi="Times New Roman"/>
          <w:noProof/>
          <w:sz w:val="24"/>
          <w:szCs w:val="24"/>
          <w:lang w:eastAsia="ru-RU"/>
        </w:rPr>
        <mc:AlternateContent>
          <mc:Choice Requires="wps">
            <w:drawing>
              <wp:anchor distT="0" distB="0" distL="114300" distR="114300" simplePos="0" relativeHeight="251661312" behindDoc="0" locked="0" layoutInCell="1" allowOverlap="1" wp14:anchorId="27EB51F2" wp14:editId="09B37D0B">
                <wp:simplePos x="0" y="0"/>
                <wp:positionH relativeFrom="column">
                  <wp:posOffset>2248535</wp:posOffset>
                </wp:positionH>
                <wp:positionV relativeFrom="paragraph">
                  <wp:posOffset>255905</wp:posOffset>
                </wp:positionV>
                <wp:extent cx="2171700" cy="333375"/>
                <wp:effectExtent l="0" t="0" r="19050" b="28575"/>
                <wp:wrapNone/>
                <wp:docPr id="13" name="Овал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333375"/>
                        </a:xfrm>
                        <a:prstGeom prst="ellipse">
                          <a:avLst/>
                        </a:prstGeom>
                        <a:solidFill>
                          <a:srgbClr val="FFFFFF"/>
                        </a:solidFill>
                        <a:ln w="9525">
                          <a:solidFill>
                            <a:srgbClr val="000000"/>
                          </a:solidFill>
                          <a:round/>
                          <a:headEnd/>
                          <a:tailEnd/>
                        </a:ln>
                      </wps:spPr>
                      <wps:txbx>
                        <w:txbxContent>
                          <w:p w:rsidR="00F17381" w:rsidRPr="009A3ED1" w:rsidRDefault="00F17381" w:rsidP="00F17381">
                            <w:pPr>
                              <w:rPr>
                                <w:b/>
                                <w:lang w:val="uk-UA"/>
                              </w:rPr>
                            </w:pPr>
                            <w:r w:rsidRPr="009A3ED1">
                              <w:rPr>
                                <w:b/>
                                <w:lang w:val="uk-UA"/>
                              </w:rPr>
                              <w:t xml:space="preserve">            ГЕТЬМАН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3" o:spid="_x0000_s1027" style="position:absolute;left:0;text-align:left;margin-left:177.05pt;margin-top:20.15pt;width:171pt;height:2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">
                <v:textbox>
                  <w:txbxContent>
                    <w:p w:rsidR="00F17381" w:rsidRPr="009A3ED1" w:rsidRDefault="00F17381" w:rsidP="00F17381">
                      <w:pPr>
                        <w:rPr>
                          <w:b/>
                          <w:lang w:val="uk-UA"/>
                        </w:rPr>
                      </w:pPr>
                      <w:r w:rsidRPr="009A3ED1">
                        <w:rPr>
                          <w:b/>
                          <w:lang w:val="uk-UA"/>
                        </w:rPr>
                        <w:t xml:space="preserve">            ГЕТЬМАН</w:t>
                      </w:r>
                    </w:p>
                  </w:txbxContent>
                </v:textbox>
              </v:oval>
            </w:pict>
          </mc:Fallback>
        </mc:AlternateContent>
      </w:r>
    </w:p>
    <w:p w:rsidR="00F17381" w:rsidRPr="00815B67" w:rsidRDefault="005A3BC3" w:rsidP="00F17381">
      <w:pPr>
        <w:spacing w:after="0"/>
        <w:rPr>
          <w:rFonts w:ascii="Times New Roman" w:hAnsi="Times New Roman"/>
          <w:sz w:val="24"/>
          <w:szCs w:val="24"/>
          <w:lang w:val="uk-UA"/>
        </w:rPr>
      </w:pPr>
      <w:r w:rsidRPr="00815B67">
        <w:rPr>
          <w:rFonts w:ascii="Times New Roman" w:hAnsi="Times New Roman"/>
          <w:noProof/>
          <w:sz w:val="24"/>
          <w:szCs w:val="24"/>
          <w:lang w:eastAsia="ru-RU"/>
        </w:rPr>
        <mc:AlternateContent>
          <mc:Choice Requires="wps">
            <w:drawing>
              <wp:anchor distT="0" distB="0" distL="114300" distR="114300" simplePos="0" relativeHeight="251663360" behindDoc="0" locked="0" layoutInCell="1" allowOverlap="1" wp14:anchorId="45D0D774" wp14:editId="77E6496A">
                <wp:simplePos x="0" y="0"/>
                <wp:positionH relativeFrom="column">
                  <wp:posOffset>4452620</wp:posOffset>
                </wp:positionH>
                <wp:positionV relativeFrom="paragraph">
                  <wp:posOffset>212725</wp:posOffset>
                </wp:positionV>
                <wp:extent cx="381000" cy="133985"/>
                <wp:effectExtent l="0" t="0" r="57150" b="75565"/>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 cy="1339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4" o:spid="_x0000_s1026" type="#_x0000_t32" style="position:absolute;margin-left:350.6pt;margin-top:16.75pt;width:30pt;height:10.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">
                <v:stroke endarrow="block"/>
              </v:shape>
            </w:pict>
          </mc:Fallback>
        </mc:AlternateContent>
      </w:r>
    </w:p>
    <w:p w:rsidR="00F17381" w:rsidRPr="00815B67" w:rsidRDefault="005A3BC3" w:rsidP="00F17381">
      <w:pPr>
        <w:spacing w:after="0"/>
        <w:rPr>
          <w:rFonts w:ascii="Times New Roman" w:hAnsi="Times New Roman"/>
          <w:sz w:val="24"/>
          <w:szCs w:val="24"/>
          <w:lang w:val="uk-UA"/>
        </w:rPr>
      </w:pPr>
      <w:r w:rsidRPr="00815B67">
        <w:rPr>
          <w:rFonts w:ascii="Times New Roman" w:hAnsi="Times New Roman"/>
          <w:noProof/>
          <w:sz w:val="24"/>
          <w:szCs w:val="24"/>
          <w:lang w:eastAsia="ru-RU"/>
        </w:rPr>
        <mc:AlternateContent>
          <mc:Choice Requires="wps">
            <w:drawing>
              <wp:anchor distT="0" distB="0" distL="114300" distR="114300" simplePos="0" relativeHeight="251668480" behindDoc="0" locked="0" layoutInCell="1" allowOverlap="1" wp14:anchorId="589B6443" wp14:editId="5C6248D0">
                <wp:simplePos x="0" y="0"/>
                <wp:positionH relativeFrom="column">
                  <wp:posOffset>1721485</wp:posOffset>
                </wp:positionH>
                <wp:positionV relativeFrom="paragraph">
                  <wp:posOffset>13335</wp:posOffset>
                </wp:positionV>
                <wp:extent cx="425450" cy="106680"/>
                <wp:effectExtent l="38100" t="0" r="12700" b="8382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5450" cy="106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135.55pt;margin-top:1.05pt;width:33.5pt;height:8.4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">
                <v:stroke endarrow="block"/>
              </v:shape>
            </w:pict>
          </mc:Fallback>
        </mc:AlternateContent>
      </w:r>
      <w:r w:rsidRPr="00815B67">
        <w:rPr>
          <w:rFonts w:ascii="Times New Roman" w:hAnsi="Times New Roman"/>
          <w:noProof/>
          <w:sz w:val="24"/>
          <w:szCs w:val="24"/>
          <w:lang w:eastAsia="ru-RU"/>
        </w:rPr>
        <mc:AlternateContent>
          <mc:Choice Requires="wps">
            <w:drawing>
              <wp:anchor distT="0" distB="0" distL="114300" distR="114300" simplePos="0" relativeHeight="251662336" behindDoc="0" locked="0" layoutInCell="1" allowOverlap="1" wp14:anchorId="419031AC" wp14:editId="53CE72B8">
                <wp:simplePos x="0" y="0"/>
                <wp:positionH relativeFrom="column">
                  <wp:posOffset>1889760</wp:posOffset>
                </wp:positionH>
                <wp:positionV relativeFrom="paragraph">
                  <wp:posOffset>181610</wp:posOffset>
                </wp:positionV>
                <wp:extent cx="2592070" cy="707390"/>
                <wp:effectExtent l="0" t="0" r="17780" b="16510"/>
                <wp:wrapNone/>
                <wp:docPr id="7" name="Овал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2070" cy="707390"/>
                        </a:xfrm>
                        <a:prstGeom prst="ellipse">
                          <a:avLst/>
                        </a:prstGeom>
                        <a:solidFill>
                          <a:srgbClr val="FFFFFF"/>
                        </a:solidFill>
                        <a:ln w="9525">
                          <a:solidFill>
                            <a:srgbClr val="000000"/>
                          </a:solidFill>
                          <a:round/>
                          <a:headEnd/>
                          <a:tailEnd/>
                        </a:ln>
                      </wps:spPr>
                      <wps:txbx>
                        <w:txbxContent>
                          <w:p w:rsidR="00F17381" w:rsidRPr="009A3ED1" w:rsidRDefault="00F17381" w:rsidP="00F17381">
                            <w:pPr>
                              <w:rPr>
                                <w:b/>
                                <w:lang w:val="uk-UA"/>
                              </w:rPr>
                            </w:pPr>
                            <w:r>
                              <w:rPr>
                                <w:b/>
                                <w:lang w:val="uk-UA"/>
                              </w:rPr>
                              <w:t xml:space="preserve">     </w:t>
                            </w:r>
                            <w:r w:rsidRPr="009A3ED1">
                              <w:rPr>
                                <w:b/>
                                <w:lang w:val="uk-UA"/>
                              </w:rPr>
                              <w:t xml:space="preserve"> Військова, судова,              адміністративна влада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7" o:spid="_x0000_s1028" style="position:absolute;margin-left:148.8pt;margin-top:14.3pt;width:204.1pt;height:55.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">
                <v:textbox>
                  <w:txbxContent>
                    <w:p w:rsidR="00F17381" w:rsidRPr="009A3ED1" w:rsidRDefault="00F17381" w:rsidP="00F17381">
                      <w:pPr>
                        <w:rPr>
                          <w:b/>
                          <w:lang w:val="uk-UA"/>
                        </w:rPr>
                      </w:pPr>
                      <w:r>
                        <w:rPr>
                          <w:b/>
                          <w:lang w:val="uk-UA"/>
                        </w:rPr>
                        <w:t xml:space="preserve">     </w:t>
                      </w:r>
                      <w:r w:rsidRPr="009A3ED1">
                        <w:rPr>
                          <w:b/>
                          <w:lang w:val="uk-UA"/>
                        </w:rPr>
                        <w:t xml:space="preserve"> Військова, судова,              адміністративна влада</w:t>
                      </w:r>
                    </w:p>
                  </w:txbxContent>
                </v:textbox>
              </v:oval>
            </w:pict>
          </mc:Fallback>
        </mc:AlternateContent>
      </w:r>
      <w:r w:rsidRPr="00815B67">
        <w:rPr>
          <w:rFonts w:ascii="Times New Roman" w:hAnsi="Times New Roman"/>
          <w:noProof/>
          <w:sz w:val="24"/>
          <w:szCs w:val="24"/>
          <w:lang w:eastAsia="ru-RU"/>
        </w:rPr>
        <mc:AlternateContent>
          <mc:Choice Requires="wps">
            <w:drawing>
              <wp:anchor distT="0" distB="0" distL="114300" distR="114300" simplePos="0" relativeHeight="251669504" behindDoc="0" locked="0" layoutInCell="1" allowOverlap="1" wp14:anchorId="3213D184" wp14:editId="3D59722C">
                <wp:simplePos x="0" y="0"/>
                <wp:positionH relativeFrom="column">
                  <wp:posOffset>-13335</wp:posOffset>
                </wp:positionH>
                <wp:positionV relativeFrom="paragraph">
                  <wp:posOffset>208280</wp:posOffset>
                </wp:positionV>
                <wp:extent cx="1905000" cy="447675"/>
                <wp:effectExtent l="0" t="0" r="19050" b="28575"/>
                <wp:wrapNone/>
                <wp:docPr id="12" name="Овал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447675"/>
                        </a:xfrm>
                        <a:prstGeom prst="ellipse">
                          <a:avLst/>
                        </a:prstGeom>
                        <a:solidFill>
                          <a:srgbClr val="FFFFFF"/>
                        </a:solidFill>
                        <a:ln w="9525">
                          <a:solidFill>
                            <a:srgbClr val="000000"/>
                          </a:solidFill>
                          <a:round/>
                          <a:headEnd/>
                          <a:tailEnd/>
                        </a:ln>
                      </wps:spPr>
                      <wps:txbx>
                        <w:txbxContent>
                          <w:p w:rsidR="00F17381" w:rsidRPr="00586EF2" w:rsidRDefault="00F17381" w:rsidP="00F17381">
                            <w:pPr>
                              <w:rPr>
                                <w:b/>
                                <w:lang w:val="uk-UA"/>
                              </w:rPr>
                            </w:pPr>
                            <w:r w:rsidRPr="00586EF2">
                              <w:rPr>
                                <w:b/>
                                <w:lang w:val="uk-UA"/>
                              </w:rPr>
                              <w:t>Генеральний уряд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2" o:spid="_x0000_s1029" style="position:absolute;margin-left:-1.05pt;margin-top:16.4pt;width:150pt;height:3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">
                <v:textbox>
                  <w:txbxContent>
                    <w:p w:rsidR="00F17381" w:rsidRPr="00586EF2" w:rsidRDefault="00F17381" w:rsidP="00F17381">
                      <w:pPr>
                        <w:rPr>
                          <w:b/>
                          <w:lang w:val="uk-UA"/>
                        </w:rPr>
                      </w:pPr>
                      <w:r w:rsidRPr="00586EF2">
                        <w:rPr>
                          <w:b/>
                          <w:lang w:val="uk-UA"/>
                        </w:rPr>
                        <w:t>Генеральний уряд</w:t>
                      </w:r>
                    </w:p>
                  </w:txbxContent>
                </v:textbox>
              </v:oval>
            </w:pict>
          </mc:Fallback>
        </mc:AlternateContent>
      </w:r>
    </w:p>
    <w:p w:rsidR="00F17381" w:rsidRPr="00815B67" w:rsidRDefault="005A3BC3" w:rsidP="00F17381">
      <w:pPr>
        <w:spacing w:after="0"/>
        <w:rPr>
          <w:rFonts w:ascii="Times New Roman" w:hAnsi="Times New Roman"/>
          <w:sz w:val="24"/>
          <w:szCs w:val="24"/>
          <w:lang w:val="uk-UA"/>
        </w:rPr>
      </w:pPr>
      <w:r w:rsidRPr="00815B67">
        <w:rPr>
          <w:rFonts w:ascii="Times New Roman" w:hAnsi="Times New Roman"/>
          <w:noProof/>
          <w:sz w:val="24"/>
          <w:szCs w:val="24"/>
          <w:lang w:eastAsia="ru-RU"/>
        </w:rPr>
        <mc:AlternateContent>
          <mc:Choice Requires="wps">
            <w:drawing>
              <wp:anchor distT="0" distB="0" distL="114300" distR="114300" simplePos="0" relativeHeight="251664384" behindDoc="0" locked="0" layoutInCell="1" allowOverlap="1" wp14:anchorId="2B7DC4D2" wp14:editId="12F48708">
                <wp:simplePos x="0" y="0"/>
                <wp:positionH relativeFrom="column">
                  <wp:posOffset>4599305</wp:posOffset>
                </wp:positionH>
                <wp:positionV relativeFrom="paragraph">
                  <wp:posOffset>-4445</wp:posOffset>
                </wp:positionV>
                <wp:extent cx="2114550" cy="447675"/>
                <wp:effectExtent l="0" t="0" r="19050" b="28575"/>
                <wp:wrapNone/>
                <wp:docPr id="11" name="Овал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447675"/>
                        </a:xfrm>
                        <a:prstGeom prst="ellipse">
                          <a:avLst/>
                        </a:prstGeom>
                        <a:solidFill>
                          <a:srgbClr val="FFFFFF"/>
                        </a:solidFill>
                        <a:ln w="9525">
                          <a:solidFill>
                            <a:srgbClr val="000000"/>
                          </a:solidFill>
                          <a:round/>
                          <a:headEnd/>
                          <a:tailEnd/>
                        </a:ln>
                      </wps:spPr>
                      <wps:txbx>
                        <w:txbxContent>
                          <w:p w:rsidR="00F17381" w:rsidRPr="00586EF2" w:rsidRDefault="00F17381" w:rsidP="00F17381">
                            <w:pPr>
                              <w:rPr>
                                <w:b/>
                                <w:lang w:val="uk-UA"/>
                              </w:rPr>
                            </w:pPr>
                            <w:r w:rsidRPr="00586EF2">
                              <w:rPr>
                                <w:b/>
                                <w:lang w:val="uk-UA"/>
                              </w:rPr>
                              <w:t xml:space="preserve">   Старшинська рада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1" o:spid="_x0000_s1030" style="position:absolute;margin-left:362.15pt;margin-top:-.35pt;width:166.5pt;height:3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">
                <v:textbox>
                  <w:txbxContent>
                    <w:p w:rsidR="00F17381" w:rsidRPr="00586EF2" w:rsidRDefault="00F17381" w:rsidP="00F17381">
                      <w:pPr>
                        <w:rPr>
                          <w:b/>
                          <w:lang w:val="uk-UA"/>
                        </w:rPr>
                      </w:pPr>
                      <w:r w:rsidRPr="00586EF2">
                        <w:rPr>
                          <w:b/>
                          <w:lang w:val="uk-UA"/>
                        </w:rPr>
                        <w:t xml:space="preserve">   Старшинська рада</w:t>
                      </w:r>
                    </w:p>
                  </w:txbxContent>
                </v:textbox>
              </v:oval>
            </w:pict>
          </mc:Fallback>
        </mc:AlternateContent>
      </w:r>
    </w:p>
    <w:p w:rsidR="00F17381" w:rsidRPr="00815B67" w:rsidRDefault="005A3BC3" w:rsidP="00F17381">
      <w:pPr>
        <w:spacing w:after="0"/>
        <w:rPr>
          <w:rFonts w:ascii="Times New Roman" w:hAnsi="Times New Roman"/>
          <w:sz w:val="24"/>
          <w:szCs w:val="24"/>
          <w:lang w:val="uk-UA"/>
        </w:rPr>
      </w:pPr>
      <w:r w:rsidRPr="00815B67">
        <w:rPr>
          <w:rFonts w:ascii="Times New Roman" w:hAnsi="Times New Roman"/>
          <w:noProof/>
          <w:sz w:val="24"/>
          <w:szCs w:val="24"/>
          <w:lang w:eastAsia="ru-RU"/>
        </w:rPr>
        <w:lastRenderedPageBreak/>
        <mc:AlternateContent>
          <mc:Choice Requires="wps">
            <w:drawing>
              <wp:anchor distT="0" distB="0" distL="114299" distR="114299" simplePos="0" relativeHeight="251686912" behindDoc="0" locked="0" layoutInCell="1" allowOverlap="1" wp14:anchorId="49ECF01C" wp14:editId="21C43079">
                <wp:simplePos x="0" y="0"/>
                <wp:positionH relativeFrom="column">
                  <wp:posOffset>815340</wp:posOffset>
                </wp:positionH>
                <wp:positionV relativeFrom="paragraph">
                  <wp:posOffset>156845</wp:posOffset>
                </wp:positionV>
                <wp:extent cx="0" cy="377825"/>
                <wp:effectExtent l="76200" t="0" r="95250" b="60325"/>
                <wp:wrapNone/>
                <wp:docPr id="28" name="Прямая со стрелкой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7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8" o:spid="_x0000_s1026" type="#_x0000_t32" style="position:absolute;margin-left:64.2pt;margin-top:12.35pt;width:0;height:29.75pt;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">
                <v:stroke endarrow="block"/>
              </v:shape>
            </w:pict>
          </mc:Fallback>
        </mc:AlternateContent>
      </w:r>
    </w:p>
    <w:p w:rsidR="00F17381" w:rsidRPr="00815B67" w:rsidRDefault="005A3BC3" w:rsidP="00F17381">
      <w:pPr>
        <w:tabs>
          <w:tab w:val="left" w:pos="3825"/>
        </w:tabs>
        <w:spacing w:after="0"/>
        <w:rPr>
          <w:rFonts w:ascii="Times New Roman" w:hAnsi="Times New Roman"/>
          <w:sz w:val="24"/>
          <w:szCs w:val="24"/>
          <w:lang w:val="uk-UA"/>
        </w:rPr>
      </w:pPr>
      <w:r w:rsidRPr="00815B67">
        <w:rPr>
          <w:rFonts w:ascii="Times New Roman" w:hAnsi="Times New Roman"/>
          <w:noProof/>
          <w:sz w:val="24"/>
          <w:szCs w:val="24"/>
          <w:lang w:eastAsia="ru-RU"/>
        </w:rPr>
        <mc:AlternateContent>
          <mc:Choice Requires="wps">
            <w:drawing>
              <wp:anchor distT="0" distB="0" distL="114300" distR="114300" simplePos="0" relativeHeight="251665408" behindDoc="0" locked="0" layoutInCell="1" allowOverlap="1" wp14:anchorId="7E8464AD" wp14:editId="38172F11">
                <wp:simplePos x="0" y="0"/>
                <wp:positionH relativeFrom="column">
                  <wp:posOffset>4490720</wp:posOffset>
                </wp:positionH>
                <wp:positionV relativeFrom="paragraph">
                  <wp:posOffset>148590</wp:posOffset>
                </wp:positionV>
                <wp:extent cx="2333625" cy="390525"/>
                <wp:effectExtent l="0" t="0" r="28575" b="28575"/>
                <wp:wrapNone/>
                <wp:docPr id="9" name="Овал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390525"/>
                        </a:xfrm>
                        <a:prstGeom prst="ellipse">
                          <a:avLst/>
                        </a:prstGeom>
                        <a:solidFill>
                          <a:srgbClr val="FFFFFF"/>
                        </a:solidFill>
                        <a:ln w="9525">
                          <a:solidFill>
                            <a:srgbClr val="000000"/>
                          </a:solidFill>
                          <a:round/>
                          <a:headEnd/>
                          <a:tailEnd/>
                        </a:ln>
                      </wps:spPr>
                      <wps:txbx>
                        <w:txbxContent>
                          <w:p w:rsidR="00F17381" w:rsidRPr="00586EF2" w:rsidRDefault="00F17381" w:rsidP="00F17381">
                            <w:pPr>
                              <w:rPr>
                                <w:b/>
                                <w:lang w:val="uk-UA"/>
                              </w:rPr>
                            </w:pPr>
                            <w:r w:rsidRPr="00586EF2">
                              <w:rPr>
                                <w:b/>
                                <w:lang w:val="uk-UA"/>
                              </w:rPr>
                              <w:t>Генеральна старшина</w:t>
                            </w:r>
                          </w:p>
                          <w:p w:rsidR="00F17381" w:rsidRDefault="00F17381" w:rsidP="00F17381">
                            <w:pPr>
                              <w:rPr>
                                <w:lang w:val="uk-UA"/>
                              </w:rPr>
                            </w:pPr>
                          </w:p>
                          <w:p w:rsidR="00F17381" w:rsidRPr="009A3ED1" w:rsidRDefault="00F17381" w:rsidP="00F17381">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9" o:spid="_x0000_s1031" style="position:absolute;margin-left:353.6pt;margin-top:11.7pt;width:183.75pt;height:3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">
                <v:textbox>
                  <w:txbxContent>
                    <w:p w:rsidR="00F17381" w:rsidRPr="00586EF2" w:rsidRDefault="00F17381" w:rsidP="00F17381">
                      <w:pPr>
                        <w:rPr>
                          <w:b/>
                          <w:lang w:val="uk-UA"/>
                        </w:rPr>
                      </w:pPr>
                      <w:r w:rsidRPr="00586EF2">
                        <w:rPr>
                          <w:b/>
                          <w:lang w:val="uk-UA"/>
                        </w:rPr>
                        <w:t>Генеральна старшина</w:t>
                      </w:r>
                    </w:p>
                    <w:p w:rsidR="00F17381" w:rsidRDefault="00F17381" w:rsidP="00F17381">
                      <w:pPr>
                        <w:rPr>
                          <w:lang w:val="uk-UA"/>
                        </w:rPr>
                      </w:pPr>
                    </w:p>
                    <w:p w:rsidR="00F17381" w:rsidRPr="009A3ED1" w:rsidRDefault="00F17381" w:rsidP="00F17381">
                      <w:pPr>
                        <w:rPr>
                          <w:lang w:val="uk-UA"/>
                        </w:rPr>
                      </w:pPr>
                    </w:p>
                  </w:txbxContent>
                </v:textbox>
              </v:oval>
            </w:pict>
          </mc:Fallback>
        </mc:AlternateContent>
      </w:r>
      <w:r w:rsidRPr="00815B67">
        <w:rPr>
          <w:rFonts w:ascii="Times New Roman" w:hAnsi="Times New Roman"/>
          <w:noProof/>
          <w:sz w:val="24"/>
          <w:szCs w:val="24"/>
          <w:lang w:eastAsia="ru-RU"/>
        </w:rPr>
        <mc:AlternateContent>
          <mc:Choice Requires="wps">
            <w:drawing>
              <wp:anchor distT="0" distB="0" distL="114299" distR="114299" simplePos="0" relativeHeight="251671552" behindDoc="0" locked="0" layoutInCell="1" allowOverlap="1" wp14:anchorId="6C758081" wp14:editId="72CFD331">
                <wp:simplePos x="0" y="0"/>
                <wp:positionH relativeFrom="column">
                  <wp:posOffset>3057525</wp:posOffset>
                </wp:positionH>
                <wp:positionV relativeFrom="paragraph">
                  <wp:posOffset>118110</wp:posOffset>
                </wp:positionV>
                <wp:extent cx="0" cy="377825"/>
                <wp:effectExtent l="76200" t="0" r="95250" b="60325"/>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7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240.75pt;margin-top:9.3pt;width:0;height:29.7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">
                <v:stroke endarrow="block"/>
              </v:shape>
            </w:pict>
          </mc:Fallback>
        </mc:AlternateContent>
      </w:r>
      <w:r w:rsidR="00F17381" w:rsidRPr="00815B67">
        <w:rPr>
          <w:rFonts w:ascii="Times New Roman" w:hAnsi="Times New Roman"/>
          <w:sz w:val="24"/>
          <w:szCs w:val="24"/>
          <w:lang w:val="uk-UA"/>
        </w:rPr>
        <w:tab/>
      </w:r>
    </w:p>
    <w:p w:rsidR="00F17381" w:rsidRPr="00815B67" w:rsidRDefault="005A3BC3" w:rsidP="00F17381">
      <w:pPr>
        <w:spacing w:after="0"/>
        <w:rPr>
          <w:rFonts w:ascii="Times New Roman" w:hAnsi="Times New Roman"/>
          <w:sz w:val="24"/>
          <w:szCs w:val="24"/>
          <w:lang w:val="uk-UA"/>
        </w:rPr>
      </w:pPr>
      <w:r w:rsidRPr="00815B67">
        <w:rPr>
          <w:rFonts w:ascii="Times New Roman" w:hAnsi="Times New Roman"/>
          <w:noProof/>
          <w:sz w:val="24"/>
          <w:szCs w:val="24"/>
          <w:lang w:eastAsia="ru-RU"/>
        </w:rPr>
        <mc:AlternateContent>
          <mc:Choice Requires="wps">
            <w:drawing>
              <wp:anchor distT="0" distB="0" distL="114300" distR="114300" simplePos="0" relativeHeight="251670528" behindDoc="0" locked="0" layoutInCell="1" allowOverlap="1" wp14:anchorId="29E5E23B" wp14:editId="7324CCC5">
                <wp:simplePos x="0" y="0"/>
                <wp:positionH relativeFrom="column">
                  <wp:posOffset>-123190</wp:posOffset>
                </wp:positionH>
                <wp:positionV relativeFrom="paragraph">
                  <wp:posOffset>36195</wp:posOffset>
                </wp:positionV>
                <wp:extent cx="1905000" cy="1962150"/>
                <wp:effectExtent l="0" t="0" r="19050" b="19050"/>
                <wp:wrapNone/>
                <wp:docPr id="5" name="Скругленный 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1962150"/>
                        </a:xfrm>
                        <a:prstGeom prst="roundRect">
                          <a:avLst>
                            <a:gd name="adj" fmla="val 16667"/>
                          </a:avLst>
                        </a:prstGeom>
                        <a:solidFill>
                          <a:srgbClr val="FFFFFF"/>
                        </a:solidFill>
                        <a:ln w="9525">
                          <a:solidFill>
                            <a:srgbClr val="000000"/>
                          </a:solidFill>
                          <a:round/>
                          <a:headEnd/>
                          <a:tailEnd/>
                        </a:ln>
                      </wps:spPr>
                      <wps:txbx>
                        <w:txbxContent>
                          <w:p w:rsidR="00F17381" w:rsidRPr="00586EF2" w:rsidRDefault="00F17381" w:rsidP="00F17381">
                            <w:pPr>
                              <w:jc w:val="center"/>
                              <w:rPr>
                                <w:b/>
                                <w:lang w:val="uk-UA"/>
                              </w:rPr>
                            </w:pPr>
                            <w:r w:rsidRPr="00586EF2">
                              <w:rPr>
                                <w:b/>
                                <w:lang w:val="uk-UA"/>
                              </w:rPr>
                              <w:t>Генеральний писар</w:t>
                            </w:r>
                          </w:p>
                          <w:p w:rsidR="00F17381" w:rsidRPr="00586EF2" w:rsidRDefault="00F17381" w:rsidP="00F17381">
                            <w:pPr>
                              <w:jc w:val="center"/>
                              <w:rPr>
                                <w:b/>
                                <w:lang w:val="uk-UA"/>
                              </w:rPr>
                            </w:pPr>
                            <w:r w:rsidRPr="00586EF2">
                              <w:rPr>
                                <w:b/>
                                <w:lang w:val="uk-UA"/>
                              </w:rPr>
                              <w:t>Генеральні судді</w:t>
                            </w:r>
                          </w:p>
                          <w:p w:rsidR="00F17381" w:rsidRPr="00586EF2" w:rsidRDefault="00F17381" w:rsidP="00F17381">
                            <w:pPr>
                              <w:jc w:val="center"/>
                              <w:rPr>
                                <w:b/>
                                <w:lang w:val="uk-UA"/>
                              </w:rPr>
                            </w:pPr>
                            <w:r w:rsidRPr="00586EF2">
                              <w:rPr>
                                <w:b/>
                                <w:lang w:val="uk-UA"/>
                              </w:rPr>
                              <w:t>Генеральний обозний</w:t>
                            </w:r>
                          </w:p>
                          <w:p w:rsidR="00F17381" w:rsidRPr="00586EF2" w:rsidRDefault="00F17381" w:rsidP="00F17381">
                            <w:pPr>
                              <w:jc w:val="center"/>
                              <w:rPr>
                                <w:b/>
                                <w:lang w:val="uk-UA"/>
                              </w:rPr>
                            </w:pPr>
                            <w:r w:rsidRPr="00586EF2">
                              <w:rPr>
                                <w:b/>
                                <w:lang w:val="uk-UA"/>
                              </w:rPr>
                              <w:t>Генеральний підскарбій</w:t>
                            </w:r>
                          </w:p>
                          <w:p w:rsidR="00F17381" w:rsidRPr="00586EF2" w:rsidRDefault="00F17381" w:rsidP="00F17381">
                            <w:pPr>
                              <w:jc w:val="center"/>
                              <w:rPr>
                                <w:b/>
                                <w:lang w:val="uk-UA"/>
                              </w:rPr>
                            </w:pPr>
                            <w:r w:rsidRPr="00586EF2">
                              <w:rPr>
                                <w:b/>
                                <w:lang w:val="uk-UA"/>
                              </w:rPr>
                              <w:t>Осавул,  хорунжий,  бунчужний</w:t>
                            </w:r>
                          </w:p>
                          <w:p w:rsidR="00F17381" w:rsidRPr="00586EF2" w:rsidRDefault="00F17381" w:rsidP="00F17381">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5" o:spid="_x0000_s1032" style="position:absolute;margin-left:-9.7pt;margin-top:2.85pt;width:150pt;height:15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">
                <v:textbox>
                  <w:txbxContent>
                    <w:p w:rsidR="00F17381" w:rsidRPr="00586EF2" w:rsidRDefault="00F17381" w:rsidP="00F17381">
                      <w:pPr>
                        <w:jc w:val="center"/>
                        <w:rPr>
                          <w:b/>
                          <w:lang w:val="uk-UA"/>
                        </w:rPr>
                      </w:pPr>
                      <w:r w:rsidRPr="00586EF2">
                        <w:rPr>
                          <w:b/>
                          <w:lang w:val="uk-UA"/>
                        </w:rPr>
                        <w:t>Генеральний писар</w:t>
                      </w:r>
                    </w:p>
                    <w:p w:rsidR="00F17381" w:rsidRPr="00586EF2" w:rsidRDefault="00F17381" w:rsidP="00F17381">
                      <w:pPr>
                        <w:jc w:val="center"/>
                        <w:rPr>
                          <w:b/>
                          <w:lang w:val="uk-UA"/>
                        </w:rPr>
                      </w:pPr>
                      <w:r w:rsidRPr="00586EF2">
                        <w:rPr>
                          <w:b/>
                          <w:lang w:val="uk-UA"/>
                        </w:rPr>
                        <w:t>Генеральні судді</w:t>
                      </w:r>
                    </w:p>
                    <w:p w:rsidR="00F17381" w:rsidRPr="00586EF2" w:rsidRDefault="00F17381" w:rsidP="00F17381">
                      <w:pPr>
                        <w:jc w:val="center"/>
                        <w:rPr>
                          <w:b/>
                          <w:lang w:val="uk-UA"/>
                        </w:rPr>
                      </w:pPr>
                      <w:r w:rsidRPr="00586EF2">
                        <w:rPr>
                          <w:b/>
                          <w:lang w:val="uk-UA"/>
                        </w:rPr>
                        <w:t>Генеральний обозний</w:t>
                      </w:r>
                    </w:p>
                    <w:p w:rsidR="00F17381" w:rsidRPr="00586EF2" w:rsidRDefault="00F17381" w:rsidP="00F17381">
                      <w:pPr>
                        <w:jc w:val="center"/>
                        <w:rPr>
                          <w:b/>
                          <w:lang w:val="uk-UA"/>
                        </w:rPr>
                      </w:pPr>
                      <w:r w:rsidRPr="00586EF2">
                        <w:rPr>
                          <w:b/>
                          <w:lang w:val="uk-UA"/>
                        </w:rPr>
                        <w:t>Генеральний підскарбій</w:t>
                      </w:r>
                    </w:p>
                    <w:p w:rsidR="00F17381" w:rsidRPr="00586EF2" w:rsidRDefault="00F17381" w:rsidP="00F17381">
                      <w:pPr>
                        <w:jc w:val="center"/>
                        <w:rPr>
                          <w:b/>
                          <w:lang w:val="uk-UA"/>
                        </w:rPr>
                      </w:pPr>
                      <w:r w:rsidRPr="00586EF2">
                        <w:rPr>
                          <w:b/>
                          <w:lang w:val="uk-UA"/>
                        </w:rPr>
                        <w:t>Осавул,  хорунжий,  бунчужний</w:t>
                      </w:r>
                    </w:p>
                    <w:p w:rsidR="00F17381" w:rsidRPr="00586EF2" w:rsidRDefault="00F17381" w:rsidP="00F17381">
                      <w:pPr>
                        <w:rPr>
                          <w:lang w:val="uk-UA"/>
                        </w:rPr>
                      </w:pPr>
                    </w:p>
                  </w:txbxContent>
                </v:textbox>
              </v:roundrect>
            </w:pict>
          </mc:Fallback>
        </mc:AlternateContent>
      </w:r>
    </w:p>
    <w:p w:rsidR="00F17381" w:rsidRPr="00815B67" w:rsidRDefault="005A3BC3" w:rsidP="00F17381">
      <w:pPr>
        <w:spacing w:after="0"/>
        <w:rPr>
          <w:rFonts w:ascii="Times New Roman" w:hAnsi="Times New Roman"/>
          <w:sz w:val="24"/>
          <w:szCs w:val="24"/>
          <w:lang w:val="uk-UA"/>
        </w:rPr>
      </w:pPr>
      <w:r w:rsidRPr="00815B67">
        <w:rPr>
          <w:rFonts w:ascii="Times New Roman" w:hAnsi="Times New Roman"/>
          <w:noProof/>
          <w:sz w:val="24"/>
          <w:szCs w:val="24"/>
          <w:lang w:eastAsia="ru-RU"/>
        </w:rPr>
        <mc:AlternateContent>
          <mc:Choice Requires="wps">
            <w:drawing>
              <wp:anchor distT="0" distB="0" distL="114299" distR="114299" simplePos="0" relativeHeight="251666432" behindDoc="0" locked="0" layoutInCell="1" allowOverlap="1" wp14:anchorId="65D08B83" wp14:editId="0C851ACD">
                <wp:simplePos x="0" y="0"/>
                <wp:positionH relativeFrom="column">
                  <wp:posOffset>5449570</wp:posOffset>
                </wp:positionH>
                <wp:positionV relativeFrom="paragraph">
                  <wp:posOffset>128905</wp:posOffset>
                </wp:positionV>
                <wp:extent cx="0" cy="247650"/>
                <wp:effectExtent l="76200" t="0" r="57150" b="5715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 o:spid="_x0000_s1026" type="#_x0000_t32" style="position:absolute;margin-left:429.1pt;margin-top:10.15pt;width:0;height:19.5pt;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">
                <v:stroke endarrow="block"/>
              </v:shape>
            </w:pict>
          </mc:Fallback>
        </mc:AlternateContent>
      </w:r>
      <w:r w:rsidRPr="00815B67">
        <w:rPr>
          <w:rFonts w:ascii="Times New Roman" w:hAnsi="Times New Roman"/>
          <w:noProof/>
          <w:sz w:val="24"/>
          <w:szCs w:val="24"/>
          <w:lang w:eastAsia="ru-RU"/>
        </w:rPr>
        <mc:AlternateContent>
          <mc:Choice Requires="wps">
            <w:drawing>
              <wp:anchor distT="0" distB="0" distL="114300" distR="114300" simplePos="0" relativeHeight="251672576" behindDoc="0" locked="0" layoutInCell="1" allowOverlap="1" wp14:anchorId="6961E7C3" wp14:editId="6C051401">
                <wp:simplePos x="0" y="0"/>
                <wp:positionH relativeFrom="column">
                  <wp:posOffset>1894840</wp:posOffset>
                </wp:positionH>
                <wp:positionV relativeFrom="paragraph">
                  <wp:posOffset>63500</wp:posOffset>
                </wp:positionV>
                <wp:extent cx="2505075" cy="2152650"/>
                <wp:effectExtent l="0" t="0" r="28575" b="19050"/>
                <wp:wrapNone/>
                <wp:docPr id="4" name="Скругленный 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5075" cy="2152650"/>
                        </a:xfrm>
                        <a:prstGeom prst="roundRect">
                          <a:avLst>
                            <a:gd name="adj" fmla="val 16667"/>
                          </a:avLst>
                        </a:prstGeom>
                        <a:solidFill>
                          <a:srgbClr val="FFFFFF"/>
                        </a:solidFill>
                        <a:ln w="9525">
                          <a:solidFill>
                            <a:srgbClr val="000000"/>
                          </a:solidFill>
                          <a:round/>
                          <a:headEnd/>
                          <a:tailEnd/>
                        </a:ln>
                      </wps:spPr>
                      <wps:txbx>
                        <w:txbxContent>
                          <w:p w:rsidR="00F17381" w:rsidRDefault="00F17381" w:rsidP="00F17381">
                            <w:pPr>
                              <w:jc w:val="center"/>
                              <w:rPr>
                                <w:b/>
                                <w:lang w:val="uk-UA"/>
                              </w:rPr>
                            </w:pPr>
                            <w:r w:rsidRPr="00C97C5A">
                              <w:rPr>
                                <w:b/>
                                <w:lang w:val="uk-UA"/>
                              </w:rPr>
                              <w:t>Скликав генеральну і старшинську ради</w:t>
                            </w:r>
                          </w:p>
                          <w:p w:rsidR="00F17381" w:rsidRPr="00C97C5A" w:rsidRDefault="00F17381" w:rsidP="00F17381">
                            <w:pPr>
                              <w:jc w:val="center"/>
                              <w:rPr>
                                <w:b/>
                                <w:lang w:val="uk-UA"/>
                              </w:rPr>
                            </w:pPr>
                            <w:r w:rsidRPr="00C97C5A">
                              <w:rPr>
                                <w:b/>
                                <w:lang w:val="uk-UA"/>
                              </w:rPr>
                              <w:t>видавав універсали</w:t>
                            </w:r>
                          </w:p>
                          <w:p w:rsidR="00F17381" w:rsidRDefault="00F17381" w:rsidP="00F17381">
                            <w:pPr>
                              <w:jc w:val="center"/>
                              <w:rPr>
                                <w:b/>
                                <w:lang w:val="uk-UA"/>
                              </w:rPr>
                            </w:pPr>
                            <w:r w:rsidRPr="00C97C5A">
                              <w:rPr>
                                <w:b/>
                                <w:lang w:val="uk-UA"/>
                              </w:rPr>
                              <w:t>брав участь у судочинстві</w:t>
                            </w:r>
                          </w:p>
                          <w:p w:rsidR="00F17381" w:rsidRDefault="00F17381" w:rsidP="00F17381">
                            <w:pPr>
                              <w:jc w:val="center"/>
                              <w:rPr>
                                <w:b/>
                                <w:lang w:val="uk-UA"/>
                              </w:rPr>
                            </w:pPr>
                            <w:r w:rsidRPr="00C97C5A">
                              <w:rPr>
                                <w:b/>
                                <w:lang w:val="uk-UA"/>
                              </w:rPr>
                              <w:t>керував фінансами</w:t>
                            </w:r>
                          </w:p>
                          <w:p w:rsidR="00F17381" w:rsidRPr="00C97C5A" w:rsidRDefault="00F17381" w:rsidP="00F17381">
                            <w:pPr>
                              <w:jc w:val="center"/>
                              <w:rPr>
                                <w:b/>
                                <w:lang w:val="uk-UA"/>
                              </w:rPr>
                            </w:pPr>
                            <w:r w:rsidRPr="00C97C5A">
                              <w:rPr>
                                <w:b/>
                                <w:lang w:val="uk-UA"/>
                              </w:rPr>
                              <w:t xml:space="preserve"> здійснював зовнішню політику керував військ</w:t>
                            </w:r>
                            <w:r>
                              <w:rPr>
                                <w:b/>
                                <w:lang w:val="uk-UA"/>
                              </w:rPr>
                              <w:t>ом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4" o:spid="_x0000_s1033" style="position:absolute;margin-left:149.2pt;margin-top:5pt;width:197.25pt;height:16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">
                <v:textbox>
                  <w:txbxContent>
                    <w:p w:rsidR="00F17381" w:rsidRDefault="00F17381" w:rsidP="00F17381">
                      <w:pPr>
                        <w:jc w:val="center"/>
                        <w:rPr>
                          <w:b/>
                          <w:lang w:val="uk-UA"/>
                        </w:rPr>
                      </w:pPr>
                      <w:r w:rsidRPr="00C97C5A">
                        <w:rPr>
                          <w:b/>
                          <w:lang w:val="uk-UA"/>
                        </w:rPr>
                        <w:t>Скликав генеральну і старшинську ради</w:t>
                      </w:r>
                    </w:p>
                    <w:p w:rsidR="00F17381" w:rsidRPr="00C97C5A" w:rsidRDefault="00F17381" w:rsidP="00F17381">
                      <w:pPr>
                        <w:jc w:val="center"/>
                        <w:rPr>
                          <w:b/>
                          <w:lang w:val="uk-UA"/>
                        </w:rPr>
                      </w:pPr>
                      <w:r w:rsidRPr="00C97C5A">
                        <w:rPr>
                          <w:b/>
                          <w:lang w:val="uk-UA"/>
                        </w:rPr>
                        <w:t>видавав універсали</w:t>
                      </w:r>
                    </w:p>
                    <w:p w:rsidR="00F17381" w:rsidRDefault="00F17381" w:rsidP="00F17381">
                      <w:pPr>
                        <w:jc w:val="center"/>
                        <w:rPr>
                          <w:b/>
                          <w:lang w:val="uk-UA"/>
                        </w:rPr>
                      </w:pPr>
                      <w:r w:rsidRPr="00C97C5A">
                        <w:rPr>
                          <w:b/>
                          <w:lang w:val="uk-UA"/>
                        </w:rPr>
                        <w:t>брав участь у судочинстві</w:t>
                      </w:r>
                    </w:p>
                    <w:p w:rsidR="00F17381" w:rsidRDefault="00F17381" w:rsidP="00F17381">
                      <w:pPr>
                        <w:jc w:val="center"/>
                        <w:rPr>
                          <w:b/>
                          <w:lang w:val="uk-UA"/>
                        </w:rPr>
                      </w:pPr>
                      <w:r w:rsidRPr="00C97C5A">
                        <w:rPr>
                          <w:b/>
                          <w:lang w:val="uk-UA"/>
                        </w:rPr>
                        <w:t>керував фінансами</w:t>
                      </w:r>
                    </w:p>
                    <w:p w:rsidR="00F17381" w:rsidRPr="00C97C5A" w:rsidRDefault="00F17381" w:rsidP="00F17381">
                      <w:pPr>
                        <w:jc w:val="center"/>
                        <w:rPr>
                          <w:b/>
                          <w:lang w:val="uk-UA"/>
                        </w:rPr>
                      </w:pPr>
                      <w:r w:rsidRPr="00C97C5A">
                        <w:rPr>
                          <w:b/>
                          <w:lang w:val="uk-UA"/>
                        </w:rPr>
                        <w:t xml:space="preserve"> здійснював зовнішню політику керував військ</w:t>
                      </w:r>
                      <w:r>
                        <w:rPr>
                          <w:b/>
                          <w:lang w:val="uk-UA"/>
                        </w:rPr>
                        <w:t>ом</w:t>
                      </w:r>
                    </w:p>
                  </w:txbxContent>
                </v:textbox>
              </v:roundrect>
            </w:pict>
          </mc:Fallback>
        </mc:AlternateContent>
      </w:r>
    </w:p>
    <w:p w:rsidR="005A3BC3" w:rsidRPr="00815B67" w:rsidRDefault="005A3BC3" w:rsidP="00F17381">
      <w:pPr>
        <w:spacing w:after="0"/>
        <w:ind w:left="426"/>
        <w:rPr>
          <w:rFonts w:ascii="Times New Roman" w:hAnsi="Times New Roman"/>
          <w:sz w:val="24"/>
          <w:szCs w:val="24"/>
          <w:lang w:val="uk-UA"/>
        </w:rPr>
      </w:pPr>
      <w:r w:rsidRPr="00815B67">
        <w:rPr>
          <w:rFonts w:ascii="Times New Roman" w:hAnsi="Times New Roman"/>
          <w:noProof/>
          <w:sz w:val="24"/>
          <w:szCs w:val="24"/>
          <w:lang w:eastAsia="ru-RU"/>
        </w:rPr>
        <mc:AlternateContent>
          <mc:Choice Requires="wps">
            <w:drawing>
              <wp:anchor distT="0" distB="0" distL="114300" distR="114300" simplePos="0" relativeHeight="251667456" behindDoc="0" locked="0" layoutInCell="1" allowOverlap="1" wp14:anchorId="19DD6759" wp14:editId="5DD273E8">
                <wp:simplePos x="0" y="0"/>
                <wp:positionH relativeFrom="column">
                  <wp:posOffset>4481195</wp:posOffset>
                </wp:positionH>
                <wp:positionV relativeFrom="paragraph">
                  <wp:posOffset>148590</wp:posOffset>
                </wp:positionV>
                <wp:extent cx="2238375" cy="1371600"/>
                <wp:effectExtent l="0" t="0" r="28575" b="19050"/>
                <wp:wrapNone/>
                <wp:docPr id="3" name="Скругленный 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5" cy="1371600"/>
                        </a:xfrm>
                        <a:prstGeom prst="roundRect">
                          <a:avLst>
                            <a:gd name="adj" fmla="val 16667"/>
                          </a:avLst>
                        </a:prstGeom>
                        <a:solidFill>
                          <a:srgbClr val="FFFFFF"/>
                        </a:solidFill>
                        <a:ln w="9525">
                          <a:solidFill>
                            <a:srgbClr val="000000"/>
                          </a:solidFill>
                          <a:round/>
                          <a:headEnd/>
                          <a:tailEnd/>
                        </a:ln>
                      </wps:spPr>
                      <wps:txbx>
                        <w:txbxContent>
                          <w:p w:rsidR="00F17381" w:rsidRDefault="00F17381" w:rsidP="00F17381">
                            <w:pPr>
                              <w:jc w:val="center"/>
                              <w:rPr>
                                <w:b/>
                                <w:lang w:val="uk-UA"/>
                              </w:rPr>
                            </w:pPr>
                            <w:r w:rsidRPr="00586EF2">
                              <w:rPr>
                                <w:b/>
                                <w:lang w:val="uk-UA"/>
                              </w:rPr>
                              <w:t>Розглядала питання</w:t>
                            </w:r>
                          </w:p>
                          <w:p w:rsidR="00F17381" w:rsidRDefault="00F17381" w:rsidP="00F17381">
                            <w:pPr>
                              <w:jc w:val="center"/>
                              <w:rPr>
                                <w:b/>
                                <w:lang w:val="uk-UA"/>
                              </w:rPr>
                            </w:pPr>
                            <w:r w:rsidRPr="00586EF2">
                              <w:rPr>
                                <w:b/>
                                <w:lang w:val="uk-UA"/>
                              </w:rPr>
                              <w:t>війни і миру</w:t>
                            </w:r>
                            <w:r>
                              <w:rPr>
                                <w:b/>
                                <w:lang w:val="uk-UA"/>
                              </w:rPr>
                              <w:t>,</w:t>
                            </w:r>
                          </w:p>
                          <w:p w:rsidR="00F17381" w:rsidRPr="00586EF2" w:rsidRDefault="00F17381" w:rsidP="00F17381">
                            <w:pPr>
                              <w:jc w:val="center"/>
                              <w:rPr>
                                <w:b/>
                                <w:lang w:val="uk-UA"/>
                              </w:rPr>
                            </w:pPr>
                            <w:r w:rsidRPr="00586EF2">
                              <w:rPr>
                                <w:b/>
                                <w:lang w:val="uk-UA"/>
                              </w:rPr>
                              <w:t>адміністративні, господарські, правові питання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3" o:spid="_x0000_s1034" style="position:absolute;left:0;text-align:left;margin-left:352.85pt;margin-top:11.7pt;width:176.25pt;height:10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">
                <v:textbox>
                  <w:txbxContent>
                    <w:p w:rsidR="00F17381" w:rsidRDefault="00F17381" w:rsidP="00F17381">
                      <w:pPr>
                        <w:jc w:val="center"/>
                        <w:rPr>
                          <w:b/>
                          <w:lang w:val="uk-UA"/>
                        </w:rPr>
                      </w:pPr>
                      <w:r w:rsidRPr="00586EF2">
                        <w:rPr>
                          <w:b/>
                          <w:lang w:val="uk-UA"/>
                        </w:rPr>
                        <w:t>Розглядала питання</w:t>
                      </w:r>
                    </w:p>
                    <w:p w:rsidR="00F17381" w:rsidRDefault="00F17381" w:rsidP="00F17381">
                      <w:pPr>
                        <w:jc w:val="center"/>
                        <w:rPr>
                          <w:b/>
                          <w:lang w:val="uk-UA"/>
                        </w:rPr>
                      </w:pPr>
                      <w:r w:rsidRPr="00586EF2">
                        <w:rPr>
                          <w:b/>
                          <w:lang w:val="uk-UA"/>
                        </w:rPr>
                        <w:t>війни і миру</w:t>
                      </w:r>
                      <w:r>
                        <w:rPr>
                          <w:b/>
                          <w:lang w:val="uk-UA"/>
                        </w:rPr>
                        <w:t>,</w:t>
                      </w:r>
                    </w:p>
                    <w:p w:rsidR="00F17381" w:rsidRPr="00586EF2" w:rsidRDefault="00F17381" w:rsidP="00F17381">
                      <w:pPr>
                        <w:jc w:val="center"/>
                        <w:rPr>
                          <w:b/>
                          <w:lang w:val="uk-UA"/>
                        </w:rPr>
                      </w:pPr>
                      <w:r w:rsidRPr="00586EF2">
                        <w:rPr>
                          <w:b/>
                          <w:lang w:val="uk-UA"/>
                        </w:rPr>
                        <w:t>адміністративні, господарські, правові питання</w:t>
                      </w:r>
                    </w:p>
                  </w:txbxContent>
                </v:textbox>
              </v:roundrect>
            </w:pict>
          </mc:Fallback>
        </mc:AlternateContent>
      </w:r>
    </w:p>
    <w:p w:rsidR="005A3BC3" w:rsidRPr="00815B67" w:rsidRDefault="005A3BC3" w:rsidP="00F17381">
      <w:pPr>
        <w:spacing w:after="0"/>
        <w:ind w:left="426"/>
        <w:rPr>
          <w:rFonts w:ascii="Times New Roman" w:hAnsi="Times New Roman"/>
          <w:sz w:val="24"/>
          <w:szCs w:val="24"/>
          <w:lang w:val="uk-UA"/>
        </w:rPr>
      </w:pPr>
    </w:p>
    <w:p w:rsidR="005A3BC3" w:rsidRPr="00815B67" w:rsidRDefault="005A3BC3" w:rsidP="00F17381">
      <w:pPr>
        <w:spacing w:after="0"/>
        <w:ind w:left="426"/>
        <w:rPr>
          <w:rFonts w:ascii="Times New Roman" w:hAnsi="Times New Roman"/>
          <w:sz w:val="24"/>
          <w:szCs w:val="24"/>
          <w:lang w:val="uk-UA"/>
        </w:rPr>
      </w:pPr>
    </w:p>
    <w:p w:rsidR="005A3BC3" w:rsidRPr="00815B67" w:rsidRDefault="005A3BC3" w:rsidP="00F17381">
      <w:pPr>
        <w:spacing w:after="0"/>
        <w:ind w:left="426"/>
        <w:rPr>
          <w:rFonts w:ascii="Times New Roman" w:hAnsi="Times New Roman"/>
          <w:sz w:val="24"/>
          <w:szCs w:val="24"/>
          <w:lang w:val="uk-UA"/>
        </w:rPr>
      </w:pPr>
    </w:p>
    <w:p w:rsidR="005A3BC3" w:rsidRPr="00815B67" w:rsidRDefault="005A3BC3" w:rsidP="00F17381">
      <w:pPr>
        <w:spacing w:after="0"/>
        <w:ind w:left="426"/>
        <w:rPr>
          <w:rFonts w:ascii="Times New Roman" w:hAnsi="Times New Roman"/>
          <w:sz w:val="24"/>
          <w:szCs w:val="24"/>
          <w:lang w:val="uk-UA"/>
        </w:rPr>
      </w:pPr>
    </w:p>
    <w:p w:rsidR="005A3BC3" w:rsidRPr="00815B67" w:rsidRDefault="005A3BC3" w:rsidP="00F17381">
      <w:pPr>
        <w:spacing w:after="0"/>
        <w:ind w:left="426"/>
        <w:rPr>
          <w:rFonts w:ascii="Times New Roman" w:hAnsi="Times New Roman"/>
          <w:sz w:val="24"/>
          <w:szCs w:val="24"/>
          <w:lang w:val="uk-UA"/>
        </w:rPr>
      </w:pPr>
    </w:p>
    <w:p w:rsidR="005A3BC3" w:rsidRPr="00815B67" w:rsidRDefault="005A3BC3" w:rsidP="00F17381">
      <w:pPr>
        <w:spacing w:after="0"/>
        <w:ind w:left="426"/>
        <w:rPr>
          <w:rFonts w:ascii="Times New Roman" w:hAnsi="Times New Roman"/>
          <w:sz w:val="24"/>
          <w:szCs w:val="24"/>
          <w:lang w:val="uk-UA"/>
        </w:rPr>
      </w:pPr>
    </w:p>
    <w:p w:rsidR="005A3BC3" w:rsidRPr="00815B67" w:rsidRDefault="005A3BC3" w:rsidP="00F17381">
      <w:pPr>
        <w:spacing w:after="0"/>
        <w:ind w:left="426"/>
        <w:rPr>
          <w:rFonts w:ascii="Times New Roman" w:hAnsi="Times New Roman"/>
          <w:sz w:val="24"/>
          <w:szCs w:val="24"/>
          <w:lang w:val="uk-UA"/>
        </w:rPr>
      </w:pP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sz w:val="24"/>
          <w:szCs w:val="24"/>
          <w:lang w:val="uk-UA"/>
        </w:rPr>
        <w:t>Примітка до схеми:</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sz w:val="24"/>
          <w:szCs w:val="24"/>
          <w:lang w:val="uk-UA"/>
        </w:rPr>
        <w:t>• генеральний писар — керував Генеральною військовою канцелярією;</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sz w:val="24"/>
          <w:szCs w:val="24"/>
          <w:lang w:val="uk-UA"/>
        </w:rPr>
        <w:t>• генеральний обозний — відав артилерією і військовим постачанням;</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sz w:val="24"/>
          <w:szCs w:val="24"/>
          <w:lang w:val="uk-UA"/>
        </w:rPr>
        <w:t>• генеральні судді (два) — очолювали гетьманський суд;</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sz w:val="24"/>
          <w:szCs w:val="24"/>
          <w:lang w:val="uk-UA"/>
        </w:rPr>
        <w:t>• генеральний підскарбій — відав фінансами, був керівником Військового скарбу;</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sz w:val="24"/>
          <w:szCs w:val="24"/>
          <w:lang w:val="uk-UA"/>
        </w:rPr>
        <w:t>• генеральні осавули (двоє) — були найближчими помічниками гетьмана у військових питаннях;</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sz w:val="24"/>
          <w:szCs w:val="24"/>
          <w:lang w:val="uk-UA"/>
        </w:rPr>
        <w:t>• генеральний хорунжий — хранитель військової корогви;</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sz w:val="24"/>
          <w:szCs w:val="24"/>
          <w:lang w:val="uk-UA"/>
        </w:rPr>
        <w:t>• генеральний бунчужний — хранитель гетьманського бунчука;</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sz w:val="24"/>
          <w:szCs w:val="24"/>
          <w:lang w:val="uk-UA"/>
        </w:rPr>
        <w:t>• наказний гетьман (тимчасовий )— командувач військових сил на час проведення певних бойових операцій.</w:t>
      </w:r>
    </w:p>
    <w:p w:rsidR="00F17381" w:rsidRPr="00815B67" w:rsidRDefault="00F17381" w:rsidP="00F17381">
      <w:pPr>
        <w:spacing w:after="0"/>
        <w:rPr>
          <w:rFonts w:ascii="Times New Roman" w:eastAsia="Calibri" w:hAnsi="Times New Roman"/>
          <w:b/>
          <w:i/>
          <w:sz w:val="24"/>
          <w:szCs w:val="24"/>
          <w:lang w:val="uk-UA"/>
        </w:rPr>
      </w:pPr>
    </w:p>
    <w:p w:rsidR="00F17381" w:rsidRPr="00815B67" w:rsidRDefault="00F17381" w:rsidP="00F17381">
      <w:pPr>
        <w:spacing w:after="0"/>
        <w:rPr>
          <w:rFonts w:ascii="Times New Roman" w:eastAsia="Calibri" w:hAnsi="Times New Roman"/>
          <w:b/>
          <w:i/>
          <w:sz w:val="24"/>
          <w:szCs w:val="24"/>
          <w:lang w:val="uk-UA"/>
        </w:rPr>
      </w:pPr>
      <w:r w:rsidRPr="00815B67">
        <w:rPr>
          <w:rFonts w:ascii="Times New Roman" w:eastAsia="Calibri" w:hAnsi="Times New Roman"/>
          <w:b/>
          <w:i/>
          <w:sz w:val="24"/>
          <w:szCs w:val="24"/>
          <w:lang w:val="uk-UA"/>
        </w:rPr>
        <w:t>Завдання:</w:t>
      </w:r>
    </w:p>
    <w:p w:rsidR="00F17381" w:rsidRPr="00815B67" w:rsidRDefault="00F17381" w:rsidP="00F17381">
      <w:pPr>
        <w:pStyle w:val="1"/>
        <w:numPr>
          <w:ilvl w:val="0"/>
          <w:numId w:val="3"/>
        </w:numPr>
        <w:spacing w:after="0"/>
        <w:rPr>
          <w:rFonts w:ascii="Times New Roman" w:hAnsi="Times New Roman"/>
          <w:sz w:val="24"/>
          <w:szCs w:val="24"/>
          <w:lang w:val="uk-UA"/>
        </w:rPr>
      </w:pPr>
      <w:r w:rsidRPr="00815B67">
        <w:rPr>
          <w:rFonts w:ascii="Times New Roman" w:hAnsi="Times New Roman"/>
          <w:sz w:val="24"/>
          <w:szCs w:val="24"/>
          <w:lang w:val="uk-UA"/>
        </w:rPr>
        <w:t>Охарактеризуйте політичний устрій Гетьманщини.</w:t>
      </w:r>
    </w:p>
    <w:p w:rsidR="00F17381" w:rsidRPr="00815B67" w:rsidRDefault="00F17381" w:rsidP="00F17381">
      <w:pPr>
        <w:pStyle w:val="1"/>
        <w:numPr>
          <w:ilvl w:val="0"/>
          <w:numId w:val="3"/>
        </w:numPr>
        <w:spacing w:after="0"/>
        <w:rPr>
          <w:rFonts w:ascii="Times New Roman" w:hAnsi="Times New Roman"/>
          <w:sz w:val="24"/>
          <w:szCs w:val="24"/>
          <w:lang w:val="uk-UA"/>
        </w:rPr>
      </w:pPr>
      <w:r w:rsidRPr="00815B67">
        <w:rPr>
          <w:rFonts w:ascii="Times New Roman" w:hAnsi="Times New Roman"/>
          <w:sz w:val="24"/>
          <w:szCs w:val="24"/>
          <w:lang w:val="uk-UA"/>
        </w:rPr>
        <w:t>Що було покладено в основу політичного устрою Гетьманщини?</w:t>
      </w:r>
    </w:p>
    <w:p w:rsidR="00F17381" w:rsidRPr="00815B67" w:rsidRDefault="00F17381" w:rsidP="00F17381">
      <w:pPr>
        <w:numPr>
          <w:ilvl w:val="0"/>
          <w:numId w:val="3"/>
        </w:numPr>
        <w:spacing w:after="0"/>
        <w:rPr>
          <w:rFonts w:ascii="Times New Roman" w:eastAsia="Calibri" w:hAnsi="Times New Roman"/>
          <w:b/>
          <w:sz w:val="24"/>
          <w:szCs w:val="24"/>
          <w:lang w:val="uk-UA"/>
        </w:rPr>
      </w:pPr>
      <w:r w:rsidRPr="00815B67">
        <w:rPr>
          <w:rFonts w:ascii="Times New Roman" w:eastAsia="Calibri" w:hAnsi="Times New Roman"/>
          <w:sz w:val="24"/>
          <w:szCs w:val="24"/>
          <w:lang w:val="uk-UA"/>
        </w:rPr>
        <w:t xml:space="preserve"> Кому належить законодавча, виконавча та  судова влада? </w:t>
      </w:r>
    </w:p>
    <w:p w:rsidR="00F17381" w:rsidRPr="00815B67" w:rsidRDefault="00F17381" w:rsidP="00F17381">
      <w:pPr>
        <w:numPr>
          <w:ilvl w:val="0"/>
          <w:numId w:val="3"/>
        </w:numPr>
        <w:spacing w:after="0"/>
        <w:rPr>
          <w:rFonts w:ascii="Times New Roman" w:eastAsia="Calibri" w:hAnsi="Times New Roman"/>
          <w:b/>
          <w:sz w:val="24"/>
          <w:szCs w:val="24"/>
          <w:lang w:val="uk-UA"/>
        </w:rPr>
      </w:pPr>
      <w:r w:rsidRPr="00815B67">
        <w:rPr>
          <w:rFonts w:ascii="Times New Roman" w:eastAsia="Calibri" w:hAnsi="Times New Roman"/>
          <w:sz w:val="24"/>
          <w:szCs w:val="24"/>
          <w:lang w:val="uk-UA"/>
        </w:rPr>
        <w:t>Порівняйте державний устрій Війська Запорозького і сучасної</w:t>
      </w:r>
      <w:r w:rsidRPr="00815B67">
        <w:rPr>
          <w:rFonts w:ascii="Times New Roman" w:eastAsia="Calibri" w:hAnsi="Times New Roman"/>
          <w:sz w:val="24"/>
          <w:szCs w:val="24"/>
          <w:lang w:val="uk-UA"/>
        </w:rPr>
        <w:br/>
        <w:t xml:space="preserve">України. </w:t>
      </w:r>
    </w:p>
    <w:p w:rsidR="00F17381" w:rsidRPr="00815B67" w:rsidRDefault="00F17381" w:rsidP="00F17381">
      <w:pPr>
        <w:numPr>
          <w:ilvl w:val="0"/>
          <w:numId w:val="3"/>
        </w:numPr>
        <w:spacing w:after="0"/>
        <w:rPr>
          <w:rFonts w:ascii="Times New Roman" w:eastAsia="Calibri" w:hAnsi="Times New Roman"/>
          <w:b/>
          <w:sz w:val="24"/>
          <w:szCs w:val="24"/>
          <w:lang w:val="uk-UA"/>
        </w:rPr>
      </w:pPr>
      <w:r w:rsidRPr="00815B67">
        <w:rPr>
          <w:rFonts w:ascii="Times New Roman" w:eastAsia="Calibri" w:hAnsi="Times New Roman"/>
          <w:sz w:val="24"/>
          <w:szCs w:val="24"/>
          <w:lang w:val="uk-UA"/>
        </w:rPr>
        <w:t>Виділіть спільні й відмінні риси у формуванні органів державної влади.</w:t>
      </w:r>
    </w:p>
    <w:p w:rsidR="00F17381" w:rsidRPr="00815B67" w:rsidRDefault="00F17381" w:rsidP="00F17381">
      <w:pPr>
        <w:pStyle w:val="1"/>
        <w:numPr>
          <w:ilvl w:val="0"/>
          <w:numId w:val="3"/>
        </w:numPr>
        <w:spacing w:after="0"/>
        <w:rPr>
          <w:rFonts w:ascii="Times New Roman" w:hAnsi="Times New Roman"/>
          <w:sz w:val="24"/>
          <w:szCs w:val="24"/>
          <w:lang w:val="uk-UA"/>
        </w:rPr>
      </w:pPr>
      <w:r w:rsidRPr="00815B67">
        <w:rPr>
          <w:rFonts w:ascii="Times New Roman" w:hAnsi="Times New Roman"/>
          <w:b/>
          <w:sz w:val="24"/>
          <w:szCs w:val="24"/>
          <w:lang w:val="uk-UA"/>
        </w:rPr>
        <w:t>Як називається устрій держави, де вибирають?</w:t>
      </w:r>
    </w:p>
    <w:p w:rsidR="00F17381" w:rsidRPr="00815B67" w:rsidRDefault="00F17381" w:rsidP="00F17381">
      <w:pPr>
        <w:pStyle w:val="1"/>
        <w:numPr>
          <w:ilvl w:val="0"/>
          <w:numId w:val="3"/>
        </w:numPr>
        <w:spacing w:after="0"/>
        <w:rPr>
          <w:rFonts w:ascii="Times New Roman" w:hAnsi="Times New Roman"/>
          <w:sz w:val="24"/>
          <w:szCs w:val="24"/>
          <w:lang w:val="uk-UA"/>
        </w:rPr>
      </w:pPr>
      <w:r w:rsidRPr="00815B67">
        <w:rPr>
          <w:rFonts w:ascii="Times New Roman" w:hAnsi="Times New Roman"/>
          <w:sz w:val="24"/>
          <w:szCs w:val="24"/>
          <w:lang w:val="uk-UA"/>
        </w:rPr>
        <w:t>Чи можна назвати Українську козацьку державу республікою? Свою відповідь обґрунтуйте.</w:t>
      </w:r>
    </w:p>
    <w:p w:rsidR="00F17381" w:rsidRPr="00815B67" w:rsidRDefault="00194691" w:rsidP="00796C5E">
      <w:pPr>
        <w:pStyle w:val="1"/>
        <w:numPr>
          <w:ilvl w:val="0"/>
          <w:numId w:val="3"/>
        </w:numPr>
        <w:spacing w:after="0"/>
        <w:rPr>
          <w:rFonts w:ascii="Times New Roman" w:hAnsi="Times New Roman"/>
          <w:sz w:val="24"/>
          <w:szCs w:val="24"/>
          <w:lang w:val="uk-UA"/>
        </w:rPr>
      </w:pPr>
      <w:r w:rsidRPr="00815B67">
        <w:rPr>
          <w:rFonts w:ascii="Times New Roman" w:hAnsi="Times New Roman"/>
          <w:sz w:val="24"/>
          <w:szCs w:val="24"/>
          <w:shd w:val="clear" w:color="auto" w:fill="FFFFFF"/>
        </w:rPr>
        <w:t xml:space="preserve"> Чи потрібний був інший тип державності?</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b/>
          <w:sz w:val="24"/>
          <w:szCs w:val="24"/>
          <w:lang w:val="uk-UA"/>
        </w:rPr>
        <w:t>Учителька.</w:t>
      </w:r>
    </w:p>
    <w:p w:rsidR="00F17381" w:rsidRPr="00815B67" w:rsidRDefault="00F17381" w:rsidP="00F17381">
      <w:pPr>
        <w:pStyle w:val="1"/>
        <w:spacing w:after="0"/>
        <w:ind w:left="426"/>
        <w:outlineLvl w:val="0"/>
        <w:rPr>
          <w:rFonts w:ascii="Times New Roman" w:hAnsi="Times New Roman"/>
          <w:b/>
          <w:sz w:val="24"/>
          <w:szCs w:val="24"/>
          <w:lang w:val="uk-UA"/>
        </w:rPr>
      </w:pPr>
      <w:r w:rsidRPr="00815B67">
        <w:rPr>
          <w:rFonts w:ascii="Times New Roman" w:hAnsi="Times New Roman"/>
          <w:b/>
          <w:sz w:val="24"/>
          <w:szCs w:val="24"/>
          <w:lang w:val="uk-UA"/>
        </w:rPr>
        <w:t>Республіка – (суспільна справа) форма правління, за якої вища державна влада належить вибраним на певний термін органам влади.</w:t>
      </w:r>
    </w:p>
    <w:p w:rsidR="00F17381" w:rsidRPr="00815B67" w:rsidRDefault="00F17381" w:rsidP="00F17381">
      <w:pPr>
        <w:pStyle w:val="1"/>
        <w:spacing w:after="0"/>
        <w:ind w:left="426"/>
        <w:outlineLvl w:val="0"/>
        <w:rPr>
          <w:rFonts w:ascii="Times New Roman" w:hAnsi="Times New Roman"/>
          <w:b/>
          <w:sz w:val="24"/>
          <w:szCs w:val="24"/>
          <w:lang w:val="uk-UA"/>
        </w:rPr>
      </w:pPr>
      <w:r w:rsidRPr="00815B67">
        <w:rPr>
          <w:rFonts w:ascii="Times New Roman" w:hAnsi="Times New Roman"/>
          <w:b/>
          <w:sz w:val="24"/>
          <w:szCs w:val="24"/>
          <w:lang w:val="uk-UA"/>
        </w:rPr>
        <w:t xml:space="preserve">ДОКУМЕНТ  </w:t>
      </w:r>
    </w:p>
    <w:p w:rsidR="00F17381" w:rsidRPr="00815B67" w:rsidRDefault="00F17381" w:rsidP="00F17381">
      <w:pPr>
        <w:pStyle w:val="1"/>
        <w:spacing w:after="0"/>
        <w:ind w:left="426"/>
        <w:outlineLvl w:val="0"/>
        <w:rPr>
          <w:rFonts w:ascii="Times New Roman" w:hAnsi="Times New Roman"/>
          <w:b/>
          <w:sz w:val="24"/>
          <w:szCs w:val="24"/>
          <w:u w:val="single"/>
          <w:lang w:val="uk-UA"/>
        </w:rPr>
      </w:pPr>
      <w:r w:rsidRPr="00815B67">
        <w:rPr>
          <w:rFonts w:ascii="Times New Roman" w:hAnsi="Times New Roman"/>
          <w:b/>
          <w:sz w:val="24"/>
          <w:szCs w:val="24"/>
          <w:lang w:val="uk-UA"/>
        </w:rPr>
        <w:t xml:space="preserve">          </w:t>
      </w:r>
      <w:r w:rsidRPr="00815B67">
        <w:rPr>
          <w:rFonts w:ascii="Times New Roman" w:hAnsi="Times New Roman"/>
          <w:sz w:val="24"/>
          <w:szCs w:val="24"/>
          <w:u w:val="single"/>
          <w:lang w:val="uk-UA"/>
        </w:rPr>
        <w:t xml:space="preserve">Посол Венеціанської республіки Альберто Віміна </w:t>
      </w:r>
      <w:r w:rsidRPr="00815B67">
        <w:rPr>
          <w:rFonts w:ascii="Times New Roman" w:hAnsi="Times New Roman"/>
          <w:sz w:val="24"/>
          <w:szCs w:val="24"/>
          <w:lang w:val="uk-UA"/>
        </w:rPr>
        <w:t xml:space="preserve">у червні-серпні 1650 р. провадив переговори з гетьманським урядом про можливий союз України й Венеції в боротьбі з Туреччиною. Повернувшись додому, він склав письмовий звіт, де докладно розповів про життя козаків та, зокрема, про особливості козацької держави, що її </w:t>
      </w:r>
      <w:r w:rsidRPr="00815B67">
        <w:rPr>
          <w:rFonts w:ascii="Times New Roman" w:hAnsi="Times New Roman"/>
          <w:b/>
          <w:sz w:val="24"/>
          <w:szCs w:val="24"/>
          <w:lang w:val="uk-UA"/>
        </w:rPr>
        <w:t xml:space="preserve">визначав </w:t>
      </w:r>
      <w:r w:rsidRPr="00815B67">
        <w:rPr>
          <w:rFonts w:ascii="Times New Roman" w:hAnsi="Times New Roman"/>
          <w:b/>
          <w:sz w:val="24"/>
          <w:szCs w:val="24"/>
          <w:u w:val="single"/>
          <w:lang w:val="uk-UA"/>
        </w:rPr>
        <w:t>як республіку.</w:t>
      </w:r>
    </w:p>
    <w:p w:rsidR="00F17381" w:rsidRPr="00815B67" w:rsidRDefault="00F17381" w:rsidP="00F17381">
      <w:pPr>
        <w:pStyle w:val="1"/>
        <w:spacing w:after="0"/>
        <w:ind w:left="426"/>
        <w:rPr>
          <w:rFonts w:ascii="Times New Roman" w:hAnsi="Times New Roman"/>
          <w:b/>
          <w:sz w:val="24"/>
          <w:szCs w:val="24"/>
          <w:lang w:val="uk-UA"/>
        </w:rPr>
      </w:pPr>
      <w:r w:rsidRPr="00815B67">
        <w:rPr>
          <w:rFonts w:ascii="Times New Roman" w:hAnsi="Times New Roman"/>
          <w:b/>
          <w:sz w:val="24"/>
          <w:szCs w:val="24"/>
          <w:lang w:val="uk-UA"/>
        </w:rPr>
        <w:t>«В цій республіці козацькій - якщо визнають кращою думку інших, то не соромляться цього, без упертості відмовляються від власного погляду і пристають до правильнішого. Тому я сказав би, що це справжня республіка.»</w:t>
      </w:r>
    </w:p>
    <w:p w:rsidR="00F17381" w:rsidRPr="00815B67" w:rsidRDefault="00F17381" w:rsidP="00F17381">
      <w:pPr>
        <w:pStyle w:val="1"/>
        <w:spacing w:after="0"/>
        <w:ind w:left="426"/>
        <w:rPr>
          <w:rFonts w:ascii="Times New Roman" w:hAnsi="Times New Roman"/>
          <w:b/>
          <w:sz w:val="24"/>
          <w:szCs w:val="24"/>
          <w:lang w:val="uk-UA"/>
        </w:rPr>
      </w:pPr>
      <w:r w:rsidRPr="00815B67">
        <w:rPr>
          <w:rFonts w:ascii="Times New Roman" w:hAnsi="Times New Roman"/>
          <w:b/>
          <w:sz w:val="24"/>
          <w:szCs w:val="24"/>
          <w:lang w:val="uk-UA"/>
        </w:rPr>
        <w:t xml:space="preserve">Вчитель </w:t>
      </w:r>
      <w:r w:rsidRPr="00815B67">
        <w:rPr>
          <w:rFonts w:ascii="Times New Roman" w:hAnsi="Times New Roman"/>
          <w:sz w:val="24"/>
          <w:szCs w:val="24"/>
          <w:lang w:val="uk-UA"/>
        </w:rPr>
        <w:t xml:space="preserve">прикріплює на плакат </w:t>
      </w:r>
      <w:r w:rsidRPr="00815B67">
        <w:rPr>
          <w:rFonts w:ascii="Times New Roman" w:hAnsi="Times New Roman"/>
          <w:b/>
          <w:sz w:val="24"/>
          <w:szCs w:val="24"/>
          <w:lang w:val="uk-UA"/>
        </w:rPr>
        <w:t>символи держави</w:t>
      </w:r>
      <w:r w:rsidRPr="00815B67">
        <w:rPr>
          <w:rFonts w:ascii="Times New Roman" w:hAnsi="Times New Roman"/>
          <w:sz w:val="24"/>
          <w:szCs w:val="24"/>
          <w:lang w:val="uk-UA"/>
        </w:rPr>
        <w:t xml:space="preserve">  + </w:t>
      </w:r>
      <w:r w:rsidRPr="00815B67">
        <w:rPr>
          <w:rFonts w:ascii="Times New Roman" w:hAnsi="Times New Roman"/>
          <w:b/>
          <w:sz w:val="24"/>
          <w:szCs w:val="24"/>
          <w:lang w:val="uk-UA"/>
        </w:rPr>
        <w:t>РЕСПУБЛІКА</w:t>
      </w:r>
    </w:p>
    <w:p w:rsidR="00F17381" w:rsidRPr="00815B67" w:rsidRDefault="00F17381" w:rsidP="00F17381">
      <w:pPr>
        <w:pStyle w:val="1"/>
        <w:spacing w:after="0"/>
        <w:ind w:left="426"/>
        <w:outlineLvl w:val="0"/>
        <w:rPr>
          <w:rFonts w:ascii="Times New Roman" w:hAnsi="Times New Roman"/>
          <w:b/>
          <w:sz w:val="24"/>
          <w:szCs w:val="24"/>
          <w:lang w:val="uk-UA"/>
        </w:rPr>
      </w:pPr>
      <w:r w:rsidRPr="00815B67">
        <w:rPr>
          <w:rFonts w:ascii="Times New Roman" w:hAnsi="Times New Roman"/>
          <w:b/>
          <w:sz w:val="24"/>
          <w:szCs w:val="24"/>
          <w:lang w:val="uk-UA"/>
        </w:rPr>
        <w:t>Символи Гетьманщини – герб та прапор Війська Запорізького</w:t>
      </w:r>
    </w:p>
    <w:p w:rsidR="005A3BC3" w:rsidRPr="00815B67" w:rsidRDefault="005A3BC3" w:rsidP="00F17381">
      <w:pPr>
        <w:spacing w:after="0"/>
        <w:ind w:left="426"/>
        <w:rPr>
          <w:rFonts w:ascii="Times New Roman" w:hAnsi="Times New Roman"/>
          <w:b/>
          <w:sz w:val="24"/>
          <w:szCs w:val="24"/>
          <w:lang w:val="uk-UA"/>
        </w:rPr>
      </w:pPr>
    </w:p>
    <w:p w:rsidR="00F17381" w:rsidRPr="00815B67" w:rsidRDefault="00F17381" w:rsidP="00F17381">
      <w:pPr>
        <w:spacing w:after="0"/>
        <w:ind w:left="426"/>
        <w:rPr>
          <w:rFonts w:ascii="Times New Roman" w:hAnsi="Times New Roman"/>
          <w:b/>
          <w:sz w:val="24"/>
          <w:szCs w:val="24"/>
          <w:lang w:val="uk-UA"/>
        </w:rPr>
      </w:pPr>
      <w:r w:rsidRPr="00815B67">
        <w:rPr>
          <w:rFonts w:ascii="Times New Roman" w:hAnsi="Times New Roman"/>
          <w:b/>
          <w:sz w:val="24"/>
          <w:szCs w:val="24"/>
          <w:lang w:val="uk-UA"/>
        </w:rPr>
        <w:lastRenderedPageBreak/>
        <w:t>-Чи були тоді, в XVII столітті у світі подібні республіки?</w:t>
      </w:r>
    </w:p>
    <w:p w:rsidR="00F17381" w:rsidRPr="00815B67" w:rsidRDefault="00F17381" w:rsidP="00F17381">
      <w:pPr>
        <w:spacing w:after="0"/>
        <w:ind w:left="426"/>
        <w:outlineLvl w:val="0"/>
        <w:rPr>
          <w:rFonts w:ascii="Times New Roman" w:hAnsi="Times New Roman"/>
          <w:sz w:val="24"/>
          <w:szCs w:val="24"/>
          <w:lang w:val="uk-UA"/>
        </w:rPr>
      </w:pPr>
      <w:r w:rsidRPr="00815B67">
        <w:rPr>
          <w:rFonts w:ascii="Times New Roman" w:hAnsi="Times New Roman"/>
          <w:sz w:val="24"/>
          <w:szCs w:val="24"/>
          <w:lang w:val="uk-UA"/>
        </w:rPr>
        <w:t>Венеціа́нська респу́бліка - республіка в Європі із столицею в місті Венеція.</w:t>
      </w:r>
    </w:p>
    <w:p w:rsidR="00F17381" w:rsidRPr="00815B67" w:rsidRDefault="00F17381" w:rsidP="00F17381">
      <w:pPr>
        <w:spacing w:after="0"/>
        <w:ind w:left="426"/>
        <w:outlineLvl w:val="0"/>
        <w:rPr>
          <w:rFonts w:ascii="Times New Roman" w:hAnsi="Times New Roman"/>
          <w:sz w:val="24"/>
          <w:szCs w:val="24"/>
          <w:lang w:val="uk-UA"/>
        </w:rPr>
      </w:pPr>
      <w:r w:rsidRPr="00815B67">
        <w:rPr>
          <w:rFonts w:ascii="Times New Roman" w:hAnsi="Times New Roman"/>
          <w:sz w:val="24"/>
          <w:szCs w:val="24"/>
          <w:lang w:val="uk-UA"/>
        </w:rPr>
        <w:t>Розташовувалася в північно-східній частині території сучасної Італії, була</w:t>
      </w:r>
    </w:p>
    <w:p w:rsidR="00F17381" w:rsidRPr="00815B67" w:rsidRDefault="00F17381" w:rsidP="00F17381">
      <w:pPr>
        <w:spacing w:after="0"/>
        <w:ind w:left="426"/>
        <w:outlineLvl w:val="0"/>
        <w:rPr>
          <w:rFonts w:ascii="Times New Roman" w:hAnsi="Times New Roman"/>
          <w:sz w:val="24"/>
          <w:szCs w:val="24"/>
          <w:lang w:val="uk-UA"/>
        </w:rPr>
      </w:pPr>
      <w:r w:rsidRPr="00815B67">
        <w:rPr>
          <w:rFonts w:ascii="Times New Roman" w:hAnsi="Times New Roman"/>
          <w:sz w:val="24"/>
          <w:szCs w:val="24"/>
          <w:lang w:val="uk-UA"/>
        </w:rPr>
        <w:t>багатим і могутнім торгівельним містом.</w:t>
      </w:r>
    </w:p>
    <w:p w:rsidR="00C3360B" w:rsidRPr="00815B67" w:rsidRDefault="00715257" w:rsidP="00F17381">
      <w:pPr>
        <w:spacing w:after="0"/>
        <w:ind w:left="786"/>
        <w:contextualSpacing/>
        <w:rPr>
          <w:rFonts w:ascii="Times New Roman" w:hAnsi="Times New Roman"/>
          <w:sz w:val="24"/>
          <w:szCs w:val="24"/>
          <w:lang w:val="uk-UA"/>
        </w:rPr>
      </w:pPr>
      <w:r w:rsidRPr="00815B67">
        <w:rPr>
          <w:rFonts w:ascii="Times New Roman" w:hAnsi="Times New Roman"/>
          <w:b/>
          <w:sz w:val="24"/>
          <w:szCs w:val="24"/>
          <w:u w:val="single"/>
          <w:lang w:val="uk-UA"/>
        </w:rPr>
        <w:t>Адміністративно-територіальний устрій</w:t>
      </w:r>
      <w:r w:rsidR="00F17381" w:rsidRPr="00815B67">
        <w:rPr>
          <w:rFonts w:ascii="Times New Roman" w:hAnsi="Times New Roman"/>
          <w:b/>
          <w:sz w:val="24"/>
          <w:szCs w:val="24"/>
          <w:lang w:val="uk-UA"/>
        </w:rPr>
        <w:t xml:space="preserve"> </w:t>
      </w:r>
      <w:r w:rsidRPr="00815B67">
        <w:rPr>
          <w:rFonts w:ascii="Times New Roman" w:hAnsi="Times New Roman"/>
          <w:b/>
          <w:sz w:val="24"/>
          <w:szCs w:val="24"/>
          <w:lang w:val="uk-UA"/>
        </w:rPr>
        <w:t>.</w:t>
      </w:r>
    </w:p>
    <w:p w:rsidR="00592C79" w:rsidRPr="00815B67" w:rsidRDefault="00592C79" w:rsidP="00592C79">
      <w:pPr>
        <w:spacing w:after="0"/>
        <w:ind w:left="567"/>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Джерела: </w:t>
      </w:r>
    </w:p>
    <w:p w:rsidR="00592C79" w:rsidRPr="00815B67" w:rsidRDefault="00592C79" w:rsidP="00592C79">
      <w:pPr>
        <w:spacing w:after="0"/>
        <w:ind w:left="567"/>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Підручники,  автори: </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Ігор Щупак с. 104- 105 ,</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В. Власов с. 106 – 107, </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О. К. Струкевич с. 128 </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атлас с.   11    </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 роздатковий матеріал </w:t>
      </w:r>
    </w:p>
    <w:p w:rsidR="00F17381" w:rsidRPr="00815B67" w:rsidRDefault="00F17381" w:rsidP="00F17381">
      <w:p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Питання висвітлюються за допомогою атласа.</w:t>
      </w:r>
    </w:p>
    <w:p w:rsidR="00F17381" w:rsidRPr="00815B67" w:rsidRDefault="00F17381" w:rsidP="00F17381">
      <w:pPr>
        <w:spacing w:after="0"/>
        <w:ind w:left="426"/>
        <w:contextualSpacing/>
        <w:rPr>
          <w:rFonts w:ascii="Times New Roman" w:hAnsi="Times New Roman"/>
          <w:sz w:val="24"/>
          <w:szCs w:val="24"/>
          <w:lang w:val="uk-UA"/>
        </w:rPr>
      </w:pPr>
      <w:r w:rsidRPr="00815B67">
        <w:rPr>
          <w:rFonts w:ascii="Times New Roman" w:hAnsi="Times New Roman"/>
          <w:sz w:val="24"/>
          <w:szCs w:val="24"/>
          <w:lang w:val="uk-UA"/>
        </w:rPr>
        <w:t xml:space="preserve"> Адміністративно-територіальні одиниці.</w:t>
      </w:r>
    </w:p>
    <w:p w:rsidR="00F17381" w:rsidRPr="00815B67" w:rsidRDefault="00F17381" w:rsidP="00F17381">
      <w:pPr>
        <w:shd w:val="clear" w:color="auto" w:fill="FFFFFF"/>
        <w:spacing w:after="0"/>
        <w:rPr>
          <w:rFonts w:ascii="Times New Roman" w:hAnsi="Times New Roman"/>
          <w:sz w:val="24"/>
          <w:szCs w:val="24"/>
          <w:lang w:val="uk-UA" w:eastAsia="ru-RU"/>
        </w:rPr>
      </w:pPr>
      <w:r w:rsidRPr="00815B67">
        <w:rPr>
          <w:rFonts w:ascii="Times New Roman" w:hAnsi="Times New Roman"/>
          <w:sz w:val="24"/>
          <w:szCs w:val="24"/>
          <w:lang w:val="uk-UA" w:eastAsia="ru-RU"/>
        </w:rPr>
        <w:t>За умовами Зборівського договору Українська козацька держава складалася із земель Київського, Чернігівського й Брацлавського воєводств та обіймала 200 тис. км</w:t>
      </w:r>
      <w:r w:rsidRPr="00815B67">
        <w:rPr>
          <w:rFonts w:ascii="Times New Roman" w:hAnsi="Times New Roman"/>
          <w:sz w:val="24"/>
          <w:szCs w:val="24"/>
          <w:vertAlign w:val="superscript"/>
          <w:lang w:val="uk-UA" w:eastAsia="ru-RU"/>
        </w:rPr>
        <w:t>2</w:t>
      </w:r>
      <w:r w:rsidRPr="00815B67">
        <w:rPr>
          <w:rFonts w:ascii="Times New Roman" w:hAnsi="Times New Roman"/>
          <w:sz w:val="24"/>
          <w:szCs w:val="24"/>
          <w:lang w:val="uk-UA" w:eastAsia="ru-RU"/>
        </w:rPr>
        <w:t> - від р. Случ на заході до московського кордону на сході та від басейну р. Прип’ять на півночі до степової смуги на півдні. За Києвом і надалі залишався особливий статус столиці України-Русі, однак столицею Української козацької держави за Богдана Хмельницького й кількох його наступників був Чигирин. У мирний час там зберігалися гетьманські клейноди: булава, хоругви, бунчук і печатка Війська Запорозького (під час походів як гетьманська канцелярія, так і клейноди перебували при гетьманові).</w:t>
      </w:r>
    </w:p>
    <w:p w:rsidR="00F17381" w:rsidRPr="00815B67" w:rsidRDefault="00F17381" w:rsidP="00F17381">
      <w:pPr>
        <w:shd w:val="clear" w:color="auto" w:fill="FFFFFF"/>
        <w:spacing w:after="0"/>
        <w:rPr>
          <w:rFonts w:ascii="Times New Roman" w:hAnsi="Times New Roman"/>
          <w:sz w:val="24"/>
          <w:szCs w:val="24"/>
          <w:lang w:val="uk-UA" w:eastAsia="ru-RU"/>
        </w:rPr>
      </w:pPr>
      <w:r w:rsidRPr="00815B67">
        <w:rPr>
          <w:rFonts w:ascii="Times New Roman" w:hAnsi="Times New Roman"/>
          <w:sz w:val="24"/>
          <w:szCs w:val="24"/>
          <w:lang w:val="uk-UA" w:eastAsia="ru-RU"/>
        </w:rPr>
        <w:t>На визволених землях було скасовано польський адміністративний устрій: ліквідовано воєводства й повіти, створено полки. У 1649 р. усю територію Української козацької держави було поділено на 16 полків (на Правобережжі - 9, на Лівобережжі - 7).</w:t>
      </w:r>
    </w:p>
    <w:p w:rsidR="00F17381" w:rsidRPr="00815B67" w:rsidRDefault="00F17381" w:rsidP="00F17381">
      <w:pPr>
        <w:shd w:val="clear" w:color="auto" w:fill="FFFFFF"/>
        <w:spacing w:after="0"/>
        <w:rPr>
          <w:rFonts w:ascii="Times New Roman" w:hAnsi="Times New Roman"/>
          <w:sz w:val="24"/>
          <w:szCs w:val="24"/>
          <w:lang w:val="uk-UA" w:eastAsia="ru-RU"/>
        </w:rPr>
      </w:pPr>
      <w:r w:rsidRPr="00815B67">
        <w:rPr>
          <w:rFonts w:ascii="Times New Roman" w:hAnsi="Times New Roman"/>
          <w:sz w:val="24"/>
          <w:szCs w:val="24"/>
          <w:lang w:val="uk-UA" w:eastAsia="ru-RU"/>
        </w:rPr>
        <w:t>Центром полку було одне з великих міст полкової території.</w:t>
      </w:r>
    </w:p>
    <w:p w:rsidR="00F17381" w:rsidRPr="00815B67" w:rsidRDefault="00F17381" w:rsidP="00F17381">
      <w:pPr>
        <w:shd w:val="clear" w:color="auto" w:fill="FFFFFF"/>
        <w:spacing w:after="0"/>
        <w:rPr>
          <w:rFonts w:ascii="Times New Roman" w:hAnsi="Times New Roman"/>
          <w:sz w:val="24"/>
          <w:szCs w:val="24"/>
          <w:lang w:val="uk-UA" w:eastAsia="ru-RU"/>
        </w:rPr>
      </w:pPr>
      <w:r w:rsidRPr="00815B67">
        <w:rPr>
          <w:rFonts w:ascii="Times New Roman" w:hAnsi="Times New Roman"/>
          <w:sz w:val="24"/>
          <w:szCs w:val="24"/>
          <w:lang w:val="uk-UA" w:eastAsia="ru-RU"/>
        </w:rPr>
        <w:t>Кожен полк очолював полковник, якого здебільшого призначав гетьман. Він зосереджував у своїх руках військову, судову та адміністративну владу на території полку. Містами, що мали магдебурзьке право (Київ, Ніжин, Чернігів, Переяслав, Стародуб, Глухів, Полтава, Батурин та ін.), керували традиційні органи міського самоврядування (магістрати). Розміщення в таких містах полкової канцелярії створювало ситуацію двовладдя, адже гетьман затверджував «городового отамана».</w:t>
      </w:r>
    </w:p>
    <w:p w:rsidR="00F17381" w:rsidRPr="00815B67" w:rsidRDefault="00F17381" w:rsidP="00F17381">
      <w:pPr>
        <w:shd w:val="clear" w:color="auto" w:fill="FFFFFF"/>
        <w:spacing w:after="0"/>
        <w:rPr>
          <w:rFonts w:ascii="Times New Roman" w:hAnsi="Times New Roman"/>
          <w:sz w:val="24"/>
          <w:szCs w:val="24"/>
          <w:lang w:val="uk-UA" w:eastAsia="ru-RU"/>
        </w:rPr>
      </w:pPr>
      <w:r w:rsidRPr="00815B67">
        <w:rPr>
          <w:rFonts w:ascii="Times New Roman" w:hAnsi="Times New Roman"/>
          <w:b/>
          <w:bCs/>
          <w:i/>
          <w:iCs/>
          <w:sz w:val="24"/>
          <w:szCs w:val="24"/>
          <w:lang w:val="uk-UA" w:eastAsia="ru-RU"/>
        </w:rPr>
        <w:t>СЛОВНИК</w:t>
      </w:r>
    </w:p>
    <w:p w:rsidR="00F17381" w:rsidRPr="00815B67" w:rsidRDefault="00F17381" w:rsidP="00F17381">
      <w:pPr>
        <w:shd w:val="clear" w:color="auto" w:fill="FFFFFF"/>
        <w:spacing w:after="0"/>
        <w:rPr>
          <w:rFonts w:ascii="Times New Roman" w:hAnsi="Times New Roman"/>
          <w:sz w:val="24"/>
          <w:szCs w:val="24"/>
          <w:lang w:val="uk-UA" w:eastAsia="ru-RU"/>
        </w:rPr>
      </w:pPr>
      <w:r w:rsidRPr="00815B67">
        <w:rPr>
          <w:rFonts w:ascii="Times New Roman" w:hAnsi="Times New Roman"/>
          <w:b/>
          <w:bCs/>
          <w:i/>
          <w:iCs/>
          <w:sz w:val="24"/>
          <w:szCs w:val="24"/>
          <w:lang w:val="uk-UA" w:eastAsia="ru-RU"/>
        </w:rPr>
        <w:t>Полковник</w:t>
      </w:r>
      <w:r w:rsidRPr="00815B67">
        <w:rPr>
          <w:rFonts w:ascii="Times New Roman" w:hAnsi="Times New Roman"/>
          <w:i/>
          <w:iCs/>
          <w:sz w:val="24"/>
          <w:szCs w:val="24"/>
          <w:lang w:val="uk-UA" w:eastAsia="ru-RU"/>
        </w:rPr>
        <w:t> - воєначальник, що здійснював адміністративну, військову і судову владу на території адміністративно-військової одиниці - полку.</w:t>
      </w:r>
    </w:p>
    <w:p w:rsidR="00F17381" w:rsidRPr="00815B67" w:rsidRDefault="00F17381" w:rsidP="00F17381">
      <w:pPr>
        <w:shd w:val="clear" w:color="auto" w:fill="FFFFFF"/>
        <w:spacing w:after="0"/>
        <w:rPr>
          <w:rFonts w:ascii="Times New Roman" w:hAnsi="Times New Roman"/>
          <w:sz w:val="24"/>
          <w:szCs w:val="24"/>
          <w:lang w:val="uk-UA" w:eastAsia="ru-RU"/>
        </w:rPr>
      </w:pPr>
      <w:r w:rsidRPr="00815B67">
        <w:rPr>
          <w:rFonts w:ascii="Times New Roman" w:hAnsi="Times New Roman"/>
          <w:b/>
          <w:bCs/>
          <w:i/>
          <w:iCs/>
          <w:sz w:val="24"/>
          <w:szCs w:val="24"/>
          <w:lang w:val="uk-UA" w:eastAsia="ru-RU"/>
        </w:rPr>
        <w:t>Сотник</w:t>
      </w:r>
      <w:r w:rsidRPr="00815B67">
        <w:rPr>
          <w:rFonts w:ascii="Times New Roman" w:hAnsi="Times New Roman"/>
          <w:i/>
          <w:iCs/>
          <w:sz w:val="24"/>
          <w:szCs w:val="24"/>
          <w:lang w:val="uk-UA" w:eastAsia="ru-RU"/>
        </w:rPr>
        <w:t> - особа, яка очолювала сотню - військово-адміністративну одиницю Війська Запорозького.</w:t>
      </w:r>
    </w:p>
    <w:p w:rsidR="00F17381" w:rsidRPr="00815B67" w:rsidRDefault="00F17381" w:rsidP="00F17381">
      <w:pPr>
        <w:shd w:val="clear" w:color="auto" w:fill="FFFFFF"/>
        <w:spacing w:after="0"/>
        <w:rPr>
          <w:rFonts w:ascii="Times New Roman" w:hAnsi="Times New Roman"/>
          <w:sz w:val="24"/>
          <w:szCs w:val="24"/>
          <w:lang w:val="uk-UA" w:eastAsia="ru-RU"/>
        </w:rPr>
      </w:pPr>
      <w:r w:rsidRPr="00815B67">
        <w:rPr>
          <w:rFonts w:ascii="Times New Roman" w:hAnsi="Times New Roman"/>
          <w:b/>
          <w:bCs/>
          <w:i/>
          <w:iCs/>
          <w:sz w:val="24"/>
          <w:szCs w:val="24"/>
          <w:lang w:val="uk-UA" w:eastAsia="ru-RU"/>
        </w:rPr>
        <w:t>Отаман</w:t>
      </w:r>
      <w:r w:rsidRPr="00815B67">
        <w:rPr>
          <w:rFonts w:ascii="Times New Roman" w:hAnsi="Times New Roman"/>
          <w:i/>
          <w:iCs/>
          <w:sz w:val="24"/>
          <w:szCs w:val="24"/>
          <w:lang w:val="uk-UA" w:eastAsia="ru-RU"/>
        </w:rPr>
        <w:t> - голова городового/ сільського козацького самоврядування, який, на відміну від сотників, виконував лише адміністративні функції.</w:t>
      </w:r>
    </w:p>
    <w:p w:rsidR="00F17381" w:rsidRPr="00815B67" w:rsidRDefault="00F17381" w:rsidP="00F17381">
      <w:pPr>
        <w:shd w:val="clear" w:color="auto" w:fill="FFFFFF"/>
        <w:spacing w:after="0"/>
        <w:rPr>
          <w:rFonts w:ascii="Times New Roman" w:hAnsi="Times New Roman"/>
          <w:sz w:val="24"/>
          <w:szCs w:val="24"/>
          <w:lang w:val="uk-UA" w:eastAsia="ru-RU"/>
        </w:rPr>
      </w:pPr>
      <w:r w:rsidRPr="00815B67">
        <w:rPr>
          <w:rFonts w:ascii="Times New Roman" w:hAnsi="Times New Roman"/>
          <w:sz w:val="24"/>
          <w:szCs w:val="24"/>
          <w:lang w:val="uk-UA" w:eastAsia="ru-RU"/>
        </w:rPr>
        <w:t>Територія полку поділялася на 10-20 і навіть більше сотень. Сотні, як і полки, різнилися за площею та чисельністю. Адміністративними центрами сотень були міста, містечка й великі села. Військово-адміністративну владу на території сотень здійснювали призначені полковником сотники, а цивільну - городовий отаман разом з органами самоврядування. У селах справами відали старости, яких обирала селянська громада, а справами козаків - сільські отамани.</w:t>
      </w:r>
    </w:p>
    <w:p w:rsidR="00F17381" w:rsidRPr="00815B67" w:rsidRDefault="00F17381" w:rsidP="00F17381">
      <w:pPr>
        <w:shd w:val="clear" w:color="auto" w:fill="FFFFFF"/>
        <w:spacing w:after="0"/>
        <w:rPr>
          <w:rFonts w:ascii="Times New Roman" w:hAnsi="Times New Roman"/>
          <w:sz w:val="24"/>
          <w:szCs w:val="24"/>
          <w:lang w:val="uk-UA" w:eastAsia="ru-RU"/>
        </w:rPr>
      </w:pPr>
      <w:r w:rsidRPr="00815B67">
        <w:rPr>
          <w:rFonts w:ascii="Times New Roman" w:hAnsi="Times New Roman"/>
          <w:sz w:val="24"/>
          <w:szCs w:val="24"/>
          <w:lang w:val="uk-UA" w:eastAsia="ru-RU"/>
        </w:rPr>
        <w:t>Запорозька Січ (територія Вольностей Війська Запорозького низового) була окремою військово-адміністративною одиницею, яка не входила до жодного з полків. Січ підпорядковувалася гетьманському правлінню та самостійно обирала кошового отамана.</w:t>
      </w:r>
    </w:p>
    <w:p w:rsidR="00F17381" w:rsidRPr="00815B67" w:rsidRDefault="00F17381" w:rsidP="00F17381">
      <w:pPr>
        <w:spacing w:after="0"/>
        <w:ind w:left="426"/>
        <w:rPr>
          <w:rFonts w:ascii="Times New Roman" w:hAnsi="Times New Roman"/>
          <w:b/>
          <w:sz w:val="24"/>
          <w:szCs w:val="24"/>
          <w:lang w:val="uk-UA"/>
        </w:rPr>
      </w:pPr>
    </w:p>
    <w:p w:rsidR="00F17381" w:rsidRPr="00815B67" w:rsidRDefault="00F17381" w:rsidP="00F17381">
      <w:pPr>
        <w:spacing w:after="0"/>
        <w:ind w:left="426"/>
        <w:rPr>
          <w:rFonts w:ascii="Times New Roman" w:hAnsi="Times New Roman"/>
          <w:b/>
          <w:sz w:val="24"/>
          <w:szCs w:val="24"/>
          <w:lang w:val="uk-UA"/>
        </w:rPr>
      </w:pPr>
      <w:r w:rsidRPr="00815B67">
        <w:rPr>
          <w:rFonts w:ascii="Times New Roman" w:hAnsi="Times New Roman"/>
          <w:b/>
          <w:sz w:val="24"/>
          <w:szCs w:val="24"/>
          <w:lang w:val="uk-UA"/>
        </w:rPr>
        <w:t xml:space="preserve">  Група  2. </w:t>
      </w:r>
      <w:r w:rsidRPr="00815B67">
        <w:rPr>
          <w:rFonts w:ascii="Times New Roman" w:hAnsi="Times New Roman"/>
          <w:b/>
          <w:sz w:val="24"/>
          <w:szCs w:val="24"/>
          <w:u w:val="single"/>
          <w:lang w:val="uk-UA"/>
        </w:rPr>
        <w:t>Фінанси та судочинство</w:t>
      </w:r>
    </w:p>
    <w:p w:rsidR="00592C79" w:rsidRPr="00815B67" w:rsidRDefault="00592C79" w:rsidP="00592C79">
      <w:pPr>
        <w:spacing w:after="0"/>
        <w:ind w:left="567"/>
        <w:rPr>
          <w:rFonts w:ascii="Times New Roman" w:eastAsia="Calibri" w:hAnsi="Times New Roman"/>
          <w:b/>
          <w:sz w:val="24"/>
          <w:szCs w:val="24"/>
          <w:lang w:val="uk-UA"/>
        </w:rPr>
      </w:pPr>
      <w:r w:rsidRPr="00815B67">
        <w:rPr>
          <w:rFonts w:ascii="Times New Roman" w:eastAsia="Calibri" w:hAnsi="Times New Roman"/>
          <w:b/>
          <w:sz w:val="24"/>
          <w:szCs w:val="24"/>
          <w:lang w:val="uk-UA"/>
        </w:rPr>
        <w:lastRenderedPageBreak/>
        <w:t xml:space="preserve">Джерела: </w:t>
      </w:r>
    </w:p>
    <w:p w:rsidR="00592C79" w:rsidRPr="00815B67" w:rsidRDefault="00592C79" w:rsidP="00592C79">
      <w:pPr>
        <w:pStyle w:val="a6"/>
        <w:spacing w:after="0"/>
        <w:ind w:left="1353"/>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Підручники,  автори: </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Ігор Щупак с. 106 ,</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В. Власов с. 109– 110, </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О. К. Струкевич с. 128 - 129 </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 роздатковий матеріал </w:t>
      </w:r>
    </w:p>
    <w:p w:rsidR="00F17381" w:rsidRPr="00815B67" w:rsidRDefault="00F17381" w:rsidP="00F17381">
      <w:pPr>
        <w:spacing w:after="0"/>
        <w:ind w:left="426"/>
        <w:contextualSpacing/>
        <w:outlineLvl w:val="0"/>
        <w:rPr>
          <w:rFonts w:ascii="Times New Roman" w:hAnsi="Times New Roman"/>
          <w:b/>
          <w:sz w:val="24"/>
          <w:szCs w:val="24"/>
          <w:lang w:val="uk-UA"/>
        </w:rPr>
      </w:pPr>
      <w:r w:rsidRPr="00815B67">
        <w:rPr>
          <w:rFonts w:ascii="Times New Roman" w:hAnsi="Times New Roman"/>
          <w:b/>
          <w:sz w:val="24"/>
          <w:szCs w:val="24"/>
          <w:lang w:val="uk-UA"/>
        </w:rPr>
        <w:t xml:space="preserve">Фінансова система </w:t>
      </w:r>
    </w:p>
    <w:p w:rsidR="00F17381" w:rsidRPr="00815B67" w:rsidRDefault="00F17381" w:rsidP="00F17381">
      <w:pPr>
        <w:spacing w:after="0"/>
        <w:ind w:left="426"/>
        <w:contextualSpacing/>
        <w:rPr>
          <w:rFonts w:ascii="Times New Roman" w:hAnsi="Times New Roman"/>
          <w:sz w:val="24"/>
          <w:szCs w:val="24"/>
          <w:lang w:val="uk-UA"/>
        </w:rPr>
      </w:pPr>
      <w:r w:rsidRPr="00815B67">
        <w:rPr>
          <w:rFonts w:ascii="Times New Roman" w:hAnsi="Times New Roman"/>
          <w:sz w:val="24"/>
          <w:szCs w:val="24"/>
          <w:lang w:val="uk-UA"/>
        </w:rPr>
        <w:t>1. Грошовими справами в козацькій державі безпосередньо керував Богдан Хмельницький. З 1654 р. введуть посаду підскарбія в уряді  (завідував фінансами).</w:t>
      </w:r>
    </w:p>
    <w:p w:rsidR="00F17381" w:rsidRPr="00815B67" w:rsidRDefault="00F17381" w:rsidP="00F17381">
      <w:pPr>
        <w:spacing w:after="0"/>
        <w:ind w:left="426"/>
        <w:contextualSpacing/>
        <w:rPr>
          <w:rFonts w:ascii="Times New Roman" w:hAnsi="Times New Roman"/>
          <w:sz w:val="24"/>
          <w:szCs w:val="24"/>
          <w:lang w:val="uk-UA"/>
        </w:rPr>
      </w:pPr>
      <w:r w:rsidRPr="00815B67">
        <w:rPr>
          <w:rFonts w:ascii="Times New Roman" w:hAnsi="Times New Roman"/>
          <w:sz w:val="24"/>
          <w:szCs w:val="24"/>
          <w:lang w:val="uk-UA"/>
        </w:rPr>
        <w:t>2.  Джерела доходів  (звідки брали гроші для держави?)  –  плата  за землю, млини, броварні,  платили за їх оренду, з торгівлі, загальні податки (одиниця оподаткування – двір). Грошовий податок називався  чинш.</w:t>
      </w:r>
    </w:p>
    <w:p w:rsidR="00F17381" w:rsidRPr="00815B67" w:rsidRDefault="00F17381" w:rsidP="00F17381">
      <w:pPr>
        <w:spacing w:after="0"/>
        <w:ind w:left="426"/>
        <w:rPr>
          <w:rFonts w:ascii="Times New Roman" w:hAnsi="Times New Roman"/>
          <w:sz w:val="24"/>
          <w:szCs w:val="24"/>
          <w:lang w:val="uk-UA"/>
        </w:rPr>
      </w:pPr>
      <w:r w:rsidRPr="00815B67">
        <w:rPr>
          <w:rFonts w:ascii="Times New Roman" w:hAnsi="Times New Roman"/>
          <w:sz w:val="24"/>
          <w:szCs w:val="24"/>
          <w:lang w:val="uk-UA"/>
        </w:rPr>
        <w:t>3. Грошові знаки – польські монети, московські і турецькі гроші. Наприкінці  1649 р.    розпочалося  карбування державних монет; щоправда, таких монет не знайдено.</w:t>
      </w:r>
    </w:p>
    <w:p w:rsidR="005A3BC3" w:rsidRPr="00815B67" w:rsidRDefault="005A3BC3" w:rsidP="00F17381">
      <w:pPr>
        <w:spacing w:after="0"/>
        <w:ind w:left="426"/>
        <w:rPr>
          <w:rFonts w:ascii="Times New Roman" w:hAnsi="Times New Roman"/>
          <w:b/>
          <w:i/>
          <w:sz w:val="24"/>
          <w:szCs w:val="24"/>
          <w:lang w:val="uk-UA"/>
        </w:rPr>
      </w:pPr>
      <w:r w:rsidRPr="00815B67">
        <w:rPr>
          <w:rFonts w:ascii="Times New Roman" w:hAnsi="Times New Roman"/>
          <w:b/>
          <w:i/>
          <w:sz w:val="24"/>
          <w:szCs w:val="24"/>
          <w:lang w:val="uk-UA"/>
        </w:rPr>
        <w:t xml:space="preserve">Завдання </w:t>
      </w:r>
    </w:p>
    <w:p w:rsidR="00F17381" w:rsidRPr="00815B67" w:rsidRDefault="00F17381" w:rsidP="005A3BC3">
      <w:pPr>
        <w:numPr>
          <w:ilvl w:val="0"/>
          <w:numId w:val="3"/>
        </w:numPr>
        <w:spacing w:after="0"/>
        <w:contextualSpacing/>
        <w:rPr>
          <w:rFonts w:ascii="Times New Roman" w:hAnsi="Times New Roman"/>
          <w:sz w:val="24"/>
          <w:szCs w:val="24"/>
          <w:lang w:val="uk-UA"/>
        </w:rPr>
      </w:pPr>
      <w:r w:rsidRPr="00815B67">
        <w:rPr>
          <w:rFonts w:ascii="Times New Roman" w:hAnsi="Times New Roman"/>
          <w:sz w:val="24"/>
          <w:szCs w:val="24"/>
          <w:lang w:val="uk-UA"/>
        </w:rPr>
        <w:t>Як була організована система фінансів?</w:t>
      </w:r>
    </w:p>
    <w:p w:rsidR="00F17381" w:rsidRPr="00815B67" w:rsidRDefault="005A3BC3" w:rsidP="005A3BC3">
      <w:pPr>
        <w:spacing w:after="0"/>
        <w:contextualSpacing/>
        <w:rPr>
          <w:rFonts w:ascii="Times New Roman" w:hAnsi="Times New Roman"/>
          <w:sz w:val="24"/>
          <w:szCs w:val="24"/>
          <w:lang w:val="uk-UA"/>
        </w:rPr>
      </w:pPr>
      <w:r w:rsidRPr="00815B67">
        <w:rPr>
          <w:rFonts w:ascii="Times New Roman" w:hAnsi="Times New Roman"/>
          <w:b/>
          <w:sz w:val="24"/>
          <w:szCs w:val="24"/>
          <w:lang w:val="uk-UA"/>
        </w:rPr>
        <w:t xml:space="preserve">       </w:t>
      </w:r>
      <w:r w:rsidR="00F17381" w:rsidRPr="00815B67">
        <w:rPr>
          <w:rFonts w:ascii="Times New Roman" w:hAnsi="Times New Roman"/>
          <w:b/>
          <w:sz w:val="24"/>
          <w:szCs w:val="24"/>
          <w:lang w:val="uk-UA"/>
        </w:rPr>
        <w:t xml:space="preserve">- </w:t>
      </w:r>
      <w:r w:rsidR="00F17381" w:rsidRPr="00815B67">
        <w:rPr>
          <w:rFonts w:ascii="Times New Roman" w:hAnsi="Times New Roman"/>
          <w:sz w:val="24"/>
          <w:szCs w:val="24"/>
          <w:lang w:val="uk-UA"/>
        </w:rPr>
        <w:t>Звідки надходили гроші до бюджету країни?</w:t>
      </w:r>
    </w:p>
    <w:p w:rsidR="00F17381" w:rsidRPr="00815B67" w:rsidRDefault="00F17381" w:rsidP="005A3BC3">
      <w:pPr>
        <w:spacing w:after="0"/>
        <w:ind w:left="786"/>
        <w:contextualSpacing/>
        <w:rPr>
          <w:rFonts w:ascii="Times New Roman" w:hAnsi="Times New Roman"/>
          <w:sz w:val="24"/>
          <w:szCs w:val="24"/>
          <w:lang w:val="uk-UA"/>
        </w:rPr>
      </w:pPr>
      <w:r w:rsidRPr="00815B67">
        <w:rPr>
          <w:rFonts w:ascii="Times New Roman" w:hAnsi="Times New Roman"/>
          <w:noProof/>
          <w:sz w:val="24"/>
          <w:szCs w:val="24"/>
          <w:lang w:val="uk-UA" w:eastAsia="ru-RU"/>
        </w:rPr>
        <w:t xml:space="preserve">                                                               </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b/>
          <w:sz w:val="24"/>
          <w:szCs w:val="24"/>
          <w:lang w:val="uk-UA"/>
        </w:rPr>
        <w:t xml:space="preserve"> </w:t>
      </w:r>
      <w:r w:rsidRPr="00815B67">
        <w:rPr>
          <w:rFonts w:ascii="Times New Roman" w:hAnsi="Times New Roman"/>
          <w:sz w:val="24"/>
          <w:szCs w:val="24"/>
          <w:lang w:val="uk-UA"/>
        </w:rPr>
        <w:t>Фінансова система Гетьманщини до 1654 p., як уже зазначалося, контролювалася особисто Б. Хмельницьким. На звільненій від польсько-шляхетського панування території було ліквідовано всі старі державні податки та введено нові. Основними джерелами поповнення державної скарбниці стали податки, прикордонні торгові мита, доходи від промислів та із земельного фонду. Так, установлювалися податки з млинів, за виробництво і продаж горілки, збори з торгів і ярмарок тощо. Селяни, які жили на колишніх державних і приватних землях, відтепер сплачували «чинші на Хмельницького». Лише останні забезпечували надходження до державної скарбниці Гетьманщини 100 тис. злотих щорічно.</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51"/>
        <w:gridCol w:w="8654"/>
      </w:tblGrid>
      <w:tr w:rsidR="00CD0F0A" w:rsidRPr="00815B67" w:rsidTr="005A3BC3">
        <w:tc>
          <w:tcPr>
            <w:tcW w:w="881" w:type="pct"/>
            <w:tcBorders>
              <w:top w:val="single" w:sz="6" w:space="0" w:color="auto"/>
              <w:left w:val="single" w:sz="6" w:space="0" w:color="auto"/>
              <w:bottom w:val="single" w:sz="6" w:space="0" w:color="auto"/>
              <w:right w:val="single" w:sz="6" w:space="0" w:color="auto"/>
            </w:tcBorders>
            <w:shd w:val="clear" w:color="auto" w:fill="auto"/>
            <w:tcMar>
              <w:top w:w="158" w:type="dxa"/>
              <w:left w:w="0" w:type="dxa"/>
              <w:bottom w:w="0" w:type="dxa"/>
              <w:right w:w="0" w:type="dxa"/>
            </w:tcMar>
            <w:hideMark/>
          </w:tcPr>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Фінансова</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система</w:t>
            </w:r>
          </w:p>
        </w:tc>
        <w:tc>
          <w:tcPr>
            <w:tcW w:w="4119" w:type="pct"/>
            <w:tcBorders>
              <w:top w:val="single" w:sz="6" w:space="0" w:color="auto"/>
              <w:left w:val="single" w:sz="6" w:space="0" w:color="auto"/>
              <w:bottom w:val="single" w:sz="6" w:space="0" w:color="auto"/>
              <w:right w:val="single" w:sz="6" w:space="0" w:color="auto"/>
            </w:tcBorders>
            <w:shd w:val="clear" w:color="auto" w:fill="auto"/>
            <w:tcMar>
              <w:top w:w="158" w:type="dxa"/>
              <w:left w:w="0" w:type="dxa"/>
              <w:bottom w:w="0" w:type="dxa"/>
              <w:right w:w="0" w:type="dxa"/>
            </w:tcMar>
            <w:hideMark/>
          </w:tcPr>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Було створено фінансові органи - Державний скарб Війська Запорозького.</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Керівництво фінансовою системою здійснював Б. Хмільницький.</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Головними джерелами прибутку держави були:</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земля;</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сільськогосподарські промисли (горілчані, млини, броварні тощо) та їх оренда;</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торгівля (торгові збори з торгів і ярмарків, торгові мита);</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загальні податки, якими обкладалося все населення (крім козаків).</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Щорічні прибутки Державного скарбу становили мільйон злотих.</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1649 р. — почалося складання реєстру — перепис чоловічого населення, що спричинило до великого селянського бунту.</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Серед грошових знаків в обігу були:</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польські монети (злоти, талери);</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турецькі гроші (леви, левки);</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згодом - московські гроші (карбованці, єфимки);</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з 1649 р., на думку дослідників, розпочалося карбування власної монети</w:t>
            </w:r>
          </w:p>
        </w:tc>
      </w:tr>
    </w:tbl>
    <w:p w:rsidR="00F17381" w:rsidRPr="00815B67" w:rsidRDefault="00F17381" w:rsidP="00F17381">
      <w:pPr>
        <w:spacing w:after="0"/>
        <w:ind w:left="218"/>
        <w:contextualSpacing/>
        <w:rPr>
          <w:rFonts w:ascii="Times New Roman" w:hAnsi="Times New Roman"/>
          <w:b/>
          <w:sz w:val="24"/>
          <w:szCs w:val="24"/>
          <w:lang w:val="uk-UA"/>
        </w:rPr>
      </w:pPr>
      <w:r w:rsidRPr="00815B67">
        <w:rPr>
          <w:rFonts w:ascii="Times New Roman" w:hAnsi="Times New Roman"/>
          <w:b/>
          <w:sz w:val="24"/>
          <w:szCs w:val="24"/>
          <w:lang w:val="uk-UA"/>
        </w:rPr>
        <w:t xml:space="preserve">   Судочинство. </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В Українській гетьманській державі існувала власна система судочинства. Під час війни було знищено всі станові (гродські, земські й підкоморські) суди і створено Генеральний військовий, полковий та сотенний суди. Козацьким судам підлягали не лише козаки, а й шляхтичі, міщани та селяни, особливо за важкі злочини (убивства, розбій тощо).</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lastRenderedPageBreak/>
        <w:t>Генеральний військовий суд був вищою судовою інстанцією при уряді Гетьманщини. До нього входили два генеральні судді та судовий писар, що вів справи. Генеральний військовий суд розглядав скарги на рішення судів нижчих інстанцій, а також виняткові справи, із якими прохачі зверталися безпосередньо до гетьмана.</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Окрім того, у містах із магдебурзьким правом, як і раніше, існували суди магістратів. Справи духівництва розглядалися в церковних судах.</w:t>
      </w:r>
    </w:p>
    <w:p w:rsidR="00F17381" w:rsidRPr="00815B67" w:rsidRDefault="00F17381" w:rsidP="00F17381">
      <w:pPr>
        <w:shd w:val="clear" w:color="auto" w:fill="FFFFFF"/>
        <w:spacing w:after="0"/>
        <w:rPr>
          <w:rFonts w:ascii="Times New Roman" w:hAnsi="Times New Roman"/>
          <w:sz w:val="24"/>
          <w:szCs w:val="24"/>
          <w:lang w:val="uk-UA"/>
        </w:rPr>
      </w:pPr>
    </w:p>
    <w:p w:rsidR="00F17381" w:rsidRPr="00815B67" w:rsidRDefault="005A3BC3" w:rsidP="005A3BC3">
      <w:pPr>
        <w:spacing w:after="0"/>
        <w:ind w:left="426"/>
        <w:rPr>
          <w:rFonts w:ascii="Times New Roman" w:hAnsi="Times New Roman"/>
          <w:b/>
          <w:i/>
          <w:sz w:val="24"/>
          <w:szCs w:val="24"/>
          <w:lang w:val="uk-UA"/>
        </w:rPr>
      </w:pPr>
      <w:r w:rsidRPr="00815B67">
        <w:rPr>
          <w:rFonts w:ascii="Times New Roman" w:hAnsi="Times New Roman"/>
          <w:b/>
          <w:i/>
          <w:sz w:val="24"/>
          <w:szCs w:val="24"/>
          <w:lang w:val="uk-UA"/>
        </w:rPr>
        <w:t xml:space="preserve">Завдання </w:t>
      </w:r>
    </w:p>
    <w:p w:rsidR="00F17381" w:rsidRPr="00815B67" w:rsidRDefault="00F17381" w:rsidP="00F17381">
      <w:pPr>
        <w:spacing w:after="0"/>
        <w:ind w:left="426"/>
        <w:contextualSpacing/>
        <w:rPr>
          <w:rFonts w:ascii="Times New Roman" w:hAnsi="Times New Roman"/>
          <w:b/>
          <w:sz w:val="24"/>
          <w:szCs w:val="24"/>
          <w:lang w:val="uk-UA"/>
        </w:rPr>
      </w:pPr>
      <w:r w:rsidRPr="00815B67">
        <w:rPr>
          <w:rFonts w:ascii="Times New Roman" w:hAnsi="Times New Roman"/>
          <w:sz w:val="24"/>
          <w:szCs w:val="24"/>
          <w:lang w:val="uk-UA"/>
        </w:rPr>
        <w:t>-</w:t>
      </w:r>
      <w:r w:rsidR="005A3BC3" w:rsidRPr="00815B67">
        <w:rPr>
          <w:rFonts w:ascii="Times New Roman" w:hAnsi="Times New Roman"/>
          <w:sz w:val="24"/>
          <w:szCs w:val="24"/>
          <w:lang w:val="uk-UA"/>
        </w:rPr>
        <w:t xml:space="preserve"> </w:t>
      </w:r>
      <w:r w:rsidRPr="00815B67">
        <w:rPr>
          <w:rFonts w:ascii="Times New Roman" w:hAnsi="Times New Roman"/>
          <w:sz w:val="24"/>
          <w:szCs w:val="24"/>
          <w:lang w:val="uk-UA"/>
        </w:rPr>
        <w:t>Якою була вища судова інстанція Гетьманщини</w:t>
      </w:r>
      <w:r w:rsidRPr="00815B67">
        <w:rPr>
          <w:rFonts w:ascii="Times New Roman" w:hAnsi="Times New Roman"/>
          <w:b/>
          <w:sz w:val="24"/>
          <w:szCs w:val="24"/>
          <w:lang w:val="uk-UA"/>
        </w:rPr>
        <w:t xml:space="preserve">? </w:t>
      </w:r>
    </w:p>
    <w:p w:rsidR="00922F36" w:rsidRPr="00815B67" w:rsidRDefault="00922F36" w:rsidP="00922F36">
      <w:pPr>
        <w:spacing w:after="0"/>
        <w:ind w:left="426"/>
        <w:rPr>
          <w:rFonts w:ascii="Times New Roman" w:hAnsi="Times New Roman"/>
          <w:b/>
          <w:sz w:val="24"/>
          <w:szCs w:val="24"/>
          <w:lang w:val="uk-UA"/>
        </w:rPr>
      </w:pPr>
    </w:p>
    <w:p w:rsidR="00922F36" w:rsidRPr="00815B67" w:rsidRDefault="00922F36" w:rsidP="00922F36">
      <w:pPr>
        <w:spacing w:after="0"/>
        <w:ind w:left="426"/>
        <w:rPr>
          <w:rFonts w:ascii="Times New Roman" w:hAnsi="Times New Roman"/>
          <w:b/>
          <w:sz w:val="24"/>
          <w:szCs w:val="24"/>
          <w:lang w:val="uk-UA"/>
        </w:rPr>
      </w:pPr>
    </w:p>
    <w:p w:rsidR="005A3BC3" w:rsidRPr="00815B67" w:rsidRDefault="00922F36" w:rsidP="00922F36">
      <w:pPr>
        <w:spacing w:after="0"/>
        <w:ind w:left="426"/>
        <w:rPr>
          <w:rFonts w:ascii="Times New Roman" w:hAnsi="Times New Roman"/>
          <w:sz w:val="24"/>
          <w:szCs w:val="24"/>
          <w:lang w:val="uk-UA"/>
        </w:rPr>
      </w:pPr>
      <w:r w:rsidRPr="00815B67">
        <w:rPr>
          <w:rFonts w:ascii="Times New Roman" w:hAnsi="Times New Roman"/>
          <w:b/>
          <w:sz w:val="24"/>
          <w:szCs w:val="24"/>
          <w:lang w:val="uk-UA"/>
        </w:rPr>
        <w:t>Учителька.</w:t>
      </w:r>
    </w:p>
    <w:p w:rsidR="005A3BC3" w:rsidRPr="00815B67" w:rsidRDefault="005A3BC3" w:rsidP="00F17381">
      <w:pPr>
        <w:spacing w:after="0"/>
        <w:ind w:left="426"/>
        <w:contextualSpacing/>
        <w:rPr>
          <w:rFonts w:ascii="Times New Roman" w:hAnsi="Times New Roman"/>
          <w:b/>
          <w:sz w:val="24"/>
          <w:szCs w:val="24"/>
          <w:lang w:val="uk-UA"/>
        </w:rPr>
      </w:pPr>
      <w:r w:rsidRPr="00815B67">
        <w:rPr>
          <w:rFonts w:ascii="Times New Roman" w:hAnsi="Times New Roman"/>
          <w:b/>
          <w:sz w:val="24"/>
          <w:szCs w:val="24"/>
          <w:lang w:val="uk-UA"/>
        </w:rPr>
        <w:t>Висновки</w:t>
      </w:r>
    </w:p>
    <w:p w:rsidR="00F17381" w:rsidRPr="00815B67" w:rsidRDefault="00F17381" w:rsidP="00F17381">
      <w:pPr>
        <w:spacing w:after="0"/>
        <w:ind w:left="426"/>
        <w:contextualSpacing/>
        <w:rPr>
          <w:rFonts w:ascii="Times New Roman" w:hAnsi="Times New Roman"/>
          <w:sz w:val="24"/>
          <w:szCs w:val="24"/>
          <w:lang w:val="uk-UA"/>
        </w:rPr>
      </w:pPr>
      <w:r w:rsidRPr="00815B67">
        <w:rPr>
          <w:rFonts w:ascii="Times New Roman" w:hAnsi="Times New Roman"/>
          <w:noProof/>
          <w:sz w:val="24"/>
          <w:szCs w:val="24"/>
          <w:lang w:eastAsia="ru-RU"/>
        </w:rPr>
        <mc:AlternateContent>
          <mc:Choice Requires="wps">
            <w:drawing>
              <wp:anchor distT="0" distB="0" distL="114300" distR="114300" simplePos="0" relativeHeight="251674624" behindDoc="0" locked="0" layoutInCell="1" allowOverlap="1" wp14:anchorId="6DB57C6C" wp14:editId="66731FB6">
                <wp:simplePos x="0" y="0"/>
                <wp:positionH relativeFrom="column">
                  <wp:posOffset>-1961515</wp:posOffset>
                </wp:positionH>
                <wp:positionV relativeFrom="paragraph">
                  <wp:posOffset>2165350</wp:posOffset>
                </wp:positionV>
                <wp:extent cx="800100" cy="972185"/>
                <wp:effectExtent l="0" t="0" r="76200" b="56515"/>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9721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 o:spid="_x0000_s1026" type="#_x0000_t32" style="position:absolute;margin-left:-154.45pt;margin-top:170.5pt;width:63pt;height:76.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">
                <v:stroke endarrow="block"/>
              </v:shape>
            </w:pict>
          </mc:Fallback>
        </mc:AlternateContent>
      </w:r>
      <w:r w:rsidRPr="00815B67">
        <w:rPr>
          <w:rFonts w:ascii="Times New Roman" w:hAnsi="Times New Roman"/>
          <w:noProof/>
          <w:sz w:val="24"/>
          <w:szCs w:val="24"/>
          <w:lang w:eastAsia="ru-RU"/>
        </w:rPr>
        <mc:AlternateContent>
          <mc:Choice Requires="wps">
            <w:drawing>
              <wp:anchor distT="0" distB="0" distL="114300" distR="114300" simplePos="0" relativeHeight="251676672" behindDoc="0" locked="0" layoutInCell="1" allowOverlap="1" wp14:anchorId="69947948" wp14:editId="7FFDBC22">
                <wp:simplePos x="0" y="0"/>
                <wp:positionH relativeFrom="column">
                  <wp:posOffset>8592185</wp:posOffset>
                </wp:positionH>
                <wp:positionV relativeFrom="paragraph">
                  <wp:posOffset>-453390</wp:posOffset>
                </wp:positionV>
                <wp:extent cx="1066800" cy="1104900"/>
                <wp:effectExtent l="0" t="0" r="76200" b="57150"/>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1104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 o:spid="_x0000_s1026" type="#_x0000_t32" style="position:absolute;margin-left:676.55pt;margin-top:-35.7pt;width:84pt;height:8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">
                <v:stroke endarrow="block"/>
              </v:shape>
            </w:pict>
          </mc:Fallback>
        </mc:AlternateContent>
      </w:r>
      <w:r w:rsidRPr="00815B67">
        <w:rPr>
          <w:rFonts w:ascii="Times New Roman" w:hAnsi="Times New Roman"/>
          <w:noProof/>
          <w:sz w:val="24"/>
          <w:szCs w:val="24"/>
          <w:lang w:eastAsia="ru-RU"/>
        </w:rPr>
        <mc:AlternateContent>
          <mc:Choice Requires="wps">
            <w:drawing>
              <wp:anchor distT="0" distB="0" distL="114300" distR="114300" simplePos="0" relativeHeight="251675648" behindDoc="0" locked="0" layoutInCell="1" allowOverlap="1" wp14:anchorId="442763A8" wp14:editId="3626EEE3">
                <wp:simplePos x="0" y="0"/>
                <wp:positionH relativeFrom="column">
                  <wp:posOffset>9087485</wp:posOffset>
                </wp:positionH>
                <wp:positionV relativeFrom="paragraph">
                  <wp:posOffset>346710</wp:posOffset>
                </wp:positionV>
                <wp:extent cx="1552575" cy="962025"/>
                <wp:effectExtent l="38100" t="0" r="28575" b="47625"/>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52575" cy="962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 o:spid="_x0000_s1026" type="#_x0000_t32" style="position:absolute;margin-left:715.55pt;margin-top:27.3pt;width:122.25pt;height:75.7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">
                <v:stroke endarrow="block"/>
              </v:shape>
            </w:pict>
          </mc:Fallback>
        </mc:AlternateContent>
      </w:r>
      <w:r w:rsidRPr="00815B67">
        <w:rPr>
          <w:rFonts w:ascii="Times New Roman" w:hAnsi="Times New Roman"/>
          <w:noProof/>
          <w:sz w:val="24"/>
          <w:szCs w:val="24"/>
          <w:lang w:eastAsia="ru-RU"/>
        </w:rPr>
        <mc:AlternateContent>
          <mc:Choice Requires="wps">
            <w:drawing>
              <wp:anchor distT="0" distB="0" distL="114300" distR="114300" simplePos="0" relativeHeight="251677696" behindDoc="0" locked="0" layoutInCell="1" allowOverlap="1" wp14:anchorId="0EA73F8D" wp14:editId="413DC9D5">
                <wp:simplePos x="0" y="0"/>
                <wp:positionH relativeFrom="column">
                  <wp:posOffset>8039735</wp:posOffset>
                </wp:positionH>
                <wp:positionV relativeFrom="paragraph">
                  <wp:posOffset>-453390</wp:posOffset>
                </wp:positionV>
                <wp:extent cx="1238250" cy="704850"/>
                <wp:effectExtent l="38100" t="0" r="19050" b="57150"/>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38250" cy="704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7" o:spid="_x0000_s1026" type="#_x0000_t32" style="position:absolute;margin-left:633.05pt;margin-top:-35.7pt;width:97.5pt;height:55.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">
                <v:stroke endarrow="block"/>
              </v:shape>
            </w:pict>
          </mc:Fallback>
        </mc:AlternateContent>
      </w:r>
      <w:r w:rsidRPr="00815B67">
        <w:rPr>
          <w:rFonts w:ascii="Times New Roman" w:hAnsi="Times New Roman"/>
          <w:sz w:val="24"/>
          <w:szCs w:val="24"/>
          <w:lang w:val="uk-UA"/>
        </w:rPr>
        <w:t xml:space="preserve"> 1. Власна система судочинства: Генеральний суд, полкові і сотенні суди.</w:t>
      </w:r>
    </w:p>
    <w:p w:rsidR="00F17381" w:rsidRPr="00815B67" w:rsidRDefault="00F17381" w:rsidP="00F17381">
      <w:pPr>
        <w:spacing w:after="0"/>
        <w:ind w:left="426"/>
        <w:contextualSpacing/>
        <w:rPr>
          <w:rFonts w:ascii="Times New Roman" w:hAnsi="Times New Roman"/>
          <w:b/>
          <w:sz w:val="24"/>
          <w:szCs w:val="24"/>
          <w:lang w:val="uk-UA"/>
        </w:rPr>
      </w:pPr>
      <w:r w:rsidRPr="00815B67">
        <w:rPr>
          <w:rFonts w:ascii="Times New Roman" w:hAnsi="Times New Roman"/>
          <w:sz w:val="24"/>
          <w:szCs w:val="24"/>
          <w:lang w:val="uk-UA"/>
        </w:rPr>
        <w:t xml:space="preserve">2.Найвища судова установа </w:t>
      </w:r>
      <w:r w:rsidRPr="00815B67">
        <w:rPr>
          <w:rFonts w:ascii="Times New Roman" w:hAnsi="Times New Roman"/>
          <w:b/>
          <w:sz w:val="24"/>
          <w:szCs w:val="24"/>
          <w:lang w:val="uk-UA"/>
        </w:rPr>
        <w:t>- Генеральний військовий суд при гетьманові.</w:t>
      </w:r>
    </w:p>
    <w:p w:rsidR="00F17381" w:rsidRPr="00815B67" w:rsidRDefault="00F17381" w:rsidP="00F17381">
      <w:pPr>
        <w:spacing w:after="0"/>
        <w:ind w:left="426"/>
        <w:contextualSpacing/>
        <w:rPr>
          <w:rFonts w:ascii="Times New Roman" w:hAnsi="Times New Roman"/>
          <w:sz w:val="24"/>
          <w:szCs w:val="24"/>
          <w:lang w:val="uk-UA"/>
        </w:rPr>
      </w:pPr>
      <w:r w:rsidRPr="00815B67">
        <w:rPr>
          <w:rFonts w:ascii="Times New Roman" w:hAnsi="Times New Roman"/>
          <w:noProof/>
          <w:sz w:val="24"/>
          <w:szCs w:val="24"/>
          <w:lang w:eastAsia="ru-RU"/>
        </w:rPr>
        <mc:AlternateContent>
          <mc:Choice Requires="wps">
            <w:drawing>
              <wp:anchor distT="0" distB="0" distL="114300" distR="114300" simplePos="0" relativeHeight="251673600" behindDoc="0" locked="0" layoutInCell="1" allowOverlap="1" wp14:anchorId="7A74C066" wp14:editId="6C0608F4">
                <wp:simplePos x="0" y="0"/>
                <wp:positionH relativeFrom="column">
                  <wp:posOffset>-494665</wp:posOffset>
                </wp:positionH>
                <wp:positionV relativeFrom="paragraph">
                  <wp:posOffset>28575</wp:posOffset>
                </wp:positionV>
                <wp:extent cx="47625" cy="9525"/>
                <wp:effectExtent l="38100" t="76200" r="28575" b="85725"/>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 o:spid="_x0000_s1026" type="#_x0000_t32" style="position:absolute;margin-left:-38.95pt;margin-top:2.25pt;width:3.75pt;height:.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">
                <v:stroke endarrow="block"/>
              </v:shape>
            </w:pict>
          </mc:Fallback>
        </mc:AlternateContent>
      </w:r>
      <w:r w:rsidRPr="00815B67">
        <w:rPr>
          <w:rFonts w:ascii="Times New Roman" w:hAnsi="Times New Roman"/>
          <w:sz w:val="24"/>
          <w:szCs w:val="24"/>
          <w:lang w:val="uk-UA"/>
        </w:rPr>
        <w:t>3.Знищено всі станові суди.</w:t>
      </w:r>
    </w:p>
    <w:p w:rsidR="00F17381" w:rsidRPr="00815B67" w:rsidRDefault="00F17381" w:rsidP="00F17381">
      <w:pPr>
        <w:spacing w:after="0"/>
        <w:ind w:left="426"/>
        <w:contextualSpacing/>
        <w:rPr>
          <w:rFonts w:ascii="Times New Roman" w:hAnsi="Times New Roman"/>
          <w:b/>
          <w:sz w:val="24"/>
          <w:szCs w:val="24"/>
          <w:lang w:val="uk-UA"/>
        </w:rPr>
      </w:pPr>
      <w:r w:rsidRPr="00815B67">
        <w:rPr>
          <w:rFonts w:ascii="Times New Roman" w:hAnsi="Times New Roman"/>
          <w:sz w:val="24"/>
          <w:szCs w:val="24"/>
          <w:lang w:val="uk-UA"/>
        </w:rPr>
        <w:t>4. Суди – при магістратах.  Були церковні суди</w:t>
      </w:r>
      <w:r w:rsidRPr="00815B67">
        <w:rPr>
          <w:rFonts w:ascii="Times New Roman" w:hAnsi="Times New Roman"/>
          <w:b/>
          <w:sz w:val="24"/>
          <w:szCs w:val="24"/>
          <w:lang w:val="uk-UA"/>
        </w:rPr>
        <w:t xml:space="preserve">.                      </w:t>
      </w:r>
    </w:p>
    <w:p w:rsidR="00F17381" w:rsidRPr="00815B67" w:rsidRDefault="00F17381" w:rsidP="00F17381">
      <w:pPr>
        <w:spacing w:after="0"/>
        <w:ind w:left="426"/>
        <w:rPr>
          <w:rFonts w:ascii="Times New Roman" w:hAnsi="Times New Roman"/>
          <w:b/>
          <w:sz w:val="24"/>
          <w:szCs w:val="24"/>
          <w:lang w:val="uk-UA"/>
        </w:rPr>
      </w:pPr>
    </w:p>
    <w:p w:rsidR="00F17381" w:rsidRPr="00815B67" w:rsidRDefault="00F17381" w:rsidP="00F17381">
      <w:pPr>
        <w:spacing w:after="0"/>
        <w:ind w:left="426"/>
        <w:rPr>
          <w:rFonts w:ascii="Times New Roman" w:eastAsia="Calibri" w:hAnsi="Times New Roman"/>
          <w:b/>
          <w:sz w:val="24"/>
          <w:szCs w:val="24"/>
          <w:lang w:val="uk-UA"/>
        </w:rPr>
      </w:pPr>
      <w:r w:rsidRPr="00815B67">
        <w:rPr>
          <w:rFonts w:ascii="Times New Roman" w:eastAsia="Calibri" w:hAnsi="Times New Roman"/>
          <w:b/>
          <w:sz w:val="24"/>
          <w:szCs w:val="24"/>
          <w:lang w:val="uk-UA"/>
        </w:rPr>
        <w:t>Група 3.</w:t>
      </w:r>
    </w:p>
    <w:p w:rsidR="00F17381" w:rsidRPr="00815B67" w:rsidRDefault="00F17381" w:rsidP="00F17381">
      <w:pPr>
        <w:pStyle w:val="1"/>
        <w:spacing w:after="0"/>
        <w:ind w:left="0"/>
        <w:rPr>
          <w:rFonts w:ascii="Times New Roman" w:hAnsi="Times New Roman"/>
          <w:b/>
          <w:sz w:val="24"/>
          <w:szCs w:val="24"/>
          <w:lang w:val="uk-UA"/>
        </w:rPr>
      </w:pPr>
      <w:r w:rsidRPr="00815B67">
        <w:rPr>
          <w:rFonts w:ascii="Times New Roman" w:hAnsi="Times New Roman"/>
          <w:b/>
          <w:sz w:val="24"/>
          <w:szCs w:val="24"/>
          <w:lang w:val="uk-UA"/>
        </w:rPr>
        <w:t>Соціально-економічне  життя.</w:t>
      </w:r>
    </w:p>
    <w:p w:rsidR="00592C79" w:rsidRPr="00815B67" w:rsidRDefault="00592C79" w:rsidP="00592C79">
      <w:pPr>
        <w:spacing w:after="0"/>
        <w:ind w:left="567"/>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Джерела: </w:t>
      </w:r>
    </w:p>
    <w:p w:rsidR="00592C79" w:rsidRPr="00815B67" w:rsidRDefault="00592C79" w:rsidP="00592C79">
      <w:pPr>
        <w:spacing w:after="0"/>
        <w:ind w:left="567"/>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Підручники,  автори: </w:t>
      </w:r>
    </w:p>
    <w:p w:rsidR="00592C79" w:rsidRPr="00815B67" w:rsidRDefault="00592C79" w:rsidP="00592C79">
      <w:pPr>
        <w:pStyle w:val="a6"/>
        <w:numPr>
          <w:ilvl w:val="0"/>
          <w:numId w:val="12"/>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Ігор Щупак с. 105 ,</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В. Власов с. 112, </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О. К. Струкевич с. 131</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 роздатковий матеріал </w:t>
      </w:r>
    </w:p>
    <w:p w:rsidR="00F17381" w:rsidRPr="00815B67" w:rsidRDefault="005A3BC3"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 xml:space="preserve">          </w:t>
      </w:r>
      <w:r w:rsidR="00F17381" w:rsidRPr="00815B67">
        <w:rPr>
          <w:rFonts w:ascii="Times New Roman" w:hAnsi="Times New Roman"/>
          <w:sz w:val="24"/>
          <w:szCs w:val="24"/>
          <w:lang w:val="uk-UA"/>
        </w:rPr>
        <w:t>Складовою Національно-визвольної війни була боротьба селян за право бути вільними господарями на власній землі. Після укладення Зборівського договору селяни, які жили на колишніх державних землях («королівщинах»), на території Гетьманщини здобули особисту свободу і право володіти землею. їхні маєтки стали називатися вільними військовими селами, підпорядкованими Військовому скарбу. За володіння землею вони сплачували державі фіксований податок.</w:t>
      </w:r>
    </w:p>
    <w:p w:rsidR="00F17381" w:rsidRPr="00815B67" w:rsidRDefault="005A3BC3"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 xml:space="preserve">         </w:t>
      </w:r>
      <w:r w:rsidR="00F17381" w:rsidRPr="00815B67">
        <w:rPr>
          <w:rFonts w:ascii="Times New Roman" w:hAnsi="Times New Roman"/>
          <w:sz w:val="24"/>
          <w:szCs w:val="24"/>
          <w:lang w:val="uk-UA"/>
        </w:rPr>
        <w:t>Набагато складнішою була ситуація із селянами, які жили на приватних землях. За Зборівським договором, шляхта отримала право повернутися до своїх маєтків, а селяни були зобов’язані виконувати всі ті повинності, що й до початку війни. Селяни сприйняли спроби шляхти відновити своє панування з обуренням й заявили про невизнання Зборівської угоди.</w:t>
      </w:r>
    </w:p>
    <w:p w:rsidR="00F17381" w:rsidRPr="00815B67" w:rsidRDefault="005A3BC3"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 xml:space="preserve">       </w:t>
      </w:r>
      <w:r w:rsidR="00F17381" w:rsidRPr="00815B67">
        <w:rPr>
          <w:rFonts w:ascii="Times New Roman" w:hAnsi="Times New Roman"/>
          <w:sz w:val="24"/>
          <w:szCs w:val="24"/>
          <w:lang w:val="uk-UA"/>
        </w:rPr>
        <w:t>Хмельницький, за скаргами окремих шляхтичів, видавав їм універсали, де вимагав від селян, щоб вони своєму панові «всіляку покору й підданство, як раніше, так і зараз віддавали, і в усьому пана свого... слухалися, ніяких бунтів, свавільств не чинили». Однак, незважаючи на гетьманські універсали, які були спрямовані проти повстанців, каральні загони не могли приборкати селянські невдоволення. Гетьман також розумів, що боротьба проти польського панування не завершена і без участі в ній селянства марно розраховувати на перемогу.</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eastAsia="ru-RU"/>
        </w:rPr>
        <w:t xml:space="preserve">             Значна роль у житті суспільства належала козацькому стану. </w:t>
      </w:r>
      <w:r w:rsidRPr="00815B67">
        <w:rPr>
          <w:rFonts w:ascii="Times New Roman" w:hAnsi="Times New Roman"/>
          <w:i/>
          <w:iCs/>
          <w:sz w:val="24"/>
          <w:szCs w:val="24"/>
          <w:lang w:val="uk-UA" w:eastAsia="ru-RU"/>
        </w:rPr>
        <w:t xml:space="preserve">Козаки </w:t>
      </w:r>
      <w:r w:rsidRPr="00815B67">
        <w:rPr>
          <w:rFonts w:ascii="Times New Roman" w:hAnsi="Times New Roman"/>
          <w:sz w:val="24"/>
          <w:szCs w:val="24"/>
          <w:lang w:val="uk-UA" w:eastAsia="ru-RU"/>
        </w:rPr>
        <w:t>були</w:t>
      </w:r>
      <w:r w:rsidRPr="00815B67">
        <w:rPr>
          <w:rFonts w:ascii="Times New Roman" w:hAnsi="Times New Roman"/>
          <w:sz w:val="24"/>
          <w:szCs w:val="24"/>
          <w:lang w:val="uk-UA" w:eastAsia="ru-RU"/>
        </w:rPr>
        <w:br/>
        <w:t>звільнені від будь-яких податків, крім обов’язку виконувати військову службу</w:t>
      </w:r>
      <w:r w:rsidRPr="00815B67">
        <w:rPr>
          <w:rFonts w:ascii="Times New Roman" w:hAnsi="Times New Roman"/>
          <w:sz w:val="24"/>
          <w:szCs w:val="24"/>
          <w:lang w:val="uk-UA" w:eastAsia="ru-RU"/>
        </w:rPr>
        <w:br/>
        <w:t>на користь держави власним коштом. За службу у війську козаки отримували</w:t>
      </w:r>
      <w:r w:rsidRPr="00815B67">
        <w:rPr>
          <w:rFonts w:ascii="Times New Roman" w:hAnsi="Times New Roman"/>
          <w:sz w:val="24"/>
          <w:szCs w:val="24"/>
          <w:lang w:val="uk-UA" w:eastAsia="ru-RU"/>
        </w:rPr>
        <w:br/>
        <w:t>право на землі, привіл</w:t>
      </w:r>
      <w:r w:rsidR="005A3BC3" w:rsidRPr="00815B67">
        <w:rPr>
          <w:rFonts w:ascii="Times New Roman" w:hAnsi="Times New Roman"/>
          <w:sz w:val="24"/>
          <w:szCs w:val="24"/>
          <w:lang w:val="uk-UA" w:eastAsia="ru-RU"/>
        </w:rPr>
        <w:t>еї в торгівлі, політичні права.</w:t>
      </w:r>
    </w:p>
    <w:p w:rsidR="00F17381" w:rsidRPr="00815B67" w:rsidRDefault="005A3BC3"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 xml:space="preserve">        </w:t>
      </w:r>
      <w:r w:rsidR="00F17381" w:rsidRPr="00815B67">
        <w:rPr>
          <w:rFonts w:ascii="Times New Roman" w:hAnsi="Times New Roman"/>
          <w:sz w:val="24"/>
          <w:szCs w:val="24"/>
          <w:lang w:val="uk-UA"/>
        </w:rPr>
        <w:t xml:space="preserve">Уряд Гетьманщини у своїй внутрішньополітичній діяльності всіляко підтримував інтереси козацтва. Особи, які були вписані до реєстру, разом зі своїми родинами звільнялися від кріпацтва й </w:t>
      </w:r>
      <w:r w:rsidR="00F17381" w:rsidRPr="00815B67">
        <w:rPr>
          <w:rFonts w:ascii="Times New Roman" w:hAnsi="Times New Roman"/>
          <w:sz w:val="24"/>
          <w:szCs w:val="24"/>
          <w:lang w:val="uk-UA"/>
        </w:rPr>
        <w:lastRenderedPageBreak/>
        <w:t>отримували права вільно жити в містах та селах, володіти землею, мати власне козацьке самоврядування й судочинство. Провідне місце серед козаків посідала старшина, яка зосереджувала у своїх руках владу й багатства.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27"/>
        <w:gridCol w:w="9078"/>
      </w:tblGrid>
      <w:tr w:rsidR="00CD0F0A" w:rsidRPr="00815B67" w:rsidTr="005A3BC3">
        <w:tc>
          <w:tcPr>
            <w:tcW w:w="679" w:type="pct"/>
            <w:tcBorders>
              <w:top w:val="single" w:sz="6" w:space="0" w:color="auto"/>
              <w:left w:val="single" w:sz="6" w:space="0" w:color="auto"/>
              <w:bottom w:val="single" w:sz="6" w:space="0" w:color="auto"/>
              <w:right w:val="single" w:sz="6" w:space="0" w:color="auto"/>
            </w:tcBorders>
            <w:shd w:val="clear" w:color="auto" w:fill="auto"/>
            <w:tcMar>
              <w:top w:w="158" w:type="dxa"/>
              <w:left w:w="0" w:type="dxa"/>
              <w:bottom w:w="0" w:type="dxa"/>
              <w:right w:w="0" w:type="dxa"/>
            </w:tcMar>
            <w:hideMark/>
          </w:tcPr>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Соціальні зміни</w:t>
            </w:r>
          </w:p>
        </w:tc>
        <w:tc>
          <w:tcPr>
            <w:tcW w:w="4321" w:type="pct"/>
            <w:tcBorders>
              <w:top w:val="single" w:sz="6" w:space="0" w:color="auto"/>
              <w:left w:val="single" w:sz="6" w:space="0" w:color="auto"/>
              <w:bottom w:val="single" w:sz="6" w:space="0" w:color="auto"/>
              <w:right w:val="single" w:sz="6" w:space="0" w:color="auto"/>
            </w:tcBorders>
            <w:shd w:val="clear" w:color="auto" w:fill="auto"/>
            <w:tcMar>
              <w:top w:w="158" w:type="dxa"/>
              <w:left w:w="0" w:type="dxa"/>
              <w:bottom w:w="0" w:type="dxa"/>
              <w:right w:w="0" w:type="dxa"/>
            </w:tcMar>
            <w:hideMark/>
          </w:tcPr>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Змушені були залишити Україну польські магнати і шляхта та католицьке духовенство.</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Козацтво стало провідним станом українського суспільства.</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Ширився процес покозачення населення, тобто вільного вступу до козацького стану, який годі користувався значними правами і привілеями.</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Гетьманськими універсалами за козаками закріплювалося право власності на землю, звільнення від податків.</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Головним обов'язком козака була військова служба</w:t>
            </w:r>
          </w:p>
        </w:tc>
      </w:tr>
    </w:tbl>
    <w:p w:rsidR="00F17381" w:rsidRPr="00815B67" w:rsidRDefault="00F17381" w:rsidP="00F17381">
      <w:pPr>
        <w:shd w:val="clear" w:color="auto" w:fill="FFFFFF"/>
        <w:spacing w:after="0"/>
        <w:rPr>
          <w:rFonts w:ascii="Times New Roman" w:hAnsi="Times New Roman"/>
          <w:sz w:val="24"/>
          <w:szCs w:val="24"/>
          <w:lang w:val="uk-UA"/>
        </w:rPr>
      </w:pP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Соціальні зміни</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 Селянство завоювало особисту свободу і власність на землю.</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 У містах було ліквідовано засилля іноземців та усунено національно-релігійні перешкоди для занять ремеслами. Міщани отримали змогу вільно і безперешкодно займатися ремеслами, промислами і торгівлею, брати участь у самоврядуванні.</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 Зміцнилися позиції православного духовенства</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Зміни в економічному житті</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На землях козацької держави:</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1. Було ліквідовано велике й середнє землеволодіння (за винятком монастирського), фільварково-панщинну систему господарства й кріпацтво.</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2. Основна частина земель вигнаних феодалів і королівського двору перейшла до Державного скарбу Війська Запорозького, тобто стала власністю козацької держави, якою розпоряджався гетьман.</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3. Почало зростати гетьманське й старшинське землеволодіння, що існувало у двох формах:</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 ранговій (тимчасовій);</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 приватній (спадковій).</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4. Б. Хмельницький видав близько 20 універсалів на володіння старшинами старими та новими селами.</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5. Формувалася козацька, селянська й державна власність на землю.</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6. Селянська власність на землю створювалася на основі займанщини та спадкового користування.</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7. Було проголошено особист</w:t>
      </w:r>
      <w:r w:rsidR="00796C5E" w:rsidRPr="00815B67">
        <w:rPr>
          <w:rFonts w:ascii="Times New Roman" w:hAnsi="Times New Roman"/>
          <w:sz w:val="24"/>
          <w:szCs w:val="24"/>
          <w:lang w:val="uk-UA"/>
        </w:rPr>
        <w:t>у свободу більшості селян і міща</w:t>
      </w:r>
      <w:r w:rsidRPr="00815B67">
        <w:rPr>
          <w:rFonts w:ascii="Times New Roman" w:hAnsi="Times New Roman"/>
          <w:sz w:val="24"/>
          <w:szCs w:val="24"/>
          <w:lang w:val="uk-UA"/>
        </w:rPr>
        <w:t>н. Селяни й міщани спочатку могли вільно вступати до козацького стану.</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Висновки</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 Ці зміни у формах землекористування сприяли Формуванню заможного прошарку Української держави, який складався з козацької старшини, заможного козацтва, дрібної шляхти, верхівки духовенства.</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 Наслідком соціально-економічної політики гетьмана на селі було виникнення економічних передумов для розвитку селянських господарств фермерського типу.</w:t>
      </w:r>
    </w:p>
    <w:p w:rsidR="00F17381" w:rsidRPr="00815B67" w:rsidRDefault="00F17381" w:rsidP="00F17381">
      <w:p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 Козацтво перетворювалося на великий привілейований стан українського суспільства, його провідну силу.</w:t>
      </w:r>
    </w:p>
    <w:p w:rsidR="00F17381" w:rsidRPr="00815B67" w:rsidRDefault="00F17381" w:rsidP="00F17381">
      <w:pPr>
        <w:shd w:val="clear" w:color="auto" w:fill="FFFFFF"/>
        <w:spacing w:after="0"/>
        <w:rPr>
          <w:rFonts w:ascii="Times New Roman" w:hAnsi="Times New Roman"/>
          <w:b/>
          <w:i/>
          <w:sz w:val="24"/>
          <w:szCs w:val="24"/>
          <w:lang w:val="uk-UA"/>
        </w:rPr>
      </w:pPr>
    </w:p>
    <w:p w:rsidR="00F17381" w:rsidRPr="00815B67" w:rsidRDefault="00F17381" w:rsidP="00F17381">
      <w:pPr>
        <w:shd w:val="clear" w:color="auto" w:fill="FFFFFF"/>
        <w:spacing w:after="0"/>
        <w:rPr>
          <w:rFonts w:ascii="Times New Roman" w:hAnsi="Times New Roman"/>
          <w:b/>
          <w:i/>
          <w:sz w:val="24"/>
          <w:szCs w:val="24"/>
          <w:lang w:val="uk-UA"/>
        </w:rPr>
      </w:pPr>
      <w:r w:rsidRPr="00815B67">
        <w:rPr>
          <w:rFonts w:ascii="Times New Roman" w:hAnsi="Times New Roman"/>
          <w:b/>
          <w:i/>
          <w:sz w:val="24"/>
          <w:szCs w:val="24"/>
          <w:lang w:val="uk-UA"/>
        </w:rPr>
        <w:t xml:space="preserve">Завдання: </w:t>
      </w:r>
    </w:p>
    <w:p w:rsidR="00F17381" w:rsidRPr="00815B67" w:rsidRDefault="00796C5E" w:rsidP="00F17381">
      <w:pPr>
        <w:pStyle w:val="a6"/>
        <w:numPr>
          <w:ilvl w:val="0"/>
          <w:numId w:val="9"/>
        </w:numPr>
        <w:shd w:val="clear" w:color="auto" w:fill="FFFFFF"/>
        <w:spacing w:after="0"/>
        <w:rPr>
          <w:rFonts w:ascii="Times New Roman" w:hAnsi="Times New Roman"/>
          <w:sz w:val="24"/>
          <w:szCs w:val="24"/>
          <w:lang w:val="uk-UA"/>
        </w:rPr>
      </w:pPr>
      <w:r w:rsidRPr="00815B67">
        <w:rPr>
          <w:rFonts w:ascii="Times New Roman" w:hAnsi="Times New Roman"/>
          <w:sz w:val="24"/>
          <w:szCs w:val="24"/>
          <w:lang w:val="uk-UA"/>
        </w:rPr>
        <w:t>Доведіт</w:t>
      </w:r>
      <w:r w:rsidR="00F17381" w:rsidRPr="00815B67">
        <w:rPr>
          <w:rFonts w:ascii="Times New Roman" w:hAnsi="Times New Roman"/>
          <w:sz w:val="24"/>
          <w:szCs w:val="24"/>
          <w:lang w:val="uk-UA"/>
        </w:rPr>
        <w:t>ь або спростуйте думку</w:t>
      </w:r>
      <w:r w:rsidR="005A3BC3" w:rsidRPr="00815B67">
        <w:rPr>
          <w:rFonts w:ascii="Times New Roman" w:hAnsi="Times New Roman"/>
          <w:sz w:val="24"/>
          <w:szCs w:val="24"/>
          <w:lang w:val="uk-UA"/>
        </w:rPr>
        <w:t xml:space="preserve"> від особи </w:t>
      </w:r>
      <w:r w:rsidR="00F17381" w:rsidRPr="00815B67">
        <w:rPr>
          <w:rFonts w:ascii="Times New Roman" w:hAnsi="Times New Roman"/>
          <w:sz w:val="24"/>
          <w:szCs w:val="24"/>
          <w:lang w:val="uk-UA"/>
        </w:rPr>
        <w:t>: «У соціально – економічному житті козацької держави під час війни відбулися глибокі зрушення»</w:t>
      </w:r>
    </w:p>
    <w:p w:rsidR="00F17381" w:rsidRPr="00815B67" w:rsidRDefault="005A3BC3" w:rsidP="005A3BC3">
      <w:pPr>
        <w:spacing w:after="0"/>
        <w:outlineLvl w:val="0"/>
        <w:rPr>
          <w:rFonts w:ascii="Times New Roman" w:hAnsi="Times New Roman"/>
          <w:sz w:val="24"/>
          <w:szCs w:val="24"/>
          <w:lang w:val="uk-UA" w:eastAsia="ru-RU"/>
        </w:rPr>
      </w:pPr>
      <w:r w:rsidRPr="00815B67">
        <w:rPr>
          <w:rFonts w:ascii="Times New Roman" w:hAnsi="Times New Roman"/>
          <w:b/>
          <w:bCs/>
          <w:sz w:val="24"/>
          <w:szCs w:val="24"/>
          <w:lang w:val="uk-UA" w:eastAsia="ru-RU"/>
        </w:rPr>
        <w:lastRenderedPageBreak/>
        <w:t xml:space="preserve">    </w:t>
      </w:r>
      <w:r w:rsidR="00F17381" w:rsidRPr="00815B67">
        <w:rPr>
          <w:rFonts w:ascii="Times New Roman" w:hAnsi="Times New Roman"/>
          <w:b/>
          <w:bCs/>
          <w:sz w:val="24"/>
          <w:szCs w:val="24"/>
          <w:lang w:val="uk-UA" w:eastAsia="ru-RU"/>
        </w:rPr>
        <w:t xml:space="preserve">2. </w:t>
      </w:r>
      <w:r w:rsidR="00F17381" w:rsidRPr="00815B67">
        <w:rPr>
          <w:rFonts w:ascii="Times New Roman" w:hAnsi="Times New Roman"/>
          <w:sz w:val="24"/>
          <w:szCs w:val="24"/>
          <w:lang w:val="uk-UA" w:eastAsia="ru-RU"/>
        </w:rPr>
        <w:t>З’ясуйте, які верстви суспільства потрапили до категорії</w:t>
      </w:r>
      <w:r w:rsidR="00F17381" w:rsidRPr="00815B67">
        <w:rPr>
          <w:rFonts w:ascii="Times New Roman" w:hAnsi="Times New Roman"/>
          <w:sz w:val="24"/>
          <w:szCs w:val="24"/>
          <w:lang w:val="uk-UA" w:eastAsia="ru-RU"/>
        </w:rPr>
        <w:br/>
        <w:t>незахищених унаслідок Зборівського договору. Які залишилися при своїх</w:t>
      </w:r>
      <w:r w:rsidR="00F17381" w:rsidRPr="00815B67">
        <w:rPr>
          <w:rFonts w:ascii="Times New Roman" w:hAnsi="Times New Roman"/>
          <w:sz w:val="24"/>
          <w:szCs w:val="24"/>
          <w:lang w:val="uk-UA" w:eastAsia="ru-RU"/>
        </w:rPr>
        <w:br/>
        <w:t xml:space="preserve">правах? Висловіть припущення, чому саме. </w:t>
      </w:r>
    </w:p>
    <w:p w:rsidR="00F17381" w:rsidRPr="00815B67" w:rsidRDefault="00F17381" w:rsidP="00F17381">
      <w:pPr>
        <w:spacing w:after="0"/>
        <w:ind w:firstLine="567"/>
        <w:outlineLvl w:val="0"/>
        <w:rPr>
          <w:rFonts w:ascii="Times New Roman" w:hAnsi="Times New Roman"/>
          <w:sz w:val="24"/>
          <w:szCs w:val="24"/>
          <w:lang w:val="uk-UA" w:eastAsia="ru-RU"/>
        </w:rPr>
      </w:pPr>
      <w:r w:rsidRPr="00815B67">
        <w:rPr>
          <w:rFonts w:ascii="Times New Roman" w:hAnsi="Times New Roman"/>
          <w:b/>
          <w:bCs/>
          <w:sz w:val="24"/>
          <w:szCs w:val="24"/>
          <w:lang w:val="uk-UA" w:eastAsia="ru-RU"/>
        </w:rPr>
        <w:t xml:space="preserve">3. </w:t>
      </w:r>
      <w:r w:rsidRPr="00815B67">
        <w:rPr>
          <w:rFonts w:ascii="Times New Roman" w:hAnsi="Times New Roman"/>
          <w:sz w:val="24"/>
          <w:szCs w:val="24"/>
          <w:lang w:val="uk-UA" w:eastAsia="ru-RU"/>
        </w:rPr>
        <w:t>Поміркуйте, чи міг Б. Хмельницький у цій ситуації вчинити інакше.</w:t>
      </w:r>
    </w:p>
    <w:p w:rsidR="005A3BC3" w:rsidRPr="00815B67" w:rsidRDefault="005A3BC3" w:rsidP="00F17381">
      <w:pPr>
        <w:spacing w:after="0"/>
        <w:ind w:firstLine="567"/>
        <w:outlineLvl w:val="0"/>
        <w:rPr>
          <w:rFonts w:ascii="Times New Roman" w:hAnsi="Times New Roman"/>
          <w:b/>
          <w:sz w:val="24"/>
          <w:szCs w:val="24"/>
          <w:lang w:val="uk-UA" w:eastAsia="ru-RU"/>
        </w:rPr>
      </w:pPr>
    </w:p>
    <w:p w:rsidR="00922F36" w:rsidRPr="00815B67" w:rsidRDefault="00922F36" w:rsidP="00922F36">
      <w:pPr>
        <w:spacing w:after="0"/>
        <w:ind w:left="426"/>
        <w:rPr>
          <w:rFonts w:ascii="Times New Roman" w:hAnsi="Times New Roman"/>
          <w:sz w:val="24"/>
          <w:szCs w:val="24"/>
          <w:lang w:val="uk-UA"/>
        </w:rPr>
      </w:pPr>
      <w:r w:rsidRPr="00815B67">
        <w:rPr>
          <w:rFonts w:ascii="Times New Roman" w:hAnsi="Times New Roman"/>
          <w:b/>
          <w:sz w:val="24"/>
          <w:szCs w:val="24"/>
          <w:lang w:val="uk-UA"/>
        </w:rPr>
        <w:t>Учителька.</w:t>
      </w:r>
    </w:p>
    <w:p w:rsidR="00F17381" w:rsidRPr="00815B67" w:rsidRDefault="00F17381" w:rsidP="00F17381">
      <w:pPr>
        <w:spacing w:after="0"/>
        <w:ind w:firstLine="567"/>
        <w:outlineLvl w:val="0"/>
        <w:rPr>
          <w:rFonts w:ascii="Times New Roman" w:hAnsi="Times New Roman"/>
          <w:b/>
          <w:sz w:val="24"/>
          <w:szCs w:val="24"/>
          <w:lang w:val="uk-UA"/>
        </w:rPr>
      </w:pPr>
      <w:r w:rsidRPr="00815B67">
        <w:rPr>
          <w:rFonts w:ascii="Times New Roman" w:hAnsi="Times New Roman"/>
          <w:b/>
          <w:sz w:val="24"/>
          <w:szCs w:val="24"/>
          <w:lang w:val="uk-UA" w:eastAsia="ru-RU"/>
        </w:rPr>
        <w:t xml:space="preserve">Висновки </w:t>
      </w:r>
    </w:p>
    <w:p w:rsidR="00F17381" w:rsidRPr="00815B67" w:rsidRDefault="00F17381" w:rsidP="00F17381">
      <w:pPr>
        <w:pStyle w:val="1"/>
        <w:numPr>
          <w:ilvl w:val="0"/>
          <w:numId w:val="1"/>
        </w:numPr>
        <w:spacing w:after="0"/>
        <w:ind w:left="426" w:firstLine="0"/>
        <w:rPr>
          <w:rFonts w:ascii="Times New Roman" w:hAnsi="Times New Roman"/>
          <w:sz w:val="24"/>
          <w:szCs w:val="24"/>
          <w:lang w:val="uk-UA"/>
        </w:rPr>
      </w:pPr>
      <w:r w:rsidRPr="00815B67">
        <w:rPr>
          <w:rFonts w:ascii="Times New Roman" w:hAnsi="Times New Roman"/>
          <w:sz w:val="24"/>
          <w:szCs w:val="24"/>
          <w:lang w:val="uk-UA"/>
        </w:rPr>
        <w:t>Було ліквідовано велике й середнє світське землеволодіння.</w:t>
      </w:r>
    </w:p>
    <w:p w:rsidR="00F17381" w:rsidRPr="00815B67" w:rsidRDefault="00F17381" w:rsidP="00F17381">
      <w:pPr>
        <w:pStyle w:val="1"/>
        <w:numPr>
          <w:ilvl w:val="0"/>
          <w:numId w:val="1"/>
        </w:numPr>
        <w:spacing w:after="0"/>
        <w:ind w:left="426" w:firstLine="0"/>
        <w:rPr>
          <w:rFonts w:ascii="Times New Roman" w:hAnsi="Times New Roman"/>
          <w:sz w:val="24"/>
          <w:szCs w:val="24"/>
          <w:lang w:val="uk-UA"/>
        </w:rPr>
      </w:pPr>
      <w:r w:rsidRPr="00815B67">
        <w:rPr>
          <w:rFonts w:ascii="Times New Roman" w:hAnsi="Times New Roman"/>
          <w:sz w:val="24"/>
          <w:szCs w:val="24"/>
          <w:lang w:val="uk-UA"/>
        </w:rPr>
        <w:t>Залишилося козацько-селянське дрібне землеволодіння.</w:t>
      </w:r>
    </w:p>
    <w:p w:rsidR="00F17381" w:rsidRPr="00815B67" w:rsidRDefault="00F17381" w:rsidP="00F17381">
      <w:pPr>
        <w:pStyle w:val="1"/>
        <w:numPr>
          <w:ilvl w:val="0"/>
          <w:numId w:val="1"/>
        </w:numPr>
        <w:spacing w:after="0"/>
        <w:ind w:left="426" w:firstLine="0"/>
        <w:rPr>
          <w:rFonts w:ascii="Times New Roman" w:hAnsi="Times New Roman"/>
          <w:sz w:val="24"/>
          <w:szCs w:val="24"/>
          <w:lang w:val="uk-UA"/>
        </w:rPr>
      </w:pPr>
      <w:r w:rsidRPr="00815B67">
        <w:rPr>
          <w:rFonts w:ascii="Times New Roman" w:hAnsi="Times New Roman"/>
          <w:noProof/>
          <w:sz w:val="24"/>
          <w:szCs w:val="24"/>
          <w:lang w:eastAsia="ru-RU"/>
        </w:rPr>
        <mc:AlternateContent>
          <mc:Choice Requires="wps">
            <w:drawing>
              <wp:anchor distT="0" distB="0" distL="114300" distR="114300" simplePos="0" relativeHeight="251684864" behindDoc="0" locked="0" layoutInCell="1" allowOverlap="1" wp14:anchorId="3E927B3E" wp14:editId="148EC414">
                <wp:simplePos x="0" y="0"/>
                <wp:positionH relativeFrom="column">
                  <wp:posOffset>1619885</wp:posOffset>
                </wp:positionH>
                <wp:positionV relativeFrom="paragraph">
                  <wp:posOffset>373380</wp:posOffset>
                </wp:positionV>
                <wp:extent cx="76200" cy="9525"/>
                <wp:effectExtent l="9525" t="58420" r="28575" b="4635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127.55pt;margin-top:29.4pt;width:6pt;height:.7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">
                <v:stroke endarrow="block"/>
              </v:shape>
            </w:pict>
          </mc:Fallback>
        </mc:AlternateContent>
      </w:r>
      <w:r w:rsidRPr="00815B67">
        <w:rPr>
          <w:rFonts w:ascii="Times New Roman" w:hAnsi="Times New Roman"/>
          <w:sz w:val="24"/>
          <w:szCs w:val="24"/>
          <w:lang w:val="uk-UA"/>
        </w:rPr>
        <w:t xml:space="preserve">Ліквідовано фільварково-панщинну систему  господарювання, кріпацтво.            4.Козацький стан    </w:t>
      </w:r>
      <w:r w:rsidRPr="00815B67">
        <w:rPr>
          <w:rFonts w:ascii="Times New Roman" w:hAnsi="Times New Roman"/>
          <w:b/>
          <w:sz w:val="24"/>
          <w:szCs w:val="24"/>
          <w:lang w:val="uk-UA"/>
        </w:rPr>
        <w:t>привілейованим.</w:t>
      </w:r>
      <w:r w:rsidRPr="00815B67">
        <w:rPr>
          <w:rFonts w:ascii="Times New Roman" w:hAnsi="Times New Roman"/>
          <w:sz w:val="24"/>
          <w:szCs w:val="24"/>
          <w:lang w:val="uk-UA"/>
        </w:rPr>
        <w:t xml:space="preserve"> Козацька старшина перетворилась в українську знать.  </w:t>
      </w:r>
    </w:p>
    <w:p w:rsidR="00796C5E" w:rsidRPr="00815B67" w:rsidRDefault="00F17381" w:rsidP="00CD0F0A">
      <w:pPr>
        <w:spacing w:after="0"/>
        <w:ind w:left="426"/>
        <w:rPr>
          <w:rFonts w:ascii="Times New Roman" w:hAnsi="Times New Roman"/>
          <w:sz w:val="24"/>
          <w:szCs w:val="24"/>
          <w:lang w:val="uk-UA"/>
        </w:rPr>
      </w:pPr>
      <w:r w:rsidRPr="00815B67">
        <w:rPr>
          <w:rFonts w:ascii="Times New Roman" w:hAnsi="Times New Roman"/>
          <w:sz w:val="24"/>
          <w:szCs w:val="24"/>
          <w:lang w:val="uk-UA"/>
        </w:rPr>
        <w:t>5. Особиста свобода абсолютної більшості селян і міщан, які могли вільно вступати до козацького стану.</w:t>
      </w:r>
    </w:p>
    <w:p w:rsidR="00F17381" w:rsidRPr="00815B67" w:rsidRDefault="00F17381" w:rsidP="00F17381">
      <w:pPr>
        <w:spacing w:after="0"/>
        <w:ind w:left="426"/>
        <w:rPr>
          <w:rFonts w:ascii="Times New Roman" w:eastAsia="Calibri" w:hAnsi="Times New Roman"/>
          <w:b/>
          <w:sz w:val="24"/>
          <w:szCs w:val="24"/>
          <w:lang w:val="uk-UA"/>
        </w:rPr>
      </w:pPr>
      <w:r w:rsidRPr="00815B67">
        <w:rPr>
          <w:rFonts w:ascii="Times New Roman" w:eastAsia="Calibri" w:hAnsi="Times New Roman"/>
          <w:b/>
          <w:sz w:val="24"/>
          <w:szCs w:val="24"/>
          <w:lang w:val="uk-UA"/>
        </w:rPr>
        <w:t>Група 4.</w:t>
      </w:r>
    </w:p>
    <w:p w:rsidR="00F17381" w:rsidRPr="00815B67" w:rsidRDefault="00F17381" w:rsidP="00F17381">
      <w:pPr>
        <w:spacing w:after="0"/>
        <w:ind w:left="426"/>
        <w:rPr>
          <w:rFonts w:ascii="Times New Roman" w:hAnsi="Times New Roman"/>
          <w:b/>
          <w:sz w:val="24"/>
          <w:szCs w:val="24"/>
          <w:lang w:val="uk-UA"/>
        </w:rPr>
      </w:pPr>
      <w:r w:rsidRPr="00815B67">
        <w:rPr>
          <w:rFonts w:ascii="Times New Roman" w:hAnsi="Times New Roman"/>
          <w:b/>
          <w:sz w:val="24"/>
          <w:szCs w:val="24"/>
          <w:lang w:val="uk-UA"/>
        </w:rPr>
        <w:t xml:space="preserve">Українське військо. </w:t>
      </w:r>
    </w:p>
    <w:p w:rsidR="00592C79" w:rsidRPr="00815B67" w:rsidRDefault="00592C79" w:rsidP="00592C79">
      <w:pPr>
        <w:spacing w:after="0"/>
        <w:ind w:left="567"/>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Джерела: </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В. Власов с. 108, </w:t>
      </w:r>
    </w:p>
    <w:p w:rsidR="00592C79"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О. К. Струкевич с. 130</w:t>
      </w:r>
    </w:p>
    <w:p w:rsidR="005A3BC3" w:rsidRPr="00815B67" w:rsidRDefault="00592C79" w:rsidP="00592C79">
      <w:pPr>
        <w:pStyle w:val="a6"/>
        <w:numPr>
          <w:ilvl w:val="0"/>
          <w:numId w:val="11"/>
        </w:numPr>
        <w:spacing w:after="0"/>
        <w:rPr>
          <w:rFonts w:ascii="Times New Roman" w:eastAsia="Calibri" w:hAnsi="Times New Roman"/>
          <w:b/>
          <w:sz w:val="24"/>
          <w:szCs w:val="24"/>
          <w:lang w:val="uk-UA"/>
        </w:rPr>
      </w:pPr>
      <w:r w:rsidRPr="00815B67">
        <w:rPr>
          <w:rFonts w:ascii="Times New Roman" w:eastAsia="Calibri" w:hAnsi="Times New Roman"/>
          <w:b/>
          <w:sz w:val="24"/>
          <w:szCs w:val="24"/>
          <w:lang w:val="uk-UA"/>
        </w:rPr>
        <w:t xml:space="preserve">та роздатковий матеріал </w:t>
      </w:r>
    </w:p>
    <w:p w:rsidR="00F17381" w:rsidRPr="00815B67" w:rsidRDefault="00F17381" w:rsidP="00F17381">
      <w:pPr>
        <w:spacing w:after="0"/>
        <w:ind w:left="426"/>
        <w:outlineLvl w:val="0"/>
        <w:rPr>
          <w:rFonts w:ascii="Times New Roman" w:eastAsia="Calibri" w:hAnsi="Times New Roman"/>
          <w:sz w:val="24"/>
          <w:szCs w:val="24"/>
          <w:lang w:val="uk-UA"/>
        </w:rPr>
      </w:pPr>
      <w:r w:rsidRPr="00815B67">
        <w:rPr>
          <w:rFonts w:ascii="Times New Roman" w:eastAsia="Calibri" w:hAnsi="Times New Roman"/>
          <w:sz w:val="24"/>
          <w:szCs w:val="24"/>
          <w:lang w:val="uk-UA"/>
        </w:rPr>
        <w:t>Певним гарантом успішної розбудови козацької держави було сильне військо. Воно сформувалося і зросло на організаційних принципах Запорозької Січі. Ядро становило реєстрове та запорозьке козацтво, навколо якого об’єдналося покозачене селянство та міське населення. З’явилася ціла когорта талановитих воєначальників, до якої входили Максим Кривоніс, Іван Богун, Данило Нечай та ін.</w:t>
      </w:r>
    </w:p>
    <w:p w:rsidR="00F17381" w:rsidRPr="00815B67" w:rsidRDefault="00F17381" w:rsidP="00F17381">
      <w:pPr>
        <w:shd w:val="clear" w:color="auto" w:fill="FFFFFF"/>
        <w:spacing w:after="0"/>
        <w:rPr>
          <w:rFonts w:ascii="Times New Roman" w:hAnsi="Times New Roman"/>
          <w:sz w:val="24"/>
          <w:szCs w:val="24"/>
          <w:lang w:val="uk-UA" w:eastAsia="ru-RU"/>
        </w:rPr>
      </w:pPr>
      <w:r w:rsidRPr="00815B67">
        <w:rPr>
          <w:rFonts w:ascii="Times New Roman" w:hAnsi="Times New Roman"/>
          <w:sz w:val="24"/>
          <w:szCs w:val="24"/>
          <w:lang w:val="uk-UA" w:eastAsia="ru-RU"/>
        </w:rPr>
        <w:t>Основу війська становили козацькі полки. Підрахувати чисельність армії за часів Б. Хмельницького складно, адже кількість вояків постійно змінювалася через міждержавні угоди, що передбачали зміни в реєстрі, а також через активніше чи пасивніше залучення мирного населення на військову службу. На думку вчених, у вирішальні моменти Національно-визвольної війни армія могла становити 100-150 тис. осіб. Змінювалася й кількість козацьких полків, залежно від території, яку охоплювала держава. Кількість козаків у полках не була чітко встановлена. За часів Б. Хмельницького вона коливалася від 5 до 20 тис. Чисельність у сотнях, із яких складалися полки, також перевищувала сто осіб.</w:t>
      </w:r>
    </w:p>
    <w:p w:rsidR="00F17381" w:rsidRPr="00815B67" w:rsidRDefault="00F17381" w:rsidP="00F17381">
      <w:pPr>
        <w:shd w:val="clear" w:color="auto" w:fill="FFFFFF"/>
        <w:spacing w:after="0"/>
        <w:rPr>
          <w:rFonts w:ascii="Times New Roman" w:hAnsi="Times New Roman"/>
          <w:sz w:val="24"/>
          <w:szCs w:val="24"/>
          <w:lang w:val="uk-UA" w:eastAsia="ru-RU"/>
        </w:rPr>
      </w:pPr>
      <w:r w:rsidRPr="00815B67">
        <w:rPr>
          <w:rFonts w:ascii="Times New Roman" w:hAnsi="Times New Roman"/>
          <w:i/>
          <w:iCs/>
          <w:sz w:val="24"/>
          <w:szCs w:val="24"/>
          <w:lang w:val="uk-UA" w:eastAsia="ru-RU"/>
        </w:rPr>
        <w:t>Під час походів гармати перевозили волами або кіньми на великих возах, що їх називали «палубами». Значну частину гармат становили польські військові трофеї, але з часом гармати та ядра почали відливати в Україні. Центром відливання гармат було місто Глухів.</w:t>
      </w:r>
    </w:p>
    <w:p w:rsidR="00F17381" w:rsidRPr="00815B67" w:rsidRDefault="00F17381" w:rsidP="00F17381">
      <w:pPr>
        <w:shd w:val="clear" w:color="auto" w:fill="FFFFFF"/>
        <w:spacing w:after="0"/>
        <w:rPr>
          <w:rFonts w:ascii="Times New Roman" w:hAnsi="Times New Roman"/>
          <w:sz w:val="24"/>
          <w:szCs w:val="24"/>
          <w:lang w:val="uk-UA" w:eastAsia="ru-RU"/>
        </w:rPr>
      </w:pPr>
      <w:r w:rsidRPr="00815B67">
        <w:rPr>
          <w:rFonts w:ascii="Times New Roman" w:hAnsi="Times New Roman"/>
          <w:i/>
          <w:iCs/>
          <w:sz w:val="24"/>
          <w:szCs w:val="24"/>
          <w:lang w:val="uk-UA" w:eastAsia="ru-RU"/>
        </w:rPr>
        <w:t>Штаб-квартирою й головним арсеналом визначався Чигиринський замок. Тут перебувало артилерійське відомство, штат якого складався з обозного, осавула, хорунжого, писаря, префекта (мав контролювати процес начинення порохом гранат і бомб), пушкарів (заряджали гармату, націлювати її, а також споряджали різні види артилерійських боєприпасів - картеч, бомби, гранати тощо), гармашів (викочували гармати на позиції, встановлювали та розвертали їх, охолоджували, прочищали стволи після пострілів, доглядали гарматні фури та ящики). При артилерії традиційно перебували музики.</w:t>
      </w:r>
    </w:p>
    <w:p w:rsidR="00F17381" w:rsidRPr="00815B67" w:rsidRDefault="00F17381" w:rsidP="00F17381">
      <w:pPr>
        <w:shd w:val="clear" w:color="auto" w:fill="FFFFFF"/>
        <w:spacing w:after="0"/>
        <w:rPr>
          <w:rFonts w:ascii="Times New Roman" w:hAnsi="Times New Roman"/>
          <w:sz w:val="24"/>
          <w:szCs w:val="24"/>
          <w:lang w:val="uk-UA" w:eastAsia="ru-RU"/>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53"/>
        <w:gridCol w:w="9152"/>
      </w:tblGrid>
      <w:tr w:rsidR="00CD0F0A" w:rsidRPr="00815B67" w:rsidTr="006C47EA">
        <w:tc>
          <w:tcPr>
            <w:tcW w:w="644" w:type="pct"/>
            <w:tcBorders>
              <w:top w:val="single" w:sz="6" w:space="0" w:color="auto"/>
              <w:left w:val="single" w:sz="6" w:space="0" w:color="auto"/>
              <w:bottom w:val="single" w:sz="6" w:space="0" w:color="auto"/>
              <w:right w:val="single" w:sz="6" w:space="0" w:color="auto"/>
            </w:tcBorders>
            <w:shd w:val="clear" w:color="auto" w:fill="auto"/>
            <w:tcMar>
              <w:top w:w="158" w:type="dxa"/>
              <w:left w:w="0" w:type="dxa"/>
              <w:bottom w:w="0" w:type="dxa"/>
              <w:right w:w="0" w:type="dxa"/>
            </w:tcMar>
            <w:hideMark/>
          </w:tcPr>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Українська армія</w:t>
            </w:r>
          </w:p>
        </w:tc>
        <w:tc>
          <w:tcPr>
            <w:tcW w:w="4356" w:type="pct"/>
            <w:tcBorders>
              <w:top w:val="single" w:sz="6" w:space="0" w:color="auto"/>
              <w:left w:val="single" w:sz="6" w:space="0" w:color="auto"/>
              <w:bottom w:val="single" w:sz="6" w:space="0" w:color="auto"/>
              <w:right w:val="single" w:sz="6" w:space="0" w:color="auto"/>
            </w:tcBorders>
            <w:shd w:val="clear" w:color="auto" w:fill="auto"/>
            <w:tcMar>
              <w:top w:w="158" w:type="dxa"/>
              <w:left w:w="0" w:type="dxa"/>
              <w:bottom w:w="0" w:type="dxa"/>
              <w:right w:w="0" w:type="dxa"/>
            </w:tcMar>
            <w:hideMark/>
          </w:tcPr>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Українську армію було створено в перший рік Національно-визвольної війни об’єднанням розрізнених селянських і козацьких загонів.</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xml:space="preserve">Армія налічувала 80—100 тис. козаків та була організована за полково-сотенним територіальним поділом; певна територія виставляла кілька сотень козаків, які </w:t>
            </w:r>
            <w:r w:rsidRPr="00815B67">
              <w:rPr>
                <w:rFonts w:ascii="Times New Roman" w:hAnsi="Times New Roman"/>
                <w:sz w:val="24"/>
                <w:szCs w:val="24"/>
                <w:lang w:val="uk-UA"/>
              </w:rPr>
              <w:lastRenderedPageBreak/>
              <w:t>об’єднувалися в полк.</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Військо складалося з різних верств населення:</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ядро армії — реєстрове і запорізьке козацтво;</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селянство, яке становило більшу частину війська;</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міське населення.</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Б. Хмельницький створив також наймані частини із сербів, волохів, татар.</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Структура української армії:</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козацька піхота - основна ударна сила;</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козацька кіннота;</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артилерія, що налічувала 80 — 100 гармат;</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була добре налагоджена розвідувальна служба:</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козацький обоз:</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 флот.</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1648 р. Прийнято військовий статут “Статті про устрій Війська Запорозького”.</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Зброя у повстанців була як власного виробництва, так і трофейна, захоплена у боях у польських вояків (шаблі, мечі, списи, луки, самопали, мушкети, карабіни тощо).</w:t>
            </w:r>
          </w:p>
          <w:p w:rsidR="00F17381" w:rsidRPr="00815B67" w:rsidRDefault="00F17381" w:rsidP="00F17381">
            <w:pPr>
              <w:spacing w:after="0"/>
              <w:jc w:val="center"/>
              <w:rPr>
                <w:rFonts w:ascii="Times New Roman" w:hAnsi="Times New Roman"/>
                <w:sz w:val="24"/>
                <w:szCs w:val="24"/>
                <w:lang w:val="uk-UA"/>
              </w:rPr>
            </w:pPr>
            <w:r w:rsidRPr="00815B67">
              <w:rPr>
                <w:rFonts w:ascii="Times New Roman" w:hAnsi="Times New Roman"/>
                <w:sz w:val="24"/>
                <w:szCs w:val="24"/>
                <w:lang w:val="uk-UA"/>
              </w:rPr>
              <w:t>Армія була однією з найсильніших у Європі</w:t>
            </w:r>
          </w:p>
        </w:tc>
      </w:tr>
    </w:tbl>
    <w:p w:rsidR="00F17381" w:rsidRPr="00815B67" w:rsidRDefault="00F17381" w:rsidP="00F17381">
      <w:pPr>
        <w:shd w:val="clear" w:color="auto" w:fill="FFFFFF"/>
        <w:spacing w:after="0"/>
        <w:rPr>
          <w:rFonts w:ascii="Times New Roman" w:hAnsi="Times New Roman"/>
          <w:sz w:val="24"/>
          <w:szCs w:val="24"/>
          <w:lang w:val="uk-UA" w:eastAsia="ru-RU"/>
        </w:rPr>
      </w:pPr>
    </w:p>
    <w:p w:rsidR="00F17381" w:rsidRPr="00815B67" w:rsidRDefault="00F17381" w:rsidP="00F17381">
      <w:pPr>
        <w:spacing w:after="0"/>
        <w:ind w:left="426"/>
        <w:outlineLvl w:val="0"/>
        <w:rPr>
          <w:rFonts w:ascii="Times New Roman" w:hAnsi="Times New Roman"/>
          <w:b/>
          <w:sz w:val="24"/>
          <w:szCs w:val="24"/>
          <w:lang w:val="uk-UA"/>
        </w:rPr>
      </w:pPr>
      <w:r w:rsidRPr="00815B67">
        <w:rPr>
          <w:rFonts w:ascii="Times New Roman" w:hAnsi="Times New Roman"/>
          <w:b/>
          <w:sz w:val="24"/>
          <w:szCs w:val="24"/>
          <w:lang w:val="uk-UA"/>
        </w:rPr>
        <w:t>Документ</w:t>
      </w:r>
    </w:p>
    <w:p w:rsidR="00F17381" w:rsidRPr="00815B67" w:rsidRDefault="00F17381" w:rsidP="00F17381">
      <w:pPr>
        <w:spacing w:after="0"/>
        <w:ind w:left="567"/>
        <w:rPr>
          <w:rFonts w:ascii="Times New Roman" w:eastAsia="Calibri" w:hAnsi="Times New Roman"/>
          <w:sz w:val="24"/>
          <w:szCs w:val="24"/>
          <w:lang w:val="uk-UA" w:eastAsia="ru-RU"/>
        </w:rPr>
      </w:pPr>
      <w:r w:rsidRPr="00815B67">
        <w:rPr>
          <w:rFonts w:ascii="Times New Roman" w:eastAsia="Calibri" w:hAnsi="Times New Roman"/>
          <w:b/>
          <w:sz w:val="24"/>
          <w:szCs w:val="24"/>
          <w:lang w:val="uk-UA" w:eastAsia="ru-RU"/>
        </w:rPr>
        <w:t>«Територіальний</w:t>
      </w:r>
      <w:r w:rsidRPr="00815B67">
        <w:rPr>
          <w:rFonts w:ascii="Times New Roman" w:eastAsia="Calibri" w:hAnsi="Times New Roman"/>
          <w:sz w:val="24"/>
          <w:szCs w:val="24"/>
          <w:lang w:val="uk-UA" w:eastAsia="ru-RU"/>
        </w:rPr>
        <w:t xml:space="preserve"> принцип побудови збройних сил Української держави був ефективним. Він давав змогу створити велику для свого часу армію, а  також  швидко  здійснювати  її  мобілізацію.  Протягом  1648–1651  рр. чисельність української армії сягала 150 тисяч осіб. З них близько 100 тисяч були добре навчені козаки і до 50 тисяч — учорашні селяни і міщани. Уже в 1648 р. був прийнятий військовий статут, що мав назву «Статті про устрій Війська Запорозького».</w:t>
      </w:r>
    </w:p>
    <w:p w:rsidR="00F17381" w:rsidRPr="00815B67" w:rsidRDefault="00F17381" w:rsidP="00F17381">
      <w:pPr>
        <w:spacing w:after="0"/>
        <w:ind w:left="567" w:hanging="567"/>
        <w:rPr>
          <w:rFonts w:ascii="Times New Roman" w:eastAsia="Calibri" w:hAnsi="Times New Roman"/>
          <w:sz w:val="24"/>
          <w:szCs w:val="24"/>
          <w:lang w:val="uk-UA" w:eastAsia="ru-RU"/>
        </w:rPr>
      </w:pPr>
      <w:r w:rsidRPr="00815B67">
        <w:rPr>
          <w:rFonts w:ascii="Times New Roman" w:eastAsia="Calibri" w:hAnsi="Times New Roman"/>
          <w:sz w:val="24"/>
          <w:szCs w:val="24"/>
          <w:lang w:val="uk-UA" w:eastAsia="ru-RU"/>
        </w:rPr>
        <w:t xml:space="preserve">              Основу армії становила оснащена вогнепальною зброєю козацька піхота. Вона мала славу однієї з найкращих в Європі. У бойових операціях використовували також кінноту. на озброєнні армії була легка і важка польова артилерія. Козацьке військо мало добре налагоджену розвідку і контррозвідку, сторожову,  обозну,  санітарну  та  інші  служби»  (Сас  П.  М.  Історія  України XVI–XVIII ст. Навчальний посібник. — Львів, 2001. — С. 126).</w:t>
      </w:r>
    </w:p>
    <w:p w:rsidR="00922F36" w:rsidRPr="00815B67" w:rsidRDefault="00922F36" w:rsidP="00F17381">
      <w:pPr>
        <w:spacing w:after="0"/>
        <w:ind w:left="567"/>
        <w:rPr>
          <w:rFonts w:ascii="Times New Roman" w:eastAsia="Calibri" w:hAnsi="Times New Roman"/>
          <w:b/>
          <w:i/>
          <w:sz w:val="24"/>
          <w:szCs w:val="24"/>
          <w:lang w:val="uk-UA" w:eastAsia="ru-RU"/>
        </w:rPr>
      </w:pPr>
    </w:p>
    <w:p w:rsidR="00F17381" w:rsidRPr="00815B67" w:rsidRDefault="00F17381" w:rsidP="00F17381">
      <w:pPr>
        <w:spacing w:after="0"/>
        <w:ind w:left="567"/>
        <w:rPr>
          <w:rFonts w:ascii="Times New Roman" w:eastAsia="Calibri" w:hAnsi="Times New Roman"/>
          <w:b/>
          <w:i/>
          <w:sz w:val="24"/>
          <w:szCs w:val="24"/>
          <w:lang w:val="uk-UA" w:eastAsia="ru-RU"/>
        </w:rPr>
      </w:pPr>
      <w:r w:rsidRPr="00815B67">
        <w:rPr>
          <w:rFonts w:ascii="Times New Roman" w:eastAsia="Calibri" w:hAnsi="Times New Roman"/>
          <w:b/>
          <w:i/>
          <w:sz w:val="24"/>
          <w:szCs w:val="24"/>
          <w:lang w:val="uk-UA" w:eastAsia="ru-RU"/>
        </w:rPr>
        <w:t>Завдання</w:t>
      </w:r>
    </w:p>
    <w:p w:rsidR="00F17381" w:rsidRPr="00815B67" w:rsidRDefault="00F17381" w:rsidP="00F17381">
      <w:pPr>
        <w:spacing w:after="0"/>
        <w:ind w:left="567"/>
        <w:rPr>
          <w:rFonts w:ascii="Times New Roman" w:eastAsia="Calibri" w:hAnsi="Times New Roman"/>
          <w:sz w:val="24"/>
          <w:szCs w:val="24"/>
          <w:lang w:val="uk-UA" w:eastAsia="ru-RU"/>
        </w:rPr>
      </w:pPr>
      <w:r w:rsidRPr="00815B67">
        <w:rPr>
          <w:rFonts w:ascii="Times New Roman" w:eastAsia="Calibri" w:hAnsi="Times New Roman"/>
          <w:sz w:val="24"/>
          <w:szCs w:val="24"/>
          <w:lang w:val="uk-UA" w:eastAsia="ru-RU"/>
        </w:rPr>
        <w:t>1. Який принцип був покладений в основу побудови української армії? Як ви його розумієте?</w:t>
      </w:r>
    </w:p>
    <w:p w:rsidR="00F17381" w:rsidRPr="00815B67" w:rsidRDefault="00F17381" w:rsidP="00F17381">
      <w:pPr>
        <w:spacing w:after="0"/>
        <w:ind w:left="567"/>
        <w:rPr>
          <w:rFonts w:ascii="Times New Roman" w:eastAsia="Calibri" w:hAnsi="Times New Roman"/>
          <w:sz w:val="24"/>
          <w:szCs w:val="24"/>
          <w:lang w:val="uk-UA" w:eastAsia="ru-RU"/>
        </w:rPr>
      </w:pPr>
      <w:r w:rsidRPr="00815B67">
        <w:rPr>
          <w:rFonts w:ascii="Times New Roman" w:eastAsia="Calibri" w:hAnsi="Times New Roman"/>
          <w:sz w:val="24"/>
          <w:szCs w:val="24"/>
          <w:lang w:val="uk-UA" w:eastAsia="ru-RU"/>
        </w:rPr>
        <w:t>2.  Яких заходів було вжито Б. Хмельницьким для зміцнення армії?</w:t>
      </w:r>
    </w:p>
    <w:p w:rsidR="006C47EA" w:rsidRPr="00815B67" w:rsidRDefault="006C47EA" w:rsidP="006C47EA">
      <w:pPr>
        <w:spacing w:after="0"/>
        <w:ind w:left="426"/>
        <w:rPr>
          <w:rFonts w:ascii="Times New Roman" w:hAnsi="Times New Roman"/>
          <w:sz w:val="24"/>
          <w:szCs w:val="24"/>
          <w:lang w:val="uk-UA"/>
        </w:rPr>
      </w:pPr>
      <w:r w:rsidRPr="00815B67">
        <w:rPr>
          <w:rFonts w:ascii="Times New Roman" w:eastAsia="Calibri" w:hAnsi="Times New Roman"/>
          <w:sz w:val="24"/>
          <w:szCs w:val="24"/>
          <w:lang w:val="uk-UA" w:eastAsia="ru-RU"/>
        </w:rPr>
        <w:t xml:space="preserve">  </w:t>
      </w:r>
      <w:r w:rsidR="00F17381" w:rsidRPr="00815B67">
        <w:rPr>
          <w:rFonts w:ascii="Times New Roman" w:eastAsia="Calibri" w:hAnsi="Times New Roman"/>
          <w:sz w:val="24"/>
          <w:szCs w:val="24"/>
          <w:lang w:val="uk-UA" w:eastAsia="ru-RU"/>
        </w:rPr>
        <w:t>3.  Які війська становили основу армії?</w:t>
      </w:r>
      <w:r w:rsidRPr="00815B67">
        <w:rPr>
          <w:rFonts w:ascii="Times New Roman" w:hAnsi="Times New Roman"/>
          <w:b/>
          <w:sz w:val="24"/>
          <w:szCs w:val="24"/>
          <w:lang w:val="uk-UA"/>
        </w:rPr>
        <w:t xml:space="preserve"> </w:t>
      </w:r>
    </w:p>
    <w:p w:rsidR="006C47EA" w:rsidRPr="00815B67" w:rsidRDefault="006C47EA" w:rsidP="006C47EA">
      <w:pPr>
        <w:spacing w:after="0"/>
        <w:ind w:left="426"/>
        <w:outlineLvl w:val="0"/>
        <w:rPr>
          <w:rFonts w:ascii="Times New Roman" w:eastAsia="Calibri" w:hAnsi="Times New Roman"/>
          <w:sz w:val="24"/>
          <w:szCs w:val="24"/>
          <w:lang w:val="uk-UA"/>
        </w:rPr>
      </w:pPr>
      <w:r w:rsidRPr="00815B67">
        <w:rPr>
          <w:rFonts w:ascii="Times New Roman" w:eastAsia="Calibri" w:hAnsi="Times New Roman"/>
          <w:sz w:val="24"/>
          <w:szCs w:val="24"/>
          <w:lang w:val="uk-UA"/>
        </w:rPr>
        <w:t xml:space="preserve"> 4. Яку роль відігравало військо у боротьбі за створення держави?</w:t>
      </w:r>
    </w:p>
    <w:p w:rsidR="00592C79" w:rsidRPr="00815B67" w:rsidRDefault="00592C79" w:rsidP="00F17381">
      <w:pPr>
        <w:spacing w:after="0"/>
        <w:ind w:left="426"/>
        <w:outlineLvl w:val="0"/>
        <w:rPr>
          <w:rFonts w:ascii="Times New Roman" w:hAnsi="Times New Roman"/>
          <w:sz w:val="24"/>
          <w:szCs w:val="24"/>
          <w:lang w:val="uk-UA"/>
        </w:rPr>
      </w:pPr>
    </w:p>
    <w:p w:rsidR="00F17381" w:rsidRPr="00815B67" w:rsidRDefault="00815B67" w:rsidP="00F17381">
      <w:pPr>
        <w:spacing w:after="0"/>
        <w:ind w:left="426"/>
        <w:outlineLvl w:val="0"/>
        <w:rPr>
          <w:rFonts w:ascii="Times New Roman" w:hAnsi="Times New Roman"/>
          <w:b/>
          <w:sz w:val="24"/>
          <w:szCs w:val="24"/>
          <w:lang w:val="uk-UA"/>
        </w:rPr>
      </w:pPr>
      <w:r w:rsidRPr="00815B67">
        <w:rPr>
          <w:rFonts w:ascii="Times New Roman" w:hAnsi="Times New Roman"/>
          <w:b/>
          <w:sz w:val="24"/>
          <w:szCs w:val="24"/>
          <w:lang w:val="uk-UA"/>
        </w:rPr>
        <w:t>V</w:t>
      </w:r>
      <w:r w:rsidR="00F17381" w:rsidRPr="00815B67">
        <w:rPr>
          <w:rFonts w:ascii="Times New Roman" w:hAnsi="Times New Roman"/>
          <w:b/>
          <w:sz w:val="24"/>
          <w:szCs w:val="24"/>
          <w:lang w:val="uk-UA"/>
        </w:rPr>
        <w:t xml:space="preserve">. СИСТЕМАТИЗАЦІЯ ТА УЗАГАЛЬНЕННЯ ЗНАНЬ </w:t>
      </w:r>
    </w:p>
    <w:p w:rsidR="00585362" w:rsidRPr="00815B67" w:rsidRDefault="00F17381" w:rsidP="00585362">
      <w:pPr>
        <w:pStyle w:val="a6"/>
        <w:numPr>
          <w:ilvl w:val="0"/>
          <w:numId w:val="7"/>
        </w:numPr>
        <w:spacing w:after="0"/>
        <w:rPr>
          <w:rFonts w:ascii="Times New Roman" w:hAnsi="Times New Roman"/>
          <w:sz w:val="24"/>
          <w:szCs w:val="24"/>
          <w:lang w:val="uk-UA"/>
        </w:rPr>
      </w:pPr>
      <w:r w:rsidRPr="00815B67">
        <w:rPr>
          <w:rFonts w:ascii="Times New Roman" w:hAnsi="Times New Roman"/>
          <w:sz w:val="24"/>
          <w:szCs w:val="24"/>
          <w:lang w:val="uk-UA"/>
        </w:rPr>
        <w:t>Уявіть себе мешканцем / мешканкою держави Війська Запорозького. До якої верстви українського суспільства ви хотіли би належати? Якими правами ви в такому разі користувалися б, які обов’язки виконували б?</w:t>
      </w:r>
    </w:p>
    <w:p w:rsidR="00585362" w:rsidRPr="00815B67" w:rsidRDefault="00F17381" w:rsidP="00585362">
      <w:pPr>
        <w:pStyle w:val="a6"/>
        <w:numPr>
          <w:ilvl w:val="0"/>
          <w:numId w:val="7"/>
        </w:numPr>
        <w:spacing w:after="0"/>
        <w:rPr>
          <w:rFonts w:ascii="Times New Roman" w:hAnsi="Times New Roman"/>
          <w:sz w:val="24"/>
          <w:szCs w:val="24"/>
          <w:lang w:val="uk-UA"/>
        </w:rPr>
      </w:pPr>
      <w:r w:rsidRPr="00815B67">
        <w:rPr>
          <w:rFonts w:ascii="Times New Roman" w:hAnsi="Times New Roman"/>
          <w:b/>
          <w:sz w:val="24"/>
          <w:szCs w:val="24"/>
          <w:lang w:val="uk-UA"/>
        </w:rPr>
        <w:t xml:space="preserve">Визначте недоліки та переваги республіканського й монархічного </w:t>
      </w:r>
      <w:r w:rsidR="00585362" w:rsidRPr="00815B67">
        <w:rPr>
          <w:rFonts w:ascii="Times New Roman" w:hAnsi="Times New Roman"/>
          <w:b/>
          <w:sz w:val="24"/>
          <w:szCs w:val="24"/>
          <w:lang w:val="uk-UA"/>
        </w:rPr>
        <w:t xml:space="preserve">правління у козацькій державі. </w:t>
      </w:r>
    </w:p>
    <w:p w:rsidR="00F17381" w:rsidRPr="00815B67" w:rsidRDefault="00F17381" w:rsidP="00585362">
      <w:pPr>
        <w:pStyle w:val="a6"/>
        <w:numPr>
          <w:ilvl w:val="0"/>
          <w:numId w:val="7"/>
        </w:numPr>
        <w:spacing w:after="0"/>
        <w:rPr>
          <w:rFonts w:ascii="Times New Roman" w:hAnsi="Times New Roman"/>
          <w:sz w:val="24"/>
          <w:szCs w:val="24"/>
          <w:lang w:val="uk-UA"/>
        </w:rPr>
      </w:pPr>
      <w:r w:rsidRPr="00815B67">
        <w:rPr>
          <w:rFonts w:ascii="Times New Roman" w:hAnsi="Times New Roman"/>
          <w:b/>
          <w:sz w:val="24"/>
          <w:szCs w:val="24"/>
          <w:lang w:val="uk-UA"/>
        </w:rPr>
        <w:t xml:space="preserve"> Поміркуйте, які питання і чому першочергово мали вирішувати органи влади нової козацької держави</w:t>
      </w:r>
      <w:r w:rsidRPr="00815B67">
        <w:rPr>
          <w:rFonts w:ascii="Times New Roman" w:hAnsi="Times New Roman"/>
          <w:sz w:val="24"/>
          <w:szCs w:val="24"/>
          <w:lang w:val="uk-UA"/>
        </w:rPr>
        <w:t>.</w:t>
      </w:r>
    </w:p>
    <w:p w:rsidR="00585362" w:rsidRPr="00815B67" w:rsidRDefault="00585362" w:rsidP="00F17381">
      <w:pPr>
        <w:spacing w:after="0"/>
        <w:ind w:left="426"/>
        <w:outlineLvl w:val="0"/>
        <w:rPr>
          <w:rFonts w:ascii="Times New Roman" w:hAnsi="Times New Roman"/>
          <w:b/>
          <w:sz w:val="24"/>
          <w:szCs w:val="24"/>
          <w:lang w:val="uk-UA"/>
        </w:rPr>
      </w:pPr>
    </w:p>
    <w:p w:rsidR="00F17381" w:rsidRPr="00815B67" w:rsidRDefault="00815B67" w:rsidP="00F17381">
      <w:pPr>
        <w:spacing w:after="0"/>
        <w:ind w:left="426"/>
        <w:outlineLvl w:val="0"/>
        <w:rPr>
          <w:rFonts w:ascii="Times New Roman" w:hAnsi="Times New Roman"/>
          <w:b/>
          <w:sz w:val="24"/>
          <w:szCs w:val="24"/>
          <w:lang w:val="uk-UA"/>
        </w:rPr>
      </w:pPr>
      <w:r w:rsidRPr="00815B67">
        <w:rPr>
          <w:rFonts w:ascii="Times New Roman" w:hAnsi="Times New Roman"/>
          <w:b/>
          <w:sz w:val="24"/>
          <w:szCs w:val="24"/>
          <w:lang w:val="uk-UA"/>
        </w:rPr>
        <w:t>VI</w:t>
      </w:r>
      <w:r w:rsidR="00F17381" w:rsidRPr="00815B67">
        <w:rPr>
          <w:rFonts w:ascii="Times New Roman" w:hAnsi="Times New Roman"/>
          <w:b/>
          <w:sz w:val="24"/>
          <w:szCs w:val="24"/>
          <w:lang w:val="uk-UA"/>
        </w:rPr>
        <w:t xml:space="preserve">. ПІДСУМКИ УРОКУ,  ДОМАШНЄ ЗАВДАННЯ </w:t>
      </w:r>
    </w:p>
    <w:p w:rsidR="00F17381" w:rsidRPr="00815B67" w:rsidRDefault="00585362" w:rsidP="00585362">
      <w:pPr>
        <w:shd w:val="clear" w:color="auto" w:fill="FFFFFF"/>
        <w:spacing w:after="0" w:line="240" w:lineRule="auto"/>
        <w:jc w:val="both"/>
        <w:textAlignment w:val="baseline"/>
        <w:rPr>
          <w:rFonts w:ascii="Times New Roman" w:hAnsi="Times New Roman"/>
          <w:sz w:val="24"/>
          <w:szCs w:val="24"/>
          <w:lang w:val="uk-UA" w:eastAsia="ru-RU"/>
        </w:rPr>
      </w:pPr>
      <w:r w:rsidRPr="00815B67">
        <w:rPr>
          <w:rFonts w:ascii="Times New Roman" w:hAnsi="Times New Roman"/>
          <w:sz w:val="24"/>
          <w:szCs w:val="24"/>
          <w:lang w:val="uk-UA" w:eastAsia="ru-RU"/>
        </w:rPr>
        <w:lastRenderedPageBreak/>
        <w:t>Підбиття підсумків уроку. Висновки. Рефлексія.</w:t>
      </w:r>
    </w:p>
    <w:p w:rsidR="00F17381" w:rsidRPr="00815B67" w:rsidRDefault="00585362" w:rsidP="00F17381">
      <w:pPr>
        <w:spacing w:after="0"/>
        <w:ind w:left="426"/>
        <w:rPr>
          <w:rFonts w:ascii="Times New Roman" w:hAnsi="Times New Roman"/>
          <w:b/>
          <w:sz w:val="24"/>
          <w:szCs w:val="24"/>
          <w:lang w:val="uk-UA"/>
        </w:rPr>
      </w:pPr>
      <w:r w:rsidRPr="00815B67">
        <w:rPr>
          <w:rFonts w:ascii="Times New Roman" w:hAnsi="Times New Roman"/>
          <w:sz w:val="24"/>
          <w:szCs w:val="24"/>
          <w:lang w:val="uk-UA"/>
        </w:rPr>
        <w:t>Х</w:t>
      </w:r>
      <w:r w:rsidR="00F17381" w:rsidRPr="00815B67">
        <w:rPr>
          <w:rFonts w:ascii="Times New Roman" w:hAnsi="Times New Roman"/>
          <w:sz w:val="24"/>
          <w:szCs w:val="24"/>
          <w:lang w:val="uk-UA"/>
        </w:rPr>
        <w:t>мара на закріплення. На дошці</w:t>
      </w:r>
    </w:p>
    <w:p w:rsidR="00585362" w:rsidRPr="00815B67" w:rsidRDefault="00585362" w:rsidP="00585362">
      <w:pPr>
        <w:spacing w:after="0"/>
        <w:ind w:left="426"/>
        <w:rPr>
          <w:rFonts w:ascii="Times New Roman" w:hAnsi="Times New Roman"/>
          <w:sz w:val="24"/>
          <w:szCs w:val="24"/>
          <w:lang w:val="uk-UA"/>
        </w:rPr>
      </w:pPr>
      <w:r w:rsidRPr="00815B67">
        <w:rPr>
          <w:rFonts w:ascii="Times New Roman" w:hAnsi="Times New Roman"/>
          <w:sz w:val="24"/>
          <w:szCs w:val="24"/>
          <w:lang w:val="uk-UA"/>
        </w:rPr>
        <w:t>Інструктаж щодо виконання домашнього завдання.</w:t>
      </w: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585362">
      <w:pPr>
        <w:spacing w:after="0"/>
        <w:ind w:left="426"/>
        <w:rPr>
          <w:rFonts w:ascii="Times New Roman" w:hAnsi="Times New Roman"/>
          <w:sz w:val="24"/>
          <w:szCs w:val="24"/>
          <w:lang w:val="uk-UA"/>
        </w:rPr>
      </w:pPr>
    </w:p>
    <w:p w:rsidR="00585362" w:rsidRPr="00815B67" w:rsidRDefault="00585362" w:rsidP="00E23C85">
      <w:pPr>
        <w:spacing w:after="0"/>
        <w:rPr>
          <w:rFonts w:ascii="Times New Roman" w:hAnsi="Times New Roman"/>
          <w:sz w:val="24"/>
          <w:szCs w:val="24"/>
          <w:lang w:val="uk-UA"/>
        </w:rPr>
      </w:pPr>
    </w:p>
    <w:sectPr w:rsidR="00585362" w:rsidRPr="00815B67" w:rsidSect="00796C5E">
      <w:headerReference w:type="default" r:id="rId9"/>
      <w:pgSz w:w="11906" w:h="16838"/>
      <w:pgMar w:top="794" w:right="680" w:bottom="737" w:left="737"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9EC" w:rsidRDefault="00EE69EC" w:rsidP="00796C5E">
      <w:pPr>
        <w:spacing w:after="0" w:line="240" w:lineRule="auto"/>
      </w:pPr>
      <w:r>
        <w:separator/>
      </w:r>
    </w:p>
  </w:endnote>
  <w:endnote w:type="continuationSeparator" w:id="0">
    <w:p w:rsidR="00EE69EC" w:rsidRDefault="00EE69EC" w:rsidP="00796C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9EC" w:rsidRDefault="00EE69EC" w:rsidP="00796C5E">
      <w:pPr>
        <w:spacing w:after="0" w:line="240" w:lineRule="auto"/>
      </w:pPr>
      <w:r>
        <w:separator/>
      </w:r>
    </w:p>
  </w:footnote>
  <w:footnote w:type="continuationSeparator" w:id="0">
    <w:p w:rsidR="00EE69EC" w:rsidRDefault="00EE69EC" w:rsidP="00796C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7917643"/>
      <w:docPartObj>
        <w:docPartGallery w:val="Page Numbers (Top of Page)"/>
        <w:docPartUnique/>
      </w:docPartObj>
    </w:sdtPr>
    <w:sdtEndPr/>
    <w:sdtContent>
      <w:p w:rsidR="00B156D9" w:rsidRDefault="00B156D9">
        <w:pPr>
          <w:pStyle w:val="a8"/>
          <w:jc w:val="center"/>
        </w:pPr>
        <w:r>
          <w:fldChar w:fldCharType="begin"/>
        </w:r>
        <w:r>
          <w:instrText>PAGE   \* MERGEFORMAT</w:instrText>
        </w:r>
        <w:r>
          <w:fldChar w:fldCharType="separate"/>
        </w:r>
        <w:r w:rsidR="00815B67">
          <w:rPr>
            <w:noProof/>
          </w:rPr>
          <w:t>1</w:t>
        </w:r>
        <w:r>
          <w:fldChar w:fldCharType="end"/>
        </w:r>
      </w:p>
    </w:sdtContent>
  </w:sdt>
  <w:p w:rsidR="00CD0F0A" w:rsidRDefault="00CD0F0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41E94"/>
    <w:multiLevelType w:val="hybridMultilevel"/>
    <w:tmpl w:val="8878CDEC"/>
    <w:lvl w:ilvl="0" w:tplc="DDAEEA28">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
    <w:nsid w:val="22554C49"/>
    <w:multiLevelType w:val="hybridMultilevel"/>
    <w:tmpl w:val="82BA9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EB6381"/>
    <w:multiLevelType w:val="hybridMultilevel"/>
    <w:tmpl w:val="21D08B6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B0D4A68"/>
    <w:multiLevelType w:val="multilevel"/>
    <w:tmpl w:val="85847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C421F9A"/>
    <w:multiLevelType w:val="hybridMultilevel"/>
    <w:tmpl w:val="0CDCCF2A"/>
    <w:lvl w:ilvl="0" w:tplc="64EE8E8C">
      <w:start w:val="1"/>
      <w:numFmt w:val="bullet"/>
      <w:lvlText w:val="-"/>
      <w:lvlJc w:val="left"/>
      <w:pPr>
        <w:ind w:left="786" w:hanging="360"/>
      </w:pPr>
      <w:rPr>
        <w:rFonts w:ascii="Calibri" w:eastAsia="Times New Roman" w:hAnsi="Calibri"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5">
    <w:nsid w:val="2D6E162E"/>
    <w:multiLevelType w:val="hybridMultilevel"/>
    <w:tmpl w:val="C33EAE60"/>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31751EBC"/>
    <w:multiLevelType w:val="hybridMultilevel"/>
    <w:tmpl w:val="5142DDC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nsid w:val="3855557B"/>
    <w:multiLevelType w:val="hybridMultilevel"/>
    <w:tmpl w:val="2916796A"/>
    <w:lvl w:ilvl="0" w:tplc="0419000B">
      <w:start w:val="1"/>
      <w:numFmt w:val="bullet"/>
      <w:lvlText w:val=""/>
      <w:lvlJc w:val="left"/>
      <w:pPr>
        <w:ind w:left="1353" w:hanging="360"/>
      </w:pPr>
      <w:rPr>
        <w:rFonts w:ascii="Wingdings" w:hAnsi="Wingdings"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8">
    <w:nsid w:val="67A154DF"/>
    <w:multiLevelType w:val="hybridMultilevel"/>
    <w:tmpl w:val="5EE03C2C"/>
    <w:lvl w:ilvl="0" w:tplc="0419000D">
      <w:start w:val="1"/>
      <w:numFmt w:val="bullet"/>
      <w:lvlText w:val=""/>
      <w:lvlJc w:val="left"/>
      <w:pPr>
        <w:ind w:left="1194" w:hanging="360"/>
      </w:pPr>
      <w:rPr>
        <w:rFonts w:ascii="Wingdings" w:hAnsi="Wingdings" w:hint="default"/>
      </w:rPr>
    </w:lvl>
    <w:lvl w:ilvl="1" w:tplc="04190003" w:tentative="1">
      <w:start w:val="1"/>
      <w:numFmt w:val="bullet"/>
      <w:lvlText w:val="o"/>
      <w:lvlJc w:val="left"/>
      <w:pPr>
        <w:ind w:left="1914" w:hanging="360"/>
      </w:pPr>
      <w:rPr>
        <w:rFonts w:ascii="Courier New" w:hAnsi="Courier New" w:cs="Courier New" w:hint="default"/>
      </w:rPr>
    </w:lvl>
    <w:lvl w:ilvl="2" w:tplc="04190005" w:tentative="1">
      <w:start w:val="1"/>
      <w:numFmt w:val="bullet"/>
      <w:lvlText w:val=""/>
      <w:lvlJc w:val="left"/>
      <w:pPr>
        <w:ind w:left="2634" w:hanging="360"/>
      </w:pPr>
      <w:rPr>
        <w:rFonts w:ascii="Wingdings" w:hAnsi="Wingdings" w:hint="default"/>
      </w:rPr>
    </w:lvl>
    <w:lvl w:ilvl="3" w:tplc="04190001" w:tentative="1">
      <w:start w:val="1"/>
      <w:numFmt w:val="bullet"/>
      <w:lvlText w:val=""/>
      <w:lvlJc w:val="left"/>
      <w:pPr>
        <w:ind w:left="3354" w:hanging="360"/>
      </w:pPr>
      <w:rPr>
        <w:rFonts w:ascii="Symbol" w:hAnsi="Symbol" w:hint="default"/>
      </w:rPr>
    </w:lvl>
    <w:lvl w:ilvl="4" w:tplc="04190003" w:tentative="1">
      <w:start w:val="1"/>
      <w:numFmt w:val="bullet"/>
      <w:lvlText w:val="o"/>
      <w:lvlJc w:val="left"/>
      <w:pPr>
        <w:ind w:left="4074" w:hanging="360"/>
      </w:pPr>
      <w:rPr>
        <w:rFonts w:ascii="Courier New" w:hAnsi="Courier New" w:cs="Courier New" w:hint="default"/>
      </w:rPr>
    </w:lvl>
    <w:lvl w:ilvl="5" w:tplc="04190005" w:tentative="1">
      <w:start w:val="1"/>
      <w:numFmt w:val="bullet"/>
      <w:lvlText w:val=""/>
      <w:lvlJc w:val="left"/>
      <w:pPr>
        <w:ind w:left="4794" w:hanging="360"/>
      </w:pPr>
      <w:rPr>
        <w:rFonts w:ascii="Wingdings" w:hAnsi="Wingdings" w:hint="default"/>
      </w:rPr>
    </w:lvl>
    <w:lvl w:ilvl="6" w:tplc="04190001" w:tentative="1">
      <w:start w:val="1"/>
      <w:numFmt w:val="bullet"/>
      <w:lvlText w:val=""/>
      <w:lvlJc w:val="left"/>
      <w:pPr>
        <w:ind w:left="5514" w:hanging="360"/>
      </w:pPr>
      <w:rPr>
        <w:rFonts w:ascii="Symbol" w:hAnsi="Symbol" w:hint="default"/>
      </w:rPr>
    </w:lvl>
    <w:lvl w:ilvl="7" w:tplc="04190003" w:tentative="1">
      <w:start w:val="1"/>
      <w:numFmt w:val="bullet"/>
      <w:lvlText w:val="o"/>
      <w:lvlJc w:val="left"/>
      <w:pPr>
        <w:ind w:left="6234" w:hanging="360"/>
      </w:pPr>
      <w:rPr>
        <w:rFonts w:ascii="Courier New" w:hAnsi="Courier New" w:cs="Courier New" w:hint="default"/>
      </w:rPr>
    </w:lvl>
    <w:lvl w:ilvl="8" w:tplc="04190005" w:tentative="1">
      <w:start w:val="1"/>
      <w:numFmt w:val="bullet"/>
      <w:lvlText w:val=""/>
      <w:lvlJc w:val="left"/>
      <w:pPr>
        <w:ind w:left="6954" w:hanging="360"/>
      </w:pPr>
      <w:rPr>
        <w:rFonts w:ascii="Wingdings" w:hAnsi="Wingdings" w:hint="default"/>
      </w:rPr>
    </w:lvl>
  </w:abstractNum>
  <w:abstractNum w:abstractNumId="9">
    <w:nsid w:val="6B4222C2"/>
    <w:multiLevelType w:val="hybridMultilevel"/>
    <w:tmpl w:val="6EE2773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nsid w:val="6E201202"/>
    <w:multiLevelType w:val="hybridMultilevel"/>
    <w:tmpl w:val="D02CBBAC"/>
    <w:lvl w:ilvl="0" w:tplc="0419000D">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nsid w:val="73D5771E"/>
    <w:multiLevelType w:val="hybridMultilevel"/>
    <w:tmpl w:val="47C246C0"/>
    <w:lvl w:ilvl="0" w:tplc="C30889B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2"/>
  </w:num>
  <w:num w:numId="2">
    <w:abstractNumId w:val="0"/>
  </w:num>
  <w:num w:numId="3">
    <w:abstractNumId w:val="4"/>
  </w:num>
  <w:num w:numId="4">
    <w:abstractNumId w:val="6"/>
  </w:num>
  <w:num w:numId="5">
    <w:abstractNumId w:val="9"/>
  </w:num>
  <w:num w:numId="6">
    <w:abstractNumId w:val="11"/>
  </w:num>
  <w:num w:numId="7">
    <w:abstractNumId w:val="10"/>
  </w:num>
  <w:num w:numId="8">
    <w:abstractNumId w:val="8"/>
  </w:num>
  <w:num w:numId="9">
    <w:abstractNumId w:val="1"/>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381"/>
    <w:rsid w:val="000A0505"/>
    <w:rsid w:val="00194691"/>
    <w:rsid w:val="00585362"/>
    <w:rsid w:val="00592C79"/>
    <w:rsid w:val="005A3BC3"/>
    <w:rsid w:val="006C47EA"/>
    <w:rsid w:val="00715257"/>
    <w:rsid w:val="00796C5E"/>
    <w:rsid w:val="00815B67"/>
    <w:rsid w:val="00922F36"/>
    <w:rsid w:val="00B156D9"/>
    <w:rsid w:val="00C86122"/>
    <w:rsid w:val="00CD0F0A"/>
    <w:rsid w:val="00D654D2"/>
    <w:rsid w:val="00E23C85"/>
    <w:rsid w:val="00EE69EC"/>
    <w:rsid w:val="00F17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7381"/>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F17381"/>
    <w:pPr>
      <w:ind w:left="720"/>
      <w:contextualSpacing/>
    </w:pPr>
  </w:style>
  <w:style w:type="character" w:styleId="a3">
    <w:name w:val="Hyperlink"/>
    <w:rsid w:val="00F17381"/>
    <w:rPr>
      <w:color w:val="0000FF"/>
      <w:u w:val="single"/>
    </w:rPr>
  </w:style>
  <w:style w:type="paragraph" w:styleId="a4">
    <w:name w:val="Balloon Text"/>
    <w:basedOn w:val="a"/>
    <w:link w:val="a5"/>
    <w:uiPriority w:val="99"/>
    <w:semiHidden/>
    <w:unhideWhenUsed/>
    <w:rsid w:val="00F1738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17381"/>
    <w:rPr>
      <w:rFonts w:ascii="Tahoma" w:eastAsia="Times New Roman" w:hAnsi="Tahoma" w:cs="Tahoma"/>
      <w:sz w:val="16"/>
      <w:szCs w:val="16"/>
    </w:rPr>
  </w:style>
  <w:style w:type="paragraph" w:styleId="a6">
    <w:name w:val="List Paragraph"/>
    <w:basedOn w:val="a"/>
    <w:uiPriority w:val="34"/>
    <w:qFormat/>
    <w:rsid w:val="00F17381"/>
    <w:pPr>
      <w:ind w:left="720"/>
      <w:contextualSpacing/>
    </w:pPr>
  </w:style>
  <w:style w:type="character" w:styleId="a7">
    <w:name w:val="Emphasis"/>
    <w:basedOn w:val="a0"/>
    <w:uiPriority w:val="20"/>
    <w:qFormat/>
    <w:rsid w:val="00194691"/>
    <w:rPr>
      <w:i/>
      <w:iCs/>
    </w:rPr>
  </w:style>
  <w:style w:type="paragraph" w:styleId="a8">
    <w:name w:val="header"/>
    <w:basedOn w:val="a"/>
    <w:link w:val="a9"/>
    <w:uiPriority w:val="99"/>
    <w:unhideWhenUsed/>
    <w:rsid w:val="00796C5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96C5E"/>
    <w:rPr>
      <w:rFonts w:ascii="Calibri" w:eastAsia="Times New Roman" w:hAnsi="Calibri" w:cs="Times New Roman"/>
    </w:rPr>
  </w:style>
  <w:style w:type="paragraph" w:styleId="aa">
    <w:name w:val="footer"/>
    <w:basedOn w:val="a"/>
    <w:link w:val="ab"/>
    <w:uiPriority w:val="99"/>
    <w:unhideWhenUsed/>
    <w:rsid w:val="00796C5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96C5E"/>
    <w:rPr>
      <w:rFonts w:ascii="Calibri" w:eastAsia="Times New Roman" w:hAnsi="Calibri" w:cs="Times New Roman"/>
    </w:rPr>
  </w:style>
  <w:style w:type="character" w:styleId="ac">
    <w:name w:val="FollowedHyperlink"/>
    <w:basedOn w:val="a0"/>
    <w:uiPriority w:val="99"/>
    <w:semiHidden/>
    <w:unhideWhenUsed/>
    <w:rsid w:val="00E23C8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7381"/>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F17381"/>
    <w:pPr>
      <w:ind w:left="720"/>
      <w:contextualSpacing/>
    </w:pPr>
  </w:style>
  <w:style w:type="character" w:styleId="a3">
    <w:name w:val="Hyperlink"/>
    <w:rsid w:val="00F17381"/>
    <w:rPr>
      <w:color w:val="0000FF"/>
      <w:u w:val="single"/>
    </w:rPr>
  </w:style>
  <w:style w:type="paragraph" w:styleId="a4">
    <w:name w:val="Balloon Text"/>
    <w:basedOn w:val="a"/>
    <w:link w:val="a5"/>
    <w:uiPriority w:val="99"/>
    <w:semiHidden/>
    <w:unhideWhenUsed/>
    <w:rsid w:val="00F1738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17381"/>
    <w:rPr>
      <w:rFonts w:ascii="Tahoma" w:eastAsia="Times New Roman" w:hAnsi="Tahoma" w:cs="Tahoma"/>
      <w:sz w:val="16"/>
      <w:szCs w:val="16"/>
    </w:rPr>
  </w:style>
  <w:style w:type="paragraph" w:styleId="a6">
    <w:name w:val="List Paragraph"/>
    <w:basedOn w:val="a"/>
    <w:uiPriority w:val="34"/>
    <w:qFormat/>
    <w:rsid w:val="00F17381"/>
    <w:pPr>
      <w:ind w:left="720"/>
      <w:contextualSpacing/>
    </w:pPr>
  </w:style>
  <w:style w:type="character" w:styleId="a7">
    <w:name w:val="Emphasis"/>
    <w:basedOn w:val="a0"/>
    <w:uiPriority w:val="20"/>
    <w:qFormat/>
    <w:rsid w:val="00194691"/>
    <w:rPr>
      <w:i/>
      <w:iCs/>
    </w:rPr>
  </w:style>
  <w:style w:type="paragraph" w:styleId="a8">
    <w:name w:val="header"/>
    <w:basedOn w:val="a"/>
    <w:link w:val="a9"/>
    <w:uiPriority w:val="99"/>
    <w:unhideWhenUsed/>
    <w:rsid w:val="00796C5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96C5E"/>
    <w:rPr>
      <w:rFonts w:ascii="Calibri" w:eastAsia="Times New Roman" w:hAnsi="Calibri" w:cs="Times New Roman"/>
    </w:rPr>
  </w:style>
  <w:style w:type="paragraph" w:styleId="aa">
    <w:name w:val="footer"/>
    <w:basedOn w:val="a"/>
    <w:link w:val="ab"/>
    <w:uiPriority w:val="99"/>
    <w:unhideWhenUsed/>
    <w:rsid w:val="00796C5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96C5E"/>
    <w:rPr>
      <w:rFonts w:ascii="Calibri" w:eastAsia="Times New Roman" w:hAnsi="Calibri" w:cs="Times New Roman"/>
    </w:rPr>
  </w:style>
  <w:style w:type="character" w:styleId="ac">
    <w:name w:val="FollowedHyperlink"/>
    <w:basedOn w:val="a0"/>
    <w:uiPriority w:val="99"/>
    <w:semiHidden/>
    <w:unhideWhenUsed/>
    <w:rsid w:val="00E23C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791925">
      <w:bodyDiv w:val="1"/>
      <w:marLeft w:val="0"/>
      <w:marRight w:val="0"/>
      <w:marTop w:val="0"/>
      <w:marBottom w:val="0"/>
      <w:divBdr>
        <w:top w:val="none" w:sz="0" w:space="0" w:color="auto"/>
        <w:left w:val="none" w:sz="0" w:space="0" w:color="auto"/>
        <w:bottom w:val="none" w:sz="0" w:space="0" w:color="auto"/>
        <w:right w:val="none" w:sz="0" w:space="0" w:color="auto"/>
      </w:divBdr>
    </w:div>
    <w:div w:id="194183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no.osvita.ua/ukraine-history/tag-vizvolna_vijna_ukrayinskogo_narodu_xvii_s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10</Pages>
  <Words>3332</Words>
  <Characters>18997</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2021-12-19T18:31:00Z</cp:lastPrinted>
  <dcterms:created xsi:type="dcterms:W3CDTF">2021-12-19T16:44:00Z</dcterms:created>
  <dcterms:modified xsi:type="dcterms:W3CDTF">2022-01-02T10:28:00Z</dcterms:modified>
</cp:coreProperties>
</file>