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01B892" w14:textId="0FD3A588" w:rsidR="00AD2CAA" w:rsidRPr="00AD2CAA" w:rsidRDefault="00AD2CAA" w:rsidP="00AD2CA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D2CAA">
        <w:rPr>
          <w:rFonts w:ascii="Times New Roman" w:hAnsi="Times New Roman" w:cs="Times New Roman"/>
          <w:b/>
          <w:sz w:val="28"/>
          <w:szCs w:val="28"/>
        </w:rPr>
        <w:t xml:space="preserve">Семінар </w:t>
      </w:r>
    </w:p>
    <w:p w14:paraId="2A127F06" w14:textId="77777777" w:rsidR="00AD2CAA" w:rsidRPr="00101460" w:rsidRDefault="00AD2CAA" w:rsidP="00AD2CAA">
      <w:pPr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9D16B3">
        <w:rPr>
          <w:rFonts w:ascii="Times New Roman" w:hAnsi="Times New Roman" w:cs="Times New Roman"/>
          <w:b/>
          <w:bCs/>
          <w:sz w:val="28"/>
          <w:szCs w:val="28"/>
        </w:rPr>
        <w:t xml:space="preserve">з навчальної дисципліни </w:t>
      </w:r>
      <w:r w:rsidRPr="00101460">
        <w:rPr>
          <w:rFonts w:ascii="Times New Roman" w:hAnsi="Times New Roman" w:cs="Times New Roman"/>
          <w:bCs/>
          <w:sz w:val="28"/>
          <w:szCs w:val="28"/>
          <w:u w:val="single"/>
        </w:rPr>
        <w:t>Всесвітня історія</w:t>
      </w: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954"/>
        <w:gridCol w:w="8509"/>
      </w:tblGrid>
      <w:tr w:rsidR="00AD2CAA" w:rsidRPr="00101460" w14:paraId="5CBDDC43" w14:textId="77777777" w:rsidTr="00310E98">
        <w:tc>
          <w:tcPr>
            <w:tcW w:w="954" w:type="dxa"/>
            <w:vAlign w:val="bottom"/>
          </w:tcPr>
          <w:p w14:paraId="229FD5AF" w14:textId="77777777" w:rsidR="00AD2CAA" w:rsidRPr="009D16B3" w:rsidRDefault="00AD2CAA" w:rsidP="00310E98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D16B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Тема</w:t>
            </w:r>
          </w:p>
        </w:tc>
        <w:tc>
          <w:tcPr>
            <w:tcW w:w="8509" w:type="dxa"/>
            <w:tcBorders>
              <w:bottom w:val="single" w:sz="4" w:space="0" w:color="auto"/>
            </w:tcBorders>
          </w:tcPr>
          <w:p w14:paraId="68D55F82" w14:textId="77777777" w:rsidR="00AD2CAA" w:rsidRPr="00101460" w:rsidRDefault="00AD2CAA" w:rsidP="00310E98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Культура в міжвоєнний період</w:t>
            </w:r>
          </w:p>
        </w:tc>
      </w:tr>
      <w:tr w:rsidR="00AD2CAA" w:rsidRPr="00101460" w14:paraId="1164475D" w14:textId="77777777" w:rsidTr="00310E98">
        <w:tc>
          <w:tcPr>
            <w:tcW w:w="954" w:type="dxa"/>
          </w:tcPr>
          <w:p w14:paraId="7AB7CE9A" w14:textId="77777777" w:rsidR="00AD2CAA" w:rsidRPr="009D16B3" w:rsidRDefault="00AD2CAA" w:rsidP="00310E98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D16B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Мета</w:t>
            </w:r>
          </w:p>
        </w:tc>
        <w:tc>
          <w:tcPr>
            <w:tcW w:w="8509" w:type="dxa"/>
            <w:tcBorders>
              <w:top w:val="single" w:sz="4" w:space="0" w:color="auto"/>
              <w:bottom w:val="single" w:sz="4" w:space="0" w:color="auto"/>
            </w:tcBorders>
          </w:tcPr>
          <w:p w14:paraId="787DE918" w14:textId="77777777" w:rsidR="00AD2CAA" w:rsidRPr="00101460" w:rsidRDefault="00AD2CAA" w:rsidP="00310E98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01460">
              <w:rPr>
                <w:rFonts w:ascii="Times New Roman" w:hAnsi="Times New Roman" w:cs="Times New Roman"/>
                <w:bCs/>
                <w:sz w:val="28"/>
                <w:szCs w:val="28"/>
              </w:rPr>
              <w:t>Охарактеризувати</w:t>
            </w:r>
            <w:r w:rsidRPr="009D16B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провідні на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укові ідеї міжвоєнного періоду, </w:t>
            </w:r>
            <w:r w:rsidRPr="009D16B3">
              <w:rPr>
                <w:rFonts w:ascii="Times New Roman" w:hAnsi="Times New Roman" w:cs="Times New Roman"/>
                <w:bCs/>
                <w:sz w:val="28"/>
                <w:szCs w:val="28"/>
              </w:rPr>
              <w:t>мистецькі здобутки та напрями (течії) модернізму</w:t>
            </w:r>
            <w:r w:rsidRPr="00101460">
              <w:rPr>
                <w:rFonts w:ascii="Times New Roman" w:hAnsi="Times New Roman" w:cs="Times New Roman"/>
                <w:bCs/>
                <w:sz w:val="28"/>
                <w:szCs w:val="28"/>
              </w:rPr>
              <w:t>;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ознайомити студентів з основними провідними науковими ідеями</w:t>
            </w:r>
            <w:r w:rsidRPr="009D16B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міжвоєнного періоду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;</w:t>
            </w:r>
            <w:r w:rsidRPr="0010146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дати визначення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9D16B3">
              <w:rPr>
                <w:rFonts w:ascii="Times New Roman" w:hAnsi="Times New Roman" w:cs="Times New Roman"/>
                <w:bCs/>
                <w:sz w:val="28"/>
                <w:szCs w:val="28"/>
              </w:rPr>
              <w:t>понять: модерн, авангардизм, втрачене по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коління, масова культура, джаз, </w:t>
            </w:r>
            <w:r w:rsidRPr="009D16B3">
              <w:rPr>
                <w:rFonts w:ascii="Times New Roman" w:hAnsi="Times New Roman" w:cs="Times New Roman"/>
                <w:bCs/>
                <w:sz w:val="28"/>
                <w:szCs w:val="28"/>
              </w:rPr>
              <w:t>мюзикл, олімпійський рух;</w:t>
            </w:r>
            <w:r w:rsidRPr="0010146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формувати науковий світогляд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та</w:t>
            </w:r>
            <w:r w:rsidRPr="00DB3F8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10146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розуміння важливості свідомого володіння системою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знань; </w:t>
            </w:r>
            <w:r w:rsidRPr="00872FB1">
              <w:rPr>
                <w:rFonts w:ascii="Times New Roman" w:hAnsi="Times New Roman" w:cs="Times New Roman"/>
                <w:bCs/>
                <w:sz w:val="28"/>
                <w:szCs w:val="28"/>
              </w:rPr>
              <w:t>розвивати вміння аналізувати, порівнювати, працювати з історичними джерелами, критич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но мислити, робити висновки.</w:t>
            </w:r>
          </w:p>
        </w:tc>
      </w:tr>
      <w:tr w:rsidR="00AD2CAA" w:rsidRPr="00101460" w14:paraId="24DCB4A7" w14:textId="77777777" w:rsidTr="00310E98">
        <w:tc>
          <w:tcPr>
            <w:tcW w:w="9463" w:type="dxa"/>
            <w:gridSpan w:val="2"/>
          </w:tcPr>
          <w:p w14:paraId="4F12882F" w14:textId="77777777" w:rsidR="00AD2CAA" w:rsidRDefault="00AD2CAA" w:rsidP="00310E98">
            <w:pPr>
              <w:spacing w:after="0"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14FF6545" w14:textId="77777777" w:rsidR="00AD2CAA" w:rsidRPr="00101460" w:rsidRDefault="00AD2CAA" w:rsidP="00310E98">
            <w:pPr>
              <w:spacing w:after="0"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01460">
              <w:rPr>
                <w:rFonts w:ascii="Times New Roman" w:hAnsi="Times New Roman" w:cs="Times New Roman"/>
                <w:bCs/>
                <w:sz w:val="28"/>
                <w:szCs w:val="28"/>
              </w:rPr>
              <w:t>Матеріально-технічне забезпечення та дидактичні засоби, ТЗН</w:t>
            </w:r>
          </w:p>
        </w:tc>
      </w:tr>
      <w:tr w:rsidR="00AD2CAA" w:rsidRPr="00101460" w14:paraId="40005E12" w14:textId="77777777" w:rsidTr="00310E98">
        <w:trPr>
          <w:trHeight w:val="595"/>
        </w:trPr>
        <w:tc>
          <w:tcPr>
            <w:tcW w:w="9463" w:type="dxa"/>
            <w:gridSpan w:val="2"/>
            <w:tcBorders>
              <w:bottom w:val="single" w:sz="4" w:space="0" w:color="auto"/>
            </w:tcBorders>
          </w:tcPr>
          <w:p w14:paraId="420B2111" w14:textId="77777777" w:rsidR="00AD2CAA" w:rsidRPr="00101460" w:rsidRDefault="00AD2CAA" w:rsidP="00310E98">
            <w:pPr>
              <w:spacing w:after="0"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Буктрейлер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</w:t>
            </w:r>
            <w:r w:rsidRPr="00101460">
              <w:rPr>
                <w:rFonts w:ascii="Times New Roman" w:hAnsi="Times New Roman" w:cs="Times New Roman"/>
                <w:bCs/>
                <w:sz w:val="28"/>
                <w:szCs w:val="28"/>
              </w:rPr>
              <w:t>презентації;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Padlet</w:t>
            </w:r>
            <w:r w:rsidRPr="00DB3F89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B3F89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дошка</w:t>
            </w:r>
            <w:proofErr w:type="spellEnd"/>
            <w:r w:rsidRPr="00DB3F89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,</w:t>
            </w:r>
            <w:r w:rsidRPr="00101460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 </w:t>
            </w:r>
            <w:r w:rsidRPr="00101460">
              <w:rPr>
                <w:rFonts w:ascii="Times New Roman" w:hAnsi="Times New Roman" w:cs="Times New Roman"/>
                <w:bCs/>
                <w:sz w:val="28"/>
                <w:szCs w:val="28"/>
              </w:rPr>
              <w:t>комп’ютер;</w:t>
            </w:r>
            <w:r w:rsidRPr="00101460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 </w:t>
            </w:r>
            <w:r w:rsidRPr="00101460">
              <w:rPr>
                <w:rFonts w:ascii="Times New Roman" w:hAnsi="Times New Roman" w:cs="Times New Roman"/>
                <w:bCs/>
                <w:sz w:val="28"/>
                <w:szCs w:val="28"/>
              </w:rPr>
              <w:t>проектор.</w:t>
            </w:r>
          </w:p>
        </w:tc>
      </w:tr>
    </w:tbl>
    <w:p w14:paraId="6925AAA9" w14:textId="77777777" w:rsidR="00AD2CAA" w:rsidRPr="00101460" w:rsidRDefault="00AD2CAA" w:rsidP="00AD2CA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D16B3">
        <w:rPr>
          <w:rFonts w:ascii="Times New Roman" w:hAnsi="Times New Roman" w:cs="Times New Roman"/>
          <w:b/>
          <w:bCs/>
          <w:sz w:val="28"/>
          <w:szCs w:val="28"/>
        </w:rPr>
        <w:t>Час</w:t>
      </w:r>
      <w:r w:rsidRPr="00101460">
        <w:rPr>
          <w:rFonts w:ascii="Times New Roman" w:hAnsi="Times New Roman" w:cs="Times New Roman"/>
          <w:bCs/>
          <w:sz w:val="28"/>
          <w:szCs w:val="28"/>
        </w:rPr>
        <w:t xml:space="preserve"> – 2 години</w:t>
      </w:r>
    </w:p>
    <w:p w14:paraId="6510F23B" w14:textId="77777777" w:rsidR="00AD2CAA" w:rsidRDefault="00AD2CAA" w:rsidP="00AD2CA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D16B3">
        <w:rPr>
          <w:rFonts w:ascii="Times New Roman" w:hAnsi="Times New Roman" w:cs="Times New Roman"/>
          <w:b/>
          <w:bCs/>
          <w:sz w:val="28"/>
          <w:szCs w:val="28"/>
        </w:rPr>
        <w:t>План проведення семінару</w:t>
      </w:r>
    </w:p>
    <w:p w14:paraId="56299D4B" w14:textId="77777777" w:rsidR="00AD2CAA" w:rsidRDefault="00AD2CAA" w:rsidP="00AD2CAA">
      <w:pPr>
        <w:spacing w:after="0" w:line="36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r w:rsidRPr="00DB3F89">
        <w:rPr>
          <w:rFonts w:ascii="Times New Roman" w:hAnsi="Times New Roman" w:cs="Times New Roman"/>
          <w:b/>
          <w:bCs/>
          <w:sz w:val="28"/>
          <w:szCs w:val="28"/>
        </w:rPr>
        <w:t>1 Організаційна частина</w:t>
      </w:r>
    </w:p>
    <w:p w14:paraId="15843A9D" w14:textId="77777777" w:rsidR="00AD2CAA" w:rsidRPr="00BB38A2" w:rsidRDefault="00AD2CAA" w:rsidP="00AD2CAA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B3F89">
        <w:rPr>
          <w:rFonts w:ascii="Times New Roman" w:hAnsi="Times New Roman" w:cs="Times New Roman"/>
          <w:bCs/>
          <w:sz w:val="28"/>
          <w:szCs w:val="28"/>
        </w:rPr>
        <w:t>Викладач вітає студентів, що має на меті привернути увагу, забезпечити контакт викладача з аудиторією; визначає присутність студентів на занятті.</w:t>
      </w:r>
    </w:p>
    <w:p w14:paraId="0CC94FE3" w14:textId="77777777" w:rsidR="00AD2CAA" w:rsidRPr="00DB3F89" w:rsidRDefault="00AD2CAA" w:rsidP="00AD2CAA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B3F89">
        <w:rPr>
          <w:rFonts w:ascii="Times New Roman" w:hAnsi="Times New Roman" w:cs="Times New Roman"/>
          <w:b/>
          <w:bCs/>
          <w:sz w:val="28"/>
          <w:szCs w:val="28"/>
        </w:rPr>
        <w:t xml:space="preserve">2 </w:t>
      </w:r>
      <w:proofErr w:type="spellStart"/>
      <w:r w:rsidRPr="00DB3F89">
        <w:rPr>
          <w:rFonts w:ascii="Times New Roman" w:hAnsi="Times New Roman" w:cs="Times New Roman"/>
          <w:b/>
          <w:bCs/>
          <w:sz w:val="28"/>
          <w:szCs w:val="28"/>
          <w:lang w:val="ru-RU"/>
        </w:rPr>
        <w:t>Повідомлення</w:t>
      </w:r>
      <w:proofErr w:type="spellEnd"/>
      <w:r w:rsidRPr="00DB3F89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теми, </w:t>
      </w:r>
      <w:proofErr w:type="spellStart"/>
      <w:r w:rsidRPr="00DB3F89">
        <w:rPr>
          <w:rFonts w:ascii="Times New Roman" w:hAnsi="Times New Roman" w:cs="Times New Roman"/>
          <w:b/>
          <w:bCs/>
          <w:sz w:val="28"/>
          <w:szCs w:val="28"/>
          <w:lang w:val="ru-RU"/>
        </w:rPr>
        <w:t>формулювання</w:t>
      </w:r>
      <w:proofErr w:type="spellEnd"/>
      <w:r w:rsidRPr="00DB3F89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мети та </w:t>
      </w:r>
      <w:proofErr w:type="spellStart"/>
      <w:r w:rsidRPr="00DB3F89">
        <w:rPr>
          <w:rFonts w:ascii="Times New Roman" w:hAnsi="Times New Roman" w:cs="Times New Roman"/>
          <w:b/>
          <w:bCs/>
          <w:sz w:val="28"/>
          <w:szCs w:val="28"/>
          <w:lang w:val="ru-RU"/>
        </w:rPr>
        <w:t>основних</w:t>
      </w:r>
      <w:proofErr w:type="spellEnd"/>
      <w:r w:rsidRPr="00DB3F89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DB3F89">
        <w:rPr>
          <w:rFonts w:ascii="Times New Roman" w:hAnsi="Times New Roman" w:cs="Times New Roman"/>
          <w:b/>
          <w:bCs/>
          <w:sz w:val="28"/>
          <w:szCs w:val="28"/>
          <w:lang w:val="ru-RU"/>
        </w:rPr>
        <w:t>завдань</w:t>
      </w:r>
      <w:proofErr w:type="spellEnd"/>
    </w:p>
    <w:p w14:paraId="220A6972" w14:textId="77777777" w:rsidR="00AD2CAA" w:rsidRPr="00C26BC9" w:rsidRDefault="00AD2CAA" w:rsidP="00AD2CAA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Пере</w:t>
      </w:r>
      <w:r w:rsidRPr="00C26BC9">
        <w:rPr>
          <w:rFonts w:ascii="Times New Roman" w:hAnsi="Times New Roman" w:cs="Times New Roman"/>
          <w:bCs/>
          <w:sz w:val="28"/>
          <w:szCs w:val="28"/>
        </w:rPr>
        <w:t>хід до мирного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життя після Великої війни, поставив перед європейськими народами складні завданн</w:t>
      </w:r>
      <w:r w:rsidRPr="00C26BC9">
        <w:rPr>
          <w:rFonts w:ascii="Times New Roman" w:hAnsi="Times New Roman" w:cs="Times New Roman"/>
          <w:bCs/>
          <w:sz w:val="28"/>
          <w:szCs w:val="28"/>
        </w:rPr>
        <w:t>я</w:t>
      </w:r>
      <w:r>
        <w:rPr>
          <w:rFonts w:ascii="Times New Roman" w:hAnsi="Times New Roman" w:cs="Times New Roman"/>
          <w:bCs/>
          <w:sz w:val="28"/>
          <w:szCs w:val="28"/>
        </w:rPr>
        <w:t xml:space="preserve"> створенн</w:t>
      </w:r>
      <w:r w:rsidRPr="00C26BC9">
        <w:rPr>
          <w:rFonts w:ascii="Times New Roman" w:hAnsi="Times New Roman" w:cs="Times New Roman"/>
          <w:bCs/>
          <w:sz w:val="28"/>
          <w:szCs w:val="28"/>
        </w:rPr>
        <w:t>я</w:t>
      </w:r>
      <w:r>
        <w:rPr>
          <w:rFonts w:ascii="Times New Roman" w:hAnsi="Times New Roman" w:cs="Times New Roman"/>
          <w:bCs/>
          <w:sz w:val="28"/>
          <w:szCs w:val="28"/>
        </w:rPr>
        <w:t xml:space="preserve"> культурно - гуманітарних засад суспільства </w:t>
      </w:r>
      <w:r w:rsidRPr="00C26BC9">
        <w:rPr>
          <w:rFonts w:ascii="Times New Roman" w:hAnsi="Times New Roman" w:cs="Times New Roman"/>
          <w:bCs/>
          <w:sz w:val="28"/>
          <w:szCs w:val="28"/>
        </w:rPr>
        <w:t>у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26BC9">
        <w:rPr>
          <w:rFonts w:ascii="Times New Roman" w:hAnsi="Times New Roman" w:cs="Times New Roman"/>
          <w:bCs/>
          <w:sz w:val="28"/>
          <w:szCs w:val="28"/>
        </w:rPr>
        <w:t>нових історичних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26BC9">
        <w:rPr>
          <w:rFonts w:ascii="Times New Roman" w:hAnsi="Times New Roman" w:cs="Times New Roman"/>
          <w:bCs/>
          <w:sz w:val="28"/>
          <w:szCs w:val="28"/>
        </w:rPr>
        <w:t>умов</w:t>
      </w:r>
      <w:r>
        <w:rPr>
          <w:rFonts w:ascii="Times New Roman" w:hAnsi="Times New Roman" w:cs="Times New Roman"/>
          <w:bCs/>
          <w:sz w:val="28"/>
          <w:szCs w:val="28"/>
        </w:rPr>
        <w:t xml:space="preserve">ах. </w:t>
      </w:r>
    </w:p>
    <w:p w14:paraId="047BF3D0" w14:textId="77777777" w:rsidR="00AD2CAA" w:rsidRPr="0049562C" w:rsidRDefault="00AD2CAA" w:rsidP="00AD2CAA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C752F">
        <w:rPr>
          <w:rFonts w:ascii="Times New Roman" w:hAnsi="Times New Roman" w:cs="Times New Roman"/>
          <w:bCs/>
          <w:sz w:val="28"/>
          <w:szCs w:val="28"/>
        </w:rPr>
        <w:t>Проаналізувавши провідні наукові ідеї в міжвоєнний період, та визначивши тенденції розв</w:t>
      </w:r>
      <w:r>
        <w:rPr>
          <w:rFonts w:ascii="Times New Roman" w:hAnsi="Times New Roman" w:cs="Times New Roman"/>
          <w:bCs/>
          <w:sz w:val="28"/>
          <w:szCs w:val="28"/>
        </w:rPr>
        <w:t xml:space="preserve">итку культури, спробуємо дати відповідь на запитання: </w:t>
      </w:r>
      <w:r w:rsidRPr="0049562C">
        <w:rPr>
          <w:rFonts w:ascii="Times New Roman" w:hAnsi="Times New Roman" w:cs="Times New Roman"/>
          <w:bCs/>
          <w:sz w:val="28"/>
          <w:szCs w:val="28"/>
        </w:rPr>
        <w:t xml:space="preserve">Чи справді через культуру людина ототожнює себе з кращими представниками народу, відчуває свою причетність до його найвищих злетів моралі, етики та естетики, відчуває гордість за націю, патріотичні почуття. </w:t>
      </w:r>
    </w:p>
    <w:p w14:paraId="22452B49" w14:textId="77777777" w:rsidR="00AD2CAA" w:rsidRDefault="00AD2CAA" w:rsidP="00AD2CAA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Довести, що:</w:t>
      </w:r>
    </w:p>
    <w:p w14:paraId="529A5640" w14:textId="77777777" w:rsidR="00AD2CAA" w:rsidRDefault="00AD2CAA" w:rsidP="00AD2CAA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9562C">
        <w:rPr>
          <w:rFonts w:ascii="Times New Roman" w:hAnsi="Times New Roman" w:cs="Times New Roman"/>
          <w:bCs/>
          <w:sz w:val="28"/>
          <w:szCs w:val="28"/>
        </w:rPr>
        <w:t xml:space="preserve">як вид людської діяльності культура, є суттєвішою від інших видів, </w:t>
      </w:r>
    </w:p>
    <w:p w14:paraId="05EBC113" w14:textId="77777777" w:rsidR="00AD2CAA" w:rsidRPr="0049562C" w:rsidRDefault="00AD2CAA" w:rsidP="00AD2CAA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9562C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культура формує творчу природу людини, її здатність </w:t>
      </w:r>
      <w:proofErr w:type="spellStart"/>
      <w:r w:rsidRPr="0049562C">
        <w:rPr>
          <w:rFonts w:ascii="Times New Roman" w:hAnsi="Times New Roman" w:cs="Times New Roman"/>
          <w:bCs/>
          <w:sz w:val="28"/>
          <w:szCs w:val="28"/>
        </w:rPr>
        <w:t>конструктивно</w:t>
      </w:r>
      <w:proofErr w:type="spellEnd"/>
      <w:r w:rsidRPr="0049562C">
        <w:rPr>
          <w:rFonts w:ascii="Times New Roman" w:hAnsi="Times New Roman" w:cs="Times New Roman"/>
          <w:bCs/>
          <w:sz w:val="28"/>
          <w:szCs w:val="28"/>
        </w:rPr>
        <w:t xml:space="preserve"> змінювати світ</w:t>
      </w:r>
    </w:p>
    <w:p w14:paraId="405AB7FD" w14:textId="77777777" w:rsidR="00AD2CAA" w:rsidRDefault="00AD2CAA" w:rsidP="00AD2CAA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9562C">
        <w:rPr>
          <w:rFonts w:ascii="Times New Roman" w:hAnsi="Times New Roman" w:cs="Times New Roman"/>
          <w:bCs/>
          <w:sz w:val="28"/>
          <w:szCs w:val="28"/>
        </w:rPr>
        <w:t>культура робить світ кращим.</w:t>
      </w:r>
    </w:p>
    <w:p w14:paraId="735146B0" w14:textId="77777777" w:rsidR="00AD2CAA" w:rsidRDefault="00AD2CAA" w:rsidP="00AD2CAA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Бути спроможними використовувати набуті знання у повсякденному житті.</w:t>
      </w:r>
    </w:p>
    <w:p w14:paraId="1011CFB7" w14:textId="77777777" w:rsidR="00AD2CAA" w:rsidRPr="00BB38A2" w:rsidRDefault="00AD2CAA" w:rsidP="00AD2CAA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Допоможуть нам у вирішенні цих завдань створені Вами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проєкти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165A6A09" w14:textId="77777777" w:rsidR="00AD2CAA" w:rsidRPr="00B80EC2" w:rsidRDefault="00AD2CAA" w:rsidP="00AD2CAA">
      <w:pPr>
        <w:spacing w:after="0" w:line="36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r w:rsidRPr="00B80EC2">
        <w:rPr>
          <w:rFonts w:ascii="Times New Roman" w:hAnsi="Times New Roman" w:cs="Times New Roman"/>
          <w:b/>
          <w:bCs/>
          <w:sz w:val="28"/>
          <w:szCs w:val="28"/>
        </w:rPr>
        <w:t>3 Основна частина</w:t>
      </w:r>
    </w:p>
    <w:p w14:paraId="25A2AAD8" w14:textId="77777777" w:rsidR="00AD2CAA" w:rsidRPr="005B2D1A" w:rsidRDefault="00AD2CAA" w:rsidP="00AD2CAA">
      <w:pPr>
        <w:spacing w:after="0" w:line="360" w:lineRule="auto"/>
        <w:ind w:firstLine="708"/>
        <w:jc w:val="center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DB3F89">
        <w:rPr>
          <w:rFonts w:ascii="Times New Roman" w:hAnsi="Times New Roman" w:cs="Times New Roman"/>
          <w:bCs/>
          <w:sz w:val="28"/>
          <w:szCs w:val="28"/>
        </w:rPr>
        <w:t>О</w:t>
      </w:r>
      <w:proofErr w:type="spellStart"/>
      <w:r w:rsidRPr="00DB3F89">
        <w:rPr>
          <w:rFonts w:ascii="Times New Roman" w:hAnsi="Times New Roman" w:cs="Times New Roman"/>
          <w:bCs/>
          <w:sz w:val="28"/>
          <w:szCs w:val="28"/>
          <w:lang w:val="ru-RU"/>
        </w:rPr>
        <w:t>гляд</w:t>
      </w:r>
      <w:proofErr w:type="spellEnd"/>
      <w:r w:rsidRPr="00DB3F89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DB3F89">
        <w:rPr>
          <w:rFonts w:ascii="Times New Roman" w:hAnsi="Times New Roman" w:cs="Times New Roman"/>
          <w:bCs/>
          <w:sz w:val="28"/>
          <w:szCs w:val="28"/>
          <w:lang w:val="ru-RU"/>
        </w:rPr>
        <w:t>головних</w:t>
      </w:r>
      <w:proofErr w:type="spellEnd"/>
      <w:r w:rsidRPr="00DB3F89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DB3F89">
        <w:rPr>
          <w:rFonts w:ascii="Times New Roman" w:hAnsi="Times New Roman" w:cs="Times New Roman"/>
          <w:bCs/>
          <w:sz w:val="28"/>
          <w:szCs w:val="28"/>
          <w:lang w:val="ru-RU"/>
        </w:rPr>
        <w:t>питань</w:t>
      </w:r>
      <w:proofErr w:type="spellEnd"/>
      <w:r w:rsidRPr="00DB3F89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семінару:</w:t>
      </w:r>
    </w:p>
    <w:p w14:paraId="6C80F68F" w14:textId="77777777" w:rsidR="00AD2CAA" w:rsidRPr="000B4D5B" w:rsidRDefault="00AD2CAA" w:rsidP="00AD2CAA">
      <w:pPr>
        <w:numPr>
          <w:ilvl w:val="2"/>
          <w:numId w:val="1"/>
        </w:num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DB3F89">
        <w:rPr>
          <w:rFonts w:ascii="Times New Roman" w:hAnsi="Times New Roman" w:cs="Times New Roman"/>
          <w:bCs/>
          <w:sz w:val="28"/>
          <w:szCs w:val="28"/>
        </w:rPr>
        <w:t>Найважливіші досягнення науки.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B4D5B">
        <w:rPr>
          <w:rFonts w:ascii="Times New Roman" w:hAnsi="Times New Roman" w:cs="Times New Roman"/>
          <w:bCs/>
          <w:sz w:val="28"/>
          <w:szCs w:val="28"/>
        </w:rPr>
        <w:t>Технічний прогрес.</w:t>
      </w:r>
    </w:p>
    <w:p w14:paraId="2A7FC0D7" w14:textId="77777777" w:rsidR="00AD2CAA" w:rsidRPr="00DB3F89" w:rsidRDefault="00AD2CAA" w:rsidP="00AD2CAA">
      <w:pPr>
        <w:numPr>
          <w:ilvl w:val="2"/>
          <w:numId w:val="1"/>
        </w:num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DB3F89">
        <w:rPr>
          <w:rFonts w:ascii="Times New Roman" w:hAnsi="Times New Roman" w:cs="Times New Roman"/>
          <w:bCs/>
          <w:sz w:val="28"/>
          <w:szCs w:val="28"/>
        </w:rPr>
        <w:t>Як українці змінювали с</w:t>
      </w:r>
      <w:r>
        <w:rPr>
          <w:rFonts w:ascii="Times New Roman" w:hAnsi="Times New Roman" w:cs="Times New Roman"/>
          <w:bCs/>
          <w:sz w:val="28"/>
          <w:szCs w:val="28"/>
        </w:rPr>
        <w:t>віт.( Музичні твори мистецтва)</w:t>
      </w:r>
    </w:p>
    <w:p w14:paraId="0215B95F" w14:textId="77777777" w:rsidR="00AD2CAA" w:rsidRPr="00DB3F89" w:rsidRDefault="00AD2CAA" w:rsidP="00AD2CAA">
      <w:pPr>
        <w:numPr>
          <w:ilvl w:val="2"/>
          <w:numId w:val="1"/>
        </w:num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DB3F89">
        <w:rPr>
          <w:rFonts w:ascii="Times New Roman" w:hAnsi="Times New Roman" w:cs="Times New Roman"/>
          <w:bCs/>
          <w:sz w:val="28"/>
          <w:szCs w:val="28"/>
        </w:rPr>
        <w:t>Вплив досягнень науки і техніки на по</w:t>
      </w:r>
      <w:r>
        <w:rPr>
          <w:rFonts w:ascii="Times New Roman" w:hAnsi="Times New Roman" w:cs="Times New Roman"/>
          <w:bCs/>
          <w:sz w:val="28"/>
          <w:szCs w:val="28"/>
        </w:rPr>
        <w:t>всякденне життя людей.</w:t>
      </w:r>
    </w:p>
    <w:p w14:paraId="16752D02" w14:textId="77777777" w:rsidR="00AD2CAA" w:rsidRPr="006622F1" w:rsidRDefault="00AD2CAA" w:rsidP="00AD2CAA">
      <w:pPr>
        <w:numPr>
          <w:ilvl w:val="2"/>
          <w:numId w:val="1"/>
        </w:num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DB3F89">
        <w:rPr>
          <w:rFonts w:ascii="Times New Roman" w:hAnsi="Times New Roman" w:cs="Times New Roman"/>
          <w:bCs/>
          <w:sz w:val="28"/>
          <w:szCs w:val="28"/>
        </w:rPr>
        <w:t>Основні напр</w:t>
      </w:r>
      <w:r>
        <w:rPr>
          <w:rFonts w:ascii="Times New Roman" w:hAnsi="Times New Roman" w:cs="Times New Roman"/>
          <w:bCs/>
          <w:sz w:val="28"/>
          <w:szCs w:val="28"/>
        </w:rPr>
        <w:t>ямки розвитку мистецтва.</w:t>
      </w:r>
    </w:p>
    <w:p w14:paraId="284C61C0" w14:textId="77777777" w:rsidR="00AD2CAA" w:rsidRPr="002801FD" w:rsidRDefault="00AD2CAA" w:rsidP="00AD2CAA">
      <w:pPr>
        <w:numPr>
          <w:ilvl w:val="2"/>
          <w:numId w:val="3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801FD">
        <w:rPr>
          <w:rFonts w:ascii="Times New Roman" w:hAnsi="Times New Roman" w:cs="Times New Roman"/>
          <w:b/>
          <w:bCs/>
          <w:sz w:val="28"/>
          <w:szCs w:val="28"/>
        </w:rPr>
        <w:t>Найважливіші досягнення науки. Технічний прогрес.</w:t>
      </w:r>
    </w:p>
    <w:p w14:paraId="154EB9D3" w14:textId="77777777" w:rsidR="00AD2CAA" w:rsidRPr="004D2C21" w:rsidRDefault="00AD2CAA" w:rsidP="00AD2CAA">
      <w:pPr>
        <w:spacing w:after="0" w:line="360" w:lineRule="auto"/>
        <w:ind w:firstLine="36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Викладач. Науково-технічний прогрес,</w:t>
      </w:r>
      <w:r w:rsidRPr="002801FD">
        <w:rPr>
          <w:rFonts w:ascii="Times New Roman" w:hAnsi="Times New Roman" w:cs="Times New Roman"/>
          <w:bCs/>
          <w:sz w:val="28"/>
          <w:szCs w:val="28"/>
        </w:rPr>
        <w:t xml:space="preserve"> стрімко розпочав свій біг з початку</w:t>
      </w:r>
      <w:r>
        <w:rPr>
          <w:rFonts w:ascii="Times New Roman" w:hAnsi="Times New Roman" w:cs="Times New Roman"/>
          <w:bCs/>
          <w:sz w:val="28"/>
          <w:szCs w:val="28"/>
        </w:rPr>
        <w:t xml:space="preserve"> двадцятого століття. Т</w:t>
      </w:r>
      <w:r w:rsidRPr="004C32BF">
        <w:rPr>
          <w:rFonts w:ascii="Times New Roman" w:hAnsi="Times New Roman" w:cs="Times New Roman"/>
          <w:bCs/>
          <w:sz w:val="28"/>
          <w:szCs w:val="28"/>
        </w:rPr>
        <w:t>енденції</w:t>
      </w:r>
      <w:r>
        <w:rPr>
          <w:rFonts w:ascii="Times New Roman" w:hAnsi="Times New Roman" w:cs="Times New Roman"/>
          <w:bCs/>
          <w:sz w:val="28"/>
          <w:szCs w:val="28"/>
        </w:rPr>
        <w:t>, які визначали, науково-технічного розвиток у</w:t>
      </w:r>
      <w:r w:rsidRPr="004C32BF">
        <w:rPr>
          <w:rFonts w:ascii="Times New Roman" w:hAnsi="Times New Roman" w:cs="Times New Roman"/>
          <w:bCs/>
          <w:sz w:val="28"/>
          <w:szCs w:val="28"/>
        </w:rPr>
        <w:t xml:space="preserve"> цей </w:t>
      </w:r>
      <w:r>
        <w:rPr>
          <w:rFonts w:ascii="Times New Roman" w:hAnsi="Times New Roman" w:cs="Times New Roman"/>
          <w:bCs/>
          <w:sz w:val="28"/>
          <w:szCs w:val="28"/>
        </w:rPr>
        <w:t xml:space="preserve">період буди пов’язані </w:t>
      </w:r>
      <w:r w:rsidRPr="000E5F10">
        <w:rPr>
          <w:rFonts w:ascii="Times New Roman" w:hAnsi="Times New Roman" w:cs="Times New Roman"/>
          <w:bCs/>
          <w:sz w:val="28"/>
          <w:szCs w:val="28"/>
        </w:rPr>
        <w:t xml:space="preserve">з </w:t>
      </w:r>
      <w:r>
        <w:rPr>
          <w:rFonts w:ascii="Times New Roman" w:hAnsi="Times New Roman" w:cs="Times New Roman"/>
          <w:bCs/>
          <w:sz w:val="28"/>
          <w:szCs w:val="28"/>
        </w:rPr>
        <w:t xml:space="preserve">використанням </w:t>
      </w:r>
      <w:r w:rsidRPr="000E5F10">
        <w:rPr>
          <w:rFonts w:ascii="Times New Roman" w:hAnsi="Times New Roman" w:cs="Times New Roman"/>
          <w:bCs/>
          <w:sz w:val="28"/>
          <w:szCs w:val="28"/>
        </w:rPr>
        <w:t>досягнень науки і техніки для задоволення потреб війни.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86437">
        <w:rPr>
          <w:rFonts w:ascii="Times New Roman" w:hAnsi="Times New Roman" w:cs="Times New Roman"/>
          <w:bCs/>
          <w:sz w:val="28"/>
          <w:szCs w:val="28"/>
        </w:rPr>
        <w:t>В ХХ ст. було розв’язано дві світові спустошливі війни. У зв’язку з цим цілий ряд фундаментальних досліджень не торкнувся покращання життя пересічної людини аж до кінця Другої світової війни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Pr="004D2C21">
        <w:rPr>
          <w:rFonts w:ascii="Times New Roman" w:hAnsi="Times New Roman" w:cs="Times New Roman"/>
          <w:bCs/>
          <w:sz w:val="28"/>
          <w:szCs w:val="28"/>
          <w:u w:val="single"/>
        </w:rPr>
        <w:t xml:space="preserve"> </w:t>
      </w:r>
    </w:p>
    <w:p w14:paraId="083B9A8A" w14:textId="77777777" w:rsidR="00AD2CAA" w:rsidRDefault="00AD2CAA" w:rsidP="00AD2CAA">
      <w:pPr>
        <w:spacing w:after="0" w:line="360" w:lineRule="auto"/>
        <w:ind w:firstLine="36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D2C21">
        <w:rPr>
          <w:rFonts w:ascii="Times New Roman" w:hAnsi="Times New Roman" w:cs="Times New Roman"/>
          <w:b/>
          <w:bCs/>
          <w:sz w:val="28"/>
          <w:szCs w:val="28"/>
        </w:rPr>
        <w:t>Проблемне питання</w:t>
      </w:r>
      <w:r>
        <w:rPr>
          <w:rFonts w:ascii="Times New Roman" w:hAnsi="Times New Roman" w:cs="Times New Roman"/>
          <w:bCs/>
          <w:sz w:val="28"/>
          <w:szCs w:val="28"/>
        </w:rPr>
        <w:t>. Чи дійсно</w:t>
      </w:r>
      <w:r w:rsidRPr="004D2C21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</w:t>
      </w:r>
      <w:r w:rsidRPr="004D2C21">
        <w:rPr>
          <w:rFonts w:ascii="Times New Roman" w:hAnsi="Times New Roman" w:cs="Times New Roman"/>
          <w:bCs/>
          <w:sz w:val="28"/>
          <w:szCs w:val="28"/>
        </w:rPr>
        <w:t xml:space="preserve">олітичні сили ігнорували гуманну сутність науки, підпорядкували її досягнення створенню небачених засобів знищення людини і всього того, що вона створила своїм </w:t>
      </w:r>
      <w:r>
        <w:rPr>
          <w:rFonts w:ascii="Times New Roman" w:hAnsi="Times New Roman" w:cs="Times New Roman"/>
          <w:bCs/>
          <w:sz w:val="28"/>
          <w:szCs w:val="28"/>
        </w:rPr>
        <w:t>розумом і руками?</w:t>
      </w:r>
    </w:p>
    <w:p w14:paraId="71A44D29" w14:textId="77777777" w:rsidR="00AD2CAA" w:rsidRDefault="00AD2CAA" w:rsidP="00AD2CAA">
      <w:pPr>
        <w:spacing w:after="0" w:line="360" w:lineRule="auto"/>
        <w:ind w:firstLine="36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До Вашої уваги, пропонується проект над яким попрацювали учасники всіх груп.</w:t>
      </w:r>
    </w:p>
    <w:p w14:paraId="47312477" w14:textId="18C83163" w:rsidR="00AD2CAA" w:rsidRPr="00B80EC2" w:rsidRDefault="00AD2CAA" w:rsidP="00AD2CAA">
      <w:pPr>
        <w:spacing w:after="0" w:line="360" w:lineRule="auto"/>
        <w:ind w:firstLine="36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Готовий продукт представлено на онлайн дошці –</w:t>
      </w:r>
      <w:r w:rsidRPr="00414DB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14DBF">
        <w:rPr>
          <w:rFonts w:ascii="Times New Roman" w:hAnsi="Times New Roman" w:cs="Times New Roman"/>
          <w:bCs/>
          <w:sz w:val="28"/>
          <w:szCs w:val="28"/>
        </w:rPr>
        <w:t>Padlet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.</w:t>
      </w:r>
      <w:r w:rsidRPr="00D27630">
        <w:rPr>
          <w:rFonts w:ascii="Times New Roman" w:hAnsi="Times New Roman" w:cs="Times New Roman"/>
          <w:bCs/>
          <w:sz w:val="28"/>
          <w:szCs w:val="28"/>
          <w:highlight w:val="yellow"/>
        </w:rPr>
        <w:t xml:space="preserve"> </w:t>
      </w:r>
    </w:p>
    <w:p w14:paraId="4350CBC3" w14:textId="77777777" w:rsidR="00AD2CAA" w:rsidRPr="000316B8" w:rsidRDefault="00AD2CAA" w:rsidP="00AD2CAA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316B8">
        <w:rPr>
          <w:rFonts w:ascii="Times New Roman" w:hAnsi="Times New Roman" w:cs="Times New Roman"/>
          <w:b/>
          <w:bCs/>
          <w:sz w:val="28"/>
          <w:szCs w:val="28"/>
        </w:rPr>
        <w:t>Рефлексія</w:t>
      </w:r>
    </w:p>
    <w:p w14:paraId="2F42A89F" w14:textId="2B4BA3B2" w:rsidR="00AD2CAA" w:rsidRDefault="00AD2CAA" w:rsidP="00AD2CAA">
      <w:pPr>
        <w:spacing w:after="0" w:line="360" w:lineRule="auto"/>
        <w:ind w:firstLine="36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Після осмислення та аналізу матеріалу студенти заповнюють таблицю: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AD2CAA" w14:paraId="2FE16533" w14:textId="77777777" w:rsidTr="00310E98">
        <w:tc>
          <w:tcPr>
            <w:tcW w:w="9345" w:type="dxa"/>
            <w:gridSpan w:val="2"/>
          </w:tcPr>
          <w:p w14:paraId="5D917279" w14:textId="77777777" w:rsidR="00AD2CAA" w:rsidRDefault="00AD2CAA" w:rsidP="00310E98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Види наукової та технічної діяльності</w:t>
            </w:r>
          </w:p>
        </w:tc>
      </w:tr>
      <w:tr w:rsidR="00AD2CAA" w14:paraId="71C9A329" w14:textId="77777777" w:rsidTr="00310E98">
        <w:tc>
          <w:tcPr>
            <w:tcW w:w="4672" w:type="dxa"/>
          </w:tcPr>
          <w:p w14:paraId="74F415D0" w14:textId="77777777" w:rsidR="00AD2CAA" w:rsidRDefault="00AD2CAA" w:rsidP="00310E98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52F5C6EB" w14:textId="77777777" w:rsidR="00AD2CAA" w:rsidRDefault="00AD2CAA" w:rsidP="00310E98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Спрямовані на потреби війни</w:t>
            </w:r>
          </w:p>
        </w:tc>
        <w:tc>
          <w:tcPr>
            <w:tcW w:w="4673" w:type="dxa"/>
          </w:tcPr>
          <w:p w14:paraId="39DD170A" w14:textId="77777777" w:rsidR="00AD2CAA" w:rsidRPr="00C2097C" w:rsidRDefault="00AD2CAA" w:rsidP="00310E98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2097C">
              <w:rPr>
                <w:rFonts w:ascii="Times New Roman" w:hAnsi="Times New Roman" w:cs="Times New Roman"/>
                <w:bCs/>
                <w:sz w:val="28"/>
                <w:szCs w:val="28"/>
              </w:rPr>
              <w:t>Спрямовані на задоволення першочергових життєвих потреб населення</w:t>
            </w:r>
          </w:p>
        </w:tc>
      </w:tr>
      <w:tr w:rsidR="00AD2CAA" w14:paraId="67E4D5D6" w14:textId="77777777" w:rsidTr="00310E98">
        <w:tc>
          <w:tcPr>
            <w:tcW w:w="4672" w:type="dxa"/>
          </w:tcPr>
          <w:p w14:paraId="5F855580" w14:textId="77777777" w:rsidR="00AD2CAA" w:rsidRDefault="00AD2CAA" w:rsidP="00310E98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192E0836" w14:textId="77777777" w:rsidR="00AD2CAA" w:rsidRDefault="00AD2CAA" w:rsidP="00310E98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15FDCAFF" w14:textId="77777777" w:rsidR="00AD2CAA" w:rsidRDefault="00AD2CAA" w:rsidP="00310E98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673" w:type="dxa"/>
          </w:tcPr>
          <w:p w14:paraId="44616823" w14:textId="77777777" w:rsidR="00AD2CAA" w:rsidRDefault="00AD2CAA" w:rsidP="00310E98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AD2CAA" w14:paraId="18EE8C01" w14:textId="77777777" w:rsidTr="00310E98">
        <w:tc>
          <w:tcPr>
            <w:tcW w:w="9345" w:type="dxa"/>
            <w:gridSpan w:val="2"/>
          </w:tcPr>
          <w:p w14:paraId="50EC6BC0" w14:textId="77777777" w:rsidR="00AD2CAA" w:rsidRDefault="00AD2CAA" w:rsidP="00310E98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Висновки:</w:t>
            </w:r>
          </w:p>
        </w:tc>
      </w:tr>
    </w:tbl>
    <w:p w14:paraId="127DC162" w14:textId="77777777" w:rsidR="00AD2CAA" w:rsidRDefault="00AD2CAA" w:rsidP="00AD2CA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D7076DC" w14:textId="77777777" w:rsidR="00AD2CAA" w:rsidRPr="00306E98" w:rsidRDefault="00AD2CAA" w:rsidP="00AD2CAA">
      <w:pPr>
        <w:pStyle w:val="a3"/>
        <w:numPr>
          <w:ilvl w:val="2"/>
          <w:numId w:val="3"/>
        </w:num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306E98">
        <w:rPr>
          <w:rFonts w:ascii="Times New Roman" w:hAnsi="Times New Roman" w:cs="Times New Roman"/>
          <w:b/>
          <w:bCs/>
          <w:sz w:val="28"/>
          <w:szCs w:val="28"/>
        </w:rPr>
        <w:t>Як українці змінювали світ.</w:t>
      </w:r>
      <w:r w:rsidRPr="00306E98">
        <w:rPr>
          <w:rFonts w:ascii="Times New Roman" w:hAnsi="Times New Roman" w:cs="Times New Roman"/>
          <w:bCs/>
          <w:sz w:val="28"/>
          <w:szCs w:val="28"/>
        </w:rPr>
        <w:t xml:space="preserve"> На прикладі творчого шляху </w:t>
      </w:r>
      <w:proofErr w:type="spellStart"/>
      <w:r w:rsidRPr="00306E98">
        <w:rPr>
          <w:rFonts w:ascii="Times New Roman" w:hAnsi="Times New Roman" w:cs="Times New Roman"/>
          <w:bCs/>
          <w:sz w:val="28"/>
          <w:szCs w:val="28"/>
        </w:rPr>
        <w:t>М.Леонтовича</w:t>
      </w:r>
      <w:proofErr w:type="spellEnd"/>
      <w:r w:rsidRPr="00306E98">
        <w:rPr>
          <w:rFonts w:ascii="Times New Roman" w:hAnsi="Times New Roman" w:cs="Times New Roman"/>
          <w:bCs/>
          <w:sz w:val="28"/>
          <w:szCs w:val="28"/>
        </w:rPr>
        <w:t>.</w:t>
      </w:r>
    </w:p>
    <w:p w14:paraId="5E8CC0D8" w14:textId="77777777" w:rsidR="00AD2CAA" w:rsidRDefault="00AD2CAA" w:rsidP="00AD2CAA">
      <w:pPr>
        <w:spacing w:after="0" w:line="360" w:lineRule="auto"/>
        <w:ind w:firstLine="36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4154C">
        <w:rPr>
          <w:rFonts w:ascii="Times New Roman" w:hAnsi="Times New Roman" w:cs="Times New Roman"/>
          <w:b/>
          <w:bCs/>
          <w:sz w:val="28"/>
          <w:szCs w:val="28"/>
        </w:rPr>
        <w:t>Проблемне питання .</w:t>
      </w:r>
      <w:r w:rsidRPr="00EC5856">
        <w:rPr>
          <w:rFonts w:ascii="Times New Roman" w:hAnsi="Times New Roman" w:cs="Times New Roman"/>
          <w:bCs/>
          <w:sz w:val="28"/>
          <w:szCs w:val="28"/>
        </w:rPr>
        <w:t xml:space="preserve"> Як</w:t>
      </w:r>
      <w:r>
        <w:rPr>
          <w:rFonts w:ascii="Times New Roman" w:hAnsi="Times New Roman" w:cs="Times New Roman"/>
          <w:bCs/>
          <w:sz w:val="28"/>
          <w:szCs w:val="28"/>
        </w:rPr>
        <w:t xml:space="preserve"> і чому український</w:t>
      </w:r>
      <w:r w:rsidRPr="00EC5856">
        <w:rPr>
          <w:rFonts w:ascii="Times New Roman" w:hAnsi="Times New Roman" w:cs="Times New Roman"/>
          <w:bCs/>
          <w:sz w:val="28"/>
          <w:szCs w:val="28"/>
        </w:rPr>
        <w:t xml:space="preserve"> «Щедрик» </w:t>
      </w:r>
      <w:r>
        <w:rPr>
          <w:rFonts w:ascii="Times New Roman" w:hAnsi="Times New Roman" w:cs="Times New Roman"/>
          <w:bCs/>
          <w:sz w:val="28"/>
          <w:szCs w:val="28"/>
        </w:rPr>
        <w:t xml:space="preserve">Леонтовича </w:t>
      </w:r>
      <w:r w:rsidRPr="00EC5856">
        <w:rPr>
          <w:rFonts w:ascii="Times New Roman" w:hAnsi="Times New Roman" w:cs="Times New Roman"/>
          <w:bCs/>
          <w:sz w:val="28"/>
          <w:szCs w:val="28"/>
        </w:rPr>
        <w:t>став головною піснею американського Різдва</w:t>
      </w:r>
      <w:r>
        <w:rPr>
          <w:rFonts w:ascii="Times New Roman" w:hAnsi="Times New Roman" w:cs="Times New Roman"/>
          <w:bCs/>
          <w:sz w:val="28"/>
          <w:szCs w:val="28"/>
        </w:rPr>
        <w:t xml:space="preserve">? </w:t>
      </w:r>
    </w:p>
    <w:p w14:paraId="58CF0019" w14:textId="77777777" w:rsidR="00AD2CAA" w:rsidRDefault="00AD2CAA" w:rsidP="00AD2CAA">
      <w:pPr>
        <w:spacing w:after="0" w:line="360" w:lineRule="auto"/>
        <w:ind w:firstLine="36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Викладач. </w:t>
      </w:r>
      <w:r w:rsidRPr="00F97E47">
        <w:rPr>
          <w:rFonts w:ascii="Times New Roman" w:hAnsi="Times New Roman" w:cs="Times New Roman"/>
          <w:bCs/>
          <w:sz w:val="28"/>
          <w:szCs w:val="28"/>
        </w:rPr>
        <w:t xml:space="preserve">Одним із визначальних аспектів дослідження </w:t>
      </w:r>
      <w:r>
        <w:rPr>
          <w:rFonts w:ascii="Times New Roman" w:hAnsi="Times New Roman" w:cs="Times New Roman"/>
          <w:bCs/>
          <w:sz w:val="28"/>
          <w:szCs w:val="28"/>
        </w:rPr>
        <w:t xml:space="preserve">культури в міжвоєнний період </w:t>
      </w:r>
      <w:r w:rsidRPr="00F97E47">
        <w:rPr>
          <w:rFonts w:ascii="Times New Roman" w:hAnsi="Times New Roman" w:cs="Times New Roman"/>
          <w:bCs/>
          <w:sz w:val="28"/>
          <w:szCs w:val="28"/>
        </w:rPr>
        <w:t xml:space="preserve">є вивчення особливостей </w:t>
      </w:r>
      <w:r>
        <w:rPr>
          <w:rFonts w:ascii="Times New Roman" w:hAnsi="Times New Roman" w:cs="Times New Roman"/>
          <w:bCs/>
          <w:sz w:val="28"/>
          <w:szCs w:val="28"/>
        </w:rPr>
        <w:t xml:space="preserve">її </w:t>
      </w:r>
      <w:r w:rsidRPr="00F97E47">
        <w:rPr>
          <w:rFonts w:ascii="Times New Roman" w:hAnsi="Times New Roman" w:cs="Times New Roman"/>
          <w:bCs/>
          <w:sz w:val="28"/>
          <w:szCs w:val="28"/>
        </w:rPr>
        <w:t xml:space="preserve">розвитку в умовах становлення тоталітарних режимів. </w:t>
      </w:r>
      <w:r>
        <w:rPr>
          <w:rFonts w:ascii="Times New Roman" w:hAnsi="Times New Roman" w:cs="Times New Roman"/>
          <w:bCs/>
          <w:sz w:val="28"/>
          <w:szCs w:val="28"/>
        </w:rPr>
        <w:t>Бо з</w:t>
      </w:r>
      <w:r w:rsidRPr="00F97E47">
        <w:rPr>
          <w:rFonts w:ascii="Times New Roman" w:hAnsi="Times New Roman" w:cs="Times New Roman"/>
          <w:bCs/>
          <w:sz w:val="28"/>
          <w:szCs w:val="28"/>
        </w:rPr>
        <w:t>іткнення інтересів тоталітарних ідеологій не лише спричинило жорстокі воєнні катаклізми новітньої доби, але й призвели до руйнування морально-етичних чи й загалом ціннісних орієнтацій суспільств і держав. Проблема існування особистості і, зокрема, особистості творчої, в суспільстві з визначеними державно-партійними пріоритетами, дуже часто ставала трагедією й особистості, і суспільства. Саме така проблема – доля та р</w:t>
      </w:r>
      <w:r>
        <w:rPr>
          <w:rFonts w:ascii="Times New Roman" w:hAnsi="Times New Roman" w:cs="Times New Roman"/>
          <w:bCs/>
          <w:sz w:val="28"/>
          <w:szCs w:val="28"/>
        </w:rPr>
        <w:t>оль митця в тоталітарних умовах- Миколи Леонтовича</w:t>
      </w:r>
      <w:r w:rsidRPr="00F97E47">
        <w:rPr>
          <w:rFonts w:ascii="Times New Roman" w:hAnsi="Times New Roman" w:cs="Times New Roman"/>
          <w:bCs/>
          <w:sz w:val="28"/>
          <w:szCs w:val="28"/>
        </w:rPr>
        <w:t>.</w:t>
      </w:r>
    </w:p>
    <w:p w14:paraId="1843B2ED" w14:textId="77777777" w:rsidR="00AD2CAA" w:rsidRDefault="00AD2CAA" w:rsidP="00AD2CAA">
      <w:pPr>
        <w:spacing w:after="0" w:line="360" w:lineRule="auto"/>
        <w:ind w:firstLine="36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Коли в </w:t>
      </w:r>
      <w:r w:rsidRPr="000E2F88">
        <w:rPr>
          <w:rFonts w:ascii="Times New Roman" w:hAnsi="Times New Roman" w:cs="Times New Roman"/>
          <w:bCs/>
          <w:sz w:val="28"/>
          <w:szCs w:val="28"/>
        </w:rPr>
        <w:t>США та Західній Європі</w:t>
      </w:r>
      <w:r>
        <w:rPr>
          <w:rFonts w:ascii="Times New Roman" w:hAnsi="Times New Roman" w:cs="Times New Roman"/>
          <w:bCs/>
          <w:sz w:val="28"/>
          <w:szCs w:val="28"/>
        </w:rPr>
        <w:t xml:space="preserve"> сьогодні звучить</w:t>
      </w:r>
      <w:r w:rsidRPr="000E2F88">
        <w:rPr>
          <w:rFonts w:ascii="Times New Roman" w:hAnsi="Times New Roman" w:cs="Times New Roman"/>
          <w:bCs/>
          <w:sz w:val="28"/>
          <w:szCs w:val="28"/>
        </w:rPr>
        <w:t xml:space="preserve"> пісня </w:t>
      </w:r>
      <w:proofErr w:type="spellStart"/>
      <w:r w:rsidRPr="000E2F88">
        <w:rPr>
          <w:rFonts w:ascii="Times New Roman" w:hAnsi="Times New Roman" w:cs="Times New Roman"/>
          <w:bCs/>
          <w:sz w:val="28"/>
          <w:szCs w:val="28"/>
        </w:rPr>
        <w:t>Carols</w:t>
      </w:r>
      <w:proofErr w:type="spellEnd"/>
      <w:r w:rsidRPr="000E2F8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E2F88">
        <w:rPr>
          <w:rFonts w:ascii="Times New Roman" w:hAnsi="Times New Roman" w:cs="Times New Roman"/>
          <w:bCs/>
          <w:sz w:val="28"/>
          <w:szCs w:val="28"/>
        </w:rPr>
        <w:t>of</w:t>
      </w:r>
      <w:proofErr w:type="spellEnd"/>
      <w:r w:rsidRPr="000E2F8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E2F88">
        <w:rPr>
          <w:rFonts w:ascii="Times New Roman" w:hAnsi="Times New Roman" w:cs="Times New Roman"/>
          <w:bCs/>
          <w:sz w:val="28"/>
          <w:szCs w:val="28"/>
        </w:rPr>
        <w:t>the</w:t>
      </w:r>
      <w:proofErr w:type="spellEnd"/>
      <w:r w:rsidRPr="000E2F8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E2F88">
        <w:rPr>
          <w:rFonts w:ascii="Times New Roman" w:hAnsi="Times New Roman" w:cs="Times New Roman"/>
          <w:bCs/>
          <w:sz w:val="28"/>
          <w:szCs w:val="28"/>
        </w:rPr>
        <w:t>Bells</w:t>
      </w:r>
      <w:proofErr w:type="spellEnd"/>
      <w:r w:rsidRPr="000E2F88">
        <w:rPr>
          <w:rFonts w:ascii="Times New Roman" w:hAnsi="Times New Roman" w:cs="Times New Roman"/>
          <w:bCs/>
          <w:sz w:val="28"/>
          <w:szCs w:val="28"/>
        </w:rPr>
        <w:t xml:space="preserve"> («Колядка дзвіночків»)</w:t>
      </w:r>
      <w:r>
        <w:rPr>
          <w:rFonts w:ascii="Times New Roman" w:hAnsi="Times New Roman" w:cs="Times New Roman"/>
          <w:bCs/>
          <w:sz w:val="28"/>
          <w:szCs w:val="28"/>
        </w:rPr>
        <w:t xml:space="preserve"> мало хто знає, що автором цього популярного твору є </w:t>
      </w:r>
    </w:p>
    <w:p w14:paraId="7833DA87" w14:textId="77777777" w:rsidR="00AD2CAA" w:rsidRDefault="00AD2CAA" w:rsidP="00AD2CAA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М. Леонтович - </w:t>
      </w:r>
      <w:r w:rsidRPr="00E219F0">
        <w:rPr>
          <w:rFonts w:ascii="Times New Roman" w:hAnsi="Times New Roman" w:cs="Times New Roman"/>
          <w:bCs/>
          <w:sz w:val="28"/>
          <w:szCs w:val="28"/>
        </w:rPr>
        <w:t>український композитор, хоров</w:t>
      </w:r>
      <w:r>
        <w:rPr>
          <w:rFonts w:ascii="Times New Roman" w:hAnsi="Times New Roman" w:cs="Times New Roman"/>
          <w:bCs/>
          <w:sz w:val="28"/>
          <w:szCs w:val="28"/>
        </w:rPr>
        <w:t xml:space="preserve">ий диригент та громадський діяч, </w:t>
      </w:r>
      <w:r w:rsidRPr="00E219F0">
        <w:rPr>
          <w:rFonts w:ascii="Times New Roman" w:hAnsi="Times New Roman" w:cs="Times New Roman"/>
          <w:bCs/>
          <w:sz w:val="28"/>
          <w:szCs w:val="28"/>
        </w:rPr>
        <w:t>автор геніальних хорових мініатюр</w:t>
      </w:r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14:paraId="7853623A" w14:textId="77777777" w:rsidR="00AD2CAA" w:rsidRDefault="00AD2CAA" w:rsidP="00AD2CAA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Відповіді на питання: коли був написаний «Щедрик», чи була популярність цієї пісні випадковою, як вона потрапила до Америки, яка доля автора шедевру, лягли в основу пошуків проектної групи. Студентам було запропоновано знайти відповіді у книзі відомої української письменниці І. Роздобудько</w:t>
      </w:r>
      <w:r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bCs/>
          <w:sz w:val="28"/>
          <w:szCs w:val="28"/>
        </w:rPr>
        <w:t xml:space="preserve">Прилетіла ластівочка». </w:t>
      </w:r>
    </w:p>
    <w:p w14:paraId="31EC4E92" w14:textId="77777777" w:rsidR="00AD2CAA" w:rsidRDefault="00AD2CAA" w:rsidP="00AD2CAA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Результатом роботи стали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буктрейлери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14:paraId="518F087C" w14:textId="77777777" w:rsidR="00AD2CAA" w:rsidRDefault="00AD2CAA" w:rsidP="00AD2CAA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hyperlink r:id="rId5" w:history="1">
        <w:r w:rsidRPr="00036DB8">
          <w:rPr>
            <w:rStyle w:val="a4"/>
            <w:rFonts w:ascii="Times New Roman" w:hAnsi="Times New Roman" w:cs="Times New Roman"/>
            <w:bCs/>
            <w:sz w:val="28"/>
            <w:szCs w:val="28"/>
          </w:rPr>
          <w:t>https://vseosvita.ua/private/document/386556-c8d0</w:t>
        </w:r>
      </w:hyperlink>
    </w:p>
    <w:p w14:paraId="774567E4" w14:textId="77777777" w:rsidR="00AD2CAA" w:rsidRPr="00D27630" w:rsidRDefault="00AD2CAA" w:rsidP="00AD2CAA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27630">
        <w:rPr>
          <w:rFonts w:ascii="Times New Roman" w:hAnsi="Times New Roman" w:cs="Times New Roman"/>
          <w:b/>
          <w:bCs/>
          <w:sz w:val="28"/>
          <w:szCs w:val="28"/>
        </w:rPr>
        <w:t>Рефлексія.</w:t>
      </w:r>
    </w:p>
    <w:p w14:paraId="3CAF96C8" w14:textId="77777777" w:rsidR="00AD2CAA" w:rsidRPr="004C32BF" w:rsidRDefault="00AD2CAA" w:rsidP="00AD2CAA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Студенти можуть зробити висновок, що </w:t>
      </w:r>
    </w:p>
    <w:p w14:paraId="3738415C" w14:textId="77777777" w:rsidR="00AD2CAA" w:rsidRPr="008421E8" w:rsidRDefault="00AD2CAA" w:rsidP="00AD2CAA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У будь-якій</w:t>
      </w:r>
      <w:r w:rsidRPr="008421E8">
        <w:rPr>
          <w:rFonts w:ascii="Times New Roman" w:hAnsi="Times New Roman" w:cs="Times New Roman"/>
          <w:bCs/>
          <w:sz w:val="28"/>
          <w:szCs w:val="28"/>
        </w:rPr>
        <w:t xml:space="preserve"> тоталітарній ідеології народ і, зокрема, кожна людина розглядається не як унікальна і неповторна особистість, а лише як елемент однієї системи, чиї думки повинні бути повністю підпорядковані офіційній доктрині.</w:t>
      </w:r>
    </w:p>
    <w:p w14:paraId="043043F0" w14:textId="77777777" w:rsidR="00AD2CAA" w:rsidRPr="008421E8" w:rsidRDefault="00AD2CAA" w:rsidP="00AD2CAA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421E8">
        <w:rPr>
          <w:rFonts w:ascii="Times New Roman" w:hAnsi="Times New Roman" w:cs="Times New Roman"/>
          <w:bCs/>
          <w:sz w:val="28"/>
          <w:szCs w:val="28"/>
        </w:rPr>
        <w:t xml:space="preserve">Формування культури під тиском ідеології </w:t>
      </w:r>
      <w:proofErr w:type="spellStart"/>
      <w:r w:rsidRPr="008421E8">
        <w:rPr>
          <w:rFonts w:ascii="Times New Roman" w:hAnsi="Times New Roman" w:cs="Times New Roman"/>
          <w:bCs/>
          <w:sz w:val="28"/>
          <w:szCs w:val="28"/>
        </w:rPr>
        <w:t>незворотн</w:t>
      </w:r>
      <w:r>
        <w:rPr>
          <w:rFonts w:ascii="Times New Roman" w:hAnsi="Times New Roman" w:cs="Times New Roman"/>
          <w:bCs/>
          <w:sz w:val="28"/>
          <w:szCs w:val="28"/>
        </w:rPr>
        <w:t>ь</w:t>
      </w:r>
      <w:r w:rsidRPr="008421E8">
        <w:rPr>
          <w:rFonts w:ascii="Times New Roman" w:hAnsi="Times New Roman" w:cs="Times New Roman"/>
          <w:bCs/>
          <w:sz w:val="28"/>
          <w:szCs w:val="28"/>
        </w:rPr>
        <w:t>о</w:t>
      </w:r>
      <w:proofErr w:type="spellEnd"/>
      <w:r w:rsidRPr="008421E8">
        <w:rPr>
          <w:rFonts w:ascii="Times New Roman" w:hAnsi="Times New Roman" w:cs="Times New Roman"/>
          <w:bCs/>
          <w:sz w:val="28"/>
          <w:szCs w:val="28"/>
        </w:rPr>
        <w:t xml:space="preserve"> призводить до виникнення проблеми місця і статусу митця, творчої людини в суспільстві.</w:t>
      </w:r>
    </w:p>
    <w:p w14:paraId="4AAAF5AD" w14:textId="77777777" w:rsidR="00AD2CAA" w:rsidRPr="008421E8" w:rsidRDefault="00AD2CAA" w:rsidP="00AD2CAA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421E8">
        <w:rPr>
          <w:rFonts w:ascii="Times New Roman" w:hAnsi="Times New Roman" w:cs="Times New Roman"/>
          <w:bCs/>
          <w:sz w:val="28"/>
          <w:szCs w:val="28"/>
        </w:rPr>
        <w:t>Діючи під постійною загрозою життю й добробуту свого власного й родини, митець приречений на трагічне розчарування чи глибоку психологічну кризу, що в усіх випадках призводить до трагічного завершення.</w:t>
      </w:r>
    </w:p>
    <w:p w14:paraId="1B9FBD20" w14:textId="77777777" w:rsidR="00AD2CAA" w:rsidRPr="008421E8" w:rsidRDefault="00AD2CAA" w:rsidP="00AD2CA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Попри те. </w:t>
      </w:r>
      <w:r w:rsidRPr="008421E8">
        <w:rPr>
          <w:rFonts w:ascii="Times New Roman" w:hAnsi="Times New Roman" w:cs="Times New Roman"/>
          <w:bCs/>
          <w:sz w:val="28"/>
          <w:szCs w:val="28"/>
        </w:rPr>
        <w:t>«Щедрик»</w:t>
      </w:r>
      <w:r>
        <w:rPr>
          <w:rFonts w:ascii="Times New Roman" w:hAnsi="Times New Roman" w:cs="Times New Roman"/>
          <w:bCs/>
          <w:sz w:val="28"/>
          <w:szCs w:val="28"/>
        </w:rPr>
        <w:t xml:space="preserve"> Леонтовича </w:t>
      </w:r>
      <w:r w:rsidRPr="008421E8">
        <w:rPr>
          <w:rFonts w:ascii="Times New Roman" w:hAnsi="Times New Roman" w:cs="Times New Roman"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bCs/>
          <w:sz w:val="28"/>
          <w:szCs w:val="28"/>
        </w:rPr>
        <w:t xml:space="preserve">який </w:t>
      </w:r>
      <w:r w:rsidRPr="00D62B53">
        <w:rPr>
          <w:rFonts w:ascii="Times New Roman" w:hAnsi="Times New Roman" w:cs="Times New Roman"/>
          <w:bCs/>
          <w:sz w:val="28"/>
          <w:szCs w:val="28"/>
        </w:rPr>
        <w:t>на Різдво 1916 року вперше виконав хор ст</w:t>
      </w:r>
      <w:r>
        <w:rPr>
          <w:rFonts w:ascii="Times New Roman" w:hAnsi="Times New Roman" w:cs="Times New Roman"/>
          <w:bCs/>
          <w:sz w:val="28"/>
          <w:szCs w:val="28"/>
        </w:rPr>
        <w:t xml:space="preserve">удентів Київського університету, тепер на Різдво </w:t>
      </w:r>
      <w:r w:rsidRPr="00D62B53">
        <w:rPr>
          <w:rFonts w:ascii="Times New Roman" w:hAnsi="Times New Roman" w:cs="Times New Roman"/>
          <w:bCs/>
          <w:sz w:val="28"/>
          <w:szCs w:val="28"/>
        </w:rPr>
        <w:t>чути ледь не у всьому світі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5A272ED8" w14:textId="77777777" w:rsidR="00AD2CAA" w:rsidRPr="008D1487" w:rsidRDefault="00AD2CAA" w:rsidP="00AD2CAA">
      <w:pPr>
        <w:pStyle w:val="a3"/>
        <w:numPr>
          <w:ilvl w:val="2"/>
          <w:numId w:val="3"/>
        </w:num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D1487">
        <w:rPr>
          <w:rFonts w:ascii="Times New Roman" w:hAnsi="Times New Roman" w:cs="Times New Roman"/>
          <w:b/>
          <w:bCs/>
          <w:sz w:val="28"/>
          <w:szCs w:val="28"/>
        </w:rPr>
        <w:t>Вплив досягнень науки і техніки на повсякденне життя людей.</w:t>
      </w:r>
    </w:p>
    <w:p w14:paraId="2C3CF37B" w14:textId="77777777" w:rsidR="00AD2CAA" w:rsidRPr="00732FB9" w:rsidRDefault="00AD2CAA" w:rsidP="00AD2CA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2FB9">
        <w:rPr>
          <w:rFonts w:ascii="Times New Roman" w:hAnsi="Times New Roman" w:cs="Times New Roman"/>
          <w:b/>
          <w:bCs/>
          <w:sz w:val="28"/>
          <w:szCs w:val="28"/>
        </w:rPr>
        <w:t>Проблемне питання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32FB9">
        <w:rPr>
          <w:rFonts w:ascii="Times New Roman" w:hAnsi="Times New Roman" w:cs="Times New Roman"/>
          <w:bCs/>
          <w:sz w:val="28"/>
          <w:szCs w:val="28"/>
        </w:rPr>
        <w:t>Чи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32FB9">
        <w:rPr>
          <w:rFonts w:ascii="Times New Roman" w:hAnsi="Times New Roman" w:cs="Times New Roman"/>
          <w:bCs/>
          <w:sz w:val="28"/>
          <w:szCs w:val="28"/>
        </w:rPr>
        <w:t>забезпечували нову</w:t>
      </w:r>
      <w:r>
        <w:rPr>
          <w:rFonts w:ascii="Times New Roman" w:hAnsi="Times New Roman" w:cs="Times New Roman"/>
          <w:bCs/>
          <w:sz w:val="28"/>
          <w:szCs w:val="28"/>
        </w:rPr>
        <w:t xml:space="preserve"> якість життя досягнення науки та техніки?</w:t>
      </w:r>
    </w:p>
    <w:p w14:paraId="39557573" w14:textId="77777777" w:rsidR="00AD2CAA" w:rsidRDefault="00AD2CAA" w:rsidP="00AD2CAA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2FB9">
        <w:rPr>
          <w:rFonts w:ascii="Times New Roman" w:hAnsi="Times New Roman" w:cs="Times New Roman"/>
          <w:bCs/>
          <w:sz w:val="28"/>
          <w:szCs w:val="28"/>
        </w:rPr>
        <w:t>Викладач.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A3042">
        <w:rPr>
          <w:rFonts w:ascii="Times New Roman" w:hAnsi="Times New Roman" w:cs="Times New Roman"/>
          <w:bCs/>
          <w:sz w:val="28"/>
          <w:szCs w:val="28"/>
        </w:rPr>
        <w:t xml:space="preserve">Обличчя </w:t>
      </w:r>
      <w:r>
        <w:rPr>
          <w:rFonts w:ascii="Times New Roman" w:hAnsi="Times New Roman" w:cs="Times New Roman"/>
          <w:bCs/>
          <w:sz w:val="28"/>
          <w:szCs w:val="28"/>
        </w:rPr>
        <w:t xml:space="preserve">міжвоєнного періоду </w:t>
      </w:r>
      <w:r w:rsidRPr="00EA3042">
        <w:rPr>
          <w:rFonts w:ascii="Times New Roman" w:hAnsi="Times New Roman" w:cs="Times New Roman"/>
          <w:bCs/>
          <w:sz w:val="28"/>
          <w:szCs w:val="28"/>
        </w:rPr>
        <w:t>не можна собі уявити без техніки і технічних новацій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Pr="00EA3042"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Т</w:t>
      </w:r>
      <w:r w:rsidRPr="00EA3042">
        <w:rPr>
          <w:rFonts w:ascii="Times New Roman" w:hAnsi="Times New Roman" w:cs="Times New Roman"/>
          <w:bCs/>
          <w:sz w:val="28"/>
          <w:szCs w:val="28"/>
        </w:rPr>
        <w:t>ехнічний розвиток набув усебічного й бурхливого характеру.</w:t>
      </w:r>
      <w:r w:rsidRPr="00EA3042"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Технічні системи створювали</w:t>
      </w:r>
      <w:r w:rsidRPr="00EA3042">
        <w:rPr>
          <w:rFonts w:ascii="Times New Roman" w:hAnsi="Times New Roman" w:cs="Times New Roman"/>
          <w:bCs/>
          <w:sz w:val="28"/>
          <w:szCs w:val="28"/>
        </w:rPr>
        <w:t xml:space="preserve"> засоби і передумови поступової гармонізації життя і процесів у суспільстві.</w:t>
      </w:r>
    </w:p>
    <w:p w14:paraId="1E87865C" w14:textId="77777777" w:rsidR="00AD2CAA" w:rsidRDefault="00AD2CAA" w:rsidP="00AD2CAA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80B3B">
        <w:rPr>
          <w:rFonts w:ascii="Times New Roman" w:hAnsi="Times New Roman" w:cs="Times New Roman"/>
          <w:bCs/>
          <w:sz w:val="28"/>
          <w:szCs w:val="28"/>
        </w:rPr>
        <w:t>XX ст. змінило роботу та дозвілля людей, устрій їхнього життя та побут. 1920-ті роки були роками підйому, Європа одужувала від воєнних труднощів. Економічне зростання, розвиток промисловості — все формувало стиль «золотих двадцятих років».</w:t>
      </w:r>
    </w:p>
    <w:p w14:paraId="503A3922" w14:textId="77777777" w:rsidR="00AD2CAA" w:rsidRDefault="00AD2CAA" w:rsidP="00AD2CAA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Підтвердять чи спростують цю думку учасники проекту, які працювали над створенням дайджесту</w:t>
      </w:r>
      <w:r w:rsidRPr="00DF7F5E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14:paraId="64AEB2A7" w14:textId="77777777" w:rsidR="00AD2CAA" w:rsidRDefault="00AD2CAA" w:rsidP="00AD2CAA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hyperlink r:id="rId6" w:history="1">
        <w:r w:rsidRPr="00D01AE9">
          <w:rPr>
            <w:rStyle w:val="a4"/>
            <w:rFonts w:ascii="Times New Roman" w:hAnsi="Times New Roman" w:cs="Times New Roman"/>
            <w:bCs/>
            <w:sz w:val="28"/>
            <w:szCs w:val="28"/>
          </w:rPr>
          <w:t>https://issuu.com/home/drafts/zed2q3bcsp</w:t>
        </w:r>
      </w:hyperlink>
    </w:p>
    <w:p w14:paraId="1D08A0B0" w14:textId="77777777" w:rsidR="00AD2CAA" w:rsidRDefault="00AD2CAA" w:rsidP="00AD2CAA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908E7">
        <w:rPr>
          <w:rFonts w:ascii="Times New Roman" w:hAnsi="Times New Roman" w:cs="Times New Roman"/>
          <w:b/>
          <w:bCs/>
          <w:sz w:val="28"/>
          <w:szCs w:val="28"/>
        </w:rPr>
        <w:t>Рефлексія</w:t>
      </w:r>
    </w:p>
    <w:p w14:paraId="6F09489E" w14:textId="77777777" w:rsidR="00AD2CAA" w:rsidRDefault="00AD2CAA" w:rsidP="00AD2CAA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Заповнити таблицю:</w:t>
      </w:r>
    </w:p>
    <w:tbl>
      <w:tblPr>
        <w:tblStyle w:val="a5"/>
        <w:tblW w:w="0" w:type="auto"/>
        <w:tblInd w:w="-289" w:type="dxa"/>
        <w:tblLook w:val="04A0" w:firstRow="1" w:lastRow="0" w:firstColumn="1" w:lastColumn="0" w:noHBand="0" w:noVBand="1"/>
      </w:tblPr>
      <w:tblGrid>
        <w:gridCol w:w="4961"/>
        <w:gridCol w:w="4673"/>
      </w:tblGrid>
      <w:tr w:rsidR="00AD2CAA" w14:paraId="24F03C3C" w14:textId="77777777" w:rsidTr="00310E98">
        <w:tc>
          <w:tcPr>
            <w:tcW w:w="9634" w:type="dxa"/>
            <w:gridSpan w:val="2"/>
          </w:tcPr>
          <w:p w14:paraId="5233B694" w14:textId="77777777" w:rsidR="00AD2CAA" w:rsidRPr="004908E7" w:rsidRDefault="00AD2CAA" w:rsidP="00310E98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Вплив досягнень науки і техніки на повсякденне життя людей</w:t>
            </w:r>
          </w:p>
        </w:tc>
      </w:tr>
      <w:tr w:rsidR="00AD2CAA" w14:paraId="5306ACDD" w14:textId="77777777" w:rsidTr="00310E98">
        <w:tc>
          <w:tcPr>
            <w:tcW w:w="4961" w:type="dxa"/>
          </w:tcPr>
          <w:p w14:paraId="2F4395ED" w14:textId="77777777" w:rsidR="00AD2CAA" w:rsidRPr="004908E7" w:rsidRDefault="00AD2CAA" w:rsidP="00310E9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908E7">
              <w:rPr>
                <w:rFonts w:ascii="Times New Roman" w:hAnsi="Times New Roman" w:cs="Times New Roman"/>
                <w:bCs/>
                <w:sz w:val="28"/>
                <w:szCs w:val="28"/>
              </w:rPr>
              <w:t>Оптимістична оцінка розвитку техніки</w:t>
            </w:r>
          </w:p>
        </w:tc>
        <w:tc>
          <w:tcPr>
            <w:tcW w:w="4673" w:type="dxa"/>
          </w:tcPr>
          <w:p w14:paraId="4EDB6D8E" w14:textId="77777777" w:rsidR="00AD2CAA" w:rsidRPr="004908E7" w:rsidRDefault="00AD2CAA" w:rsidP="00310E9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Песимістичні</w:t>
            </w:r>
            <w:r w:rsidRPr="004908E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оцінка розвитку техніки</w:t>
            </w:r>
          </w:p>
        </w:tc>
      </w:tr>
      <w:tr w:rsidR="00AD2CAA" w14:paraId="5E4749D9" w14:textId="77777777" w:rsidTr="00310E98">
        <w:tc>
          <w:tcPr>
            <w:tcW w:w="4961" w:type="dxa"/>
          </w:tcPr>
          <w:p w14:paraId="422270AD" w14:textId="77777777" w:rsidR="00AD2CAA" w:rsidRDefault="00AD2CAA" w:rsidP="00310E9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3E49873F" w14:textId="77777777" w:rsidR="00AD2CAA" w:rsidRDefault="00AD2CAA" w:rsidP="00310E9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25D65308" w14:textId="77777777" w:rsidR="00AD2CAA" w:rsidRDefault="00AD2CAA" w:rsidP="00310E9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673" w:type="dxa"/>
          </w:tcPr>
          <w:p w14:paraId="2A3C16E6" w14:textId="77777777" w:rsidR="00AD2CAA" w:rsidRDefault="00AD2CAA" w:rsidP="00310E9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AD2CAA" w14:paraId="566FD844" w14:textId="77777777" w:rsidTr="00310E98">
        <w:tc>
          <w:tcPr>
            <w:tcW w:w="9634" w:type="dxa"/>
            <w:gridSpan w:val="2"/>
          </w:tcPr>
          <w:p w14:paraId="6FE8F0EE" w14:textId="77777777" w:rsidR="00AD2CAA" w:rsidRPr="004908E7" w:rsidRDefault="00AD2CAA" w:rsidP="00310E98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Висновки</w:t>
            </w:r>
          </w:p>
        </w:tc>
      </w:tr>
    </w:tbl>
    <w:p w14:paraId="1BC881A5" w14:textId="77777777" w:rsidR="00AD2CAA" w:rsidRPr="004908E7" w:rsidRDefault="00AD2CAA" w:rsidP="00AD2CAA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62261B8" w14:textId="77777777" w:rsidR="00AD2CAA" w:rsidRDefault="00AD2CAA" w:rsidP="00AD2CAA">
      <w:pPr>
        <w:pStyle w:val="a3"/>
        <w:numPr>
          <w:ilvl w:val="2"/>
          <w:numId w:val="3"/>
        </w:num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739FF">
        <w:rPr>
          <w:rFonts w:ascii="Times New Roman" w:hAnsi="Times New Roman" w:cs="Times New Roman"/>
          <w:b/>
          <w:bCs/>
          <w:sz w:val="28"/>
          <w:szCs w:val="28"/>
        </w:rPr>
        <w:t>Основні напрямки розвитку мистецтва.</w:t>
      </w:r>
    </w:p>
    <w:p w14:paraId="200BB453" w14:textId="77777777" w:rsidR="00AD2CAA" w:rsidRPr="00B80EC2" w:rsidRDefault="00AD2CAA" w:rsidP="00AD2CAA">
      <w:pPr>
        <w:spacing w:after="0" w:line="360" w:lineRule="auto"/>
        <w:ind w:firstLine="36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80EC2">
        <w:rPr>
          <w:rFonts w:ascii="Times New Roman" w:hAnsi="Times New Roman" w:cs="Times New Roman"/>
          <w:b/>
          <w:bCs/>
          <w:sz w:val="28"/>
          <w:szCs w:val="28"/>
        </w:rPr>
        <w:t xml:space="preserve">Проблемне питання. </w:t>
      </w:r>
      <w:r w:rsidRPr="00B80EC2">
        <w:rPr>
          <w:rFonts w:ascii="Times New Roman" w:hAnsi="Times New Roman" w:cs="Times New Roman"/>
          <w:bCs/>
          <w:sz w:val="28"/>
          <w:szCs w:val="28"/>
        </w:rPr>
        <w:t>Чому європейські митці відмовляються від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80EC2">
        <w:rPr>
          <w:rFonts w:ascii="Times New Roman" w:hAnsi="Times New Roman" w:cs="Times New Roman"/>
          <w:bCs/>
          <w:sz w:val="28"/>
          <w:szCs w:val="28"/>
        </w:rPr>
        <w:t>традиційних форм виразності і шукають нові естетичні зображальні засоби, відмінні від реалістичних.</w:t>
      </w:r>
    </w:p>
    <w:p w14:paraId="7C119DF4" w14:textId="77777777" w:rsidR="00AD2CAA" w:rsidRPr="00B4236E" w:rsidRDefault="00AD2CAA" w:rsidP="00AD2CAA">
      <w:pPr>
        <w:spacing w:after="0" w:line="360" w:lineRule="auto"/>
        <w:ind w:firstLine="36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A36CC">
        <w:rPr>
          <w:rFonts w:ascii="Times New Roman" w:hAnsi="Times New Roman" w:cs="Times New Roman"/>
          <w:bCs/>
          <w:sz w:val="28"/>
          <w:szCs w:val="28"/>
        </w:rPr>
        <w:t>Викладач</w:t>
      </w:r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B4236E">
        <w:rPr>
          <w:rFonts w:ascii="Times New Roman" w:hAnsi="Times New Roman" w:cs="Times New Roman"/>
          <w:bCs/>
          <w:sz w:val="28"/>
          <w:szCs w:val="28"/>
        </w:rPr>
        <w:t xml:space="preserve">Західна культура, особливо мистецтво, </w:t>
      </w:r>
      <w:r>
        <w:rPr>
          <w:rFonts w:ascii="Times New Roman" w:hAnsi="Times New Roman" w:cs="Times New Roman"/>
          <w:bCs/>
          <w:sz w:val="28"/>
          <w:szCs w:val="28"/>
        </w:rPr>
        <w:t xml:space="preserve">в міжвоєнний період </w:t>
      </w:r>
      <w:r w:rsidRPr="00B4236E">
        <w:rPr>
          <w:rFonts w:ascii="Times New Roman" w:hAnsi="Times New Roman" w:cs="Times New Roman"/>
          <w:bCs/>
          <w:sz w:val="28"/>
          <w:szCs w:val="28"/>
        </w:rPr>
        <w:t>розвивалася у двох напрямах:</w:t>
      </w:r>
    </w:p>
    <w:p w14:paraId="4AE5969F" w14:textId="77777777" w:rsidR="00AD2CAA" w:rsidRPr="00B4236E" w:rsidRDefault="00AD2CAA" w:rsidP="00AD2CAA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4236E">
        <w:rPr>
          <w:rFonts w:ascii="Times New Roman" w:hAnsi="Times New Roman" w:cs="Times New Roman"/>
          <w:bCs/>
          <w:sz w:val="28"/>
          <w:szCs w:val="28"/>
        </w:rPr>
        <w:t>дальший розвиток реалізму класичного мистецтва, удосконалення і пошук нових форм виразності у межах цього художнього напряму;</w:t>
      </w:r>
    </w:p>
    <w:p w14:paraId="64D02AB3" w14:textId="77777777" w:rsidR="00AD2CAA" w:rsidRPr="00B4236E" w:rsidRDefault="00AD2CAA" w:rsidP="00AD2CAA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4236E">
        <w:rPr>
          <w:rFonts w:ascii="Times New Roman" w:hAnsi="Times New Roman" w:cs="Times New Roman"/>
          <w:bCs/>
          <w:sz w:val="28"/>
          <w:szCs w:val="28"/>
        </w:rPr>
        <w:t>пошуки принципово нових засобів художньої виразності, що привели до появи культури модернізму.</w:t>
      </w:r>
    </w:p>
    <w:p w14:paraId="2103062C" w14:textId="77777777" w:rsidR="00AD2CAA" w:rsidRPr="00CA36CC" w:rsidRDefault="00AD2CAA" w:rsidP="00AD2CAA">
      <w:pPr>
        <w:spacing w:after="0" w:line="360" w:lineRule="auto"/>
        <w:ind w:firstLine="36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A36CC">
        <w:rPr>
          <w:rFonts w:ascii="Times New Roman" w:hAnsi="Times New Roman" w:cs="Times New Roman"/>
          <w:bCs/>
          <w:sz w:val="28"/>
          <w:szCs w:val="28"/>
        </w:rPr>
        <w:t xml:space="preserve">Модернізм (від </w:t>
      </w:r>
      <w:proofErr w:type="spellStart"/>
      <w:r w:rsidRPr="00CA36CC">
        <w:rPr>
          <w:rFonts w:ascii="Times New Roman" w:hAnsi="Times New Roman" w:cs="Times New Roman"/>
          <w:bCs/>
          <w:sz w:val="28"/>
          <w:szCs w:val="28"/>
        </w:rPr>
        <w:t>фр</w:t>
      </w:r>
      <w:proofErr w:type="spellEnd"/>
      <w:r w:rsidRPr="00CA36CC">
        <w:rPr>
          <w:rFonts w:ascii="Times New Roman" w:hAnsi="Times New Roman" w:cs="Times New Roman"/>
          <w:bCs/>
          <w:sz w:val="28"/>
          <w:szCs w:val="28"/>
        </w:rPr>
        <w:t>. - новітній, сучасний) - загальне позначення напрямів мистецтва та літератури кінця XIX-XX ст. (кубізм, футуризм, експресіонізм, сюрреалізм тощо), які характеризуються розривом з традиціями реалізму.</w:t>
      </w:r>
    </w:p>
    <w:p w14:paraId="0C10841A" w14:textId="77777777" w:rsidR="00AD2CAA" w:rsidRPr="00191E11" w:rsidRDefault="00AD2CAA" w:rsidP="00AD2CAA">
      <w:pPr>
        <w:spacing w:after="0" w:line="360" w:lineRule="auto"/>
        <w:ind w:firstLine="36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Одна із причин виникнення модернізму – це </w:t>
      </w:r>
      <w:r w:rsidRPr="00CA36CC">
        <w:rPr>
          <w:rFonts w:ascii="Times New Roman" w:hAnsi="Times New Roman" w:cs="Times New Roman"/>
          <w:bCs/>
          <w:sz w:val="28"/>
          <w:szCs w:val="28"/>
        </w:rPr>
        <w:t xml:space="preserve">реакція </w:t>
      </w:r>
      <w:r>
        <w:rPr>
          <w:rFonts w:ascii="Times New Roman" w:hAnsi="Times New Roman" w:cs="Times New Roman"/>
          <w:bCs/>
          <w:sz w:val="28"/>
          <w:szCs w:val="28"/>
        </w:rPr>
        <w:t>на суспільні проблеми. На межі</w:t>
      </w:r>
      <w:r w:rsidRPr="00CA36CC">
        <w:rPr>
          <w:rFonts w:ascii="Times New Roman" w:hAnsi="Times New Roman" w:cs="Times New Roman"/>
          <w:bCs/>
          <w:sz w:val="28"/>
          <w:szCs w:val="28"/>
        </w:rPr>
        <w:t xml:space="preserve"> ХІХ-ХХ ст.</w:t>
      </w:r>
      <w:r>
        <w:rPr>
          <w:rFonts w:ascii="Times New Roman" w:hAnsi="Times New Roman" w:cs="Times New Roman"/>
          <w:bCs/>
          <w:sz w:val="28"/>
          <w:szCs w:val="28"/>
        </w:rPr>
        <w:t>,</w:t>
      </w:r>
      <w:r w:rsidRPr="00CA36CC">
        <w:rPr>
          <w:rFonts w:ascii="Times New Roman" w:hAnsi="Times New Roman" w:cs="Times New Roman"/>
          <w:bCs/>
          <w:sz w:val="28"/>
          <w:szCs w:val="28"/>
        </w:rPr>
        <w:t xml:space="preserve"> особливо після першої світової війни</w:t>
      </w:r>
      <w:r>
        <w:rPr>
          <w:rFonts w:ascii="Times New Roman" w:hAnsi="Times New Roman" w:cs="Times New Roman"/>
          <w:bCs/>
          <w:sz w:val="28"/>
          <w:szCs w:val="28"/>
        </w:rPr>
        <w:t>,</w:t>
      </w:r>
      <w:r w:rsidRPr="00CA36CC">
        <w:rPr>
          <w:rFonts w:ascii="Times New Roman" w:hAnsi="Times New Roman" w:cs="Times New Roman"/>
          <w:bCs/>
          <w:sz w:val="28"/>
          <w:szCs w:val="28"/>
        </w:rPr>
        <w:t xml:space="preserve"> загострилась духовна криза. Свій внесок в руйнування духовних засад культури внесли й революції. Почалася інтенсивна атеїзація свідомості значної частини людства. Утворився духовний вакуум, який потребував свого заповнення.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91E11">
        <w:rPr>
          <w:rFonts w:ascii="Times New Roman" w:hAnsi="Times New Roman" w:cs="Times New Roman"/>
          <w:bCs/>
          <w:sz w:val="28"/>
          <w:szCs w:val="28"/>
        </w:rPr>
        <w:t>Справжнім розквітом модернізму стали 20-30-ті роки, коли він поширився за межі Європи, насамперед у США.</w:t>
      </w:r>
    </w:p>
    <w:p w14:paraId="70A8A32C" w14:textId="06E84C6A" w:rsidR="00AD2CAA" w:rsidRPr="00700CE9" w:rsidRDefault="00AD2CAA" w:rsidP="00AD2CAA">
      <w:pPr>
        <w:spacing w:after="0" w:line="360" w:lineRule="auto"/>
        <w:ind w:firstLine="36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Вирішити проблемне питання студенти спробували використовуючи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пр</w:t>
      </w:r>
      <w:r>
        <w:rPr>
          <w:rFonts w:ascii="Times New Roman" w:hAnsi="Times New Roman" w:cs="Times New Roman"/>
          <w:bCs/>
          <w:sz w:val="28"/>
          <w:szCs w:val="28"/>
        </w:rPr>
        <w:t>о</w:t>
      </w:r>
      <w:r>
        <w:rPr>
          <w:rFonts w:ascii="Times New Roman" w:hAnsi="Times New Roman" w:cs="Times New Roman"/>
          <w:bCs/>
          <w:sz w:val="28"/>
          <w:szCs w:val="28"/>
        </w:rPr>
        <w:t>єктну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технологію-створення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лепбука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Pr="002D2743">
        <w:rPr>
          <w:rFonts w:ascii="Times New Roman" w:hAnsi="Times New Roman" w:cs="Times New Roman"/>
          <w:bCs/>
          <w:sz w:val="28"/>
          <w:szCs w:val="28"/>
        </w:rPr>
        <w:t>тематичні міні-теки</w:t>
      </w:r>
      <w:r>
        <w:rPr>
          <w:rFonts w:ascii="Times New Roman" w:hAnsi="Times New Roman" w:cs="Times New Roman"/>
          <w:bCs/>
          <w:sz w:val="28"/>
          <w:szCs w:val="28"/>
        </w:rPr>
        <w:t>) .</w:t>
      </w:r>
    </w:p>
    <w:p w14:paraId="1088C500" w14:textId="77777777" w:rsidR="00AD2CAA" w:rsidRDefault="00AD2CAA" w:rsidP="00AD2CAA">
      <w:pPr>
        <w:spacing w:after="0" w:line="360" w:lineRule="auto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4236E">
        <w:rPr>
          <w:rFonts w:ascii="Times New Roman" w:hAnsi="Times New Roman" w:cs="Times New Roman"/>
          <w:b/>
          <w:bCs/>
          <w:sz w:val="28"/>
          <w:szCs w:val="28"/>
        </w:rPr>
        <w:t>Рефлексія</w:t>
      </w:r>
    </w:p>
    <w:p w14:paraId="69FA47C5" w14:textId="77777777" w:rsidR="00AD2CAA" w:rsidRPr="00232F51" w:rsidRDefault="00AD2CAA" w:rsidP="00AD2CAA">
      <w:pPr>
        <w:spacing w:after="0" w:line="360" w:lineRule="auto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32F51">
        <w:rPr>
          <w:rFonts w:ascii="Times New Roman" w:hAnsi="Times New Roman" w:cs="Times New Roman"/>
          <w:b/>
          <w:bCs/>
          <w:sz w:val="28"/>
          <w:szCs w:val="28"/>
        </w:rPr>
        <w:t>Студентам пропонується закінчити речення:</w:t>
      </w:r>
    </w:p>
    <w:p w14:paraId="41A0484D" w14:textId="77777777" w:rsidR="00AD2CAA" w:rsidRPr="00232F51" w:rsidRDefault="00AD2CAA" w:rsidP="00AD2CAA">
      <w:pPr>
        <w:spacing w:after="0" w:line="360" w:lineRule="auto"/>
        <w:ind w:firstLine="36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32F51">
        <w:rPr>
          <w:rFonts w:ascii="Times New Roman" w:hAnsi="Times New Roman" w:cs="Times New Roman"/>
          <w:bCs/>
          <w:sz w:val="28"/>
          <w:szCs w:val="28"/>
        </w:rPr>
        <w:t>Для культури цього періоду властиві наступні ознаки…</w:t>
      </w:r>
    </w:p>
    <w:p w14:paraId="3D0295DA" w14:textId="77777777" w:rsidR="00AD2CAA" w:rsidRDefault="00AD2CAA" w:rsidP="00AD2CAA">
      <w:pPr>
        <w:spacing w:after="0" w:line="360" w:lineRule="auto"/>
        <w:ind w:firstLine="36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32F51">
        <w:rPr>
          <w:rFonts w:ascii="Times New Roman" w:hAnsi="Times New Roman" w:cs="Times New Roman"/>
          <w:bCs/>
          <w:sz w:val="28"/>
          <w:szCs w:val="28"/>
        </w:rPr>
        <w:t>Можливі очікувані варіанти відповіді</w:t>
      </w:r>
      <w:r>
        <w:rPr>
          <w:rFonts w:ascii="Times New Roman" w:hAnsi="Times New Roman" w:cs="Times New Roman"/>
          <w:bCs/>
          <w:sz w:val="28"/>
          <w:szCs w:val="28"/>
        </w:rPr>
        <w:t>:</w:t>
      </w:r>
    </w:p>
    <w:p w14:paraId="273BAAE8" w14:textId="77777777" w:rsidR="00AD2CAA" w:rsidRPr="00232F51" w:rsidRDefault="00AD2CAA" w:rsidP="00AD2CAA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32F51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відсутність єдиного мистецького стилю і панування цілого ряду течій, особливо в образотворчому мистецтві; </w:t>
      </w:r>
    </w:p>
    <w:p w14:paraId="37185089" w14:textId="77777777" w:rsidR="00AD2CAA" w:rsidRPr="00232F51" w:rsidRDefault="00AD2CAA" w:rsidP="00AD2CAA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32F51">
        <w:rPr>
          <w:rFonts w:ascii="Times New Roman" w:hAnsi="Times New Roman" w:cs="Times New Roman"/>
          <w:bCs/>
          <w:sz w:val="28"/>
          <w:szCs w:val="28"/>
        </w:rPr>
        <w:t>зв´язок митців з політикою, протистояння їх мілітаризації, гонці озброєнь, кровопролитним війнам, боротьба за мир, проти фашизму і тоталітаризму;</w:t>
      </w:r>
    </w:p>
    <w:p w14:paraId="3AD671D5" w14:textId="77777777" w:rsidR="00AD2CAA" w:rsidRPr="00232F51" w:rsidRDefault="00AD2CAA" w:rsidP="00AD2CAA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32F51">
        <w:rPr>
          <w:rFonts w:ascii="Times New Roman" w:hAnsi="Times New Roman" w:cs="Times New Roman"/>
          <w:bCs/>
          <w:sz w:val="28"/>
          <w:szCs w:val="28"/>
        </w:rPr>
        <w:t xml:space="preserve">філософічність культури, постійне оновлення засобів художньої виразності, коли на зміну одному напряму приходить інший; </w:t>
      </w:r>
    </w:p>
    <w:p w14:paraId="4FD9DEF5" w14:textId="77777777" w:rsidR="00AD2CAA" w:rsidRDefault="00AD2CAA" w:rsidP="00AD2CAA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32F51">
        <w:rPr>
          <w:rFonts w:ascii="Times New Roman" w:hAnsi="Times New Roman" w:cs="Times New Roman"/>
          <w:bCs/>
          <w:sz w:val="28"/>
          <w:szCs w:val="28"/>
        </w:rPr>
        <w:t>поява нових видів мистецтва (кіно і телебачення), що роблять значний вплив на маси.</w:t>
      </w:r>
    </w:p>
    <w:p w14:paraId="744B2A07" w14:textId="77777777" w:rsidR="00AD2CAA" w:rsidRDefault="00AD2CAA" w:rsidP="00AD2CAA">
      <w:pPr>
        <w:spacing w:after="0" w:line="360" w:lineRule="auto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Завдання:</w:t>
      </w:r>
    </w:p>
    <w:p w14:paraId="02984442" w14:textId="77777777" w:rsidR="00AD2CAA" w:rsidRDefault="00AD2CAA" w:rsidP="00AD2CAA">
      <w:pPr>
        <w:spacing w:after="0" w:line="360" w:lineRule="auto"/>
        <w:ind w:firstLine="36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 Сформулюйте та запишіть загальні висновки.</w:t>
      </w:r>
    </w:p>
    <w:p w14:paraId="267F593E" w14:textId="77777777" w:rsidR="00AD2CAA" w:rsidRDefault="00AD2CAA" w:rsidP="00AD2CAA">
      <w:pPr>
        <w:spacing w:after="0" w:line="360" w:lineRule="auto"/>
        <w:ind w:firstLine="36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 Визначте, чому ви навчались під час проекту.</w:t>
      </w:r>
    </w:p>
    <w:p w14:paraId="7E8F5B04" w14:textId="77777777" w:rsidR="00AD2CAA" w:rsidRDefault="00AD2CAA" w:rsidP="00AD2CAA">
      <w:pPr>
        <w:spacing w:after="0" w:line="360" w:lineRule="auto"/>
        <w:ind w:firstLine="36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3. Чи легко було виконувати завдання?</w:t>
      </w:r>
    </w:p>
    <w:p w14:paraId="5CA3A1D6" w14:textId="77777777" w:rsidR="00AD2CAA" w:rsidRPr="00700CE9" w:rsidRDefault="00AD2CAA" w:rsidP="00AD2CAA">
      <w:pPr>
        <w:spacing w:after="0" w:line="360" w:lineRule="auto"/>
        <w:ind w:firstLine="36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Викладач підводить підсумок. Оголошує оцінки за проектну роботу.</w:t>
      </w:r>
    </w:p>
    <w:p w14:paraId="0C84727A" w14:textId="77777777" w:rsidR="00AD2CAA" w:rsidRPr="002A3DB4" w:rsidRDefault="00AD2CAA" w:rsidP="00AD2CAA">
      <w:pPr>
        <w:spacing w:after="0" w:line="360" w:lineRule="auto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A3DB4">
        <w:rPr>
          <w:rFonts w:ascii="Times New Roman" w:hAnsi="Times New Roman" w:cs="Times New Roman"/>
          <w:b/>
          <w:bCs/>
          <w:sz w:val="28"/>
          <w:szCs w:val="28"/>
        </w:rPr>
        <w:t xml:space="preserve">4 Заключна частина </w:t>
      </w:r>
    </w:p>
    <w:p w14:paraId="50285CBB" w14:textId="77777777" w:rsidR="00AD2CAA" w:rsidRPr="00101460" w:rsidRDefault="00AD2CAA" w:rsidP="00AD2CAA">
      <w:pPr>
        <w:spacing w:after="0" w:line="360" w:lineRule="auto"/>
        <w:ind w:firstLine="36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01460">
        <w:rPr>
          <w:rFonts w:ascii="Times New Roman" w:hAnsi="Times New Roman" w:cs="Times New Roman"/>
          <w:bCs/>
          <w:sz w:val="28"/>
          <w:szCs w:val="28"/>
        </w:rPr>
        <w:t xml:space="preserve">Домашнє завдання: </w:t>
      </w:r>
      <w:r>
        <w:rPr>
          <w:rFonts w:ascii="Times New Roman" w:hAnsi="Times New Roman" w:cs="Times New Roman"/>
          <w:bCs/>
          <w:sz w:val="28"/>
          <w:szCs w:val="28"/>
        </w:rPr>
        <w:t>Підготуватись до виконання тестів в онлайн форматі</w:t>
      </w:r>
    </w:p>
    <w:p w14:paraId="377A446E" w14:textId="77777777" w:rsidR="00AD2CAA" w:rsidRDefault="00AD2CAA" w:rsidP="00AD2CA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8A00946" w14:textId="77777777" w:rsidR="00AD2CAA" w:rsidRDefault="00AD2CAA" w:rsidP="00AD2CA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Онлайн –тест</w:t>
      </w:r>
    </w:p>
    <w:p w14:paraId="5E90B00C" w14:textId="77777777" w:rsidR="00AD2CAA" w:rsidRPr="002521AD" w:rsidRDefault="00AD2CAA" w:rsidP="00AD2CA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hyperlink r:id="rId7" w:history="1">
        <w:r w:rsidRPr="00036DB8">
          <w:rPr>
            <w:rStyle w:val="a4"/>
            <w:rFonts w:ascii="Times New Roman" w:hAnsi="Times New Roman" w:cs="Times New Roman"/>
            <w:bCs/>
            <w:sz w:val="28"/>
            <w:szCs w:val="28"/>
          </w:rPr>
          <w:t>https://naurok.com.ua/test/kultura-v-mizhvoenniy-period-662969.html</w:t>
        </w:r>
      </w:hyperlink>
    </w:p>
    <w:p w14:paraId="6FBEB298" w14:textId="77777777" w:rsidR="00AD2CAA" w:rsidRDefault="00AD2CAA" w:rsidP="00AD2CA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</w:p>
    <w:p w14:paraId="01D66330" w14:textId="77777777" w:rsidR="00AD2CAA" w:rsidRDefault="00AD2CAA" w:rsidP="00AD2CA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</w:p>
    <w:p w14:paraId="18A7E68E" w14:textId="77777777" w:rsidR="00AD2CAA" w:rsidRDefault="00AD2CAA" w:rsidP="00AD2CA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</w:p>
    <w:p w14:paraId="3FE01FAA" w14:textId="77777777" w:rsidR="00690B74" w:rsidRDefault="00690B74"/>
    <w:sectPr w:rsidR="00690B7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5C7169"/>
    <w:multiLevelType w:val="hybridMultilevel"/>
    <w:tmpl w:val="41189E2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B22534"/>
    <w:multiLevelType w:val="multilevel"/>
    <w:tmpl w:val="399A407C"/>
    <w:lvl w:ilvl="0">
      <w:numFmt w:val="bullet"/>
      <w:lvlText w:val="–"/>
      <w:lvlJc w:val="left"/>
      <w:pPr>
        <w:tabs>
          <w:tab w:val="num" w:pos="0"/>
        </w:tabs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3."/>
      <w:lvlJc w:val="left"/>
      <w:pPr>
        <w:tabs>
          <w:tab w:val="num" w:pos="502"/>
        </w:tabs>
        <w:ind w:left="502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2C827A6"/>
    <w:multiLevelType w:val="hybridMultilevel"/>
    <w:tmpl w:val="F0B847B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667ADD"/>
    <w:multiLevelType w:val="hybridMultilevel"/>
    <w:tmpl w:val="799A7B7C"/>
    <w:lvl w:ilvl="0" w:tplc="042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71A76FFE"/>
    <w:multiLevelType w:val="multilevel"/>
    <w:tmpl w:val="E886028E"/>
    <w:lvl w:ilvl="0">
      <w:numFmt w:val="bullet"/>
      <w:lvlText w:val="–"/>
      <w:lvlJc w:val="left"/>
      <w:pPr>
        <w:tabs>
          <w:tab w:val="num" w:pos="0"/>
        </w:tabs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6593"/>
    <w:rsid w:val="002B6593"/>
    <w:rsid w:val="00690B74"/>
    <w:rsid w:val="00AD2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49F50"/>
  <w15:chartTrackingRefBased/>
  <w15:docId w15:val="{9F2AD5B7-2FE6-4A75-AB70-5C463EDBE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2CAA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2CA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D2CAA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AD2CAA"/>
    <w:pPr>
      <w:spacing w:after="0" w:line="240" w:lineRule="auto"/>
    </w:pPr>
    <w:rPr>
      <w:lang w:val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naurok.com.ua/test/kultura-v-mizhvoenniy-period-662969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ssuu.com/home/drafts/zed2q3bcsp" TargetMode="External"/><Relationship Id="rId5" Type="http://schemas.openxmlformats.org/officeDocument/2006/relationships/hyperlink" Target="https://vseosvita.ua/private/document/386556-c8d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1323</Words>
  <Characters>7546</Characters>
  <Application>Microsoft Office Word</Application>
  <DocSecurity>0</DocSecurity>
  <Lines>62</Lines>
  <Paragraphs>17</Paragraphs>
  <ScaleCrop>false</ScaleCrop>
  <Company/>
  <LinksUpToDate>false</LinksUpToDate>
  <CharactersWithSpaces>8852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2</cp:revision>
  <dcterms:created xsi:type="dcterms:W3CDTF">2021-11-08T10:41:00Z</dcterms:created>
  <dcterms:modified xsi:type="dcterms:W3CDTF">2021-11-08T10:41:00Z</dcterms:modified>
</cp:coreProperties>
</file>