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1DAE43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773E3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ДОНЕЦЬКИЙ ОБЛАСНИЙ ІНСТИТУТ </w:t>
      </w:r>
    </w:p>
    <w:p w14:paraId="2CB313E3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773E3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ПІСЛЯДИПЛОМНОЇ ПЕДАГОГІЧНОЇ ОСВІТ</w:t>
      </w:r>
    </w:p>
    <w:p w14:paraId="6D0EB33E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773E3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Кафедра суспільно-гуманітарної та медійної освіти</w:t>
      </w:r>
    </w:p>
    <w:p w14:paraId="67FF522C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49005D8A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773E3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2E116521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6C616F56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70F939F7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24319F29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1EB3A710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6D1CC902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04583469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46DF5C29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01DF7DB2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75E5BF3F" w14:textId="77777777" w:rsidR="0023770E" w:rsidRPr="008F22C3" w:rsidRDefault="0023770E" w:rsidP="0023770E">
      <w:pPr>
        <w:widowControl w:val="0"/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8"/>
          <w:szCs w:val="28"/>
          <w:bdr w:val="none" w:sz="0" w:space="0" w:color="auto" w:frame="1"/>
        </w:rPr>
      </w:pPr>
      <w:r w:rsidRPr="008F22C3">
        <w:rPr>
          <w:rFonts w:ascii="Times New Roman" w:eastAsia="Calibri" w:hAnsi="Times New Roman"/>
          <w:b/>
          <w:color w:val="000000"/>
          <w:sz w:val="28"/>
          <w:szCs w:val="28"/>
          <w:bdr w:val="none" w:sz="0" w:space="0" w:color="auto" w:frame="1"/>
        </w:rPr>
        <w:t xml:space="preserve">ТВОРЧА РОБОТА </w:t>
      </w:r>
      <w:r w:rsidRPr="008F22C3">
        <w:rPr>
          <w:rFonts w:ascii="Times New Roman" w:hAnsi="Times New Roman"/>
          <w:b/>
          <w:bCs/>
          <w:iCs/>
          <w:color w:val="222222"/>
          <w:sz w:val="28"/>
          <w:szCs w:val="28"/>
        </w:rPr>
        <w:t>ОБЛАСНОГО ФЕСТИВАЛЮ</w:t>
      </w:r>
    </w:p>
    <w:p w14:paraId="09E6CCD4" w14:textId="77777777" w:rsidR="0023770E" w:rsidRDefault="0023770E" w:rsidP="0023770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Cs/>
          <w:color w:val="222222"/>
          <w:sz w:val="28"/>
          <w:szCs w:val="28"/>
        </w:rPr>
      </w:pPr>
      <w:r w:rsidRPr="008F22C3">
        <w:rPr>
          <w:rFonts w:ascii="Times New Roman" w:hAnsi="Times New Roman"/>
          <w:b/>
          <w:bCs/>
          <w:iCs/>
          <w:color w:val="222222"/>
          <w:sz w:val="28"/>
          <w:szCs w:val="28"/>
        </w:rPr>
        <w:t>«АГЕНТИ СУЧАСНОЇ МИСТЕЦЬКОЇ</w:t>
      </w:r>
      <w:r w:rsidRPr="008F22C3">
        <w:rPr>
          <w:rFonts w:ascii="Times New Roman" w:hAnsi="Times New Roman"/>
          <w:b/>
          <w:bCs/>
          <w:i/>
          <w:iCs/>
          <w:color w:val="222222"/>
          <w:sz w:val="28"/>
          <w:szCs w:val="28"/>
        </w:rPr>
        <w:t xml:space="preserve"> </w:t>
      </w:r>
      <w:r w:rsidRPr="008F22C3">
        <w:rPr>
          <w:rFonts w:ascii="Times New Roman" w:hAnsi="Times New Roman"/>
          <w:b/>
          <w:bCs/>
          <w:iCs/>
          <w:color w:val="222222"/>
          <w:sz w:val="28"/>
          <w:szCs w:val="28"/>
        </w:rPr>
        <w:t>ОСВІТИ»</w:t>
      </w:r>
    </w:p>
    <w:p w14:paraId="764C8BA6" w14:textId="77777777" w:rsidR="0023770E" w:rsidRDefault="0023770E" w:rsidP="0023770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Cs/>
          <w:color w:val="222222"/>
          <w:sz w:val="28"/>
          <w:szCs w:val="28"/>
        </w:rPr>
      </w:pPr>
    </w:p>
    <w:p w14:paraId="719646B4" w14:textId="77777777" w:rsidR="0023770E" w:rsidRPr="008F22C3" w:rsidRDefault="0023770E" w:rsidP="0023770E">
      <w:pPr>
        <w:widowControl w:val="0"/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2D235AB5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«ФАНТАСТИЧНИЙ СВІТ НАРОДНОЇ ХУДОЖНИЦІ»</w:t>
      </w:r>
    </w:p>
    <w:p w14:paraId="405B9A36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1537D5E6" w14:textId="77777777" w:rsidR="0023770E" w:rsidRP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1A158896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4725A687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0A726030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60E0CE6D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2B5C2642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093472B8" w14:textId="77777777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3C21ADEC" w14:textId="77777777" w:rsidR="0023770E" w:rsidRPr="0000699A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731A0F99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49D54AC1" w14:textId="77777777" w:rsidR="0023770E" w:rsidRDefault="0023770E" w:rsidP="0023770E">
      <w:pPr>
        <w:widowControl w:val="0"/>
        <w:spacing w:after="0" w:line="240" w:lineRule="auto"/>
        <w:jc w:val="both"/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</w:t>
      </w:r>
      <w:r w:rsidRPr="008F22C3"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  <w:t>Номінація</w:t>
      </w:r>
      <w:r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  <w:t xml:space="preserve">  </w:t>
      </w:r>
      <w:r w:rsidRPr="0023770E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>Інтерактивний плакат</w:t>
      </w:r>
    </w:p>
    <w:p w14:paraId="16A1B6CA" w14:textId="77777777" w:rsidR="0023770E" w:rsidRPr="008F22C3" w:rsidRDefault="0023770E" w:rsidP="0023770E">
      <w:pPr>
        <w:widowControl w:val="0"/>
        <w:spacing w:after="0" w:line="240" w:lineRule="auto"/>
        <w:ind w:left="4820" w:firstLine="567"/>
        <w:jc w:val="both"/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</w:pPr>
      <w:r w:rsidRPr="008F22C3"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54EE33B4" w14:textId="77777777" w:rsidR="0023770E" w:rsidRPr="008F22C3" w:rsidRDefault="0023770E" w:rsidP="0023770E">
      <w:pPr>
        <w:widowControl w:val="0"/>
        <w:spacing w:after="0" w:line="240" w:lineRule="auto"/>
        <w:ind w:left="4820" w:firstLine="567"/>
        <w:jc w:val="both"/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</w:pPr>
    </w:p>
    <w:p w14:paraId="514275CD" w14:textId="77777777" w:rsidR="0023770E" w:rsidRPr="0023770E" w:rsidRDefault="0023770E" w:rsidP="0023770E">
      <w:pPr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 w:rsidRPr="008F22C3"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  <w:t>Викона</w:t>
      </w:r>
      <w:r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  <w:t xml:space="preserve">ла </w:t>
      </w:r>
      <w:proofErr w:type="spellStart"/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>Горічева</w:t>
      </w:r>
      <w:proofErr w:type="spellEnd"/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 xml:space="preserve"> Олена Володимирівна,</w:t>
      </w:r>
    </w:p>
    <w:p w14:paraId="7DAE2B83" w14:textId="77777777" w:rsidR="0023770E" w:rsidRPr="0023770E" w:rsidRDefault="0023770E" w:rsidP="0023770E">
      <w:pPr>
        <w:spacing w:after="160" w:line="259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 xml:space="preserve">вчитель музичного мистецтва, мистецтва </w:t>
      </w:r>
    </w:p>
    <w:p w14:paraId="1DC82BF7" w14:textId="77777777" w:rsidR="0023770E" w:rsidRPr="0023770E" w:rsidRDefault="0023770E" w:rsidP="0023770E">
      <w:pPr>
        <w:spacing w:after="160" w:line="259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>Білокузьминівського</w:t>
      </w:r>
      <w:proofErr w:type="spellEnd"/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 xml:space="preserve"> ліцею</w:t>
      </w:r>
    </w:p>
    <w:p w14:paraId="234B6173" w14:textId="77777777" w:rsidR="0023770E" w:rsidRPr="0023770E" w:rsidRDefault="0023770E" w:rsidP="0023770E">
      <w:pPr>
        <w:spacing w:after="160" w:line="259" w:lineRule="auto"/>
        <w:jc w:val="right"/>
        <w:rPr>
          <w:rFonts w:ascii="Times New Roman" w:eastAsiaTheme="minorHAnsi" w:hAnsi="Times New Roman"/>
          <w:i/>
          <w:iCs/>
          <w:sz w:val="28"/>
          <w:szCs w:val="28"/>
          <w:lang w:eastAsia="en-US"/>
        </w:rPr>
      </w:pPr>
      <w:r w:rsidRPr="0023770E">
        <w:rPr>
          <w:rFonts w:ascii="Times New Roman" w:eastAsiaTheme="minorHAnsi" w:hAnsi="Times New Roman"/>
          <w:sz w:val="28"/>
          <w:szCs w:val="28"/>
          <w:lang w:eastAsia="en-US"/>
        </w:rPr>
        <w:t>Костянтинівської міської ради</w:t>
      </w:r>
    </w:p>
    <w:p w14:paraId="1DE62D87" w14:textId="77777777" w:rsidR="0023770E" w:rsidRPr="008F22C3" w:rsidRDefault="0023770E" w:rsidP="0023770E">
      <w:pPr>
        <w:widowControl w:val="0"/>
        <w:spacing w:after="0" w:line="240" w:lineRule="auto"/>
        <w:ind w:left="4820" w:firstLine="567"/>
        <w:jc w:val="both"/>
        <w:rPr>
          <w:rFonts w:ascii="Times New Roman" w:eastAsia="Calibri" w:hAnsi="Times New Roman"/>
          <w:i/>
          <w:color w:val="000000"/>
          <w:sz w:val="28"/>
          <w:szCs w:val="28"/>
          <w:bdr w:val="none" w:sz="0" w:space="0" w:color="auto" w:frame="1"/>
        </w:rPr>
      </w:pPr>
    </w:p>
    <w:p w14:paraId="226D6917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5A65510D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7BE33450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77EB1A96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1167ED39" w14:textId="77777777" w:rsidR="0023770E" w:rsidRPr="00773E31" w:rsidRDefault="0023770E" w:rsidP="0023770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773E3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</w:t>
      </w:r>
      <w:r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                      </w:t>
      </w:r>
    </w:p>
    <w:p w14:paraId="5B045994" w14:textId="156CFA74" w:rsidR="0023770E" w:rsidRDefault="0023770E" w:rsidP="0023770E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Краматорськ – 2022</w:t>
      </w:r>
    </w:p>
    <w:p w14:paraId="10D0DEDA" w14:textId="77777777" w:rsidR="00CC6A83" w:rsidRPr="00C51F7A" w:rsidRDefault="00CC6A83" w:rsidP="0023770E">
      <w:pPr>
        <w:widowControl w:val="0"/>
        <w:spacing w:after="0" w:line="240" w:lineRule="auto"/>
        <w:ind w:firstLine="567"/>
        <w:jc w:val="center"/>
        <w:rPr>
          <w:rFonts w:ascii="Roboto" w:eastAsia="Roboto" w:hAnsi="Roboto" w:cs="Roboto"/>
          <w:color w:val="202124"/>
          <w:highlight w:val="white"/>
        </w:rPr>
      </w:pPr>
    </w:p>
    <w:p w14:paraId="50ED739B" w14:textId="77777777" w:rsidR="0023770E" w:rsidRPr="00FE2B59" w:rsidRDefault="0023770E" w:rsidP="00CC6A83">
      <w:pPr>
        <w:tabs>
          <w:tab w:val="left" w:pos="5508"/>
        </w:tabs>
        <w:spacing w:before="20" w:after="20" w:line="300" w:lineRule="auto"/>
        <w:ind w:left="170" w:right="113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2377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lastRenderedPageBreak/>
        <w:t xml:space="preserve">Актуальність </w:t>
      </w:r>
      <w:proofErr w:type="spellStart"/>
      <w:r w:rsidRPr="0023770E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проєкту</w:t>
      </w:r>
      <w:proofErr w:type="spellEnd"/>
    </w:p>
    <w:p w14:paraId="4078F047" w14:textId="77777777" w:rsidR="0047292B" w:rsidRPr="00FE2B59" w:rsidRDefault="00FE2B59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</w:t>
      </w:r>
      <w:r w:rsidR="0047292B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Марія Примаченко – яскрава представниця «наївного» мистецтва, яка виробила унікальний впізнаваний стиль; створила цілий всесвіт чудернацьких істот, звірів, птахів, квітів. В її картинах все так і променіє світлом і добром. Персонажі її картин добрі, світлі, що головне при знайомстві дітей та молоді з її творчістю.</w:t>
      </w:r>
    </w:p>
    <w:p w14:paraId="7AA6AE01" w14:textId="77777777" w:rsidR="0047292B" w:rsidRPr="00FE2B59" w:rsidRDefault="0047292B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Марія Примаченко сама інвалід з дитинства, переборола себе і поставила мистецтво вище тілесної болі. Вона не закрилась в собі, хоча і була серйозна і мовчазна, прагнула бути в оточенні людей і нести їм радість. Це особливо актуально зараз, під час воєнної агресії на території нашої держави, коли так багато дітей постраждало від поранень будь – яко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>го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C0E23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ступеню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>тя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жкост</w:t>
      </w:r>
      <w:r w:rsidR="003C0E23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і. </w:t>
      </w:r>
    </w:p>
    <w:p w14:paraId="676E50E0" w14:textId="77777777" w:rsidR="003C0E23" w:rsidRPr="00FE2B59" w:rsidRDefault="003C0E23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Чому художниця малювала своїх чудернацьких звірів? Бо все, що вона малювала було казковим, фантастичним, все, що оточувало її (дерева, квіти, птахи, звірі) бор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>е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ться за добро, стверджуючи його і знищуючи зло. </w:t>
      </w:r>
    </w:p>
    <w:p w14:paraId="0E218C9A" w14:textId="77777777" w:rsidR="003C0E23" w:rsidRPr="00FE2B59" w:rsidRDefault="003C0E23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Якби мене запитали, кого б з українських митців я б поставила на самий вищий щабель, то я б не задумуючись відповіла: «Ліна Костенко – література, та дві прославлені художниці, які працювали в стилі примітивізм і </w:t>
      </w:r>
      <w:proofErr w:type="spellStart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наїв</w:t>
      </w:r>
      <w:proofErr w:type="spellEnd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– Катерина Білокур, Марія Примаченко».</w:t>
      </w:r>
    </w:p>
    <w:p w14:paraId="381BA0A6" w14:textId="77777777" w:rsidR="003C0E23" w:rsidRPr="00FE2B59" w:rsidRDefault="003C0E23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Чому ж її творчість актуальна і тепер, більше ніж 110 років (в січні буде 113 років) з дня народження? Може тому, що вона була справжньою, ніколи не бачила зиску у винагороді, безмежно любила природу, людей і свою Батьківщину. Впродовж свого життя</w:t>
      </w:r>
      <w:r w:rsidR="002D5336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Марія Примаченко не втрачала своєї сонячності, любові й захвату від краси, що нею квітне неозора наша Україна, українська земля. Саме її роботи неповторні, вони цінувалися більше ніж пів століття і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2D5336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я вірю, будуть цінуватися і в майбутньому. Кожне покоління українців знаходять в творчості художниці щось своє, що приваблює їх і кличе за собою.</w:t>
      </w:r>
    </w:p>
    <w:p w14:paraId="16EEDCB2" w14:textId="77777777" w:rsidR="002D5336" w:rsidRPr="00FE2B59" w:rsidRDefault="002D5336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Пані Марія в своїх роботах закликає відчути ще глибшу любов до нашого краю; нести добро в світ і головне – повірити у власні сили і йти вперед з гордо піднятою головою.</w:t>
      </w:r>
    </w:p>
    <w:p w14:paraId="64954AB7" w14:textId="77777777" w:rsidR="002D5336" w:rsidRPr="00FE2B59" w:rsidRDefault="002D5336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Її життя і творчість є гарним </w:t>
      </w:r>
      <w:proofErr w:type="spellStart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мотиватором</w:t>
      </w:r>
      <w:proofErr w:type="spellEnd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для всіх, кому здається, що втрачається сенс життя. Нам треба донести нашим учням, що одного таланту не достатньо для успіху. Слава і визнання дістаються важкою працею.</w:t>
      </w:r>
    </w:p>
    <w:p w14:paraId="4E603535" w14:textId="77777777" w:rsidR="00D4748F" w:rsidRPr="00FE2B59" w:rsidRDefault="00D4748F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Особливо зараз, під час війни, творчість Марії Примаченко є важливим складником культурного фронту. Її щире та геніальне мистецтво, глибоко вкорінене у землю народу, знову проростає новими </w:t>
      </w:r>
      <w:proofErr w:type="spellStart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>сенсами</w:t>
      </w:r>
      <w:proofErr w:type="spellEnd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. Різнобарвне малярство </w:t>
      </w:r>
      <w:proofErr w:type="spellStart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мисткині</w:t>
      </w:r>
      <w:proofErr w:type="spellEnd"/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порушує близькі сьогоденню теми.</w:t>
      </w:r>
    </w:p>
    <w:p w14:paraId="5BE60D37" w14:textId="77777777" w:rsidR="002D5336" w:rsidRPr="00FE2B59" w:rsidRDefault="002D5336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>Навіть після смерті видатної художниці</w:t>
      </w:r>
      <w:r w:rsidR="00D4748F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її роботи продовжують допомагати українцям не втрачати віри у власні сили і творять добро. Так зовсім нещодавно відбувся аукціон, під час якого картину Марії Примаченко продали за 500 тисяч доларів, які підуть для потреб ЗСУ, пройшли виставки в містах Київ</w:t>
      </w:r>
      <w:r w:rsidR="00DF465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D4748F" w:rsidRPr="00FE2B59">
        <w:rPr>
          <w:rFonts w:ascii="Times New Roman" w:hAnsi="Times New Roman"/>
          <w:sz w:val="24"/>
          <w:szCs w:val="24"/>
          <w:shd w:val="clear" w:color="auto" w:fill="FFFFFF"/>
        </w:rPr>
        <w:t>Львів, Варшава, Лондон, де гроші за відвідування експозицій Марії Примаченко теж пішли на закупівлю потреб ЗСУ.</w:t>
      </w:r>
    </w:p>
    <w:p w14:paraId="2395E474" w14:textId="77777777" w:rsidR="00FE2B59" w:rsidRPr="00FE2B59" w:rsidRDefault="00D4748F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DF465D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То ж надихаймося творчістю нашої славетної співвітчизниці і пориньмо в її фантастичний, наївний, добрий світ, який існував в її уяві і до якого вона запрошує за допомогою </w:t>
      </w:r>
      <w:r w:rsidR="00ED21DB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освітнього </w:t>
      </w:r>
      <w:proofErr w:type="spellStart"/>
      <w:r w:rsidR="00ED21DB" w:rsidRPr="00FE2B59">
        <w:rPr>
          <w:rFonts w:ascii="Times New Roman" w:hAnsi="Times New Roman"/>
          <w:sz w:val="24"/>
          <w:szCs w:val="24"/>
          <w:shd w:val="clear" w:color="auto" w:fill="FFFFFF"/>
        </w:rPr>
        <w:t>медіаконтенту</w:t>
      </w:r>
      <w:proofErr w:type="spellEnd"/>
      <w:r w:rsidR="00ED21DB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– інтерактивного плакату.</w:t>
      </w:r>
    </w:p>
    <w:p w14:paraId="4869F814" w14:textId="77777777" w:rsidR="00D4748F" w:rsidRDefault="00FE2B59" w:rsidP="00CC6A83">
      <w:pPr>
        <w:spacing w:before="20" w:after="20" w:line="300" w:lineRule="auto"/>
        <w:ind w:left="170" w:right="113"/>
        <w:rPr>
          <w:rFonts w:ascii="Times New Roman" w:eastAsiaTheme="minorHAnsi" w:hAnsi="Times New Roman"/>
          <w:sz w:val="24"/>
          <w:szCs w:val="24"/>
          <w:lang w:val="ru-RU" w:eastAsia="en-US"/>
        </w:rPr>
      </w:pPr>
      <w:r w:rsidRPr="00FE2B59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  </w:t>
      </w:r>
      <w:r w:rsidR="00ED21DB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F465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D21DB"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Інтерактивний плакат дає можливість швидко переходити від одного застосунку з певною інформацією до іншого і, так по декілька разів ( це залежить від того скільки таких переходів задумав автор інтерактивного плакату). </w:t>
      </w:r>
      <w:r w:rsidRPr="00FE2B59">
        <w:rPr>
          <w:rFonts w:ascii="Times New Roman" w:hAnsi="Times New Roman"/>
          <w:sz w:val="24"/>
          <w:szCs w:val="24"/>
          <w:shd w:val="clear" w:color="auto" w:fill="FFFFFF"/>
        </w:rPr>
        <w:t xml:space="preserve">Інтерактивний плакат в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подальшому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може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служити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вчителю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для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проведення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ефективних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занять, де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можна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оперативно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розмістити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різнохарактерні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навчальні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матеріали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будь-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яких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форматів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організувати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проектну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діяльність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учнів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провести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опитування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організувати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дискусію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створити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вікторину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з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включенням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відео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аудіо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та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фотоматеріалів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зробити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дошку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оголошень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організувати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ефективне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дистанційне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навчання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створити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власну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фотогалерею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або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колекцію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відео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учнів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за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обраною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темою.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Іноді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мені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здається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що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плакат –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це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чарівна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магічна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«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п</w:t>
      </w:r>
      <w:r>
        <w:rPr>
          <w:rFonts w:ascii="Times New Roman" w:eastAsiaTheme="minorHAnsi" w:hAnsi="Times New Roman"/>
          <w:sz w:val="24"/>
          <w:szCs w:val="24"/>
          <w:lang w:val="ru-RU" w:eastAsia="en-US"/>
        </w:rPr>
        <w:t>о</w:t>
      </w:r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личка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», де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можна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одразу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розмістити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все,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що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тільки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можна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</w:t>
      </w:r>
      <w:proofErr w:type="spellStart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>знайти</w:t>
      </w:r>
      <w:proofErr w:type="spellEnd"/>
      <w:r w:rsidRPr="00FE2B59">
        <w:rPr>
          <w:rFonts w:ascii="Times New Roman" w:eastAsiaTheme="minorHAnsi" w:hAnsi="Times New Roman"/>
          <w:sz w:val="24"/>
          <w:szCs w:val="24"/>
          <w:lang w:val="ru-RU" w:eastAsia="en-US"/>
        </w:rPr>
        <w:t xml:space="preserve"> з теми. </w:t>
      </w:r>
    </w:p>
    <w:p w14:paraId="245EEB1D" w14:textId="222679C2" w:rsidR="00176C9B" w:rsidRDefault="00CC6A83" w:rsidP="00CC6A83">
      <w:pPr>
        <w:tabs>
          <w:tab w:val="left" w:pos="5508"/>
        </w:tabs>
        <w:spacing w:before="20" w:after="2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="00DF465D">
        <w:rPr>
          <w:rFonts w:ascii="Times New Roman" w:eastAsiaTheme="minorHAnsi" w:hAnsi="Times New Roman"/>
          <w:sz w:val="24"/>
          <w:szCs w:val="24"/>
          <w:lang w:eastAsia="en-US"/>
        </w:rPr>
        <w:t>Інтерактивний плакат (</w:t>
      </w:r>
      <w:r w:rsidR="00DF465D" w:rsidRPr="00DF465D">
        <w:rPr>
          <w:rFonts w:ascii="Times New Roman" w:eastAsiaTheme="minorHAnsi" w:hAnsi="Times New Roman"/>
          <w:sz w:val="24"/>
          <w:szCs w:val="24"/>
          <w:lang w:eastAsia="en-US"/>
        </w:rPr>
        <w:t>ІП</w:t>
      </w:r>
      <w:r w:rsidR="00DF465D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 w:rsidR="00DF465D" w:rsidRPr="00DF465D">
        <w:rPr>
          <w:rFonts w:ascii="Times New Roman" w:eastAsiaTheme="minorHAnsi" w:hAnsi="Times New Roman"/>
          <w:sz w:val="24"/>
          <w:szCs w:val="24"/>
          <w:lang w:eastAsia="en-US"/>
        </w:rPr>
        <w:t xml:space="preserve"> можна використовувати як один із компонентів на </w:t>
      </w:r>
      <w:proofErr w:type="spellStart"/>
      <w:r w:rsidR="00DF465D" w:rsidRPr="00DF465D">
        <w:rPr>
          <w:rFonts w:ascii="Times New Roman" w:eastAsiaTheme="minorHAnsi" w:hAnsi="Times New Roman"/>
          <w:sz w:val="24"/>
          <w:szCs w:val="24"/>
          <w:lang w:eastAsia="en-US"/>
        </w:rPr>
        <w:t>уроці</w:t>
      </w:r>
      <w:proofErr w:type="spellEnd"/>
      <w:r w:rsidR="00DF465D" w:rsidRPr="00DF465D">
        <w:rPr>
          <w:rFonts w:ascii="Times New Roman" w:eastAsiaTheme="minorHAnsi" w:hAnsi="Times New Roman"/>
          <w:sz w:val="24"/>
          <w:szCs w:val="24"/>
          <w:lang w:eastAsia="en-US"/>
        </w:rPr>
        <w:t xml:space="preserve"> мистецтва</w:t>
      </w:r>
      <w:r w:rsidR="00DF465D">
        <w:rPr>
          <w:rFonts w:ascii="Times New Roman" w:eastAsiaTheme="minorHAnsi" w:hAnsi="Times New Roman"/>
          <w:sz w:val="24"/>
          <w:szCs w:val="24"/>
          <w:lang w:eastAsia="en-US"/>
        </w:rPr>
        <w:t xml:space="preserve"> на будь- якому з етапів уроку, як самостійне опрацювання і виконання завдання. Це все залежить від того який контент розміщений в розділах плакату. </w:t>
      </w:r>
    </w:p>
    <w:p w14:paraId="686E74D3" w14:textId="0AB21449" w:rsidR="00DF465D" w:rsidRPr="00DF465D" w:rsidRDefault="00DF465D" w:rsidP="00CC6A83">
      <w:pPr>
        <w:tabs>
          <w:tab w:val="left" w:pos="5508"/>
        </w:tabs>
        <w:spacing w:before="20" w:after="2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Саме </w:t>
      </w:r>
      <w:r w:rsidRPr="00DF465D">
        <w:rPr>
          <w:rFonts w:ascii="Times New Roman" w:eastAsiaTheme="minorHAnsi" w:hAnsi="Times New Roman"/>
          <w:sz w:val="24"/>
          <w:szCs w:val="24"/>
          <w:lang w:eastAsia="en-US"/>
        </w:rPr>
        <w:t>цей ІП створений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під впливом сучасних подій навколо постаті Марії Примаченко</w:t>
      </w:r>
      <w:r w:rsidRPr="00DF465D">
        <w:rPr>
          <w:rFonts w:ascii="Times New Roman" w:eastAsiaTheme="minorHAnsi" w:hAnsi="Times New Roman"/>
          <w:sz w:val="24"/>
          <w:szCs w:val="24"/>
          <w:lang w:eastAsia="en-US"/>
        </w:rPr>
        <w:t xml:space="preserve"> для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використання</w:t>
      </w:r>
      <w:r w:rsidR="00C627C5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як додатковий матеріал при вивченні стилів</w:t>
      </w:r>
      <w:r w:rsidR="002A1DFB">
        <w:rPr>
          <w:rFonts w:ascii="Times New Roman" w:eastAsiaTheme="minorHAnsi" w:hAnsi="Times New Roman"/>
          <w:sz w:val="24"/>
          <w:szCs w:val="24"/>
          <w:lang w:eastAsia="en-US"/>
        </w:rPr>
        <w:t xml:space="preserve"> мистецтва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9 класі</w:t>
      </w:r>
      <w:r w:rsidR="00C627C5">
        <w:rPr>
          <w:rFonts w:ascii="Times New Roman" w:eastAsiaTheme="minorHAnsi" w:hAnsi="Times New Roman"/>
          <w:sz w:val="24"/>
          <w:szCs w:val="24"/>
          <w:lang w:eastAsia="en-US"/>
        </w:rPr>
        <w:t xml:space="preserve">. Деякий контент плакату можна використати і в початкових класах при вивченні творчості художниці, але не в цілому, а вибірково, слідуючи віковим особливостям учнів. </w:t>
      </w:r>
    </w:p>
    <w:p w14:paraId="7084B2D1" w14:textId="77777777" w:rsidR="00801A27" w:rsidRDefault="00801A27" w:rsidP="00CC6A83">
      <w:pPr>
        <w:tabs>
          <w:tab w:val="left" w:pos="5508"/>
        </w:tabs>
        <w:spacing w:before="20" w:after="160" w:line="259" w:lineRule="auto"/>
        <w:ind w:left="170" w:right="113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2DCCF8E8" w14:textId="77777777" w:rsidR="00DF465D" w:rsidRDefault="00DF465D" w:rsidP="00CC6A83">
      <w:pPr>
        <w:tabs>
          <w:tab w:val="left" w:pos="5508"/>
        </w:tabs>
        <w:spacing w:before="20" w:after="160" w:line="259" w:lineRule="auto"/>
        <w:ind w:left="170" w:right="113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DF465D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Мета </w:t>
      </w:r>
      <w:proofErr w:type="spellStart"/>
      <w:r w:rsidRPr="00DF465D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проєкту</w:t>
      </w:r>
      <w:proofErr w:type="spellEnd"/>
      <w:r w:rsidRPr="00DF465D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(ІП)</w:t>
      </w:r>
    </w:p>
    <w:p w14:paraId="2B75B539" w14:textId="77777777" w:rsidR="001816C8" w:rsidRDefault="001816C8" w:rsidP="00CC6A83">
      <w:pPr>
        <w:pStyle w:val="a3"/>
        <w:numPr>
          <w:ilvl w:val="0"/>
          <w:numId w:val="1"/>
        </w:num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1816C8">
        <w:rPr>
          <w:rFonts w:ascii="Times New Roman" w:eastAsiaTheme="minorHAnsi" w:hAnsi="Times New Roman"/>
          <w:sz w:val="24"/>
          <w:szCs w:val="24"/>
          <w:lang w:eastAsia="en-US"/>
        </w:rPr>
        <w:t xml:space="preserve">Залучити всіх причетних до </w:t>
      </w:r>
      <w:proofErr w:type="spellStart"/>
      <w:r w:rsidRPr="001816C8">
        <w:rPr>
          <w:rFonts w:ascii="Times New Roman" w:eastAsiaTheme="minorHAnsi" w:hAnsi="Times New Roman"/>
          <w:sz w:val="24"/>
          <w:szCs w:val="24"/>
          <w:lang w:eastAsia="en-US"/>
        </w:rPr>
        <w:t>проєкту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: вчитель (створювач контенту плакату), учнів (співавтори і виконавці завдань), батьків (помічники, якщо треба, згідно віковим особливостям) до активного вивчення та популяризації творчої спадщини Марії Примаченко та в її особі всіх українських художників, які працювали чи працюють в стилі примітивізм та </w:t>
      </w:r>
      <w:r w:rsidR="00EE6D4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наїв</w:t>
      </w:r>
      <w:proofErr w:type="spellEnd"/>
      <w:r w:rsidR="00EE6D4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5DB6167C" w14:textId="77777777" w:rsidR="001816C8" w:rsidRDefault="001816C8" w:rsidP="00CC6A83">
      <w:pPr>
        <w:pStyle w:val="a3"/>
        <w:numPr>
          <w:ilvl w:val="0"/>
          <w:numId w:val="1"/>
        </w:num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Сприяти формуванню історичної пам’яті та ідентичності підростаючого покоління;</w:t>
      </w:r>
    </w:p>
    <w:p w14:paraId="2D897787" w14:textId="77777777" w:rsidR="001816C8" w:rsidRDefault="001816C8" w:rsidP="00CC6A83">
      <w:pPr>
        <w:pStyle w:val="a3"/>
        <w:numPr>
          <w:ilvl w:val="0"/>
          <w:numId w:val="1"/>
        </w:num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Показати на прикладі створення інтерактивного плакату про актуальність і своєчасність впрова</w:t>
      </w:r>
      <w:r w:rsidR="00EE6D4C">
        <w:rPr>
          <w:rFonts w:ascii="Times New Roman" w:eastAsiaTheme="minorHAnsi" w:hAnsi="Times New Roman"/>
          <w:sz w:val="24"/>
          <w:szCs w:val="24"/>
          <w:lang w:eastAsia="en-US"/>
        </w:rPr>
        <w:t>дження інтерактивних технологій в освітній процес.</w:t>
      </w:r>
    </w:p>
    <w:p w14:paraId="0DBB3FC7" w14:textId="2519610E" w:rsidR="00EE6D4C" w:rsidRDefault="00EE6D4C" w:rsidP="00CC6A83">
      <w:p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DB482E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Мета навчальна: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Навчити учнів розрізняти стиль примітивізм та «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наїв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» серед інших стилів; знати основні властивості цього стилю; ознайомити з найкращими українськими представниками стилю примітивізм; зацікавити учнів до творчості, до спроб виконання малюнка  в стилі «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наїв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»; спонукати учнів до підвищення рівня життєвих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компетентностей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; формувати в учнів навички інформаційної безпеки; уміння постійно навчатись; самостійно опановувати нові знання, орієнтуватися в сучасних комп’ютерних та мереживних технологіях.</w:t>
      </w:r>
    </w:p>
    <w:p w14:paraId="638A5E94" w14:textId="6CC0E811" w:rsidR="00EE6D4C" w:rsidRDefault="00EE6D4C" w:rsidP="00CC6A83">
      <w:p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DB482E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Мета розвивальна: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Розвивати образне мислення при аналізі творів народної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мисткині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Примаченко М.О.; навички та вміння при роботі над творчим завданням; навички самостійної роботи; </w:t>
      </w:r>
      <w:r w:rsidR="00DB482E">
        <w:rPr>
          <w:rFonts w:ascii="Times New Roman" w:eastAsiaTheme="minorHAnsi" w:hAnsi="Times New Roman"/>
          <w:sz w:val="24"/>
          <w:szCs w:val="24"/>
          <w:lang w:eastAsia="en-US"/>
        </w:rPr>
        <w:t>навички та вміння висловлювати свої думки; екологічні знання (на прикладі «чорнобильської серії» картин Примаченко).</w:t>
      </w:r>
    </w:p>
    <w:p w14:paraId="4E5B30D3" w14:textId="63709024" w:rsidR="00DB482E" w:rsidRPr="00EE6D4C" w:rsidRDefault="00DB482E" w:rsidP="00CC6A83">
      <w:pPr>
        <w:tabs>
          <w:tab w:val="left" w:pos="5508"/>
        </w:tabs>
        <w:spacing w:before="20" w:after="16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DB482E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Виховна мета: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Виховувати любов до народного мистецтва на прикладі творів Марії Примаченко; до рідного краю; почуття доброти не тільки до своїх рідних, а взагалі до всього оточуючого взагалі; патріотичні почуття на прикладі того, що мистецтво служить народу, навіть під час війни.</w:t>
      </w:r>
    </w:p>
    <w:p w14:paraId="1B6CFF6C" w14:textId="77777777" w:rsidR="00DF465D" w:rsidRPr="001816C8" w:rsidRDefault="00DF465D" w:rsidP="00CC6A83">
      <w:pPr>
        <w:spacing w:before="20" w:after="20" w:line="300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F8F93DF" w14:textId="77777777" w:rsidR="0047292B" w:rsidRPr="00FE2B59" w:rsidRDefault="0047292B" w:rsidP="00CC6A83">
      <w:pPr>
        <w:tabs>
          <w:tab w:val="left" w:pos="5508"/>
        </w:tabs>
        <w:spacing w:before="20" w:after="20" w:line="300" w:lineRule="auto"/>
        <w:ind w:left="170" w:right="113"/>
        <w:jc w:val="both"/>
        <w:rPr>
          <w:rFonts w:ascii="Arial" w:hAnsi="Arial" w:cs="Arial"/>
          <w:shd w:val="clear" w:color="auto" w:fill="FFFFFF"/>
        </w:rPr>
      </w:pPr>
    </w:p>
    <w:p w14:paraId="0228B05A" w14:textId="77777777" w:rsidR="00590239" w:rsidRPr="00801A27" w:rsidRDefault="00DB482E" w:rsidP="00CC6A83">
      <w:pPr>
        <w:spacing w:before="20"/>
        <w:ind w:left="170" w:right="113"/>
        <w:jc w:val="center"/>
        <w:rPr>
          <w:rFonts w:ascii="Times New Roman" w:hAnsi="Times New Roman"/>
          <w:b/>
          <w:bCs/>
          <w:sz w:val="24"/>
          <w:szCs w:val="24"/>
        </w:rPr>
      </w:pPr>
      <w:r w:rsidRPr="00801A27">
        <w:rPr>
          <w:rFonts w:ascii="Times New Roman" w:hAnsi="Times New Roman"/>
          <w:b/>
          <w:bCs/>
          <w:sz w:val="24"/>
          <w:szCs w:val="24"/>
        </w:rPr>
        <w:t>Очікувані результати:</w:t>
      </w:r>
    </w:p>
    <w:p w14:paraId="6E02141B" w14:textId="77777777" w:rsidR="00DB482E" w:rsidRPr="00801A27" w:rsidRDefault="00DB482E" w:rsidP="00CC6A83">
      <w:pPr>
        <w:spacing w:before="20"/>
        <w:ind w:left="170" w:right="113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spellStart"/>
      <w:r w:rsidRPr="00801A27">
        <w:rPr>
          <w:rFonts w:ascii="Times New Roman" w:hAnsi="Times New Roman"/>
          <w:b/>
          <w:bCs/>
          <w:sz w:val="24"/>
          <w:szCs w:val="24"/>
          <w:u w:val="single"/>
        </w:rPr>
        <w:t>Знаннєвий</w:t>
      </w:r>
      <w:proofErr w:type="spellEnd"/>
      <w:r w:rsidRPr="00801A27">
        <w:rPr>
          <w:rFonts w:ascii="Times New Roman" w:hAnsi="Times New Roman"/>
          <w:b/>
          <w:bCs/>
          <w:sz w:val="24"/>
          <w:szCs w:val="24"/>
          <w:u w:val="single"/>
        </w:rPr>
        <w:t xml:space="preserve"> компонент:</w:t>
      </w:r>
    </w:p>
    <w:p w14:paraId="60CA3E7A" w14:textId="77777777" w:rsidR="00DB482E" w:rsidRPr="00801A27" w:rsidRDefault="00DB482E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Орієнтується  в життєвому та творчому шляху Марії Примаченко;</w:t>
      </w:r>
    </w:p>
    <w:p w14:paraId="49CBCA07" w14:textId="77777777" w:rsidR="00DB482E" w:rsidRPr="00801A27" w:rsidRDefault="00DB482E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Орієнтується в стильових напрямках доробків художниці;</w:t>
      </w:r>
    </w:p>
    <w:p w14:paraId="2A12441D" w14:textId="77777777" w:rsidR="00DB482E" w:rsidRPr="00801A27" w:rsidRDefault="00DB482E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Може розрізняти картини Марії Примаченко  серед картин інших художників;</w:t>
      </w:r>
    </w:p>
    <w:p w14:paraId="19CBD0A6" w14:textId="77777777" w:rsidR="00DB482E" w:rsidRPr="00801A27" w:rsidRDefault="00DB482E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Називає приклади українських художників, які працюють в одному стилі з видатною художницею;</w:t>
      </w:r>
    </w:p>
    <w:p w14:paraId="3B10280D" w14:textId="77777777" w:rsidR="00DB482E" w:rsidRPr="00801A27" w:rsidRDefault="00DB482E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Наводить приклади картин Марії Примаченко.</w:t>
      </w:r>
    </w:p>
    <w:p w14:paraId="75DD59F4" w14:textId="77777777" w:rsidR="00DB482E" w:rsidRPr="00801A27" w:rsidRDefault="00F30A90" w:rsidP="00CC6A83">
      <w:pPr>
        <w:spacing w:before="20"/>
        <w:ind w:left="170" w:right="113"/>
        <w:rPr>
          <w:rFonts w:ascii="Times New Roman" w:hAnsi="Times New Roman"/>
          <w:b/>
          <w:bCs/>
          <w:sz w:val="24"/>
          <w:szCs w:val="24"/>
          <w:u w:val="single"/>
        </w:rPr>
      </w:pPr>
      <w:r w:rsidRPr="00801A27">
        <w:rPr>
          <w:rFonts w:ascii="Times New Roman" w:hAnsi="Times New Roman"/>
          <w:b/>
          <w:bCs/>
          <w:sz w:val="24"/>
          <w:szCs w:val="24"/>
          <w:u w:val="single"/>
        </w:rPr>
        <w:t>Діяльнісний компонент</w:t>
      </w:r>
    </w:p>
    <w:p w14:paraId="47D0E0AC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Презентує результати власної творчості, може описати, що хотів зобразити або результати виконання творчих завдань;</w:t>
      </w:r>
    </w:p>
    <w:p w14:paraId="33480A37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 xml:space="preserve">Обирає для виконання завдань різні </w:t>
      </w:r>
      <w:proofErr w:type="spellStart"/>
      <w:r w:rsidRPr="00801A27">
        <w:rPr>
          <w:rFonts w:ascii="Times New Roman" w:hAnsi="Times New Roman"/>
          <w:sz w:val="24"/>
          <w:szCs w:val="24"/>
        </w:rPr>
        <w:t>медіаформати</w:t>
      </w:r>
      <w:proofErr w:type="spellEnd"/>
      <w:r w:rsidRPr="00801A27">
        <w:rPr>
          <w:rFonts w:ascii="Times New Roman" w:hAnsi="Times New Roman"/>
          <w:sz w:val="24"/>
          <w:szCs w:val="24"/>
        </w:rPr>
        <w:t>;</w:t>
      </w:r>
    </w:p>
    <w:p w14:paraId="6DBCB0C0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Порівнює власну думку з думками інших учасників і толерантно ставиться до них;</w:t>
      </w:r>
    </w:p>
    <w:p w14:paraId="7AD5AE9B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Виявляє ініціативу та допомогу в груповій роботі;</w:t>
      </w:r>
    </w:p>
    <w:p w14:paraId="7298700F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Застосовує отримані знання у власному досвіді;</w:t>
      </w:r>
    </w:p>
    <w:p w14:paraId="5D0FE41C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Створює новий контент не дивлячись на те, що думка різниться з іншими учасниками.</w:t>
      </w:r>
    </w:p>
    <w:p w14:paraId="45AEFF55" w14:textId="77777777" w:rsidR="00F30A90" w:rsidRPr="00801A27" w:rsidRDefault="00F30A90" w:rsidP="00CC6A83">
      <w:pPr>
        <w:spacing w:before="20"/>
        <w:ind w:left="170" w:right="113"/>
        <w:rPr>
          <w:rFonts w:ascii="Times New Roman" w:hAnsi="Times New Roman"/>
          <w:b/>
          <w:bCs/>
          <w:sz w:val="24"/>
          <w:szCs w:val="24"/>
          <w:u w:val="single"/>
        </w:rPr>
      </w:pPr>
      <w:r w:rsidRPr="00801A27">
        <w:rPr>
          <w:rFonts w:ascii="Times New Roman" w:hAnsi="Times New Roman"/>
          <w:b/>
          <w:bCs/>
          <w:sz w:val="24"/>
          <w:szCs w:val="24"/>
          <w:u w:val="single"/>
        </w:rPr>
        <w:t>Ціннісний компонент</w:t>
      </w:r>
    </w:p>
    <w:p w14:paraId="65862EB4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Висловлює оцінні судження щодо побаченого твору мистецтва чи контенту;</w:t>
      </w:r>
    </w:p>
    <w:p w14:paraId="67BA8C86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 xml:space="preserve">Виявляє емоції, що викликають різні художні твори, в </w:t>
      </w:r>
      <w:proofErr w:type="spellStart"/>
      <w:r w:rsidRPr="00801A27">
        <w:rPr>
          <w:rFonts w:ascii="Times New Roman" w:hAnsi="Times New Roman"/>
          <w:sz w:val="24"/>
          <w:szCs w:val="24"/>
        </w:rPr>
        <w:t>т.ч</w:t>
      </w:r>
      <w:proofErr w:type="spellEnd"/>
      <w:r w:rsidRPr="00801A27">
        <w:rPr>
          <w:rFonts w:ascii="Times New Roman" w:hAnsi="Times New Roman"/>
          <w:sz w:val="24"/>
          <w:szCs w:val="24"/>
        </w:rPr>
        <w:t>., картини художниці;</w:t>
      </w:r>
    </w:p>
    <w:p w14:paraId="7AADE869" w14:textId="77777777" w:rsidR="00F30A90" w:rsidRPr="00801A27" w:rsidRDefault="00F30A90" w:rsidP="00CC6A83">
      <w:pPr>
        <w:pStyle w:val="a3"/>
        <w:numPr>
          <w:ilvl w:val="0"/>
          <w:numId w:val="1"/>
        </w:numPr>
        <w:spacing w:before="20"/>
        <w:ind w:left="170" w:right="113"/>
        <w:rPr>
          <w:rFonts w:ascii="Times New Roman" w:hAnsi="Times New Roman"/>
          <w:sz w:val="24"/>
          <w:szCs w:val="24"/>
        </w:rPr>
      </w:pPr>
      <w:r w:rsidRPr="00801A27">
        <w:rPr>
          <w:rFonts w:ascii="Times New Roman" w:hAnsi="Times New Roman"/>
          <w:sz w:val="24"/>
          <w:szCs w:val="24"/>
        </w:rPr>
        <w:t>Усвідомлює загальнолюдські естетичні та художні цінності у побачених, почутих творах.</w:t>
      </w:r>
    </w:p>
    <w:p w14:paraId="7CBA0E62" w14:textId="77777777" w:rsidR="00F30A90" w:rsidRDefault="00F30A90" w:rsidP="00CC6A83">
      <w:pPr>
        <w:spacing w:before="20"/>
        <w:ind w:left="170" w:right="113"/>
        <w:rPr>
          <w:rFonts w:ascii="Times New Roman" w:hAnsi="Times New Roman"/>
          <w:sz w:val="24"/>
          <w:szCs w:val="24"/>
        </w:rPr>
      </w:pPr>
    </w:p>
    <w:p w14:paraId="08C6CAC1" w14:textId="77777777" w:rsidR="00E04513" w:rsidRPr="00E04513" w:rsidRDefault="00E04513" w:rsidP="00CC6A83">
      <w:pPr>
        <w:spacing w:before="20"/>
        <w:ind w:left="170" w:right="113"/>
        <w:rPr>
          <w:rFonts w:ascii="Times New Roman" w:hAnsi="Times New Roman"/>
          <w:sz w:val="24"/>
          <w:szCs w:val="24"/>
        </w:rPr>
      </w:pPr>
    </w:p>
    <w:p w14:paraId="4D5CF90C" w14:textId="77777777" w:rsidR="00E04513" w:rsidRPr="00E04513" w:rsidRDefault="00E04513" w:rsidP="00CC6A83">
      <w:pPr>
        <w:spacing w:before="20"/>
        <w:ind w:left="170" w:right="113"/>
        <w:rPr>
          <w:rFonts w:ascii="Times New Roman" w:hAnsi="Times New Roman"/>
          <w:sz w:val="24"/>
          <w:szCs w:val="24"/>
        </w:rPr>
      </w:pPr>
    </w:p>
    <w:p w14:paraId="02CB1E46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45551FE6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6DB5846F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67A68AE9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7B2BFEC2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61D94AD1" w14:textId="77777777" w:rsidR="00E04513" w:rsidRP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681814F5" w14:textId="77777777" w:rsidR="00E04513" w:rsidRDefault="00E04513" w:rsidP="00E04513">
      <w:pPr>
        <w:rPr>
          <w:rFonts w:ascii="Times New Roman" w:hAnsi="Times New Roman"/>
          <w:sz w:val="24"/>
          <w:szCs w:val="24"/>
        </w:rPr>
      </w:pPr>
    </w:p>
    <w:p w14:paraId="7EE8DD75" w14:textId="4D81D639" w:rsidR="00E04513" w:rsidRDefault="00E04513" w:rsidP="00E04513">
      <w:pPr>
        <w:tabs>
          <w:tab w:val="left" w:pos="124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90434AF" w14:textId="77777777" w:rsidR="00CC6A83" w:rsidRDefault="00CC6A83" w:rsidP="00E04513">
      <w:pPr>
        <w:tabs>
          <w:tab w:val="left" w:pos="1248"/>
        </w:tabs>
        <w:rPr>
          <w:rFonts w:ascii="Times New Roman" w:hAnsi="Times New Roman"/>
          <w:sz w:val="24"/>
          <w:szCs w:val="24"/>
        </w:rPr>
      </w:pPr>
    </w:p>
    <w:p w14:paraId="6E90B3F7" w14:textId="77777777" w:rsidR="00E04513" w:rsidRDefault="00E04513" w:rsidP="00E04513">
      <w:pPr>
        <w:tabs>
          <w:tab w:val="left" w:pos="1248"/>
        </w:tabs>
        <w:rPr>
          <w:rFonts w:ascii="Times New Roman" w:hAnsi="Times New Roman"/>
          <w:sz w:val="24"/>
          <w:szCs w:val="24"/>
        </w:rPr>
      </w:pPr>
    </w:p>
    <w:p w14:paraId="40550B02" w14:textId="77777777" w:rsidR="00E04513" w:rsidRPr="00E04513" w:rsidRDefault="00E04513" w:rsidP="00E04513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E04513">
        <w:rPr>
          <w:rFonts w:ascii="Times New Roman" w:eastAsiaTheme="minorHAnsi" w:hAnsi="Times New Roman"/>
          <w:b/>
          <w:bCs/>
          <w:sz w:val="24"/>
          <w:szCs w:val="24"/>
          <w:lang w:val="ru-RU" w:eastAsia="en-US"/>
        </w:rPr>
        <w:lastRenderedPageBreak/>
        <w:t>Пут</w:t>
      </w:r>
      <w:proofErr w:type="spellStart"/>
      <w:r w:rsidRPr="00E0451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івник</w:t>
      </w:r>
      <w:proofErr w:type="spellEnd"/>
      <w:r w:rsidRPr="00E0451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по інтерактивному плакату</w:t>
      </w:r>
    </w:p>
    <w:p w14:paraId="1994245F" w14:textId="77777777" w:rsidR="00E04513" w:rsidRPr="00E04513" w:rsidRDefault="00E04513" w:rsidP="00E04513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E0451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«Фантастичний світ народної художниці»</w:t>
      </w:r>
    </w:p>
    <w:p w14:paraId="6343FF6A" w14:textId="77777777" w:rsidR="00E04513" w:rsidRPr="00E04513" w:rsidRDefault="00E04513" w:rsidP="00E04513">
      <w:pPr>
        <w:spacing w:after="160" w:line="259" w:lineRule="auto"/>
        <w:rPr>
          <w:rFonts w:asciiTheme="minorHAnsi" w:eastAsiaTheme="minorHAnsi" w:hAnsiTheme="minorHAnsi" w:cstheme="minorBidi"/>
          <w:color w:val="0563C1" w:themeColor="hyperlink"/>
          <w:u w:val="single"/>
          <w:lang w:eastAsia="en-US"/>
        </w:rPr>
      </w:pPr>
      <w:r w:rsidRPr="00E0451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Посилання на інтерактивний плакат (ІП) :</w:t>
      </w:r>
      <w:r w:rsidRPr="00E04513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</w:t>
      </w:r>
      <w:hyperlink r:id="rId5" w:history="1">
        <w:r w:rsidRPr="00E04513">
          <w:rPr>
            <w:rFonts w:asciiTheme="minorHAnsi" w:eastAsiaTheme="minorHAnsi" w:hAnsiTheme="minorHAnsi" w:cstheme="minorBidi"/>
            <w:color w:val="0563C1" w:themeColor="hyperlink"/>
            <w:u w:val="single"/>
            <w:lang w:eastAsia="en-US"/>
          </w:rPr>
          <w:t>https://view.genial.ly/63696d0d7f62540017044884/interactive-image-interactive-image?fbclid=IwAR1F2_tyiGolv2S5bIa4hSd8oh40gvICj4vK_NgzI3YSDQzUQ8GDgb3zn28</w:t>
        </w:r>
      </w:hyperlink>
      <w:r w:rsidRPr="00E04513">
        <w:rPr>
          <w:rFonts w:asciiTheme="minorHAnsi" w:eastAsiaTheme="minorHAnsi" w:hAnsiTheme="minorHAnsi" w:cstheme="minorBidi"/>
          <w:color w:val="0563C1" w:themeColor="hyperlink"/>
          <w:u w:val="single"/>
          <w:lang w:eastAsia="en-US"/>
        </w:rPr>
        <w:t xml:space="preserve"> </w:t>
      </w:r>
    </w:p>
    <w:tbl>
      <w:tblPr>
        <w:tblStyle w:val="a4"/>
        <w:tblW w:w="11057" w:type="dxa"/>
        <w:tblInd w:w="-1139" w:type="dxa"/>
        <w:tblLook w:val="04A0" w:firstRow="1" w:lastRow="0" w:firstColumn="1" w:lastColumn="0" w:noHBand="0" w:noVBand="1"/>
      </w:tblPr>
      <w:tblGrid>
        <w:gridCol w:w="708"/>
        <w:gridCol w:w="1804"/>
        <w:gridCol w:w="3970"/>
        <w:gridCol w:w="4575"/>
      </w:tblGrid>
      <w:tr w:rsidR="00E04513" w:rsidRPr="00E04513" w14:paraId="179AAE2A" w14:textId="77777777" w:rsidTr="009A61F5">
        <w:tc>
          <w:tcPr>
            <w:tcW w:w="708" w:type="dxa"/>
          </w:tcPr>
          <w:p w14:paraId="42AA7A79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04" w:type="dxa"/>
          </w:tcPr>
          <w:p w14:paraId="21293C31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59264" behindDoc="0" locked="0" layoutInCell="1" allowOverlap="1" wp14:anchorId="36E03FBD" wp14:editId="53F9FA98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37465</wp:posOffset>
                  </wp:positionV>
                  <wp:extent cx="762000" cy="982980"/>
                  <wp:effectExtent l="0" t="0" r="0" b="762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F6DB2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A4309BE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8D980E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7B343287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Пабло</w:t>
            </w:r>
            <w:proofErr w:type="spellEnd"/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 xml:space="preserve"> Пікассо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 видатну художницю</w:t>
            </w:r>
          </w:p>
          <w:p w14:paraId="1C835FD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ru-RU"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Перехід на застосунок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val="ru-RU"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Jigsaw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ru-RU"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Planet</w:t>
            </w:r>
          </w:p>
          <w:p w14:paraId="7700FCF1" w14:textId="77777777" w:rsid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BF4A61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75" w:type="dxa"/>
          </w:tcPr>
          <w:p w14:paraId="73944945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7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https://www.jigsawplanet.com/?rc=play&amp;pid=19ea823bce05</w:t>
              </w:r>
            </w:hyperlink>
          </w:p>
          <w:p w14:paraId="1ACBCD96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18D9C969" w14:textId="77777777" w:rsidTr="009A61F5">
        <w:tc>
          <w:tcPr>
            <w:tcW w:w="708" w:type="dxa"/>
          </w:tcPr>
          <w:p w14:paraId="24183D5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04" w:type="dxa"/>
          </w:tcPr>
          <w:p w14:paraId="50F67318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0288" behindDoc="0" locked="0" layoutInCell="1" allowOverlap="1" wp14:anchorId="380F7741" wp14:editId="445ED0E1">
                  <wp:simplePos x="0" y="0"/>
                  <wp:positionH relativeFrom="column">
                    <wp:posOffset>-1906</wp:posOffset>
                  </wp:positionH>
                  <wp:positionV relativeFrom="paragraph">
                    <wp:posOffset>38735</wp:posOffset>
                  </wp:positionV>
                  <wp:extent cx="1005840" cy="799783"/>
                  <wp:effectExtent l="0" t="0" r="3810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149" b="29787"/>
                          <a:stretch/>
                        </pic:blipFill>
                        <pic:spPr bwMode="auto">
                          <a:xfrm flipH="1">
                            <a:off x="0" y="0"/>
                            <a:ext cx="1016294" cy="80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AA51E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6152A97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50FBF9D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2836E54B" w14:textId="77777777" w:rsid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Оголошення.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Увага! Оголошуємо онлайн-зустріч художницею, яка працювала в стилі примітивізм і </w:t>
            </w:r>
            <w:proofErr w:type="spellStart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наїв</w:t>
            </w:r>
            <w:proofErr w:type="spellEnd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– Марією Примаченко.</w:t>
            </w:r>
          </w:p>
          <w:p w14:paraId="5D07405E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75" w:type="dxa"/>
          </w:tcPr>
          <w:p w14:paraId="7A3D32FB" w14:textId="77777777" w:rsidR="00E04513" w:rsidRPr="00E04513" w:rsidRDefault="00E04513" w:rsidP="00E04513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04513" w:rsidRPr="00E04513" w14:paraId="19FFACB5" w14:textId="77777777" w:rsidTr="009A61F5">
        <w:tc>
          <w:tcPr>
            <w:tcW w:w="708" w:type="dxa"/>
          </w:tcPr>
          <w:p w14:paraId="76108F4B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04" w:type="dxa"/>
          </w:tcPr>
          <w:p w14:paraId="74561B6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1312" behindDoc="0" locked="0" layoutInCell="1" allowOverlap="1" wp14:anchorId="04802088" wp14:editId="426CBE4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32385</wp:posOffset>
                  </wp:positionV>
                  <wp:extent cx="990600" cy="800100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65C1F1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8CE02B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24AB086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0662C532" w14:textId="77777777" w:rsidR="00E04513" w:rsidRPr="00E04513" w:rsidRDefault="00E04513" w:rsidP="00E04513">
            <w:pPr>
              <w:tabs>
                <w:tab w:val="left" w:pos="5748"/>
              </w:tabs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«Стильові напрямки творчості видатної художниці України -Марії Примаченко»</w:t>
            </w:r>
          </w:p>
          <w:p w14:paraId="1633D1B5" w14:textId="77777777" w:rsidR="00E04513" w:rsidRPr="00E04513" w:rsidRDefault="00E04513" w:rsidP="00E04513">
            <w:pPr>
              <w:tabs>
                <w:tab w:val="left" w:pos="5748"/>
              </w:tabs>
              <w:spacing w:after="0" w:line="240" w:lineRule="auto"/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ru-RU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Скануй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QR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ru-RU" w:eastAsia="en-US"/>
              </w:rPr>
              <w:t xml:space="preserve"> –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eastAsia="en-US"/>
              </w:rPr>
              <w:t>код</w:t>
            </w:r>
            <w:r w:rsidRPr="00E04513">
              <w:rPr>
                <w:rFonts w:ascii="Times New Roman" w:eastAsiaTheme="minorHAns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переходь на застосунок 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</w:p>
        </w:tc>
        <w:tc>
          <w:tcPr>
            <w:tcW w:w="4575" w:type="dxa"/>
          </w:tcPr>
          <w:p w14:paraId="5D00BC3F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10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https://padlet.com/olenagori4eva1/6dfauskp59wpn6e8</w:t>
              </w:r>
            </w:hyperlink>
          </w:p>
          <w:p w14:paraId="0042B3FD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0B905D35" w14:textId="77777777" w:rsidTr="009A61F5">
        <w:tc>
          <w:tcPr>
            <w:tcW w:w="708" w:type="dxa"/>
          </w:tcPr>
          <w:p w14:paraId="00914D4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804" w:type="dxa"/>
          </w:tcPr>
          <w:p w14:paraId="614EADD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2336" behindDoc="0" locked="0" layoutInCell="1" allowOverlap="1" wp14:anchorId="60CB639B" wp14:editId="75B920A6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-27305</wp:posOffset>
                  </wp:positionV>
                  <wp:extent cx="1134963" cy="723265"/>
                  <wp:effectExtent l="0" t="0" r="0" b="63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865" cy="72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6FBF3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089680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4882725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«Життєпис життя та творчості Берегині народного українського мистецтва»</w:t>
            </w:r>
          </w:p>
          <w:p w14:paraId="4F690BC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Посилання на застосунок 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</w:p>
        </w:tc>
        <w:tc>
          <w:tcPr>
            <w:tcW w:w="4575" w:type="dxa"/>
          </w:tcPr>
          <w:p w14:paraId="0BF6D161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12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https://padlet.com/olenagori4eva1/mkvp50vmurq8043w</w:t>
              </w:r>
            </w:hyperlink>
          </w:p>
          <w:p w14:paraId="16CB2D2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08AB6898" w14:textId="77777777" w:rsidTr="009A61F5">
        <w:tc>
          <w:tcPr>
            <w:tcW w:w="708" w:type="dxa"/>
          </w:tcPr>
          <w:p w14:paraId="3C546F87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04" w:type="dxa"/>
          </w:tcPr>
          <w:p w14:paraId="0E476D81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3360" behindDoc="0" locked="0" layoutInCell="1" allowOverlap="1" wp14:anchorId="5A267D5C" wp14:editId="11A41268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50165</wp:posOffset>
                  </wp:positionV>
                  <wp:extent cx="769620" cy="822960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40B112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DD5FD1E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55C523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1CB24F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39559316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«Фільми та анімація про Марію Примаченко»</w:t>
            </w:r>
          </w:p>
          <w:p w14:paraId="22F882CB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Перейди за посиланням на застосунок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  <w:r w:rsidRPr="00E04513">
              <w:rPr>
                <w:rFonts w:ascii="Times New Roman" w:eastAsiaTheme="minorHAns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і радій зустрічі з фантастичним мистецтвом</w:t>
            </w:r>
          </w:p>
        </w:tc>
        <w:tc>
          <w:tcPr>
            <w:tcW w:w="4575" w:type="dxa"/>
          </w:tcPr>
          <w:p w14:paraId="32BE6A62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14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https://padlet.com/olenagori4eva1/t5p2lla2hq8nc5qu</w:t>
              </w:r>
            </w:hyperlink>
          </w:p>
          <w:p w14:paraId="4E03F3C3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77987E35" w14:textId="77777777" w:rsidTr="009A61F5">
        <w:tc>
          <w:tcPr>
            <w:tcW w:w="708" w:type="dxa"/>
          </w:tcPr>
          <w:p w14:paraId="32D84026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804" w:type="dxa"/>
          </w:tcPr>
          <w:p w14:paraId="2D21BCB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4384" behindDoc="0" locked="0" layoutInCell="1" allowOverlap="1" wp14:anchorId="5E62ED68" wp14:editId="143A8F84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127635</wp:posOffset>
                  </wp:positionV>
                  <wp:extent cx="918210" cy="868306"/>
                  <wp:effectExtent l="133350" t="114300" r="129540" b="160655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203" cy="87208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52445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914F22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39BC57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29F39FFB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«Книги про Народну художницю України – Марію Примаченко»</w:t>
            </w:r>
          </w:p>
          <w:p w14:paraId="024D1EAE" w14:textId="77777777" w:rsidR="00E04513" w:rsidRPr="002A1DFB" w:rsidRDefault="00E04513" w:rsidP="00E04513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ru-RU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(дайджест художніх книг та каталог робіт </w:t>
            </w:r>
            <w:proofErr w:type="spellStart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мисткині</w:t>
            </w:r>
            <w:proofErr w:type="spellEnd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) на застосунку </w:t>
            </w:r>
            <w:r w:rsidRPr="00E04513">
              <w:rPr>
                <w:rFonts w:ascii="Times New Roman" w:eastAsiaTheme="minorHAns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</w:p>
          <w:p w14:paraId="639E990E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75" w:type="dxa"/>
          </w:tcPr>
          <w:p w14:paraId="56628F7E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17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https://padlet.com/olenagori4eva1/aatdcm52tio6s0sk</w:t>
              </w:r>
            </w:hyperlink>
          </w:p>
          <w:p w14:paraId="1E27CAB7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438F7F1C" w14:textId="77777777" w:rsidTr="009A61F5">
        <w:tc>
          <w:tcPr>
            <w:tcW w:w="708" w:type="dxa"/>
          </w:tcPr>
          <w:p w14:paraId="302EAC2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804" w:type="dxa"/>
          </w:tcPr>
          <w:p w14:paraId="098EC8B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5408" behindDoc="0" locked="0" layoutInCell="1" allowOverlap="1" wp14:anchorId="25A0818A" wp14:editId="199642A8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22860</wp:posOffset>
                  </wp:positionV>
                  <wp:extent cx="944880" cy="792480"/>
                  <wp:effectExtent l="0" t="0" r="7620" b="762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B6833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5D5EA4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A891F7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798A4172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Зіграй у </w:t>
            </w:r>
            <w:r w:rsidRPr="00E04513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гру</w:t>
            </w: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 xml:space="preserve"> «Фантастичний та казковий світ Марії Примаченко»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>,</w:t>
            </w:r>
          </w:p>
          <w:p w14:paraId="47FDAB6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Перейшовши на застосунок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L</w:t>
            </w:r>
            <w:proofErr w:type="spellStart"/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eastAsia="en-US"/>
              </w:rPr>
              <w:t>earningApps</w:t>
            </w:r>
            <w:proofErr w:type="spellEnd"/>
          </w:p>
        </w:tc>
        <w:tc>
          <w:tcPr>
            <w:tcW w:w="4575" w:type="dxa"/>
          </w:tcPr>
          <w:p w14:paraId="69A6358F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19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https://learningapps.org/watch?v=pcdtb5odt22</w:t>
              </w:r>
            </w:hyperlink>
          </w:p>
          <w:p w14:paraId="28619B4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7058148F" w14:textId="77777777" w:rsidTr="009A61F5">
        <w:tc>
          <w:tcPr>
            <w:tcW w:w="708" w:type="dxa"/>
          </w:tcPr>
          <w:p w14:paraId="730C4077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8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4" w:type="dxa"/>
          </w:tcPr>
          <w:p w14:paraId="381219A1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6432" behindDoc="0" locked="0" layoutInCell="1" allowOverlap="1" wp14:anchorId="3487F15C" wp14:editId="5E43377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39370</wp:posOffset>
                  </wp:positionV>
                  <wp:extent cx="952500" cy="65341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560" cy="658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6E0DD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E155DC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4BB540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</w:tcPr>
          <w:p w14:paraId="7192E442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«Фестивалі, виставки імені Марії Примаченко»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Короткий опис на застосунку </w:t>
            </w:r>
            <w:proofErr w:type="spellStart"/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Wakelet</w:t>
            </w:r>
            <w:proofErr w:type="spellEnd"/>
          </w:p>
        </w:tc>
        <w:tc>
          <w:tcPr>
            <w:tcW w:w="4575" w:type="dxa"/>
          </w:tcPr>
          <w:p w14:paraId="2B4BAAC5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22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https://wakelet.com/wake/7WoYtF1rzlh8zLnRWPE4H</w:t>
              </w:r>
            </w:hyperlink>
          </w:p>
          <w:p w14:paraId="10E30589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5FC8CD49" w14:textId="77777777" w:rsidTr="009A61F5">
        <w:tc>
          <w:tcPr>
            <w:tcW w:w="708" w:type="dxa"/>
          </w:tcPr>
          <w:p w14:paraId="7E19B033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804" w:type="dxa"/>
          </w:tcPr>
          <w:p w14:paraId="3A899747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7456" behindDoc="0" locked="0" layoutInCell="1" allowOverlap="1" wp14:anchorId="53B33F98" wp14:editId="1E9B9DF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2540</wp:posOffset>
                  </wp:positionV>
                  <wp:extent cx="883920" cy="51816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679" cy="51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7D5748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228A52DA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</w:tc>
        <w:tc>
          <w:tcPr>
            <w:tcW w:w="3970" w:type="dxa"/>
          </w:tcPr>
          <w:p w14:paraId="2F994C0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Майстер – клас </w:t>
            </w: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«Намалюй свого звіра в стилі Примаченко»</w:t>
            </w:r>
          </w:p>
          <w:p w14:paraId="2706E31E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Перегляд відео на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val="en-US" w:eastAsia="en-US"/>
              </w:rPr>
              <w:t>YouTube</w:t>
            </w:r>
          </w:p>
        </w:tc>
        <w:tc>
          <w:tcPr>
            <w:tcW w:w="4575" w:type="dxa"/>
          </w:tcPr>
          <w:p w14:paraId="4E43B450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24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https://m.youtube.com/watch?v=ewKI8rVS36s</w:t>
              </w:r>
            </w:hyperlink>
          </w:p>
          <w:p w14:paraId="166946AB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1BF3EEF4" w14:textId="77777777" w:rsidTr="009A61F5">
        <w:tc>
          <w:tcPr>
            <w:tcW w:w="708" w:type="dxa"/>
          </w:tcPr>
          <w:p w14:paraId="3578481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804" w:type="dxa"/>
          </w:tcPr>
          <w:p w14:paraId="627209F2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8480" behindDoc="0" locked="0" layoutInCell="1" allowOverlap="1" wp14:anchorId="53089860" wp14:editId="0BCA6DD3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32385</wp:posOffset>
                  </wp:positionV>
                  <wp:extent cx="922020" cy="634365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798" cy="63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F46B38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7AC2292B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</w:tc>
        <w:tc>
          <w:tcPr>
            <w:tcW w:w="3970" w:type="dxa"/>
          </w:tcPr>
          <w:p w14:paraId="05B2510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Відгадай вікторину </w:t>
            </w: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«Марія Примаченко»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(серія запитань з кількома варіантами відповіді)</w:t>
            </w:r>
          </w:p>
          <w:p w14:paraId="24DC586F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 застосунку </w:t>
            </w:r>
            <w:proofErr w:type="spellStart"/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Wordwall</w:t>
            </w:r>
            <w:proofErr w:type="spellEnd"/>
          </w:p>
        </w:tc>
        <w:tc>
          <w:tcPr>
            <w:tcW w:w="4575" w:type="dxa"/>
          </w:tcPr>
          <w:p w14:paraId="343965B4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2"/>
                <w:szCs w:val="12"/>
                <w:lang w:eastAsia="en-US"/>
              </w:rPr>
            </w:pPr>
            <w:hyperlink r:id="rId26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2"/>
                  <w:szCs w:val="12"/>
                  <w:u w:val="single"/>
                  <w:lang w:eastAsia="en-US"/>
                </w:rPr>
                <w:t>https://wordwall.net/uk/resource/38102141/%d0%bc%d0%b0%d1%80%d1%96%d1%8f-%d0%bf%d1%80%d0%b8%d0%bc%d0%b0%d1%87%d0%b5%d0%bd%d0%ba%d0%be</w:t>
              </w:r>
            </w:hyperlink>
          </w:p>
          <w:p w14:paraId="18FF79E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04513" w:rsidRPr="00E04513" w14:paraId="6212CF92" w14:textId="77777777" w:rsidTr="009A61F5">
        <w:tc>
          <w:tcPr>
            <w:tcW w:w="708" w:type="dxa"/>
          </w:tcPr>
          <w:p w14:paraId="7822D949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1804" w:type="dxa"/>
          </w:tcPr>
          <w:p w14:paraId="6BF6ACC5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69504" behindDoc="0" locked="0" layoutInCell="1" allowOverlap="1" wp14:anchorId="6FE3EE0C" wp14:editId="16303D9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19685</wp:posOffset>
                  </wp:positionV>
                  <wp:extent cx="723900" cy="795020"/>
                  <wp:effectExtent l="0" t="0" r="0" b="508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4EE717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7B04625A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723E006B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</w:tc>
        <w:tc>
          <w:tcPr>
            <w:tcW w:w="3970" w:type="dxa"/>
          </w:tcPr>
          <w:p w14:paraId="4FA2EE19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«Вшанування пам’яті Марії Примаченко»</w:t>
            </w:r>
            <w:r w:rsidRPr="00E04513"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 застосунку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</w:p>
          <w:p w14:paraId="38951E3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75" w:type="dxa"/>
          </w:tcPr>
          <w:p w14:paraId="4BB4AB06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28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https://padlet.com/olenagori4eva1/4yu98fhjfcom60gh</w:t>
              </w:r>
            </w:hyperlink>
          </w:p>
          <w:p w14:paraId="6D11E1DD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4F6BC07C" w14:textId="77777777" w:rsidTr="009A61F5">
        <w:tc>
          <w:tcPr>
            <w:tcW w:w="708" w:type="dxa"/>
          </w:tcPr>
          <w:p w14:paraId="06B210A6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804" w:type="dxa"/>
          </w:tcPr>
          <w:p w14:paraId="78356666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70528" behindDoc="0" locked="0" layoutInCell="1" allowOverlap="1" wp14:anchorId="53B8A898" wp14:editId="6E28B305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117475</wp:posOffset>
                  </wp:positionV>
                  <wp:extent cx="683260" cy="609600"/>
                  <wp:effectExtent l="0" t="0" r="254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6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65CCE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10430728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76764579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</w:tc>
        <w:tc>
          <w:tcPr>
            <w:tcW w:w="3970" w:type="dxa"/>
          </w:tcPr>
          <w:p w14:paraId="325418C9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Сатиричний </w:t>
            </w:r>
            <w:r w:rsidRPr="00E04513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тест </w:t>
            </w: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«Який ти звір з колекції Примаченко?»</w:t>
            </w:r>
          </w:p>
          <w:p w14:paraId="5F47AB2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 посиланням на </w:t>
            </w:r>
            <w:r w:rsidRPr="00E04513">
              <w:rPr>
                <w:rFonts w:ascii="Times New Roman" w:eastAsiaTheme="minorHAnsi" w:hAnsi="Times New Roman"/>
                <w:b/>
                <w:bCs/>
                <w:color w:val="C00000"/>
                <w:sz w:val="24"/>
                <w:szCs w:val="24"/>
                <w:lang w:eastAsia="en-US"/>
              </w:rPr>
              <w:t>інтернет - ресурс</w:t>
            </w:r>
          </w:p>
        </w:tc>
        <w:tc>
          <w:tcPr>
            <w:tcW w:w="4575" w:type="dxa"/>
          </w:tcPr>
          <w:p w14:paraId="5B7E436C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30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https://bit.ua/2020/04/test-prymachenko/</w:t>
              </w:r>
            </w:hyperlink>
          </w:p>
          <w:p w14:paraId="15ED65E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33C18FB1" w14:textId="77777777" w:rsidTr="009A61F5">
        <w:tc>
          <w:tcPr>
            <w:tcW w:w="708" w:type="dxa"/>
          </w:tcPr>
          <w:p w14:paraId="73C44643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1804" w:type="dxa"/>
          </w:tcPr>
          <w:p w14:paraId="4BC863C9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71552" behindDoc="0" locked="0" layoutInCell="1" allowOverlap="1" wp14:anchorId="2A68C4EC" wp14:editId="1057603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55880</wp:posOffset>
                  </wp:positionV>
                  <wp:extent cx="655320" cy="655320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A90224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2BC3FD0A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  <w:p w14:paraId="18CF39EF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</w:p>
        </w:tc>
        <w:tc>
          <w:tcPr>
            <w:tcW w:w="3970" w:type="dxa"/>
          </w:tcPr>
          <w:p w14:paraId="60EE3C5F" w14:textId="77777777" w:rsidR="00E04513" w:rsidRPr="002A1DFB" w:rsidRDefault="00E04513" w:rsidP="00E04513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ru-RU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Рефлексія</w:t>
            </w:r>
            <w:r w:rsidRPr="00E04513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онлайн-зустрічі на застосунку </w:t>
            </w:r>
            <w:r w:rsidRPr="00E04513">
              <w:rPr>
                <w:rFonts w:ascii="Times New Roman" w:eastAsia="Calibri" w:hAnsi="Times New Roman"/>
                <w:b/>
                <w:bCs/>
                <w:color w:val="C00000"/>
                <w:sz w:val="24"/>
                <w:szCs w:val="24"/>
                <w:bdr w:val="none" w:sz="0" w:space="0" w:color="auto" w:frame="1"/>
                <w:lang w:val="en-US"/>
              </w:rPr>
              <w:t>Padlet</w:t>
            </w:r>
          </w:p>
          <w:p w14:paraId="2E8EEB58" w14:textId="77777777" w:rsidR="00E04513" w:rsidRPr="00E04513" w:rsidRDefault="006933D5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933D5">
              <w:rPr>
                <w:rFonts w:ascii="Times New Roman" w:eastAsia="Calibri" w:hAnsi="Times New Roman"/>
                <w:sz w:val="24"/>
                <w:szCs w:val="24"/>
                <w:bdr w:val="none" w:sz="0" w:space="0" w:color="auto" w:frame="1"/>
              </w:rPr>
              <w:t>Чи подобається вам творчість знаної художниці? Яка картина вас вразила найбільше і чим?  Можливо, вам сподобалось щось інше, ніж картини Примаченко? Напишіть про це.</w:t>
            </w:r>
          </w:p>
        </w:tc>
        <w:tc>
          <w:tcPr>
            <w:tcW w:w="4575" w:type="dxa"/>
          </w:tcPr>
          <w:p w14:paraId="3BE758D9" w14:textId="77777777" w:rsidR="00E04513" w:rsidRPr="00E04513" w:rsidRDefault="00B73D91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hyperlink r:id="rId32" w:history="1">
              <w:r w:rsidR="00E04513" w:rsidRPr="00E04513">
                <w:rPr>
                  <w:rFonts w:ascii="Times New Roman" w:eastAsiaTheme="minorHAnsi" w:hAnsi="Times New Roman"/>
                  <w:color w:val="0563C1" w:themeColor="hyperlink"/>
                  <w:sz w:val="16"/>
                  <w:szCs w:val="16"/>
                  <w:u w:val="single"/>
                  <w:lang w:eastAsia="en-US"/>
                </w:rPr>
                <w:t>https://padlet.com/olenagori4eva1/a25brp64m704wu0w</w:t>
              </w:r>
            </w:hyperlink>
          </w:p>
          <w:p w14:paraId="35485A6B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</w:p>
        </w:tc>
      </w:tr>
      <w:tr w:rsidR="00E04513" w:rsidRPr="00E04513" w14:paraId="2D38B66F" w14:textId="77777777" w:rsidTr="009A61F5">
        <w:trPr>
          <w:trHeight w:val="924"/>
        </w:trPr>
        <w:tc>
          <w:tcPr>
            <w:tcW w:w="708" w:type="dxa"/>
          </w:tcPr>
          <w:p w14:paraId="23B24475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14.</w:t>
            </w:r>
          </w:p>
          <w:p w14:paraId="08F8F71A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22C5592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04" w:type="dxa"/>
          </w:tcPr>
          <w:p w14:paraId="09DB9391" w14:textId="77777777" w:rsidR="00E04513" w:rsidRPr="00E04513" w:rsidRDefault="00E04513" w:rsidP="00E04513">
            <w:pPr>
              <w:spacing w:after="0" w:line="240" w:lineRule="auto"/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</w:pPr>
            <w:r w:rsidRPr="00E04513">
              <w:rPr>
                <w:rFonts w:asciiTheme="minorHAnsi" w:eastAsiaTheme="minorHAnsi" w:hAnsiTheme="minorHAnsi" w:cstheme="minorBidi"/>
                <w:noProof/>
                <w:sz w:val="24"/>
                <w:szCs w:val="24"/>
                <w:lang w:val="ru-RU" w:eastAsia="en-US"/>
              </w:rPr>
              <w:drawing>
                <wp:anchor distT="0" distB="0" distL="114300" distR="114300" simplePos="0" relativeHeight="251672576" behindDoc="0" locked="0" layoutInCell="1" allowOverlap="1" wp14:anchorId="0311CBBC" wp14:editId="5CC1AAE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29845</wp:posOffset>
                  </wp:positionV>
                  <wp:extent cx="741680" cy="556260"/>
                  <wp:effectExtent l="0" t="0" r="127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0" w:type="dxa"/>
          </w:tcPr>
          <w:p w14:paraId="47B8C6C4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b/>
                <w:bCs/>
                <w:color w:val="002060"/>
                <w:sz w:val="24"/>
                <w:szCs w:val="24"/>
                <w:lang w:eastAsia="en-US"/>
              </w:rPr>
              <w:t>Автор інтерактивного плакату:</w:t>
            </w:r>
          </w:p>
          <w:p w14:paraId="16AE23AC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Горічева</w:t>
            </w:r>
            <w:proofErr w:type="spellEnd"/>
            <w:r w:rsidRPr="00E045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Олена</w:t>
            </w:r>
          </w:p>
        </w:tc>
        <w:tc>
          <w:tcPr>
            <w:tcW w:w="4575" w:type="dxa"/>
          </w:tcPr>
          <w:p w14:paraId="319B487D" w14:textId="77777777" w:rsidR="00E04513" w:rsidRPr="00E04513" w:rsidRDefault="00E04513" w:rsidP="00E04513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0451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</w:t>
            </w:r>
          </w:p>
        </w:tc>
      </w:tr>
    </w:tbl>
    <w:p w14:paraId="73BB7DB0" w14:textId="77777777" w:rsidR="00E04513" w:rsidRPr="00E04513" w:rsidRDefault="00E04513" w:rsidP="00E04513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</w:p>
    <w:p w14:paraId="42C5941D" w14:textId="77777777" w:rsidR="00CC6A83" w:rsidRDefault="00CC6A83" w:rsidP="002A1DFB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37B25573" w14:textId="77777777" w:rsidR="00CC6A83" w:rsidRDefault="00CC6A83" w:rsidP="002A1DFB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39EA8919" w14:textId="77777777" w:rsidR="00CC6A83" w:rsidRDefault="00CC6A83" w:rsidP="00CC6A83">
      <w:pPr>
        <w:spacing w:before="20" w:after="0" w:line="259" w:lineRule="auto"/>
        <w:ind w:left="170" w:right="113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3DF259D4" w14:textId="77777777" w:rsidR="00CC6A83" w:rsidRDefault="00CC6A83" w:rsidP="00CC6A83">
      <w:pPr>
        <w:spacing w:before="20" w:after="0" w:line="259" w:lineRule="auto"/>
        <w:ind w:left="170" w:right="113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7AD1C012" w14:textId="759A5D18" w:rsidR="00E04513" w:rsidRDefault="002A1DFB" w:rsidP="00CC6A83">
      <w:pPr>
        <w:spacing w:before="20" w:after="0" w:line="259" w:lineRule="auto"/>
        <w:ind w:left="170" w:right="113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2A1DFB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Список джерел</w:t>
      </w:r>
    </w:p>
    <w:p w14:paraId="404249B3" w14:textId="61E8625A" w:rsidR="00A75B58" w:rsidRDefault="00A75B5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A75B58">
        <w:rPr>
          <w:rFonts w:ascii="Times New Roman" w:eastAsiaTheme="minorHAnsi" w:hAnsi="Times New Roman"/>
          <w:sz w:val="24"/>
          <w:szCs w:val="24"/>
          <w:lang w:eastAsia="en-US"/>
        </w:rPr>
        <w:t>Академічний тлумачний словник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 онлайн версія в 7-ми томах</w:t>
      </w:r>
    </w:p>
    <w:p w14:paraId="2B11F70E" w14:textId="6EB27B4D" w:rsidR="00CC6A83" w:rsidRPr="00CC6A83" w:rsidRDefault="00CC6A83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 xml:space="preserve">Всесвітня енциклопедія 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наїву</w:t>
      </w:r>
      <w:proofErr w:type="spellEnd"/>
      <w:r w:rsidRPr="00CC6A83">
        <w:rPr>
          <w:rFonts w:ascii="Times New Roman" w:hAnsi="Times New Roman"/>
          <w:color w:val="231F20"/>
          <w:sz w:val="24"/>
          <w:szCs w:val="24"/>
        </w:rPr>
        <w:t> (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World</w:t>
      </w:r>
      <w:proofErr w:type="spellEnd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Encyclopedia</w:t>
      </w:r>
      <w:proofErr w:type="spellEnd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of</w:t>
      </w:r>
      <w:proofErr w:type="spellEnd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Naive</w:t>
      </w:r>
      <w:proofErr w:type="spellEnd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CC6A83"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Art</w:t>
      </w:r>
      <w:proofErr w:type="spellEnd"/>
      <w:r>
        <w:rPr>
          <w:rFonts w:ascii="Times New Roman" w:hAnsi="Times New Roman"/>
          <w:color w:val="231F20"/>
          <w:sz w:val="24"/>
          <w:szCs w:val="24"/>
          <w:bdr w:val="none" w:sz="0" w:space="0" w:color="auto" w:frame="1"/>
        </w:rPr>
        <w:t>)</w:t>
      </w:r>
    </w:p>
    <w:p w14:paraId="366B1904" w14:textId="1B6A2C46" w:rsidR="002A1DFB" w:rsidRDefault="00E47C4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47C48">
        <w:rPr>
          <w:rFonts w:ascii="Times New Roman" w:eastAsiaTheme="minorHAnsi" w:hAnsi="Times New Roman"/>
          <w:sz w:val="24"/>
          <w:szCs w:val="24"/>
          <w:lang w:eastAsia="en-US"/>
        </w:rPr>
        <w:t>«Космос всередині».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Наїв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і мистецтво аутсайдерів в Україні та освіті. Матеріали онлайн – конференції в рамках фестивалю наївного мистецтва.-К: видавництво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Артбук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, 2020.- 340с.</w:t>
      </w:r>
    </w:p>
    <w:p w14:paraId="018AA3A4" w14:textId="017A1CE4" w:rsidR="00E47C48" w:rsidRPr="00E47C48" w:rsidRDefault="00E47C4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47C48">
        <w:rPr>
          <w:rFonts w:ascii="Times New Roman" w:eastAsiaTheme="minorHAnsi" w:hAnsi="Times New Roman"/>
          <w:sz w:val="24"/>
          <w:szCs w:val="24"/>
          <w:lang w:eastAsia="en-US"/>
        </w:rPr>
        <w:t xml:space="preserve">Марія Рубан «Марія Примаченко» (із серії «Видатні українці») </w:t>
      </w:r>
      <w:r w:rsidRPr="00E47C48">
        <w:rPr>
          <w:rFonts w:ascii="Times New Roman" w:hAnsi="Times New Roman"/>
          <w:sz w:val="24"/>
          <w:szCs w:val="24"/>
        </w:rPr>
        <w:t>— К.: «Агенція «IPIO», 2020. — 128 с.</w:t>
      </w:r>
    </w:p>
    <w:p w14:paraId="44B3019D" w14:textId="7EDF256E" w:rsidR="00E47C48" w:rsidRPr="00E47C48" w:rsidRDefault="00E47C4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Наталя </w:t>
      </w:r>
      <w:proofErr w:type="spellStart"/>
      <w:r>
        <w:rPr>
          <w:rFonts w:ascii="Times New Roman" w:hAnsi="Times New Roman"/>
          <w:sz w:val="24"/>
          <w:szCs w:val="24"/>
        </w:rPr>
        <w:t>Самрук</w:t>
      </w:r>
      <w:proofErr w:type="spellEnd"/>
      <w:r>
        <w:rPr>
          <w:rFonts w:ascii="Times New Roman" w:hAnsi="Times New Roman"/>
          <w:sz w:val="24"/>
          <w:szCs w:val="24"/>
        </w:rPr>
        <w:t xml:space="preserve"> та Галина Борисова «Марія Примаченко. Дарую вам сонце»</w:t>
      </w:r>
    </w:p>
    <w:p w14:paraId="51ABD8DB" w14:textId="40C01BED" w:rsidR="00E47C48" w:rsidRPr="00E47C48" w:rsidRDefault="00E47C4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Олександр </w:t>
      </w:r>
      <w:proofErr w:type="spellStart"/>
      <w:r>
        <w:rPr>
          <w:rFonts w:ascii="Times New Roman" w:hAnsi="Times New Roman"/>
          <w:sz w:val="24"/>
          <w:szCs w:val="24"/>
        </w:rPr>
        <w:t>Найден</w:t>
      </w:r>
      <w:proofErr w:type="spellEnd"/>
      <w:r>
        <w:rPr>
          <w:rFonts w:ascii="Times New Roman" w:hAnsi="Times New Roman"/>
          <w:sz w:val="24"/>
          <w:szCs w:val="24"/>
        </w:rPr>
        <w:t xml:space="preserve"> «Марія Примаченко 100» (есеї майже 20 – ти авторів)</w:t>
      </w:r>
    </w:p>
    <w:p w14:paraId="24FC3B7A" w14:textId="53314ABA" w:rsidR="00E47C48" w:rsidRPr="00A75B58" w:rsidRDefault="00E47C4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Уляна </w:t>
      </w:r>
      <w:proofErr w:type="spellStart"/>
      <w:r>
        <w:rPr>
          <w:rFonts w:ascii="Times New Roman" w:hAnsi="Times New Roman"/>
          <w:sz w:val="24"/>
          <w:szCs w:val="24"/>
        </w:rPr>
        <w:t>Скицька</w:t>
      </w:r>
      <w:proofErr w:type="spellEnd"/>
      <w:r>
        <w:rPr>
          <w:rFonts w:ascii="Times New Roman" w:hAnsi="Times New Roman"/>
          <w:sz w:val="24"/>
          <w:szCs w:val="24"/>
        </w:rPr>
        <w:t xml:space="preserve"> «Ми з України. Історії про людей, якими захоплюється світ» (перевидання книги цього ж автора</w:t>
      </w:r>
      <w:r w:rsidR="00A75B58">
        <w:rPr>
          <w:rFonts w:ascii="Times New Roman" w:hAnsi="Times New Roman"/>
          <w:sz w:val="24"/>
          <w:szCs w:val="24"/>
        </w:rPr>
        <w:t xml:space="preserve"> «</w:t>
      </w:r>
      <w:r w:rsidR="00A75B58" w:rsidRPr="00A75B58">
        <w:rPr>
          <w:rFonts w:ascii="Times New Roman" w:hAnsi="Times New Roman"/>
          <w:sz w:val="24"/>
          <w:szCs w:val="24"/>
          <w:lang w:val="ru-RU"/>
        </w:rPr>
        <w:t>#</w:t>
      </w:r>
      <w:r w:rsidR="00A75B58">
        <w:rPr>
          <w:rFonts w:ascii="Times New Roman" w:hAnsi="Times New Roman"/>
          <w:sz w:val="24"/>
          <w:szCs w:val="24"/>
        </w:rPr>
        <w:t>Наші на карті світу». 80 історій про непересічних людей.</w:t>
      </w:r>
    </w:p>
    <w:p w14:paraId="250C9E7C" w14:textId="356DF490" w:rsidR="00A75B58" w:rsidRPr="00A75B58" w:rsidRDefault="00A75B58" w:rsidP="00CC6A83">
      <w:pPr>
        <w:pStyle w:val="a3"/>
        <w:numPr>
          <w:ilvl w:val="0"/>
          <w:numId w:val="3"/>
        </w:numPr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Публікації з мережі інтернет:</w:t>
      </w:r>
    </w:p>
    <w:p w14:paraId="564C09C2" w14:textId="290F2338" w:rsidR="00A75B58" w:rsidRDefault="00A75B58" w:rsidP="00CC6A83">
      <w:pPr>
        <w:pStyle w:val="a3"/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Мистецтво примітивізму. Творчість Марії Примаченко. Квітень 2020</w:t>
      </w:r>
    </w:p>
    <w:p w14:paraId="44C6DACF" w14:textId="41066C22" w:rsidR="00A75B58" w:rsidRDefault="00A75B58" w:rsidP="00CC6A83">
      <w:pPr>
        <w:pStyle w:val="a3"/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Марія Примаченко: поетичний дар</w:t>
      </w:r>
    </w:p>
    <w:p w14:paraId="407FC05D" w14:textId="6198C448" w:rsidR="001446A7" w:rsidRDefault="00A75B58" w:rsidP="001446A7">
      <w:pPr>
        <w:pStyle w:val="a3"/>
        <w:spacing w:before="20" w:after="0" w:line="259" w:lineRule="auto"/>
        <w:ind w:left="170" w:right="113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Пам’ять нації. Українське наївне мистецтво. Серпень 2019</w:t>
      </w:r>
    </w:p>
    <w:p w14:paraId="22F18EBB" w14:textId="27FD59C1" w:rsidR="001446A7" w:rsidRDefault="001446A7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3D68FCCB" w14:textId="6F2391AA" w:rsidR="001446A7" w:rsidRDefault="001446A7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4298143A" w14:textId="5F4CDD72" w:rsidR="00B73D91" w:rsidRDefault="00B73D91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22D8393B" w14:textId="5C18459A" w:rsidR="00B73D91" w:rsidRDefault="00B73D91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2A33157D" w14:textId="04CC2F82" w:rsidR="00B73D91" w:rsidRDefault="00B73D91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28475290" w14:textId="53372AF7" w:rsidR="00B73D91" w:rsidRDefault="00B73D91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71CDA8AC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B73D91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lastRenderedPageBreak/>
        <w:t>АВТОРСЬКА ДОВІДКА</w:t>
      </w:r>
    </w:p>
    <w:p w14:paraId="79CCC697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B73D91">
        <w:rPr>
          <w:rFonts w:asciiTheme="minorHAnsi" w:eastAsiaTheme="minorHAnsi" w:hAnsiTheme="minorHAnsi" w:cstheme="minorBidi"/>
          <w:noProof/>
          <w:lang w:val="ru-RU" w:eastAsia="en-US"/>
        </w:rPr>
        <w:drawing>
          <wp:anchor distT="0" distB="0" distL="114300" distR="114300" simplePos="0" relativeHeight="251674624" behindDoc="0" locked="0" layoutInCell="1" allowOverlap="1" wp14:anchorId="2C638136" wp14:editId="0060BC2E">
            <wp:simplePos x="0" y="0"/>
            <wp:positionH relativeFrom="margin">
              <wp:posOffset>3926205</wp:posOffset>
            </wp:positionH>
            <wp:positionV relativeFrom="margin">
              <wp:posOffset>529590</wp:posOffset>
            </wp:positionV>
            <wp:extent cx="2017395" cy="2689860"/>
            <wp:effectExtent l="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EB95A7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B73D91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>Прізвище, ім’я, по батькові</w:t>
      </w:r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proofErr w:type="spellStart"/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Горічева</w:t>
      </w:r>
      <w:proofErr w:type="spellEnd"/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Олена Володимирівна</w:t>
      </w:r>
    </w:p>
    <w:p w14:paraId="4BD8F8D1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B73D91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Освіта </w:t>
      </w:r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Вища.  Слов’янський державний педагогічний інститут, 1990</w:t>
      </w:r>
    </w:p>
    <w:p w14:paraId="5DCE38E6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B73D91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>Місце роботи</w:t>
      </w:r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proofErr w:type="spellStart"/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>Білокузьминівський</w:t>
      </w:r>
      <w:proofErr w:type="spellEnd"/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ліцей Костянтинівської міської ради</w:t>
      </w:r>
    </w:p>
    <w:p w14:paraId="4B69BAA0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B73D91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Посада  </w:t>
      </w:r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         вчитель музичного мистецтва та мистецтва, педагог-організатор</w:t>
      </w:r>
    </w:p>
    <w:p w14:paraId="32297B9F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  <w:r w:rsidRPr="00B73D91">
        <w:rPr>
          <w:rFonts w:ascii="Times New Roman" w:eastAsia="Calibri" w:hAnsi="Times New Roman"/>
          <w:b/>
          <w:bCs/>
          <w:color w:val="000000"/>
          <w:sz w:val="28"/>
          <w:szCs w:val="28"/>
          <w:bdr w:val="none" w:sz="0" w:space="0" w:color="auto" w:frame="1"/>
        </w:rPr>
        <w:t>Телефон</w:t>
      </w:r>
      <w:r w:rsidRPr="00B73D91"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  <w:t xml:space="preserve">             066 47 78 191</w:t>
      </w:r>
    </w:p>
    <w:p w14:paraId="7C784106" w14:textId="77777777" w:rsidR="00B73D91" w:rsidRPr="00B73D91" w:rsidRDefault="00B73D91" w:rsidP="00B73D91">
      <w:pPr>
        <w:tabs>
          <w:tab w:val="left" w:pos="5508"/>
        </w:tabs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bdr w:val="none" w:sz="0" w:space="0" w:color="auto" w:frame="1"/>
        </w:rPr>
      </w:pPr>
    </w:p>
    <w:p w14:paraId="0678189B" w14:textId="77777777" w:rsidR="00B73D91" w:rsidRDefault="00B73D91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  <w:bookmarkStart w:id="0" w:name="_GoBack"/>
      <w:bookmarkEnd w:id="0"/>
    </w:p>
    <w:p w14:paraId="00E900A1" w14:textId="77777777" w:rsidR="001446A7" w:rsidRPr="00E47C48" w:rsidRDefault="001446A7" w:rsidP="00E0451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14:paraId="5BC26B8C" w14:textId="77777777" w:rsidR="00E04513" w:rsidRPr="00E04513" w:rsidRDefault="00E04513" w:rsidP="00E04513">
      <w:pPr>
        <w:tabs>
          <w:tab w:val="left" w:pos="2292"/>
          <w:tab w:val="left" w:pos="3336"/>
        </w:tabs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  <w:r w:rsidRPr="00E04513">
        <w:rPr>
          <w:rFonts w:asciiTheme="minorHAnsi" w:eastAsiaTheme="minorHAnsi" w:hAnsiTheme="minorHAnsi" w:cstheme="minorBidi"/>
          <w:lang w:eastAsia="en-US"/>
        </w:rPr>
        <w:tab/>
      </w:r>
      <w:r w:rsidRPr="00E04513">
        <w:rPr>
          <w:rFonts w:asciiTheme="minorHAnsi" w:eastAsiaTheme="minorHAnsi" w:hAnsiTheme="minorHAnsi" w:cstheme="minorBidi"/>
          <w:lang w:eastAsia="en-US"/>
        </w:rPr>
        <w:tab/>
      </w:r>
    </w:p>
    <w:p w14:paraId="4CA4C12F" w14:textId="4847DCDB" w:rsidR="00E04513" w:rsidRPr="00E04513" w:rsidRDefault="00E04513" w:rsidP="002A1DFB">
      <w:pPr>
        <w:tabs>
          <w:tab w:val="left" w:pos="2196"/>
          <w:tab w:val="left" w:pos="2484"/>
          <w:tab w:val="left" w:pos="3336"/>
          <w:tab w:val="left" w:pos="3876"/>
        </w:tabs>
        <w:spacing w:after="160" w:line="259" w:lineRule="auto"/>
        <w:jc w:val="center"/>
        <w:rPr>
          <w:rFonts w:asciiTheme="minorHAnsi" w:eastAsiaTheme="minorHAnsi" w:hAnsiTheme="minorHAnsi" w:cstheme="minorBidi"/>
          <w:lang w:eastAsia="en-US"/>
        </w:rPr>
      </w:pPr>
    </w:p>
    <w:p w14:paraId="6794146B" w14:textId="77777777" w:rsidR="00E04513" w:rsidRPr="00E04513" w:rsidRDefault="00E04513" w:rsidP="00E04513">
      <w:pPr>
        <w:tabs>
          <w:tab w:val="left" w:pos="1248"/>
        </w:tabs>
        <w:rPr>
          <w:rFonts w:ascii="Times New Roman" w:hAnsi="Times New Roman"/>
          <w:sz w:val="24"/>
          <w:szCs w:val="24"/>
        </w:rPr>
      </w:pPr>
    </w:p>
    <w:sectPr w:rsidR="00E04513" w:rsidRPr="00E04513" w:rsidSect="00FD4FF7">
      <w:pgSz w:w="11906" w:h="16838"/>
      <w:pgMar w:top="1134" w:right="850" w:bottom="568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260C3"/>
    <w:multiLevelType w:val="hybridMultilevel"/>
    <w:tmpl w:val="00980CD6"/>
    <w:lvl w:ilvl="0" w:tplc="37A04296">
      <w:start w:val="20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C27D1"/>
    <w:multiLevelType w:val="hybridMultilevel"/>
    <w:tmpl w:val="199A7932"/>
    <w:lvl w:ilvl="0" w:tplc="F288F69A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A6EB6"/>
    <w:multiLevelType w:val="hybridMultilevel"/>
    <w:tmpl w:val="84DE9E1E"/>
    <w:lvl w:ilvl="0" w:tplc="965E04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39"/>
    <w:rsid w:val="001446A7"/>
    <w:rsid w:val="00176C9B"/>
    <w:rsid w:val="001816C8"/>
    <w:rsid w:val="0023770E"/>
    <w:rsid w:val="002A1DFB"/>
    <w:rsid w:val="002D5336"/>
    <w:rsid w:val="003C0E23"/>
    <w:rsid w:val="0047292B"/>
    <w:rsid w:val="00590239"/>
    <w:rsid w:val="006933D5"/>
    <w:rsid w:val="00801A27"/>
    <w:rsid w:val="009C29DF"/>
    <w:rsid w:val="00A75B58"/>
    <w:rsid w:val="00B73D91"/>
    <w:rsid w:val="00C627C5"/>
    <w:rsid w:val="00CC6A83"/>
    <w:rsid w:val="00D4748F"/>
    <w:rsid w:val="00DB482E"/>
    <w:rsid w:val="00DF465D"/>
    <w:rsid w:val="00E04513"/>
    <w:rsid w:val="00E47C48"/>
    <w:rsid w:val="00ED21DB"/>
    <w:rsid w:val="00EE6D4C"/>
    <w:rsid w:val="00F30A90"/>
    <w:rsid w:val="00FE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7DA0"/>
  <w15:chartTrackingRefBased/>
  <w15:docId w15:val="{175C3C57-08E0-4914-9449-79FF8FD7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3770E"/>
    <w:pPr>
      <w:spacing w:after="200" w:line="276" w:lineRule="auto"/>
    </w:pPr>
    <w:rPr>
      <w:rFonts w:ascii="Calibri" w:eastAsia="Times New Roman" w:hAnsi="Calibri" w:cs="Times New Roman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6C8"/>
    <w:pPr>
      <w:ind w:left="720"/>
      <w:contextualSpacing/>
    </w:pPr>
  </w:style>
  <w:style w:type="table" w:styleId="a4">
    <w:name w:val="Table Grid"/>
    <w:basedOn w:val="a1"/>
    <w:uiPriority w:val="39"/>
    <w:rsid w:val="00E04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26" Type="http://schemas.openxmlformats.org/officeDocument/2006/relationships/hyperlink" Target="https://wordwall.net/uk/resource/38102141/%d0%bc%d0%b0%d1%80%d1%96%d1%8f-%d0%bf%d1%80%d0%b8%d0%bc%d0%b0%d1%87%d0%b5%d0%bd%d0%ba%d0%be" TargetMode="External"/><Relationship Id="rId3" Type="http://schemas.openxmlformats.org/officeDocument/2006/relationships/settings" Target="settings.xml"/><Relationship Id="rId21" Type="http://schemas.microsoft.com/office/2007/relationships/hdphoto" Target="media/hdphoto2.wdp"/><Relationship Id="rId34" Type="http://schemas.openxmlformats.org/officeDocument/2006/relationships/image" Target="media/image15.jpeg"/><Relationship Id="rId7" Type="http://schemas.openxmlformats.org/officeDocument/2006/relationships/hyperlink" Target="https://www.jigsawplanet.com/?rc=play&amp;pid=19ea823bce05" TargetMode="External"/><Relationship Id="rId12" Type="http://schemas.openxmlformats.org/officeDocument/2006/relationships/hyperlink" Target="https://padlet.com/olenagori4eva1/mkvp50vmurq8043w" TargetMode="External"/><Relationship Id="rId17" Type="http://schemas.openxmlformats.org/officeDocument/2006/relationships/hyperlink" Target="https://padlet.com/olenagori4eva1/aatdcm52tio6s0sk" TargetMode="External"/><Relationship Id="rId25" Type="http://schemas.openxmlformats.org/officeDocument/2006/relationships/image" Target="media/image10.gif"/><Relationship Id="rId33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8.png"/><Relationship Id="rId29" Type="http://schemas.openxmlformats.org/officeDocument/2006/relationships/image" Target="media/image12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gif"/><Relationship Id="rId24" Type="http://schemas.openxmlformats.org/officeDocument/2006/relationships/hyperlink" Target="https://m.youtube.com/watch?v=ewKI8rVS36s" TargetMode="External"/><Relationship Id="rId32" Type="http://schemas.openxmlformats.org/officeDocument/2006/relationships/hyperlink" Target="https://padlet.com/olenagori4eva1/a25brp64m704wu0w" TargetMode="External"/><Relationship Id="rId5" Type="http://schemas.openxmlformats.org/officeDocument/2006/relationships/hyperlink" Target="https://view.genial.ly/63696d0d7f62540017044884/interactive-image-interactive-image?fbclid=IwAR1F2_tyiGolv2S5bIa4hSd8oh40gvICj4vK_NgzI3YSDQzUQ8GDgb3zn28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9.gif"/><Relationship Id="rId28" Type="http://schemas.openxmlformats.org/officeDocument/2006/relationships/hyperlink" Target="https://padlet.com/olenagori4eva1/4yu98fhjfcom60gh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padlet.com/olenagori4eva1/6dfauskp59wpn6e8" TargetMode="External"/><Relationship Id="rId19" Type="http://schemas.openxmlformats.org/officeDocument/2006/relationships/hyperlink" Target="https://learningapps.org/watch?v=pcdtb5odt22" TargetMode="External"/><Relationship Id="rId31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padlet.com/olenagori4eva1/t5p2lla2hq8nc5qu" TargetMode="External"/><Relationship Id="rId22" Type="http://schemas.openxmlformats.org/officeDocument/2006/relationships/hyperlink" Target="https://wakelet.com/wake/7WoYtF1rzlh8zLnRWPE4H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bit.ua/2020/04/test-prymachenko/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1885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Истомина</dc:creator>
  <cp:keywords/>
  <dc:description/>
  <cp:lastModifiedBy>Елена Истомина</cp:lastModifiedBy>
  <cp:revision>6</cp:revision>
  <dcterms:created xsi:type="dcterms:W3CDTF">2022-11-15T14:44:00Z</dcterms:created>
  <dcterms:modified xsi:type="dcterms:W3CDTF">2022-11-17T08:04:00Z</dcterms:modified>
</cp:coreProperties>
</file>