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84B" w:rsidRDefault="002B384B" w:rsidP="002B384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2B384B">
        <w:rPr>
          <w:rFonts w:ascii="Times New Roman" w:hAnsi="Times New Roman" w:cs="Times New Roman"/>
          <w:b/>
          <w:sz w:val="28"/>
          <w:szCs w:val="28"/>
          <w:lang w:val="uk-UA"/>
        </w:rPr>
        <w:t>Прощання Гектора з Андромахою</w:t>
      </w:r>
    </w:p>
    <w:p w:rsidR="00344E39" w:rsidRPr="00AB5AA9" w:rsidRDefault="00344E39" w:rsidP="00344E39">
      <w:pPr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AB5AA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П’єса за мотивами поеми  </w:t>
      </w:r>
      <w:r w:rsidR="001A6EB9">
        <w:rPr>
          <w:rFonts w:ascii="Times New Roman" w:hAnsi="Times New Roman" w:cs="Times New Roman"/>
          <w:sz w:val="28"/>
          <w:szCs w:val="28"/>
          <w:lang w:val="uk-UA"/>
        </w:rPr>
        <w:t>Гомера  «Іліада»</w:t>
      </w:r>
    </w:p>
    <w:p w:rsidR="00AB5AA9" w:rsidRDefault="00344E39" w:rsidP="00344E39">
      <w:pPr>
        <w:spacing w:line="360" w:lineRule="auto"/>
        <w:ind w:left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B5AA9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(Пісня VІ вірш 370-524 ) </w:t>
      </w:r>
    </w:p>
    <w:p w:rsidR="00344E39" w:rsidRPr="00AB5AA9" w:rsidRDefault="00AB5AA9" w:rsidP="00344E39">
      <w:pPr>
        <w:spacing w:line="360" w:lineRule="auto"/>
        <w:ind w:left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</w:t>
      </w:r>
      <w:r w:rsidR="00344E39" w:rsidRPr="00AB5AA9">
        <w:rPr>
          <w:rFonts w:ascii="Times New Roman" w:hAnsi="Times New Roman" w:cs="Times New Roman"/>
          <w:i/>
          <w:sz w:val="28"/>
          <w:szCs w:val="28"/>
          <w:lang w:val="uk-UA"/>
        </w:rPr>
        <w:t>Авторський сценар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ій</w:t>
      </w:r>
    </w:p>
    <w:p w:rsidR="002B384B" w:rsidRPr="00344E39" w:rsidRDefault="002B384B" w:rsidP="00344E39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2B38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44E39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ДІЙОВІ  ОСОБИ :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Гектор 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– Троянський царевич , старший син Пріама 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Андромаха 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– </w:t>
      </w:r>
      <w:r w:rsidR="00344E39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молода дружина Гектора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Астіанакт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син-немовля Гектора і Андромахи</w:t>
      </w:r>
    </w:p>
    <w:p w:rsidR="002B384B" w:rsidRPr="002B384B" w:rsidRDefault="00344E39" w:rsidP="002B384B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Служниці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Автор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     Дія І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</w:t>
      </w:r>
      <w:r w:rsidRPr="002B384B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Картина 1.</w:t>
      </w:r>
    </w:p>
    <w:p w:rsidR="002B384B" w:rsidRPr="00344E39" w:rsidRDefault="002B384B" w:rsidP="002B384B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44E39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Після зустрічі з братом Парісом (Олександром) та Єленою  Гектор поспішає в палац до дружини Андромахи. Заходить в кімнату і не знаходить ні дружини , ні малолітнього сина Астіанакта. Кімната оздоблена статуями, фресками, мозаїкою античних богів. Особливе місце займають скульптури  Афродіти, Артеміди, Аполлона і Ареса, які допомагали троянцям у війні з ахейцями.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t>Гектор</w:t>
      </w:r>
      <w:r w:rsidRPr="0015353A">
        <w:rPr>
          <w:rFonts w:ascii="Times New Roman" w:hAnsi="Times New Roman" w:cs="Times New Roman"/>
          <w:b/>
          <w:color w:val="993366"/>
          <w:sz w:val="28"/>
          <w:szCs w:val="28"/>
          <w:lang w:val="uk-UA"/>
        </w:rPr>
        <w:t xml:space="preserve"> </w:t>
      </w:r>
      <w:r w:rsidRPr="002B384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(до служниці). 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 моя дружина Андромаха? Де мій син? Вона в храмі Афіни,</w:t>
      </w:r>
      <w:r w:rsidR="0015353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просить допомоги в богині , як усі троянки?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t>Служниця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B384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( схиляючись</w:t>
      </w:r>
      <w:r w:rsidR="00344E3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) 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О великий Гекторе , спадкоємцю троянського трону! Ваша непорочна дружина Андромаха із сином та рабинею стоїть на Іліонській вежі. Сумна. Гірко плаче. Тривога скувала її серце, коли вона дізналася, що троянці відступають,</w:t>
      </w:r>
      <w:r w:rsidR="00344E3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кріпне сила ахейців.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Гектор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. Чому не утримали її з сином  вдома?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t>Служниця.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Чи в моїх силах, шоломосяйний Гекторе, утримати жінку, життя чоловіка якої в небезпеці? Чи в моїх силах утримати матір, синові якої загрожує смерть, або неволя? Чи в моїх силах утримати  дружину наймогутнішого воїна і захисника Трої?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</w:t>
      </w:r>
      <w:r w:rsidRPr="002B384B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Картина 2.</w:t>
      </w:r>
    </w:p>
    <w:p w:rsidR="002B384B" w:rsidRPr="00344E39" w:rsidRDefault="002B384B" w:rsidP="002B384B">
      <w:pPr>
        <w:spacing w:line="360" w:lineRule="auto"/>
        <w:contextualSpacing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44E39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Гектор виходить із палацу, швидким кроком іде вулицею до Скейських воріт.</w:t>
      </w:r>
    </w:p>
    <w:p w:rsidR="002B384B" w:rsidRPr="00344E39" w:rsidRDefault="002B384B" w:rsidP="002B384B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44E39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Пишно одягнена , з сином на руках назустріч йому поспішає Андромаха. Вона плаче, схиляє голову на плече чоловіка. Дитя лякається батькового шолома , тулиться до матері. Гектор знімає золотосяйний  шолома  з кінською гривою і простягає руки до сина.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t>Гектор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. Синочку, мій єдиний! Прекрасний, як зірочка</w:t>
      </w:r>
      <w:r w:rsidR="0015353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 небі! Не лякайся мене, Асті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анакте!</w:t>
      </w:r>
    </w:p>
    <w:p w:rsidR="002B384B" w:rsidRPr="002B384B" w:rsidRDefault="002B384B" w:rsidP="002B384B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Андромаха </w:t>
      </w:r>
      <w:r w:rsidRPr="002B384B">
        <w:rPr>
          <w:rFonts w:ascii="Times New Roman" w:hAnsi="Times New Roman" w:cs="Times New Roman"/>
          <w:color w:val="D60093"/>
          <w:sz w:val="28"/>
          <w:szCs w:val="28"/>
          <w:lang w:val="uk-UA"/>
        </w:rPr>
        <w:t>(</w:t>
      </w:r>
      <w:r w:rsidRPr="002B384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через сльози)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Гекторе, згубить тебе твоя хоробрість. Ні сина малолітнього не жалієш ти, ні дружини молодої. Що з нами буде , коли ти загинеш? Я відчуває, що скоро буду я вдовою, а син наш сиротою. Вб’є тебе  Ахілл. У сні я бачила, як сильний зійшовся в двобої юний олень із дужим соколом, мужньо захищався , але загинув олень. </w:t>
      </w:r>
    </w:p>
    <w:p w:rsidR="002B384B" w:rsidRPr="002B384B" w:rsidRDefault="00344E39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</w:t>
      </w:r>
      <w:r w:rsidR="002B384B"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А ще я бачила, як той сокіл гонить сполохану горлицю, наче пес по узгір’ях полює за нею.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t>Гектор.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Андромахо, люба моя, не випереджуй подій. Не утримуй мене, не переконуй мене відмовитися від поєдинку з Ахіллом. Пам’ятай , що ти дружина Троянського царевича і патріота</w:t>
      </w:r>
      <w:r w:rsidR="00344E39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Андромаха 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(</w:t>
      </w:r>
      <w:r w:rsidRPr="002B384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через сльози). 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Коли я думаю , що тебе втрачу, то краще б мені в землю зараз зійти. Ніколи мені в житті не буде радості без тебе.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t>Гектор.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Не побивайся так , дружино моя. Не вмивайся гіркими слізьми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44E39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Андромаха.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 же мені не побиватися, адже ти для мене все: і батько, і мати, і родина.</w:t>
      </w:r>
      <w:r w:rsidR="00344E3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Ти єдиний мій захисник, ти – моя опора.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t>Гектор.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Андромахо, бережи сина. Боги допоможуть.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t>Андромаха.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Ахілл убив мого батька , моїх братів. Матір мою зробили полонянкою, а</w:t>
      </w:r>
      <w:r w:rsidR="00344E3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потім умертвили. Така Доля чекає і мене. А що буде з нашим сином? Пожалій нас, не йди в бій, залиш</w:t>
      </w:r>
      <w:r w:rsidR="00344E39">
        <w:rPr>
          <w:rFonts w:ascii="Times New Roman" w:hAnsi="Times New Roman" w:cs="Times New Roman"/>
          <w:color w:val="000000"/>
          <w:sz w:val="28"/>
          <w:szCs w:val="28"/>
          <w:lang w:val="uk-UA"/>
        </w:rPr>
        <w:t>ай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ся за міцними мурами Трої. Ти ж не єдиний мужній воїн Трої.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Гектор.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  не просто мужній воїн , я син царя Пріама. Я не тільки твій чоловік і батько нашого сина, я  громадянин Трої і мій обов’язок служити своєму народу, продовжувати справу свого батька . Мені довіряють троянці. Хто їх захистить , як не я ?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t>Андромаха.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Гекторе, подумай,  яка доля чекає твого сина і твою дружину після твоєї смерті ? Мені боляче думати , що нашого синочка скинуть з високих мурів Трої , а мене продадуть в рабство</w:t>
      </w:r>
      <w:r w:rsidR="00344E3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ахейці будуть насміхатися з дружини великого Гектора </w:t>
      </w:r>
    </w:p>
    <w:p w:rsidR="002B384B" w:rsidRPr="0015353A" w:rsidRDefault="002B384B" w:rsidP="002B384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t>Гектор.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Хвилююся я за долю сина і за твою долю. Кров’ю обливається моє серце, вогнем печуть мене твої слова і сльози. Але я воїн і мій обов’язок прийняти виклик Ахілла. Хіба я можу сховатися за спини мужніх троянців?! Як я потім буду дивитися у вічі вдів і сиріт? Я не боягуз, щоб ухилятися від поєдинку</w:t>
      </w:r>
      <w:r w:rsidR="0015353A" w:rsidRPr="0015353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15353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15353A">
        <w:rPr>
          <w:rFonts w:ascii="Times New Roman" w:hAnsi="Times New Roman" w:cs="Times New Roman"/>
          <w:sz w:val="28"/>
          <w:szCs w:val="28"/>
          <w:lang w:val="uk-UA"/>
        </w:rPr>
        <w:t>Краще загинути , ніж зазнати ганьби від свого народу і втратити честь героя.</w:t>
      </w:r>
    </w:p>
    <w:p w:rsidR="002B384B" w:rsidRPr="00AB5AA9" w:rsidRDefault="002B384B" w:rsidP="002B384B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</w:t>
      </w:r>
      <w:r w:rsidRPr="00AB5AA9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Маленький син тягне до батька руки. Гектор взяв сина на руки, гойдає його</w:t>
      </w:r>
    </w:p>
    <w:p w:rsidR="002B384B" w:rsidRPr="002B384B" w:rsidRDefault="002B384B" w:rsidP="002B384B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t>Гектор.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 великий Зевсе!</w:t>
      </w:r>
    </w:p>
    <w:p w:rsidR="002B384B" w:rsidRPr="002B384B" w:rsidRDefault="00AB5AA9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</w:t>
      </w:r>
      <w:r w:rsidR="002B384B"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Зроби так, щоб мій син як і його батько виділявся між троянцями своєю мужністю і відвагою. Щоб про нього сказали: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="002B384B" w:rsidRPr="002B384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Цей перевершив доблестю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lastRenderedPageBreak/>
        <w:t xml:space="preserve">свого батька Гектора».  </w:t>
      </w:r>
      <w:r w:rsidR="002B384B"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Щоб із битв він повертався переможцем і з добрим трофеєм. Щоб він радував серце матері</w:t>
      </w:r>
    </w:p>
    <w:p w:rsidR="00AB5AA9" w:rsidRDefault="002B384B" w:rsidP="002B384B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t>Автор.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Зупинися мить! </w:t>
      </w:r>
    </w:p>
    <w:p w:rsidR="002B384B" w:rsidRPr="002B384B" w:rsidRDefault="00AB5AA9" w:rsidP="002B384B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</w:t>
      </w:r>
      <w:r w:rsidR="002B384B"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Хочеться, щоб ця мить тривала, щоб Гектор довше тримав на руках свого сина, щоб не сходила усмішка з обличчя батька. Щоб іскрилися очі красуні Андромахи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B384B"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любов’ю, радістю і ніжністю. Щоб материнське серце не відчувало тривоги</w:t>
      </w:r>
      <w:r w:rsidR="0015353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B384B"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і болю.</w:t>
      </w:r>
    </w:p>
    <w:p w:rsidR="002B384B" w:rsidRPr="002B384B" w:rsidRDefault="0015353A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</w:t>
      </w:r>
      <w:r w:rsidR="00AB5AA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r w:rsidR="002B384B"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Але час невмолимий , як і сама Доля, що вже жде воїна там, за мурами міста.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B384B"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Гектор, як і Ахілл, поспішає їй назустріч.</w:t>
      </w:r>
    </w:p>
    <w:p w:rsidR="00AB5AA9" w:rsidRDefault="002B384B" w:rsidP="002B384B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b/>
          <w:i/>
          <w:sz w:val="28"/>
          <w:szCs w:val="28"/>
          <w:lang w:val="uk-UA"/>
        </w:rPr>
        <w:t>Гектор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.  Прощавай , люба  Андромахо! Долю не змінити. Повертайся додому, займайся своїми жіночими справами: пряди, вишивай, слідкуй за служницями, виховуй сина .</w:t>
      </w:r>
    </w:p>
    <w:p w:rsidR="002B384B" w:rsidRPr="0015353A" w:rsidRDefault="002B384B" w:rsidP="002B384B">
      <w:pPr>
        <w:spacing w:line="360" w:lineRule="auto"/>
        <w:contextualSpacing/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</w:pP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А війна – це чоловіча турбота.</w:t>
      </w:r>
    </w:p>
    <w:p w:rsidR="002B384B" w:rsidRPr="00AB5AA9" w:rsidRDefault="002B384B" w:rsidP="002B384B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AB5AA9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                   Гектор обнімає Андромаху , потім  прямує до  Скейських воріт. Андромаха з сином на руках іде до палацу. Кілька разів зупиняється, оглядається , сумно дивиться чоловікові вслід. </w:t>
      </w:r>
      <w:r w:rsidR="0015353A" w:rsidRPr="00AB5AA9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 </w:t>
      </w:r>
      <w:r w:rsidRPr="00AB5AA9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В палаці всі жінки оплакують долю Гектора</w:t>
      </w:r>
    </w:p>
    <w:p w:rsidR="0001178A" w:rsidRPr="00AB5AA9" w:rsidRDefault="0001178A" w:rsidP="0001178A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B5AA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Успіхів у творчій праці!</w:t>
      </w:r>
    </w:p>
    <w:p w:rsidR="00AB5AA9" w:rsidRPr="002B384B" w:rsidRDefault="00AB5AA9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B384B" w:rsidRPr="0015353A" w:rsidRDefault="002B384B" w:rsidP="002B384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353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Поради акторам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1.Повторіть сюжет та ідейно-художній зміст </w:t>
      </w:r>
      <w:r w:rsidR="00AB5AA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усієї поеми Гомера  «Іліада»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2.Згадайте характеристику головних персонажів поеми.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3.З’ясуйте проблематику </w:t>
      </w:r>
      <w:r w:rsidR="00AB5AA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поеми 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4.Складіть схему –характеристику того героя, образ якого ви будете втілювати в інсценуванні.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5.Проникніться симпатією до свого героя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6.Увійдіть в духовну атмосферу часу свого персонажа.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7. Добре вивчіть репліки свого героя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8.Майстерно відпрацюйте  сценічний образ свого героя </w:t>
      </w:r>
      <w:r w:rsidRPr="002B384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( жести, міміку, інтонацію)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9.Запропонуйте ескіз костюма свого героя. Підготуйте сценічний костюм.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10.Проявіть свою акторську майстерність і  знання поеми Гомера.</w:t>
      </w:r>
      <w:r w:rsidR="00AB5AA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Зумійте втілити прочитане в інсценуванні. </w:t>
      </w:r>
    </w:p>
    <w:p w:rsidR="002B384B" w:rsidRPr="002B384B" w:rsidRDefault="002B384B" w:rsidP="002B384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B384B">
        <w:rPr>
          <w:rFonts w:ascii="Times New Roman" w:hAnsi="Times New Roman" w:cs="Times New Roman"/>
          <w:color w:val="000000"/>
          <w:sz w:val="28"/>
          <w:szCs w:val="28"/>
          <w:lang w:val="uk-UA"/>
        </w:rPr>
        <w:t>11. Повірте в свої акторські можливості</w:t>
      </w:r>
    </w:p>
    <w:p w:rsidR="00B23ABD" w:rsidRPr="002B384B" w:rsidRDefault="00B23ABD" w:rsidP="002B384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23ABD" w:rsidRPr="002B384B" w:rsidSect="00DE0225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939" w:rsidRDefault="00825939" w:rsidP="0015353A">
      <w:pPr>
        <w:spacing w:after="0" w:line="240" w:lineRule="auto"/>
      </w:pPr>
      <w:r>
        <w:separator/>
      </w:r>
    </w:p>
  </w:endnote>
  <w:endnote w:type="continuationSeparator" w:id="1">
    <w:p w:rsidR="00825939" w:rsidRDefault="00825939" w:rsidP="00153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47297"/>
    </w:sdtPr>
    <w:sdtContent>
      <w:p w:rsidR="0015353A" w:rsidRDefault="00DE0225">
        <w:pPr>
          <w:pStyle w:val="a5"/>
          <w:jc w:val="right"/>
        </w:pPr>
        <w:fldSimple w:instr=" PAGE   \* MERGEFORMAT ">
          <w:r w:rsidR="001A6EB9">
            <w:rPr>
              <w:noProof/>
            </w:rPr>
            <w:t>1</w:t>
          </w:r>
        </w:fldSimple>
      </w:p>
    </w:sdtContent>
  </w:sdt>
  <w:p w:rsidR="0015353A" w:rsidRDefault="001535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939" w:rsidRDefault="00825939" w:rsidP="0015353A">
      <w:pPr>
        <w:spacing w:after="0" w:line="240" w:lineRule="auto"/>
      </w:pPr>
      <w:r>
        <w:separator/>
      </w:r>
    </w:p>
  </w:footnote>
  <w:footnote w:type="continuationSeparator" w:id="1">
    <w:p w:rsidR="00825939" w:rsidRDefault="00825939" w:rsidP="001535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B384B"/>
    <w:rsid w:val="0001178A"/>
    <w:rsid w:val="0015353A"/>
    <w:rsid w:val="001A6EB9"/>
    <w:rsid w:val="002B384B"/>
    <w:rsid w:val="00344E39"/>
    <w:rsid w:val="00825939"/>
    <w:rsid w:val="00AB5AA9"/>
    <w:rsid w:val="00B23ABD"/>
    <w:rsid w:val="00DE0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2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35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5353A"/>
  </w:style>
  <w:style w:type="paragraph" w:styleId="a5">
    <w:name w:val="footer"/>
    <w:basedOn w:val="a"/>
    <w:link w:val="a6"/>
    <w:uiPriority w:val="99"/>
    <w:unhideWhenUsed/>
    <w:rsid w:val="001535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5353A"/>
  </w:style>
  <w:style w:type="paragraph" w:styleId="a7">
    <w:name w:val="Balloon Text"/>
    <w:basedOn w:val="a"/>
    <w:link w:val="a8"/>
    <w:uiPriority w:val="99"/>
    <w:semiHidden/>
    <w:unhideWhenUsed/>
    <w:rsid w:val="0015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35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2017-01-17T12:00:00Z</dcterms:created>
  <dcterms:modified xsi:type="dcterms:W3CDTF">2017-01-17T14:32:00Z</dcterms:modified>
</cp:coreProperties>
</file>