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E" w:rsidRPr="0068192E" w:rsidRDefault="00E75978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D7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68192E">
        <w:rPr>
          <w:rFonts w:ascii="Times New Roman" w:hAnsi="Times New Roman" w:cs="Times New Roman"/>
          <w:b/>
          <w:sz w:val="28"/>
          <w:szCs w:val="28"/>
        </w:rPr>
        <w:t>Г.Белль «Подорожній, коли ти прийдеш у Спа…». Осуд антигуманної сутності війни, розкриття її руйнівних наслідків для цивілізації та душі.</w:t>
      </w:r>
    </w:p>
    <w:p w:rsidR="00E75978" w:rsidRPr="00E75978" w:rsidRDefault="00E75978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D7">
        <w:rPr>
          <w:rFonts w:ascii="Times New Roman" w:hAnsi="Times New Roman" w:cs="Times New Roman"/>
          <w:b/>
          <w:sz w:val="28"/>
          <w:szCs w:val="28"/>
        </w:rPr>
        <w:t>Мета:</w:t>
      </w:r>
      <w:r w:rsidRPr="00E75978">
        <w:rPr>
          <w:rFonts w:ascii="Times New Roman" w:hAnsi="Times New Roman" w:cs="Times New Roman"/>
          <w:sz w:val="28"/>
          <w:szCs w:val="28"/>
        </w:rPr>
        <w:t xml:space="preserve"> познайомити з життєвим та творчим шляхом Генріха Белля; проаналізувати його оповідання «Подорожній, коли ти прийдеш у Спа…», визначити провідний мотив твору і фун</w:t>
      </w:r>
      <w:bookmarkStart w:id="0" w:name="_GoBack"/>
      <w:bookmarkEnd w:id="0"/>
      <w:r w:rsidRPr="00E75978">
        <w:rPr>
          <w:rFonts w:ascii="Times New Roman" w:hAnsi="Times New Roman" w:cs="Times New Roman"/>
          <w:sz w:val="28"/>
          <w:szCs w:val="28"/>
        </w:rPr>
        <w:t>кції обірваної цитати; розкрити злочинну суть війни та її неприпустимість; вдосконалювати навички учнів вести аргументовану дискусію та відстоювати власну позицію; формувати ключові види компетентностей: інформаційну, комунікативну, полікультурну, а також літературну компетенцію; розвивати культуру відповіді: логічність, послідовність, доказовість; виховувати в учнів почуття патріотизму, неспри</w:t>
      </w:r>
      <w:r w:rsidR="00172446">
        <w:rPr>
          <w:rFonts w:ascii="Times New Roman" w:hAnsi="Times New Roman" w:cs="Times New Roman"/>
          <w:sz w:val="28"/>
          <w:szCs w:val="28"/>
        </w:rPr>
        <w:t>йн</w:t>
      </w:r>
      <w:r w:rsidRPr="00E75978">
        <w:rPr>
          <w:rFonts w:ascii="Times New Roman" w:hAnsi="Times New Roman" w:cs="Times New Roman"/>
          <w:sz w:val="28"/>
          <w:szCs w:val="28"/>
        </w:rPr>
        <w:t>яття фашизму та цікавість до творчості письменника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978" w:rsidRPr="00E75978" w:rsidRDefault="00E75978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D7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E75978">
        <w:rPr>
          <w:rFonts w:ascii="Times New Roman" w:hAnsi="Times New Roman" w:cs="Times New Roman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</w:rPr>
        <w:t>гічний програмний засіб</w:t>
      </w:r>
      <w:r w:rsidR="00172446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«Зарубіжна література. 7 клас»</w:t>
      </w:r>
      <w:r w:rsidRPr="00E75978">
        <w:rPr>
          <w:rFonts w:ascii="Times New Roman" w:hAnsi="Times New Roman" w:cs="Times New Roman"/>
          <w:sz w:val="28"/>
          <w:szCs w:val="28"/>
        </w:rPr>
        <w:t>, комп’ютер, мультимедійний екран, проектор</w:t>
      </w:r>
      <w:r>
        <w:rPr>
          <w:rFonts w:ascii="Times New Roman" w:hAnsi="Times New Roman" w:cs="Times New Roman"/>
          <w:sz w:val="28"/>
          <w:szCs w:val="28"/>
        </w:rPr>
        <w:t>, виставка творів п</w:t>
      </w:r>
      <w:r w:rsidR="00F123A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 події Другої світової війни, портрет Г.Белля.</w:t>
      </w:r>
    </w:p>
    <w:p w:rsidR="00E75978" w:rsidRDefault="00E75978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D7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E75978">
        <w:rPr>
          <w:rFonts w:ascii="Times New Roman" w:hAnsi="Times New Roman" w:cs="Times New Roman"/>
          <w:sz w:val="28"/>
          <w:szCs w:val="28"/>
        </w:rPr>
        <w:t xml:space="preserve"> урок-бесіда з елементами дискусії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978" w:rsidRPr="003A4BD7" w:rsidRDefault="00E75978" w:rsidP="00BF0C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D7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E75978" w:rsidRDefault="00E75978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Один суцільний крик, волання </w:t>
      </w:r>
    </w:p>
    <w:p w:rsidR="00E75978" w:rsidRDefault="00E75978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 даремно загублене життя.</w:t>
      </w:r>
    </w:p>
    <w:p w:rsidR="00E75978" w:rsidRPr="00C24D9C" w:rsidRDefault="00E75978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D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П.Попер</w:t>
      </w:r>
    </w:p>
    <w:p w:rsidR="00E75978" w:rsidRDefault="00E75978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Не вбий.</w:t>
      </w:r>
    </w:p>
    <w:p w:rsidR="00E75978" w:rsidRPr="00C24D9C" w:rsidRDefault="00E75978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24D9C">
        <w:rPr>
          <w:rFonts w:ascii="Times New Roman" w:hAnsi="Times New Roman" w:cs="Times New Roman"/>
          <w:i/>
          <w:sz w:val="28"/>
          <w:szCs w:val="28"/>
        </w:rPr>
        <w:t xml:space="preserve">Біблія </w:t>
      </w:r>
    </w:p>
    <w:p w:rsidR="008C1ECA" w:rsidRPr="009903CE" w:rsidRDefault="008C1ECA" w:rsidP="00BF0CE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План уроку</w:t>
      </w:r>
    </w:p>
    <w:p w:rsidR="00E75978" w:rsidRDefault="008C1ECA" w:rsidP="00BF0CE0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Г.Белль – «совість німецької нації».</w:t>
      </w:r>
    </w:p>
    <w:p w:rsidR="008C1ECA" w:rsidRDefault="008C1ECA" w:rsidP="00BF0CE0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оповідання, його композиція.</w:t>
      </w:r>
    </w:p>
    <w:p w:rsidR="008C1ECA" w:rsidRDefault="008C1ECA" w:rsidP="00BF0CE0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Сприймання  героєм навколишнього світу.</w:t>
      </w:r>
      <w:r w:rsidR="00BF0CE0">
        <w:rPr>
          <w:rFonts w:ascii="Times New Roman" w:hAnsi="Times New Roman" w:cs="Times New Roman"/>
          <w:sz w:val="28"/>
          <w:szCs w:val="28"/>
        </w:rPr>
        <w:t xml:space="preserve"> Засоби характеристики героя.</w:t>
      </w:r>
    </w:p>
    <w:p w:rsidR="008C1ECA" w:rsidRDefault="008C1ECA" w:rsidP="00BF0CE0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 у творі.</w:t>
      </w:r>
    </w:p>
    <w:p w:rsidR="008C1ECA" w:rsidRPr="009903CE" w:rsidRDefault="00BF0CE0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0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C1ECA" w:rsidRPr="009903CE">
        <w:rPr>
          <w:rFonts w:ascii="Times New Roman" w:hAnsi="Times New Roman" w:cs="Times New Roman"/>
          <w:b/>
          <w:sz w:val="28"/>
          <w:szCs w:val="28"/>
        </w:rPr>
        <w:t>Підготовка до сприйняття навчального матеріалу</w:t>
      </w:r>
    </w:p>
    <w:p w:rsidR="008C1ECA" w:rsidRPr="009903CE" w:rsidRDefault="008C1ECA" w:rsidP="00BF0CE0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Слово вчителя.</w:t>
      </w:r>
    </w:p>
    <w:p w:rsidR="008C1ECA" w:rsidRDefault="008C1ECA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 світова війна залишила чорний слід у долі людей усього світу. Тому не дивно, що до цієї теми зверталися митці різних країн. Навіть через багато років після закінчення  війни в творах мистецтва порушується ця тема. Вона пов’язана  з темою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пам’яті , тому що людство не має права забути жахи того часу, усіх тих, хто ціною власного життя подарував нам мир. Окремі письменники переосмислюють події війни, засуджують тих, хто її розв’язав.   </w:t>
      </w:r>
    </w:p>
    <w:p w:rsidR="00BF0CE0" w:rsidRDefault="00BF0CE0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Пригадайте прізвища поетів, які писали про Другу світову війну.</w:t>
      </w:r>
    </w:p>
    <w:p w:rsidR="00BF0CE0" w:rsidRPr="009903CE" w:rsidRDefault="00BF0CE0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0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903CE">
        <w:rPr>
          <w:rFonts w:ascii="Times New Roman" w:hAnsi="Times New Roman" w:cs="Times New Roman"/>
          <w:b/>
          <w:sz w:val="28"/>
          <w:szCs w:val="28"/>
        </w:rPr>
        <w:t>Оголошення теми, мети та завдання уроку</w:t>
      </w:r>
    </w:p>
    <w:p w:rsidR="00BF0CE0" w:rsidRPr="009903CE" w:rsidRDefault="00BF0CE0" w:rsidP="00BF0C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0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903CE">
        <w:rPr>
          <w:rFonts w:ascii="Times New Roman" w:hAnsi="Times New Roman" w:cs="Times New Roman"/>
          <w:b/>
          <w:sz w:val="28"/>
          <w:szCs w:val="28"/>
        </w:rPr>
        <w:t>Сприйняття й засвоєння учнями навчального матеріалу</w:t>
      </w:r>
    </w:p>
    <w:p w:rsidR="00BF0CE0" w:rsidRPr="009903CE" w:rsidRDefault="00BF0CE0" w:rsidP="00BF0CE0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Слово вчителя</w:t>
      </w:r>
    </w:p>
    <w:p w:rsidR="00BF0CE0" w:rsidRPr="00BF0CE0" w:rsidRDefault="00BF0CE0" w:rsidP="00BF0C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CE0">
        <w:rPr>
          <w:rFonts w:ascii="Times New Roman" w:hAnsi="Times New Roman" w:cs="Times New Roman"/>
          <w:sz w:val="28"/>
          <w:szCs w:val="28"/>
        </w:rPr>
        <w:t>Людство у своєму розвитку знає періоди піднесень і періоди розчарувань, занепаду духу, зневіри і навіть відчаю. І тоді…народжується мрія про сильну особистість, яка здатна зміцнити дух людей, вселити віру у можливість щастя і повести всіх за собою. Так було у давні часи. Згадайте Олександра Македонського (на екрані з’являється портрет Олександра Македонського), який зрозумів, що потрібно народу, повів його на завойовницькі війни. Так було і в епоху Середньовіччя з Чингисханом (на екрані з’являється портрет Чингисхана), так було і в новий час з Гітлером (на екрані з’являється портрет Гітлера).</w:t>
      </w:r>
    </w:p>
    <w:p w:rsidR="00BF0CE0" w:rsidRPr="00BF0CE0" w:rsidRDefault="00BF0CE0" w:rsidP="00BF0C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CE0">
        <w:rPr>
          <w:rFonts w:ascii="Times New Roman" w:hAnsi="Times New Roman" w:cs="Times New Roman"/>
          <w:sz w:val="28"/>
          <w:szCs w:val="28"/>
        </w:rPr>
        <w:t>Сильна особистість… Надлюдина… Це добре чи ні?...</w:t>
      </w:r>
    </w:p>
    <w:p w:rsidR="00BF0CE0" w:rsidRPr="00BF0CE0" w:rsidRDefault="00BF0CE0" w:rsidP="00BF0C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CE0">
        <w:rPr>
          <w:rFonts w:ascii="Times New Roman" w:hAnsi="Times New Roman" w:cs="Times New Roman"/>
          <w:sz w:val="28"/>
          <w:szCs w:val="28"/>
        </w:rPr>
        <w:t>Друга світова війна стала глибоким потрясінням для всієї Європи. Висока культура німецького народу і нице варварство фашистів здавалося несумісним.</w:t>
      </w:r>
    </w:p>
    <w:p w:rsidR="00BF0CE0" w:rsidRPr="00BF0CE0" w:rsidRDefault="00BF0CE0" w:rsidP="00BF0C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CE0">
        <w:rPr>
          <w:rFonts w:ascii="Times New Roman" w:hAnsi="Times New Roman" w:cs="Times New Roman"/>
          <w:sz w:val="28"/>
          <w:szCs w:val="28"/>
        </w:rPr>
        <w:t>(на екрані фото повоєнних часів)</w:t>
      </w:r>
    </w:p>
    <w:p w:rsidR="00BF0CE0" w:rsidRPr="00BF0CE0" w:rsidRDefault="00BF0CE0" w:rsidP="00BF0C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CE0">
        <w:rPr>
          <w:rFonts w:ascii="Times New Roman" w:hAnsi="Times New Roman" w:cs="Times New Roman"/>
          <w:sz w:val="28"/>
          <w:szCs w:val="28"/>
        </w:rPr>
        <w:t>Ще й досі люди не можуть знайти відповіді на питання: як в тій нації, яка дала світові Баха, Генделя, Гете, було таке ганебне явище, як фашизм? Як високоосвічені люди могли розстрілювати жінок, літніх людей, немовлят?</w:t>
      </w:r>
    </w:p>
    <w:p w:rsidR="00BF0CE0" w:rsidRDefault="00BF0CE0" w:rsidP="00BF0C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CE0">
        <w:rPr>
          <w:rFonts w:ascii="Times New Roman" w:hAnsi="Times New Roman" w:cs="Times New Roman"/>
          <w:sz w:val="28"/>
          <w:szCs w:val="28"/>
        </w:rPr>
        <w:t>Відповіді на ці питання ми знаходимо у творчості російських і зарубіжних письменників.</w:t>
      </w:r>
    </w:p>
    <w:p w:rsidR="00BF0CE0" w:rsidRPr="009903CE" w:rsidRDefault="00BF0CE0" w:rsidP="00BF0C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Словникова робота</w:t>
      </w:r>
    </w:p>
    <w:p w:rsidR="00BF0CE0" w:rsidRDefault="00BF0CE0" w:rsidP="00BF0C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9E5">
        <w:rPr>
          <w:rFonts w:ascii="Times New Roman" w:hAnsi="Times New Roman" w:cs="Times New Roman"/>
          <w:i/>
          <w:sz w:val="28"/>
          <w:szCs w:val="28"/>
        </w:rPr>
        <w:t>Нацизм (нім.)</w:t>
      </w:r>
      <w:r>
        <w:rPr>
          <w:rFonts w:ascii="Times New Roman" w:hAnsi="Times New Roman" w:cs="Times New Roman"/>
          <w:sz w:val="28"/>
          <w:szCs w:val="28"/>
        </w:rPr>
        <w:t xml:space="preserve"> – назва фашизму в гітлерівській  Німеччині.</w:t>
      </w:r>
    </w:p>
    <w:p w:rsidR="00BF0CE0" w:rsidRDefault="00BF0CE0" w:rsidP="00BF0C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9E5">
        <w:rPr>
          <w:rFonts w:ascii="Times New Roman" w:hAnsi="Times New Roman" w:cs="Times New Roman"/>
          <w:i/>
          <w:sz w:val="28"/>
          <w:szCs w:val="28"/>
        </w:rPr>
        <w:t>Расизм</w:t>
      </w:r>
      <w:r>
        <w:rPr>
          <w:rFonts w:ascii="Times New Roman" w:hAnsi="Times New Roman" w:cs="Times New Roman"/>
          <w:sz w:val="28"/>
          <w:szCs w:val="28"/>
        </w:rPr>
        <w:t xml:space="preserve"> – людиноненависницька політика поневолення народів</w:t>
      </w:r>
      <w:r w:rsidR="001949E5">
        <w:rPr>
          <w:rFonts w:ascii="Times New Roman" w:hAnsi="Times New Roman" w:cs="Times New Roman"/>
          <w:sz w:val="28"/>
          <w:szCs w:val="28"/>
        </w:rPr>
        <w:t>, визнання «вищих і нижчих» народів. Але расові відмінності (зовнішні) не впливають на розумові здібності людини, її право на щастя.</w:t>
      </w:r>
    </w:p>
    <w:p w:rsidR="001949E5" w:rsidRDefault="001949E5" w:rsidP="00BF0CE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9E5">
        <w:rPr>
          <w:rFonts w:ascii="Times New Roman" w:hAnsi="Times New Roman" w:cs="Times New Roman"/>
          <w:i/>
          <w:sz w:val="28"/>
          <w:szCs w:val="28"/>
        </w:rPr>
        <w:t>Мілітаризм (лат. – воєнний)</w:t>
      </w:r>
      <w:r>
        <w:rPr>
          <w:rFonts w:ascii="Times New Roman" w:hAnsi="Times New Roman" w:cs="Times New Roman"/>
          <w:sz w:val="28"/>
          <w:szCs w:val="28"/>
        </w:rPr>
        <w:t xml:space="preserve"> – політика гонитви озброєнь, панування вояччини, підготовки й розв’язання загарбницьких воєн. </w:t>
      </w:r>
    </w:p>
    <w:p w:rsidR="001949E5" w:rsidRPr="009903CE" w:rsidRDefault="001949E5" w:rsidP="001949E5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lastRenderedPageBreak/>
        <w:t>Завдання – дослідження для учнів: інтерактивна форма роботи у групах.</w:t>
      </w:r>
    </w:p>
    <w:p w:rsidR="003A4BD7" w:rsidRPr="009903CE" w:rsidRDefault="003A4BD7" w:rsidP="001949E5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Завдання для І групи.</w:t>
      </w:r>
    </w:p>
    <w:p w:rsidR="001949E5" w:rsidRDefault="001949E5" w:rsidP="001949E5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Повідомлення про життя і творчість Г.Белля.</w:t>
      </w:r>
    </w:p>
    <w:p w:rsidR="003A4BD7" w:rsidRPr="009903CE" w:rsidRDefault="003A4BD7" w:rsidP="001949E5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Завдання для ІІ групи.</w:t>
      </w:r>
    </w:p>
    <w:p w:rsidR="003A4BD7" w:rsidRPr="003A4BD7" w:rsidRDefault="001949E5" w:rsidP="003A4BD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Повідомлення про Спарту і зокрема вислів «спартанське виховання» (уривок із фільму</w:t>
      </w:r>
      <w:r w:rsidR="00FF55FA">
        <w:rPr>
          <w:rFonts w:ascii="Times New Roman" w:hAnsi="Times New Roman" w:cs="Times New Roman"/>
          <w:sz w:val="28"/>
          <w:szCs w:val="28"/>
        </w:rPr>
        <w:t xml:space="preserve"> «300 спартанців»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4BD7" w:rsidRPr="009903CE" w:rsidRDefault="003A4BD7" w:rsidP="003A4BD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Завдання для ІІІ групи.</w:t>
      </w:r>
    </w:p>
    <w:p w:rsidR="00147A91" w:rsidRPr="003A4BD7" w:rsidRDefault="001949E5" w:rsidP="003A4BD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D7">
        <w:rPr>
          <w:rFonts w:ascii="Times New Roman" w:hAnsi="Times New Roman" w:cs="Times New Roman"/>
          <w:sz w:val="28"/>
          <w:szCs w:val="28"/>
        </w:rPr>
        <w:t>Німеччина перед війною (історичка довідка)</w:t>
      </w:r>
      <w:r w:rsidR="00147A91" w:rsidRPr="003A4BD7">
        <w:rPr>
          <w:rFonts w:ascii="Times New Roman" w:hAnsi="Times New Roman" w:cs="Times New Roman"/>
          <w:sz w:val="28"/>
          <w:szCs w:val="28"/>
        </w:rPr>
        <w:t>.</w:t>
      </w:r>
    </w:p>
    <w:p w:rsidR="00147A91" w:rsidRDefault="00147A91" w:rsidP="00147A91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A91">
        <w:rPr>
          <w:rFonts w:ascii="Times New Roman" w:hAnsi="Times New Roman" w:cs="Times New Roman"/>
          <w:sz w:val="28"/>
          <w:szCs w:val="28"/>
        </w:rPr>
        <w:t>Що вас більше всього вразило в біографії письменника?</w:t>
      </w:r>
    </w:p>
    <w:p w:rsidR="00147A91" w:rsidRDefault="00147A91" w:rsidP="00147A91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A91">
        <w:rPr>
          <w:rFonts w:ascii="Times New Roman" w:hAnsi="Times New Roman" w:cs="Times New Roman"/>
          <w:sz w:val="28"/>
          <w:szCs w:val="28"/>
        </w:rPr>
        <w:t>Чи можна ототожнювати німецький народ і фашизм?</w:t>
      </w:r>
    </w:p>
    <w:p w:rsidR="001949E5" w:rsidRDefault="00147A91" w:rsidP="00147A91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A91">
        <w:rPr>
          <w:rFonts w:ascii="Times New Roman" w:hAnsi="Times New Roman" w:cs="Times New Roman"/>
          <w:sz w:val="28"/>
          <w:szCs w:val="28"/>
        </w:rPr>
        <w:t>Чи йдеться про цілковите ототожнення про виховання у Спарті та погляди нацистської Німеччини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47A91">
        <w:rPr>
          <w:rFonts w:ascii="Times New Roman" w:hAnsi="Times New Roman" w:cs="Times New Roman"/>
          <w:i/>
          <w:sz w:val="28"/>
          <w:szCs w:val="28"/>
        </w:rPr>
        <w:t>(Цитати Г.Белля)</w:t>
      </w:r>
    </w:p>
    <w:p w:rsidR="00FF55FA" w:rsidRDefault="00FF55FA" w:rsidP="00FF5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FA">
        <w:rPr>
          <w:rFonts w:ascii="Times New Roman" w:hAnsi="Times New Roman" w:cs="Times New Roman"/>
          <w:sz w:val="28"/>
          <w:szCs w:val="28"/>
        </w:rPr>
        <w:t>«Солдатом – а я був солдатом – слід нарікати не на тих, проти кого їх посилали воювати, а тільки на тих, хто посилав їх на війну.»</w:t>
      </w:r>
    </w:p>
    <w:p w:rsidR="00FF55FA" w:rsidRPr="00FF55FA" w:rsidRDefault="00FF55FA" w:rsidP="00FF5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FA">
        <w:rPr>
          <w:rFonts w:ascii="Times New Roman" w:hAnsi="Times New Roman" w:cs="Times New Roman"/>
          <w:sz w:val="28"/>
          <w:szCs w:val="28"/>
        </w:rPr>
        <w:t>«Чи були героями всі ті, хто волав, молився й проклинав в окопах, госпіталях, на сходах і в підвалах, на вантажних машинах, на возах, у залізничних вагонах?... Геройська смерть, яку їм  так  щедро приписують, - не більше ніж розмінна монета політики, а отже, фальшиві гроші.»</w:t>
      </w:r>
    </w:p>
    <w:p w:rsidR="00147A91" w:rsidRPr="009903CE" w:rsidRDefault="00147A91" w:rsidP="00147A91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Фізкультхвилинка</w:t>
      </w:r>
    </w:p>
    <w:p w:rsidR="00147A91" w:rsidRDefault="00147A91" w:rsidP="00147A91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A91">
        <w:rPr>
          <w:rFonts w:ascii="Times New Roman" w:hAnsi="Times New Roman" w:cs="Times New Roman"/>
          <w:sz w:val="28"/>
          <w:szCs w:val="28"/>
        </w:rPr>
        <w:t>Я пропоную вам трошки відпочити. У нас сумна тема, війна – це завжди сум і жах. А що символізує білий птах? Вірно, білий птах – символ миру. Прослідкуйте очим</w:t>
      </w:r>
      <w:r>
        <w:rPr>
          <w:rFonts w:ascii="Times New Roman" w:hAnsi="Times New Roman" w:cs="Times New Roman"/>
          <w:sz w:val="28"/>
          <w:szCs w:val="28"/>
        </w:rPr>
        <w:t>а за переміщенням білого птаха</w:t>
      </w:r>
      <w:r w:rsidRPr="00147A91">
        <w:rPr>
          <w:rFonts w:ascii="Times New Roman" w:hAnsi="Times New Roman" w:cs="Times New Roman"/>
          <w:sz w:val="28"/>
          <w:szCs w:val="28"/>
        </w:rPr>
        <w:t>(</w:t>
      </w:r>
      <w:r w:rsidRPr="00147A91">
        <w:rPr>
          <w:rFonts w:ascii="Times New Roman" w:hAnsi="Times New Roman" w:cs="Times New Roman"/>
          <w:i/>
          <w:sz w:val="28"/>
          <w:szCs w:val="28"/>
        </w:rPr>
        <w:t>на екрані з’являється білий птах, який пересувається з одного кутка екрану в інший, а діти уважно слідкують очима за його рухами)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7A91" w:rsidRDefault="00147A91" w:rsidP="00147A91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грози</w:t>
      </w:r>
    </w:p>
    <w:p w:rsidR="00147A91" w:rsidRDefault="00147A91" w:rsidP="00147A91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Заплющіть очі. Ви  в лісі. Відгриміла гроза. Пройшов дощ, виблискує мокре листя на березі</w:t>
      </w:r>
      <w:r w:rsidR="00446B63">
        <w:rPr>
          <w:rFonts w:ascii="Times New Roman" w:hAnsi="Times New Roman" w:cs="Times New Roman"/>
          <w:sz w:val="28"/>
          <w:szCs w:val="28"/>
        </w:rPr>
        <w:t xml:space="preserve">. На траві - срібні краплі. Як гарно пахне в лісі! Як легко дихати! Ось конвалії – вдихніть їхній чудовий запах. Вдихайте повільно, рівно, глибоко. </w:t>
      </w:r>
    </w:p>
    <w:p w:rsidR="00446B63" w:rsidRPr="009903CE" w:rsidRDefault="00446B63" w:rsidP="00446B63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Слово вчителя</w:t>
      </w:r>
    </w:p>
    <w:p w:rsidR="00446B63" w:rsidRDefault="00446B63" w:rsidP="00446B63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Твір Г.Белля «Подорожній, коли ти прийдеш у Спа…» написаний у жанрі оповідання, тому необхідно згадати визначення і жанрові особливості оповідання.</w:t>
      </w:r>
    </w:p>
    <w:p w:rsidR="00446B63" w:rsidRDefault="00446B63" w:rsidP="00446B63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Оповідання – це невеликий за обсягом твір, у якому розповідається про конкретний епізод із життя одного (рідко кількох)</w:t>
      </w:r>
      <w:r w:rsidR="009C5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головного героя.</w:t>
      </w:r>
    </w:p>
    <w:p w:rsidR="00446B63" w:rsidRDefault="00446B63" w:rsidP="00446B63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95C">
        <w:rPr>
          <w:rFonts w:ascii="Times New Roman" w:hAnsi="Times New Roman" w:cs="Times New Roman"/>
          <w:sz w:val="28"/>
          <w:szCs w:val="28"/>
        </w:rPr>
        <w:t>сновні о</w:t>
      </w:r>
      <w:r>
        <w:rPr>
          <w:rFonts w:ascii="Times New Roman" w:hAnsi="Times New Roman" w:cs="Times New Roman"/>
          <w:sz w:val="28"/>
          <w:szCs w:val="28"/>
        </w:rPr>
        <w:t>знаки оповідання</w:t>
      </w:r>
      <w:r w:rsidR="009C595C">
        <w:rPr>
          <w:rFonts w:ascii="Times New Roman" w:hAnsi="Times New Roman" w:cs="Times New Roman"/>
          <w:sz w:val="28"/>
          <w:szCs w:val="28"/>
        </w:rPr>
        <w:t>:</w:t>
      </w:r>
    </w:p>
    <w:p w:rsidR="009C595C" w:rsidRDefault="009C595C" w:rsidP="009C595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нерозривна і чітка побудова;</w:t>
      </w:r>
    </w:p>
    <w:p w:rsidR="009C595C" w:rsidRDefault="009C595C" w:rsidP="009C595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стрімкість розвитку подій;</w:t>
      </w:r>
    </w:p>
    <w:p w:rsidR="009C595C" w:rsidRDefault="009C595C" w:rsidP="009C595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стислі описи;</w:t>
      </w:r>
    </w:p>
    <w:p w:rsidR="009C595C" w:rsidRDefault="009C595C" w:rsidP="009C595C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роль деталей.</w:t>
      </w:r>
    </w:p>
    <w:p w:rsidR="009C595C" w:rsidRPr="009903CE" w:rsidRDefault="009C595C" w:rsidP="009C595C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Робота з підручником (ст.236).</w:t>
      </w:r>
    </w:p>
    <w:p w:rsidR="009C595C" w:rsidRPr="009903CE" w:rsidRDefault="009C595C" w:rsidP="009C595C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 xml:space="preserve">Перевірка знання тексту твору </w:t>
      </w:r>
    </w:p>
    <w:p w:rsidR="009C595C" w:rsidRPr="009C595C" w:rsidRDefault="009C595C" w:rsidP="009C595C">
      <w:pPr>
        <w:pStyle w:val="a3"/>
        <w:numPr>
          <w:ilvl w:val="1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95C">
        <w:rPr>
          <w:rFonts w:ascii="Times New Roman" w:hAnsi="Times New Roman" w:cs="Times New Roman"/>
          <w:sz w:val="28"/>
          <w:szCs w:val="28"/>
        </w:rPr>
        <w:t>Яку назву має цей твір?</w:t>
      </w:r>
    </w:p>
    <w:p w:rsidR="009C595C" w:rsidRDefault="009C595C" w:rsidP="009C595C">
      <w:pPr>
        <w:pStyle w:val="a3"/>
        <w:numPr>
          <w:ilvl w:val="1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95C">
        <w:rPr>
          <w:rFonts w:ascii="Times New Roman" w:hAnsi="Times New Roman" w:cs="Times New Roman"/>
          <w:sz w:val="28"/>
          <w:szCs w:val="28"/>
        </w:rPr>
        <w:t>Яке враження справило на вас це оповідання?</w:t>
      </w:r>
    </w:p>
    <w:p w:rsidR="009C595C" w:rsidRPr="009C595C" w:rsidRDefault="009C595C" w:rsidP="009C595C">
      <w:pPr>
        <w:pStyle w:val="a3"/>
        <w:numPr>
          <w:ilvl w:val="1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95C">
        <w:rPr>
          <w:rFonts w:ascii="Times New Roman" w:hAnsi="Times New Roman" w:cs="Times New Roman"/>
          <w:sz w:val="28"/>
          <w:szCs w:val="28"/>
        </w:rPr>
        <w:t>Назвіть головних героїв твору?</w:t>
      </w:r>
    </w:p>
    <w:p w:rsidR="009C595C" w:rsidRPr="009C595C" w:rsidRDefault="009C595C" w:rsidP="009C595C">
      <w:pPr>
        <w:pStyle w:val="a3"/>
        <w:numPr>
          <w:ilvl w:val="1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95C">
        <w:rPr>
          <w:rFonts w:ascii="Times New Roman" w:hAnsi="Times New Roman" w:cs="Times New Roman"/>
          <w:sz w:val="28"/>
          <w:szCs w:val="28"/>
        </w:rPr>
        <w:t>Чому Генріх Белль не дав імені своєму героєві?</w:t>
      </w:r>
    </w:p>
    <w:p w:rsidR="009C595C" w:rsidRDefault="009C595C" w:rsidP="009C595C">
      <w:pPr>
        <w:pStyle w:val="a3"/>
        <w:numPr>
          <w:ilvl w:val="1"/>
          <w:numId w:val="6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95C">
        <w:rPr>
          <w:rFonts w:ascii="Times New Roman" w:hAnsi="Times New Roman" w:cs="Times New Roman"/>
          <w:sz w:val="28"/>
          <w:szCs w:val="28"/>
        </w:rPr>
        <w:t>Як герой оповідання опинився на фронті? Скільки йому років?</w:t>
      </w:r>
    </w:p>
    <w:p w:rsidR="009C595C" w:rsidRDefault="009C595C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Визначте коло проблем, які хвилюють автора. (Найголовнішою проблемою твору є засудження жахів війни, псевдопатріотизм тих, хто посилає людей на війну</w:t>
      </w:r>
      <w:r w:rsidR="00B11149">
        <w:rPr>
          <w:rFonts w:ascii="Times New Roman" w:hAnsi="Times New Roman" w:cs="Times New Roman"/>
          <w:sz w:val="28"/>
          <w:szCs w:val="28"/>
        </w:rPr>
        <w:t>, проблема майбутнього покоління Німеччини).</w:t>
      </w:r>
    </w:p>
    <w:p w:rsidR="00B11149" w:rsidRPr="009903CE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7. Бесіда: формування комунікативної компетентності учнів.</w:t>
      </w:r>
    </w:p>
    <w:p w:rsidR="00B11149" w:rsidRDefault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з епіграфів до уроку – «Не убий», а які ще християнські заповіді, народні прислів’я вам відомі? </w:t>
      </w:r>
      <w:r w:rsidRPr="00B11149">
        <w:rPr>
          <w:rFonts w:ascii="Times New Roman" w:hAnsi="Times New Roman" w:cs="Times New Roman"/>
          <w:i/>
          <w:sz w:val="28"/>
          <w:szCs w:val="28"/>
        </w:rPr>
        <w:t xml:space="preserve">(Не вбий. Любіть ворогів ваших, чиніть добро тим, хто ненавидить вас. Не побажай землі, дому, жони іншого… Не роби іншому того, що не бажаєш собі. Що посієш, те й пожнеш. Хто з мечем прийшов, від меча і загине…) 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 xml:space="preserve">Робота в групах. </w:t>
      </w:r>
      <w:r>
        <w:rPr>
          <w:rFonts w:ascii="Times New Roman" w:hAnsi="Times New Roman" w:cs="Times New Roman"/>
          <w:sz w:val="28"/>
          <w:szCs w:val="28"/>
        </w:rPr>
        <w:t>Робота з текстом твору Г.Белля «</w:t>
      </w:r>
      <w:r w:rsidRPr="00B11149">
        <w:rPr>
          <w:rFonts w:ascii="Times New Roman" w:hAnsi="Times New Roman" w:cs="Times New Roman"/>
          <w:sz w:val="28"/>
          <w:szCs w:val="28"/>
        </w:rPr>
        <w:t>Подор</w:t>
      </w:r>
      <w:r>
        <w:rPr>
          <w:rFonts w:ascii="Times New Roman" w:hAnsi="Times New Roman" w:cs="Times New Roman"/>
          <w:sz w:val="28"/>
          <w:szCs w:val="28"/>
        </w:rPr>
        <w:t>ожній, коли ти прийдеш у Спа...»</w:t>
      </w:r>
    </w:p>
    <w:p w:rsidR="00B11149" w:rsidRPr="009903CE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Завдання для І групи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Першій групі пропонується продовжити речення і відновити цитату з тексту. Початок цитати у вас перед очима, в тексті ви знаходите її продовження.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Продовжте речення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1)</w:t>
      </w:r>
      <w:r w:rsidRPr="00B11149">
        <w:rPr>
          <w:rFonts w:ascii="Times New Roman" w:hAnsi="Times New Roman" w:cs="Times New Roman"/>
          <w:sz w:val="28"/>
          <w:szCs w:val="28"/>
        </w:rPr>
        <w:tab/>
        <w:t>Не було затемнення, бо...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2)</w:t>
      </w:r>
      <w:r w:rsidRPr="00B11149">
        <w:rPr>
          <w:rFonts w:ascii="Times New Roman" w:hAnsi="Times New Roman" w:cs="Times New Roman"/>
          <w:sz w:val="28"/>
          <w:szCs w:val="28"/>
        </w:rPr>
        <w:tab/>
        <w:t>Коли мерців залишили внизу, інших понесли до зали малювання. Цих інших назвали...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B11149">
        <w:rPr>
          <w:rFonts w:ascii="Times New Roman" w:hAnsi="Times New Roman" w:cs="Times New Roman"/>
          <w:sz w:val="28"/>
          <w:szCs w:val="28"/>
        </w:rPr>
        <w:tab/>
        <w:t>Юнак не міг підвестися на ліктях та опертися на праву ногу і вважав, що...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4)</w:t>
      </w:r>
      <w:r w:rsidRPr="00B11149">
        <w:rPr>
          <w:rFonts w:ascii="Times New Roman" w:hAnsi="Times New Roman" w:cs="Times New Roman"/>
          <w:sz w:val="28"/>
          <w:szCs w:val="28"/>
        </w:rPr>
        <w:tab/>
        <w:t>Героєві здавалося, що він не в гімназії, що перетворилася на шпиталь, а його принесли до...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5)</w:t>
      </w:r>
      <w:r w:rsidRPr="00B11149">
        <w:rPr>
          <w:rFonts w:ascii="Times New Roman" w:hAnsi="Times New Roman" w:cs="Times New Roman"/>
          <w:sz w:val="28"/>
          <w:szCs w:val="28"/>
        </w:rPr>
        <w:tab/>
        <w:t>У комірчині шкільного сторожа, де герой учнем пив молоко і палив цигарки, зараз були...</w:t>
      </w:r>
    </w:p>
    <w:p w:rsid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6)</w:t>
      </w:r>
      <w:r w:rsidRPr="00B11149">
        <w:rPr>
          <w:rFonts w:ascii="Times New Roman" w:hAnsi="Times New Roman" w:cs="Times New Roman"/>
          <w:sz w:val="28"/>
          <w:szCs w:val="28"/>
        </w:rPr>
        <w:tab/>
        <w:t>Пожежник несподівано відняв казанка від губ героя, хоч т</w:t>
      </w:r>
      <w:r>
        <w:rPr>
          <w:rFonts w:ascii="Times New Roman" w:hAnsi="Times New Roman" w:cs="Times New Roman"/>
          <w:sz w:val="28"/>
          <w:szCs w:val="28"/>
        </w:rPr>
        <w:t>ой ще не напився досхочу, бо...</w:t>
      </w:r>
    </w:p>
    <w:p w:rsidR="00B11149" w:rsidRPr="009903CE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Завдання для ІІ групи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Вам пропонується відмітити в тексті все, що стосується пейзажу і інтер’єру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Звіт після прочитання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1.</w:t>
      </w:r>
      <w:r w:rsidRPr="00B11149">
        <w:rPr>
          <w:rFonts w:ascii="Times New Roman" w:hAnsi="Times New Roman" w:cs="Times New Roman"/>
          <w:sz w:val="28"/>
          <w:szCs w:val="28"/>
        </w:rPr>
        <w:tab/>
        <w:t>Відмітити все в тексті, що стосується пейзажу.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2.</w:t>
      </w:r>
      <w:r w:rsidRPr="00B11149">
        <w:rPr>
          <w:rFonts w:ascii="Times New Roman" w:hAnsi="Times New Roman" w:cs="Times New Roman"/>
          <w:sz w:val="28"/>
          <w:szCs w:val="28"/>
        </w:rPr>
        <w:tab/>
        <w:t>Відмітити все в тексті, що стосується інтер’єру.</w:t>
      </w:r>
    </w:p>
    <w:p w:rsidR="00B11149" w:rsidRPr="009903CE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Завдання для ІІІ групи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А третя група буде відповідати на запитання, і ці відповіді допоможуть нам пояснити присутність деяких деталей в інтер’єрі гімназії. У вас на столі лежать книги, якими ви можете скористатися, відповідаючи на запитання. Це «Міфи давньої Греції» і підручник з історії за 6 клас.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1.</w:t>
      </w:r>
      <w:r w:rsidRPr="00B11149">
        <w:rPr>
          <w:rFonts w:ascii="Times New Roman" w:hAnsi="Times New Roman" w:cs="Times New Roman"/>
          <w:sz w:val="28"/>
          <w:szCs w:val="28"/>
        </w:rPr>
        <w:tab/>
        <w:t>Хто така Медея? Де ми уже зустрічалися з цією героїнею?</w:t>
      </w:r>
    </w:p>
    <w:p w:rsidR="00B11149" w:rsidRP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2.</w:t>
      </w:r>
      <w:r w:rsidRPr="00B11149">
        <w:rPr>
          <w:rFonts w:ascii="Times New Roman" w:hAnsi="Times New Roman" w:cs="Times New Roman"/>
          <w:sz w:val="28"/>
          <w:szCs w:val="28"/>
        </w:rPr>
        <w:tab/>
        <w:t>Розкажіть легенду про спартанського хлопчика, що виймав терня з ноги?</w:t>
      </w:r>
    </w:p>
    <w:p w:rsidR="00B11149" w:rsidRDefault="00B11149" w:rsidP="00B11149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3.</w:t>
      </w:r>
      <w:r w:rsidRPr="00B11149">
        <w:rPr>
          <w:rFonts w:ascii="Times New Roman" w:hAnsi="Times New Roman" w:cs="Times New Roman"/>
          <w:sz w:val="28"/>
          <w:szCs w:val="28"/>
        </w:rPr>
        <w:tab/>
        <w:t>Про що вам говорять імена: Цезарь, Цицерон, Марк Аврелій?</w:t>
      </w:r>
    </w:p>
    <w:p w:rsidR="005A0C8A" w:rsidRPr="009903CE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>Слово вчителя</w:t>
      </w:r>
    </w:p>
    <w:p w:rsidR="005A0C8A" w:rsidRPr="005A0C8A" w:rsidRDefault="005A0C8A" w:rsidP="005A0C8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C8A">
        <w:rPr>
          <w:rFonts w:ascii="Times New Roman" w:hAnsi="Times New Roman" w:cs="Times New Roman"/>
          <w:sz w:val="28"/>
          <w:szCs w:val="28"/>
        </w:rPr>
        <w:t>Так чому ж цитата давньогрецького вірша не закінчена?</w:t>
      </w:r>
    </w:p>
    <w:p w:rsidR="005A0C8A" w:rsidRPr="005A0C8A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C8A">
        <w:rPr>
          <w:rFonts w:ascii="Times New Roman" w:hAnsi="Times New Roman" w:cs="Times New Roman"/>
          <w:sz w:val="28"/>
          <w:szCs w:val="28"/>
        </w:rPr>
        <w:t>По-перше, герой оповідання не встиг дописати її на дошці, тому що його мобілізували в діючу армію. А по-друге, що є найсуттєвішим, спартанці, які полягли під Фермопілами гинули не марно: їх смерть стала прекрасною легендою, символом патріотизму. Вони завершили своє діяння, і слова, що оповіщають про це, - теж завершені. А фраза, винесена у заголовок оповідання, лише прекрасно розпочинається, нагло обриваючись на півслові: ці молоді хлопці навіть не знають, заради чого вони проливали кров.</w:t>
      </w:r>
    </w:p>
    <w:p w:rsidR="005A0C8A" w:rsidRPr="005A0C8A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C8A">
        <w:rPr>
          <w:rFonts w:ascii="Times New Roman" w:hAnsi="Times New Roman" w:cs="Times New Roman"/>
          <w:sz w:val="28"/>
          <w:szCs w:val="28"/>
        </w:rPr>
        <w:t>•</w:t>
      </w:r>
      <w:r w:rsidRPr="005A0C8A">
        <w:rPr>
          <w:rFonts w:ascii="Times New Roman" w:hAnsi="Times New Roman" w:cs="Times New Roman"/>
          <w:sz w:val="28"/>
          <w:szCs w:val="28"/>
        </w:rPr>
        <w:tab/>
        <w:t>В оповіданні є ще одна незавершена цитата, яка це підтверджує. Знайдіть її, будь ласка.</w:t>
      </w:r>
    </w:p>
    <w:p w:rsidR="005A0C8A" w:rsidRPr="005A0C8A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C8A">
        <w:rPr>
          <w:rFonts w:ascii="Times New Roman" w:hAnsi="Times New Roman" w:cs="Times New Roman"/>
          <w:sz w:val="28"/>
          <w:szCs w:val="28"/>
        </w:rPr>
        <w:lastRenderedPageBreak/>
        <w:t>Відповіді учнів</w:t>
      </w:r>
    </w:p>
    <w:p w:rsidR="005A0C8A" w:rsidRPr="005A0C8A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C8A">
        <w:rPr>
          <w:rFonts w:ascii="Times New Roman" w:hAnsi="Times New Roman" w:cs="Times New Roman"/>
          <w:sz w:val="28"/>
          <w:szCs w:val="28"/>
        </w:rPr>
        <w:t xml:space="preserve">Учорашні школярі, які ще не встигли нічого побачити в житті, так і не навчилися ненавидіти «ворога», хоча й пізнали зневагу до тих, хто послав їх на смерть. </w:t>
      </w:r>
    </w:p>
    <w:p w:rsidR="005A0C8A" w:rsidRPr="005A0C8A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C8A">
        <w:rPr>
          <w:rFonts w:ascii="Times New Roman" w:hAnsi="Times New Roman" w:cs="Times New Roman"/>
          <w:sz w:val="28"/>
          <w:szCs w:val="28"/>
        </w:rPr>
        <w:t>Але Генріх Белль – письменник-гуманіст, він любить свого героя, співчуває йому, тривожиться про його майбутнє. Тому саме так він закінчує оповідання.</w:t>
      </w:r>
    </w:p>
    <w:p w:rsidR="005A0C8A" w:rsidRPr="005A0C8A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C8A">
        <w:rPr>
          <w:rFonts w:ascii="Times New Roman" w:hAnsi="Times New Roman" w:cs="Times New Roman"/>
          <w:sz w:val="28"/>
          <w:szCs w:val="28"/>
        </w:rPr>
        <w:t>•</w:t>
      </w:r>
      <w:r w:rsidRPr="005A0C8A">
        <w:rPr>
          <w:rFonts w:ascii="Times New Roman" w:hAnsi="Times New Roman" w:cs="Times New Roman"/>
          <w:sz w:val="28"/>
          <w:szCs w:val="28"/>
        </w:rPr>
        <w:tab/>
        <w:t>Прочитайте останній абзац оповідання.</w:t>
      </w:r>
    </w:p>
    <w:p w:rsidR="005A0C8A" w:rsidRPr="005A0C8A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C8A">
        <w:rPr>
          <w:rFonts w:ascii="Times New Roman" w:hAnsi="Times New Roman" w:cs="Times New Roman"/>
          <w:sz w:val="28"/>
          <w:szCs w:val="28"/>
        </w:rPr>
        <w:t>•</w:t>
      </w:r>
      <w:r w:rsidRPr="005A0C8A">
        <w:rPr>
          <w:rFonts w:ascii="Times New Roman" w:hAnsi="Times New Roman" w:cs="Times New Roman"/>
          <w:sz w:val="28"/>
          <w:szCs w:val="28"/>
        </w:rPr>
        <w:tab/>
        <w:t>Чому головний герой просить молока?</w:t>
      </w:r>
    </w:p>
    <w:p w:rsidR="005A0C8A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C8A">
        <w:rPr>
          <w:rFonts w:ascii="Times New Roman" w:hAnsi="Times New Roman" w:cs="Times New Roman"/>
          <w:sz w:val="28"/>
          <w:szCs w:val="28"/>
        </w:rPr>
        <w:t>•</w:t>
      </w:r>
      <w:r w:rsidRPr="005A0C8A">
        <w:rPr>
          <w:rFonts w:ascii="Times New Roman" w:hAnsi="Times New Roman" w:cs="Times New Roman"/>
          <w:sz w:val="28"/>
          <w:szCs w:val="28"/>
        </w:rPr>
        <w:tab/>
        <w:t>Що символізує молоко?</w:t>
      </w:r>
    </w:p>
    <w:p w:rsidR="005A0C8A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асоціативний кущ «Молоко».</w:t>
      </w:r>
    </w:p>
    <w:p w:rsidR="005A0C8A" w:rsidRPr="009903CE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</w:rPr>
        <w:t xml:space="preserve">Слово вчителя </w:t>
      </w:r>
    </w:p>
    <w:p w:rsidR="005A0C8A" w:rsidRPr="00B11149" w:rsidRDefault="005A0C8A" w:rsidP="005A0C8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Людина завжди живе у трьох часових вимірах : минулому, теперішньому і майбутньому.</w:t>
      </w:r>
    </w:p>
    <w:p w:rsidR="005A0C8A" w:rsidRPr="009903CE" w:rsidRDefault="005A0C8A" w:rsidP="009903C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A0C8A" w:rsidRPr="009903CE" w:rsidSect="00E75978">
          <w:pgSz w:w="11906" w:h="16838"/>
          <w:pgMar w:top="850" w:right="566" w:bottom="850" w:left="85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1"/>
        <w:tblW w:w="0" w:type="auto"/>
        <w:tblLook w:val="04A0"/>
      </w:tblPr>
      <w:tblGrid>
        <w:gridCol w:w="3568"/>
        <w:gridCol w:w="3568"/>
        <w:gridCol w:w="3569"/>
      </w:tblGrid>
      <w:tr w:rsidR="009903CE" w:rsidTr="009903CE">
        <w:tc>
          <w:tcPr>
            <w:tcW w:w="3568" w:type="dxa"/>
          </w:tcPr>
          <w:p w:rsidR="009903CE" w:rsidRDefault="009903CE" w:rsidP="009903C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E8">
              <w:rPr>
                <w:rFonts w:ascii="Times New Roman" w:hAnsi="Times New Roman" w:cs="Times New Roman"/>
                <w:sz w:val="28"/>
                <w:szCs w:val="28"/>
              </w:rPr>
              <w:t>Минуле</w:t>
            </w:r>
          </w:p>
        </w:tc>
        <w:tc>
          <w:tcPr>
            <w:tcW w:w="3568" w:type="dxa"/>
          </w:tcPr>
          <w:p w:rsidR="009903CE" w:rsidRDefault="009903CE" w:rsidP="009903C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E8">
              <w:rPr>
                <w:rFonts w:ascii="Times New Roman" w:hAnsi="Times New Roman" w:cs="Times New Roman"/>
                <w:sz w:val="28"/>
                <w:szCs w:val="28"/>
              </w:rPr>
              <w:t>Теперішнє</w:t>
            </w:r>
          </w:p>
        </w:tc>
        <w:tc>
          <w:tcPr>
            <w:tcW w:w="3569" w:type="dxa"/>
          </w:tcPr>
          <w:p w:rsidR="009903CE" w:rsidRDefault="009903CE" w:rsidP="009903C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E8">
              <w:rPr>
                <w:rFonts w:ascii="Times New Roman" w:hAnsi="Times New Roman" w:cs="Times New Roman"/>
                <w:sz w:val="28"/>
                <w:szCs w:val="28"/>
              </w:rPr>
              <w:t>Майбутнє</w:t>
            </w:r>
          </w:p>
        </w:tc>
      </w:tr>
      <w:tr w:rsidR="009903CE" w:rsidTr="009903CE">
        <w:tc>
          <w:tcPr>
            <w:tcW w:w="3568" w:type="dxa"/>
          </w:tcPr>
          <w:p w:rsidR="009903CE" w:rsidRDefault="00C24D9C" w:rsidP="009903C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вісім</w:t>
            </w:r>
            <w:r w:rsidR="009903CE" w:rsidRPr="002125E8">
              <w:rPr>
                <w:rFonts w:ascii="Times New Roman" w:hAnsi="Times New Roman" w:cs="Times New Roman"/>
                <w:sz w:val="28"/>
                <w:szCs w:val="28"/>
              </w:rPr>
              <w:t xml:space="preserve"> років, усе знайоме, портрети керманичів нації, краєвид Того, хрест над дверима зали малювання, античні взірці, згадки про сторожа і його комірчину.</w:t>
            </w:r>
          </w:p>
        </w:tc>
        <w:tc>
          <w:tcPr>
            <w:tcW w:w="3568" w:type="dxa"/>
          </w:tcPr>
          <w:p w:rsidR="009903CE" w:rsidRPr="002125E8" w:rsidRDefault="009903CE" w:rsidP="009903C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125E8">
              <w:rPr>
                <w:rFonts w:ascii="Times New Roman" w:hAnsi="Times New Roman" w:cs="Times New Roman"/>
                <w:sz w:val="28"/>
                <w:szCs w:val="28"/>
              </w:rPr>
              <w:t xml:space="preserve">Біль, кров, бачить те, що в минулому, але не впізнає. </w:t>
            </w:r>
          </w:p>
          <w:p w:rsidR="009903CE" w:rsidRDefault="009903CE" w:rsidP="009903C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5E8">
              <w:rPr>
                <w:rFonts w:ascii="Times New Roman" w:hAnsi="Times New Roman" w:cs="Times New Roman"/>
                <w:sz w:val="28"/>
                <w:szCs w:val="28"/>
              </w:rPr>
              <w:t xml:space="preserve">    Усвідомлює своє становище, абсурдність всього, що відбувається.</w:t>
            </w:r>
          </w:p>
        </w:tc>
        <w:tc>
          <w:tcPr>
            <w:tcW w:w="3569" w:type="dxa"/>
          </w:tcPr>
          <w:p w:rsidR="009903CE" w:rsidRDefault="009903CE" w:rsidP="009903C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3CE" w:rsidRDefault="002125E8" w:rsidP="009903C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E03" w:rsidRPr="009903CE" w:rsidRDefault="00E72E03" w:rsidP="009903CE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90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903CE">
        <w:rPr>
          <w:rFonts w:ascii="Times New Roman" w:hAnsi="Times New Roman" w:cs="Times New Roman"/>
          <w:b/>
          <w:sz w:val="28"/>
          <w:szCs w:val="28"/>
        </w:rPr>
        <w:t>Закріплення вивченого матеріалу</w:t>
      </w:r>
    </w:p>
    <w:p w:rsidR="00E72E03" w:rsidRDefault="00E72E03" w:rsidP="00E72E03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настрій викликає це оповідання? Чи можемо ми назвати цього солдата ворогом, загарбником?</w:t>
      </w:r>
    </w:p>
    <w:p w:rsidR="00E72E03" w:rsidRDefault="00E72E03" w:rsidP="00E72E03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слово найкраще характеризує його (жертва)?</w:t>
      </w:r>
    </w:p>
    <w:p w:rsidR="00E72E03" w:rsidRDefault="00E72E03" w:rsidP="00E72E03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автор обирає героєм саме юнака, який тільки- но вийшов зі шкільної лави?</w:t>
      </w:r>
    </w:p>
    <w:p w:rsidR="00E72E03" w:rsidRDefault="00E72E03" w:rsidP="00E72E03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з епіграфом.</w:t>
      </w:r>
    </w:p>
    <w:p w:rsidR="00E72E03" w:rsidRPr="009903CE" w:rsidRDefault="00E72E03" w:rsidP="00E72E03">
      <w:p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9903CE">
        <w:rPr>
          <w:rFonts w:ascii="Times New Roman" w:hAnsi="Times New Roman" w:cs="Times New Roman"/>
          <w:b/>
          <w:sz w:val="28"/>
          <w:szCs w:val="28"/>
        </w:rPr>
        <w:t>Домашнє завдання.</w:t>
      </w:r>
    </w:p>
    <w:p w:rsidR="00E72E03" w:rsidRPr="00E72E03" w:rsidRDefault="0068192E" w:rsidP="00E72E0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невеликий твір – роздум на тему: «Чи є майбутнє в головного героя?»</w:t>
      </w:r>
    </w:p>
    <w:sectPr w:rsidR="00E72E03" w:rsidRPr="00E72E03" w:rsidSect="002125E8">
      <w:type w:val="continuous"/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B75"/>
    <w:multiLevelType w:val="hybridMultilevel"/>
    <w:tmpl w:val="6980B638"/>
    <w:lvl w:ilvl="0" w:tplc="24CE4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2468D"/>
    <w:multiLevelType w:val="hybridMultilevel"/>
    <w:tmpl w:val="B09A950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204775"/>
    <w:multiLevelType w:val="hybridMultilevel"/>
    <w:tmpl w:val="D0062DB0"/>
    <w:lvl w:ilvl="0" w:tplc="D4CE9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D0F7A"/>
    <w:multiLevelType w:val="hybridMultilevel"/>
    <w:tmpl w:val="679C3654"/>
    <w:lvl w:ilvl="0" w:tplc="6B122C4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CF7961"/>
    <w:multiLevelType w:val="hybridMultilevel"/>
    <w:tmpl w:val="4A8AF128"/>
    <w:lvl w:ilvl="0" w:tplc="22CC6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D97B44"/>
    <w:multiLevelType w:val="hybridMultilevel"/>
    <w:tmpl w:val="64C0AFE4"/>
    <w:lvl w:ilvl="0" w:tplc="BF84D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47665E"/>
    <w:multiLevelType w:val="hybridMultilevel"/>
    <w:tmpl w:val="47E215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5978"/>
    <w:rsid w:val="00112FF8"/>
    <w:rsid w:val="00147A91"/>
    <w:rsid w:val="00172446"/>
    <w:rsid w:val="001949E5"/>
    <w:rsid w:val="002125E8"/>
    <w:rsid w:val="003A4BD7"/>
    <w:rsid w:val="00446B63"/>
    <w:rsid w:val="004C52FE"/>
    <w:rsid w:val="005A0C8A"/>
    <w:rsid w:val="0068192E"/>
    <w:rsid w:val="008C1ECA"/>
    <w:rsid w:val="009903CE"/>
    <w:rsid w:val="009C595C"/>
    <w:rsid w:val="00B11149"/>
    <w:rsid w:val="00BF0CE0"/>
    <w:rsid w:val="00C24D9C"/>
    <w:rsid w:val="00D82815"/>
    <w:rsid w:val="00E72E03"/>
    <w:rsid w:val="00E75978"/>
    <w:rsid w:val="00F123A9"/>
    <w:rsid w:val="00F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CA"/>
    <w:pPr>
      <w:ind w:left="720"/>
      <w:contextualSpacing/>
    </w:pPr>
  </w:style>
  <w:style w:type="table" w:styleId="a4">
    <w:name w:val="Table Grid"/>
    <w:basedOn w:val="a1"/>
    <w:uiPriority w:val="59"/>
    <w:rsid w:val="0021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CA"/>
    <w:pPr>
      <w:ind w:left="720"/>
      <w:contextualSpacing/>
    </w:pPr>
  </w:style>
  <w:style w:type="table" w:styleId="a4">
    <w:name w:val="Table Grid"/>
    <w:basedOn w:val="a1"/>
    <w:uiPriority w:val="59"/>
    <w:rsid w:val="0021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24B9-264B-4ED8-8B33-AA7B46A1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6431</Words>
  <Characters>3666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2015-11-30T08:02:00Z</cp:lastPrinted>
  <dcterms:created xsi:type="dcterms:W3CDTF">2015-11-07T17:23:00Z</dcterms:created>
  <dcterms:modified xsi:type="dcterms:W3CDTF">2016-12-18T17:35:00Z</dcterms:modified>
</cp:coreProperties>
</file>