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B3E" w:rsidRDefault="00361B3E" w:rsidP="00361B3E">
      <w:r>
        <w:t>УРОК - ПРОЕКТ</w:t>
      </w:r>
    </w:p>
    <w:p w:rsidR="00361B3E" w:rsidRDefault="00361B3E" w:rsidP="00361B3E">
      <w:r>
        <w:t xml:space="preserve">ЯК </w:t>
      </w:r>
      <w:proofErr w:type="gramStart"/>
      <w:r>
        <w:t>ЧАСТО</w:t>
      </w:r>
      <w:proofErr w:type="gramEnd"/>
      <w:r>
        <w:t xml:space="preserve"> ЧУЄМО: ПОЕЗІЯ - ВИНО.</w:t>
      </w:r>
    </w:p>
    <w:p w:rsidR="00361B3E" w:rsidRDefault="00361B3E" w:rsidP="00361B3E">
      <w:proofErr w:type="gramStart"/>
      <w:r>
        <w:t>П</w:t>
      </w:r>
      <w:proofErr w:type="gramEnd"/>
      <w:r>
        <w:t>'ЄШ І ХМЕЛІЄШ ВІД ПАЛКОГО СЛОВА,</w:t>
      </w:r>
    </w:p>
    <w:p w:rsidR="00361B3E" w:rsidRDefault="00361B3E" w:rsidP="00361B3E">
      <w:r>
        <w:t>ЯК НА ВОГНІ ДУШІ НАСТОЯНЕ ВОНО,</w:t>
      </w:r>
    </w:p>
    <w:p w:rsidR="00361B3E" w:rsidRDefault="00361B3E" w:rsidP="00361B3E">
      <w:r>
        <w:t xml:space="preserve">ЯКЩО В HIM </w:t>
      </w:r>
      <w:proofErr w:type="gramStart"/>
      <w:r>
        <w:t>СВ</w:t>
      </w:r>
      <w:proofErr w:type="gramEnd"/>
      <w:r>
        <w:t>ІЖІСТЬ СЛОВА СВІТАНКОВА...</w:t>
      </w:r>
    </w:p>
    <w:p w:rsidR="00361B3E" w:rsidRDefault="00361B3E" w:rsidP="00361B3E">
      <w:r>
        <w:t>(творчість французьких поетів-символі</w:t>
      </w:r>
      <w:proofErr w:type="gramStart"/>
      <w:r>
        <w:t>ст</w:t>
      </w:r>
      <w:proofErr w:type="gramEnd"/>
      <w:r>
        <w:t>ів Шарля Бодлера, Поля Верлена, Артюра Рембо)</w:t>
      </w:r>
    </w:p>
    <w:p w:rsidR="000F4481" w:rsidRDefault="00361B3E" w:rsidP="00361B3E">
      <w:r>
        <w:t xml:space="preserve"> </w:t>
      </w:r>
    </w:p>
    <w:p w:rsidR="000F4481" w:rsidRDefault="000F4481">
      <w:r>
        <w:br w:type="page"/>
      </w:r>
    </w:p>
    <w:p w:rsidR="00361B3E" w:rsidRDefault="00361B3E" w:rsidP="00361B3E"/>
    <w:p w:rsidR="00361B3E" w:rsidRDefault="00361B3E" w:rsidP="00361B3E">
      <w:r>
        <w:t>ТЕМА.</w:t>
      </w:r>
      <w:r>
        <w:tab/>
        <w:t>УРОК - ПРОЕКТ</w:t>
      </w:r>
    </w:p>
    <w:p w:rsidR="00361B3E" w:rsidRDefault="00361B3E" w:rsidP="00361B3E">
      <w:r>
        <w:t>Як часто чуємо</w:t>
      </w:r>
      <w:proofErr w:type="gramStart"/>
      <w:r>
        <w:t xml:space="preserve"> :</w:t>
      </w:r>
      <w:proofErr w:type="gramEnd"/>
      <w:r>
        <w:t xml:space="preserve"> поезія - вино.</w:t>
      </w:r>
    </w:p>
    <w:p w:rsidR="00361B3E" w:rsidRDefault="00361B3E" w:rsidP="00361B3E">
      <w:proofErr w:type="gramStart"/>
      <w:r>
        <w:t>П</w:t>
      </w:r>
      <w:proofErr w:type="gramEnd"/>
      <w:r>
        <w:t>'єш і хмелієш від палкого слова,</w:t>
      </w:r>
    </w:p>
    <w:p w:rsidR="00361B3E" w:rsidRDefault="00361B3E" w:rsidP="00361B3E">
      <w:r>
        <w:t>Як на вогні душі настояне воно,</w:t>
      </w:r>
    </w:p>
    <w:p w:rsidR="00361B3E" w:rsidRDefault="00361B3E" w:rsidP="00361B3E">
      <w:r>
        <w:t xml:space="preserve">Якщо в нім </w:t>
      </w:r>
      <w:proofErr w:type="gramStart"/>
      <w:r>
        <w:t>св</w:t>
      </w:r>
      <w:proofErr w:type="gramEnd"/>
      <w:r>
        <w:t>іжість слова світанкова...</w:t>
      </w:r>
    </w:p>
    <w:p w:rsidR="00361B3E" w:rsidRDefault="00361B3E" w:rsidP="00361B3E">
      <w:r>
        <w:t>(Творчість французьких поетів - символі</w:t>
      </w:r>
      <w:proofErr w:type="gramStart"/>
      <w:r>
        <w:t>ст</w:t>
      </w:r>
      <w:proofErr w:type="gramEnd"/>
      <w:r>
        <w:t>ів Шарля Бодлера, Поля Верлена, Артюра Рембо)</w:t>
      </w:r>
    </w:p>
    <w:p w:rsidR="00361B3E" w:rsidRDefault="00361B3E" w:rsidP="00361B3E">
      <w:r>
        <w:t>МЕТА</w:t>
      </w:r>
      <w:proofErr w:type="gramStart"/>
      <w:r>
        <w:t xml:space="preserve"> :</w:t>
      </w:r>
      <w:proofErr w:type="gramEnd"/>
    </w:p>
    <w:p w:rsidR="00361B3E" w:rsidRDefault="00361B3E" w:rsidP="00361B3E">
      <w:r>
        <w:t>і</w:t>
      </w:r>
    </w:p>
    <w:p w:rsidR="00361B3E" w:rsidRDefault="00361B3E" w:rsidP="00361B3E">
      <w:r>
        <w:t>•</w:t>
      </w:r>
      <w:r>
        <w:tab/>
        <w:t>поглибити знання учні</w:t>
      </w:r>
      <w:proofErr w:type="gramStart"/>
      <w:r>
        <w:t>в</w:t>
      </w:r>
      <w:proofErr w:type="gramEnd"/>
      <w:r>
        <w:t xml:space="preserve"> про символізм як літературний напрям;</w:t>
      </w:r>
    </w:p>
    <w:p w:rsidR="00361B3E" w:rsidRDefault="00361B3E" w:rsidP="00361B3E">
      <w:r>
        <w:t>•</w:t>
      </w:r>
      <w:r>
        <w:tab/>
        <w:t>сформувати власне розуміння поезії французьких поетів-символі</w:t>
      </w:r>
      <w:proofErr w:type="gramStart"/>
      <w:r>
        <w:t>ст</w:t>
      </w:r>
      <w:proofErr w:type="gramEnd"/>
      <w:r>
        <w:t>ів Шарля Бодлера, Поля Верлена, Артюра Рембо, особливостей їхньої поетики, художнього світу;</w:t>
      </w:r>
    </w:p>
    <w:p w:rsidR="00361B3E" w:rsidRDefault="00361B3E" w:rsidP="00361B3E">
      <w:r>
        <w:t>•</w:t>
      </w:r>
      <w:r>
        <w:tab/>
        <w:t>розвивати навички аналізу поетичного твору, виразного читання, зв’язного мовлення, логічного мислення, творчі здібності;</w:t>
      </w:r>
    </w:p>
    <w:p w:rsidR="00361B3E" w:rsidRDefault="00361B3E" w:rsidP="00361B3E">
      <w:r>
        <w:t>•</w:t>
      </w:r>
      <w:r>
        <w:tab/>
        <w:t>виховувати любов до поезії, естетичні смаки.</w:t>
      </w:r>
    </w:p>
    <w:p w:rsidR="00361B3E" w:rsidRDefault="00361B3E" w:rsidP="00361B3E">
      <w:r>
        <w:t>ОБЛАДНАННЯ</w:t>
      </w:r>
      <w:proofErr w:type="gramStart"/>
      <w:r>
        <w:t xml:space="preserve"> :</w:t>
      </w:r>
      <w:proofErr w:type="gramEnd"/>
      <w:r>
        <w:t xml:space="preserve"> портрети, збірки поезій, відеофрагменти, музика, ілюстрації, творчі учнівські роботи (презентації), інформаційний матеріал.</w:t>
      </w:r>
    </w:p>
    <w:p w:rsidR="00361B3E" w:rsidRDefault="00361B3E" w:rsidP="00361B3E">
      <w:r>
        <w:t>ТИП УРОКУ</w:t>
      </w:r>
      <w:proofErr w:type="gramStart"/>
      <w:r>
        <w:t xml:space="preserve"> :</w:t>
      </w:r>
      <w:proofErr w:type="gramEnd"/>
      <w:r>
        <w:t xml:space="preserve"> комбінований.</w:t>
      </w:r>
    </w:p>
    <w:p w:rsidR="00361B3E" w:rsidRDefault="00361B3E" w:rsidP="00361B3E">
      <w:proofErr w:type="gramStart"/>
      <w:r>
        <w:t>ЕП</w:t>
      </w:r>
      <w:proofErr w:type="gramEnd"/>
      <w:r>
        <w:t>ІГРАФИ ;</w:t>
      </w:r>
      <w:r>
        <w:tab/>
        <w:t>Поезія - це завжди неповторність,</w:t>
      </w:r>
    </w:p>
    <w:p w:rsidR="00361B3E" w:rsidRDefault="00361B3E" w:rsidP="00361B3E">
      <w:r>
        <w:t>Якийсь безсмертний дотик до душі.</w:t>
      </w:r>
    </w:p>
    <w:p w:rsidR="00361B3E" w:rsidRDefault="00361B3E" w:rsidP="00361B3E">
      <w:r>
        <w:t>Ліна Костенко</w:t>
      </w:r>
      <w:proofErr w:type="gramStart"/>
      <w:r>
        <w:t xml:space="preserve"> П</w:t>
      </w:r>
      <w:proofErr w:type="gramEnd"/>
      <w:r>
        <w:t>оет, як альбатрос, володар гроз та грому...</w:t>
      </w:r>
    </w:p>
    <w:p w:rsidR="00361B3E" w:rsidRDefault="00361B3E" w:rsidP="00361B3E">
      <w:r>
        <w:t>Шарль Бодлер</w:t>
      </w:r>
    </w:p>
    <w:p w:rsidR="000F4481" w:rsidRDefault="00361B3E" w:rsidP="00361B3E">
      <w:r>
        <w:t xml:space="preserve"> </w:t>
      </w:r>
    </w:p>
    <w:p w:rsidR="000F4481" w:rsidRDefault="000F4481">
      <w:r>
        <w:br w:type="page"/>
      </w:r>
    </w:p>
    <w:p w:rsidR="00361B3E" w:rsidRDefault="00361B3E" w:rsidP="00361B3E"/>
    <w:p w:rsidR="00361B3E" w:rsidRDefault="00361B3E" w:rsidP="00361B3E">
      <w:r>
        <w:t>ХІД УРОКУ</w:t>
      </w:r>
    </w:p>
    <w:p w:rsidR="00361B3E" w:rsidRDefault="00361B3E" w:rsidP="00361B3E">
      <w:r>
        <w:t>І.</w:t>
      </w:r>
      <w:r>
        <w:tab/>
        <w:t>ОРГАНІЗАЦІЙНИЙ МОМЕНТ</w:t>
      </w:r>
    </w:p>
    <w:p w:rsidR="00361B3E" w:rsidRDefault="00361B3E" w:rsidP="00361B3E">
      <w:r>
        <w:t>II.</w:t>
      </w:r>
      <w:r>
        <w:tab/>
        <w:t>ОГОЛОШЕННЯ ТЕМИ ТА МЕТИ УРОКУ</w:t>
      </w:r>
    </w:p>
    <w:p w:rsidR="00361B3E" w:rsidRDefault="00361B3E" w:rsidP="00361B3E">
      <w:r>
        <w:t>III.</w:t>
      </w:r>
      <w:r>
        <w:tab/>
        <w:t>АКТУАЛІЗАЦІЯ ОПОРНИХ ЗНАНЬ УЧНІ</w:t>
      </w:r>
      <w:proofErr w:type="gramStart"/>
      <w:r>
        <w:t>В</w:t>
      </w:r>
      <w:proofErr w:type="gramEnd"/>
    </w:p>
    <w:p w:rsidR="00361B3E" w:rsidRDefault="00361B3E" w:rsidP="00361B3E">
      <w:r>
        <w:t>1.</w:t>
      </w:r>
      <w:r>
        <w:tab/>
        <w:t>Слово вчителя</w:t>
      </w:r>
    </w:p>
    <w:p w:rsidR="00361B3E" w:rsidRDefault="00361B3E" w:rsidP="00361B3E">
      <w:r>
        <w:t>Ми вивчаємо розділ «Традиції й новаторські зрушення в поезії середини - другої половини XIX століття».</w:t>
      </w:r>
    </w:p>
    <w:p w:rsidR="00361B3E" w:rsidRDefault="00361B3E" w:rsidP="00361B3E">
      <w:r>
        <w:t xml:space="preserve">На межі XIX - XX-століть з'являються нові художні напрями та </w:t>
      </w:r>
      <w:proofErr w:type="gramStart"/>
      <w:r>
        <w:t>стил</w:t>
      </w:r>
      <w:proofErr w:type="gramEnd"/>
      <w:r>
        <w:t xml:space="preserve">і, які урізноманітнюють та ускладнюють літературний процес в Європі. Із 30-х років XIX ст. у Франції, а згодом і у всій Європі поширився новий ідейно-художній напрям - реалізм. Але реалізм найбільшого розквіту набув у прозі. В поезії того часу найбільш яскраво виражається символізм, початок якому поклали французькі поети Шарль Бодлер, Поль Верлен, Артюр Рембо та інші. Тому не дивно, що </w:t>
      </w:r>
      <w:proofErr w:type="gramStart"/>
      <w:r>
        <w:t>еп</w:t>
      </w:r>
      <w:proofErr w:type="gramEnd"/>
      <w:r>
        <w:t>іцентр культурно-мистецького життя Європи в другій половині XIX століття зміщується до Франції.</w:t>
      </w:r>
    </w:p>
    <w:p w:rsidR="00361B3E" w:rsidRDefault="00361B3E" w:rsidP="00361B3E">
      <w:r>
        <w:rPr>
          <w:rFonts w:ascii="Arial" w:hAnsi="Arial" w:cs="Arial"/>
        </w:rPr>
        <w:t>■</w:t>
      </w:r>
      <w:r>
        <w:tab/>
      </w:r>
      <w:r>
        <w:rPr>
          <w:rFonts w:ascii="Calibri" w:hAnsi="Calibri" w:cs="Calibri"/>
        </w:rPr>
        <w:t>Визначення</w:t>
      </w:r>
      <w:r>
        <w:t xml:space="preserve"> </w:t>
      </w:r>
      <w:r>
        <w:rPr>
          <w:rFonts w:ascii="Calibri" w:hAnsi="Calibri" w:cs="Calibri"/>
        </w:rPr>
        <w:t>поняття</w:t>
      </w:r>
      <w:r>
        <w:t xml:space="preserve"> </w:t>
      </w:r>
      <w:r>
        <w:rPr>
          <w:rFonts w:ascii="Calibri" w:hAnsi="Calibri" w:cs="Calibri"/>
        </w:rPr>
        <w:t>символізм</w:t>
      </w:r>
      <w:r>
        <w:t xml:space="preserve"> </w:t>
      </w:r>
      <w:r>
        <w:rPr>
          <w:rFonts w:ascii="Calibri" w:hAnsi="Calibri" w:cs="Calibri"/>
        </w:rPr>
        <w:t>його</w:t>
      </w:r>
      <w:r>
        <w:t xml:space="preserve"> </w:t>
      </w:r>
      <w:r>
        <w:rPr>
          <w:rFonts w:ascii="Calibri" w:hAnsi="Calibri" w:cs="Calibri"/>
        </w:rPr>
        <w:t>основних</w:t>
      </w:r>
      <w:r>
        <w:t xml:space="preserve"> </w:t>
      </w:r>
      <w:r>
        <w:rPr>
          <w:rFonts w:ascii="Calibri" w:hAnsi="Calibri" w:cs="Calibri"/>
        </w:rPr>
        <w:t>ознак</w:t>
      </w:r>
      <w:r>
        <w:t>, (</w:t>
      </w:r>
      <w:r>
        <w:rPr>
          <w:rFonts w:ascii="Calibri" w:hAnsi="Calibri" w:cs="Calibri"/>
        </w:rPr>
        <w:t>інформ</w:t>
      </w:r>
      <w:r>
        <w:t>-</w:t>
      </w:r>
      <w:r>
        <w:rPr>
          <w:rFonts w:ascii="Calibri" w:hAnsi="Calibri" w:cs="Calibri"/>
        </w:rPr>
        <w:t>картка</w:t>
      </w:r>
      <w:r>
        <w:t>)</w:t>
      </w:r>
    </w:p>
    <w:p w:rsidR="00361B3E" w:rsidRDefault="00361B3E" w:rsidP="00361B3E">
      <w:r>
        <w:t>•</w:t>
      </w:r>
      <w:r>
        <w:tab/>
        <w:t>Вчитель</w:t>
      </w:r>
    </w:p>
    <w:p w:rsidR="00361B3E" w:rsidRDefault="00361B3E" w:rsidP="00361B3E">
      <w:r>
        <w:t xml:space="preserve">Центральна роль </w:t>
      </w:r>
      <w:proofErr w:type="gramStart"/>
      <w:r>
        <w:t>у</w:t>
      </w:r>
      <w:proofErr w:type="gramEnd"/>
      <w:r>
        <w:t xml:space="preserve"> символізмі надається символу, що розуміється як образ, який може бути розтлумачений в багатьох аспектах.</w:t>
      </w:r>
    </w:p>
    <w:p w:rsidR="00361B3E" w:rsidRDefault="00361B3E" w:rsidP="00361B3E">
      <w:r>
        <w:t>•</w:t>
      </w:r>
      <w:r>
        <w:tab/>
        <w:t>Вчитель</w:t>
      </w:r>
    </w:p>
    <w:p w:rsidR="00361B3E" w:rsidRDefault="00361B3E" w:rsidP="00361B3E">
      <w:r>
        <w:rPr>
          <w:rFonts w:ascii="Arial" w:hAnsi="Arial" w:cs="Arial"/>
        </w:rPr>
        <w:t>■</w:t>
      </w:r>
      <w:r>
        <w:tab/>
      </w:r>
      <w:r>
        <w:rPr>
          <w:rFonts w:ascii="Calibri" w:hAnsi="Calibri" w:cs="Calibri"/>
        </w:rPr>
        <w:t>Що</w:t>
      </w:r>
      <w:r>
        <w:t xml:space="preserve"> </w:t>
      </w:r>
      <w:r>
        <w:rPr>
          <w:rFonts w:ascii="Calibri" w:hAnsi="Calibri" w:cs="Calibri"/>
        </w:rPr>
        <w:t>ж</w:t>
      </w:r>
      <w:r>
        <w:t xml:space="preserve"> </w:t>
      </w:r>
      <w:r>
        <w:rPr>
          <w:rFonts w:ascii="Calibri" w:hAnsi="Calibri" w:cs="Calibri"/>
        </w:rPr>
        <w:t>таке</w:t>
      </w:r>
      <w:r>
        <w:t xml:space="preserve"> </w:t>
      </w:r>
      <w:r>
        <w:rPr>
          <w:rFonts w:ascii="Calibri" w:hAnsi="Calibri" w:cs="Calibri"/>
        </w:rPr>
        <w:t>символ</w:t>
      </w:r>
      <w:r>
        <w:t xml:space="preserve">? </w:t>
      </w:r>
      <w:r>
        <w:rPr>
          <w:rFonts w:ascii="Calibri" w:hAnsi="Calibri" w:cs="Calibri"/>
        </w:rPr>
        <w:t>Якого</w:t>
      </w:r>
      <w:r>
        <w:t xml:space="preserve"> </w:t>
      </w:r>
      <w:r>
        <w:rPr>
          <w:rFonts w:ascii="Calibri" w:hAnsi="Calibri" w:cs="Calibri"/>
        </w:rPr>
        <w:t>оригінального</w:t>
      </w:r>
      <w:r>
        <w:t xml:space="preserve"> </w:t>
      </w:r>
      <w:r>
        <w:rPr>
          <w:rFonts w:ascii="Calibri" w:hAnsi="Calibri" w:cs="Calibri"/>
        </w:rPr>
        <w:t>значення</w:t>
      </w:r>
      <w:r>
        <w:t xml:space="preserve"> </w:t>
      </w:r>
      <w:r>
        <w:rPr>
          <w:rFonts w:ascii="Calibri" w:hAnsi="Calibri" w:cs="Calibri"/>
        </w:rPr>
        <w:t>надавали</w:t>
      </w:r>
      <w:r>
        <w:t xml:space="preserve"> </w:t>
      </w:r>
      <w:r>
        <w:rPr>
          <w:rFonts w:ascii="Calibri" w:hAnsi="Calibri" w:cs="Calibri"/>
        </w:rPr>
        <w:t>йому</w:t>
      </w:r>
      <w:r>
        <w:t xml:space="preserve"> </w:t>
      </w:r>
      <w:r>
        <w:rPr>
          <w:rFonts w:ascii="Calibri" w:hAnsi="Calibri" w:cs="Calibri"/>
        </w:rPr>
        <w:t>символісти</w:t>
      </w:r>
      <w:r>
        <w:t>? (</w:t>
      </w:r>
      <w:r>
        <w:rPr>
          <w:rFonts w:ascii="Calibri" w:hAnsi="Calibri" w:cs="Calibri"/>
        </w:rPr>
        <w:t>інформ</w:t>
      </w:r>
      <w:r>
        <w:t>-</w:t>
      </w:r>
      <w:r>
        <w:rPr>
          <w:rFonts w:ascii="Calibri" w:hAnsi="Calibri" w:cs="Calibri"/>
        </w:rPr>
        <w:t>картка</w:t>
      </w:r>
      <w:r>
        <w:t>)</w:t>
      </w:r>
    </w:p>
    <w:p w:rsidR="00361B3E" w:rsidRDefault="00361B3E" w:rsidP="00361B3E">
      <w:r>
        <w:t>•</w:t>
      </w:r>
      <w:r>
        <w:tab/>
        <w:t>Вчитель.</w:t>
      </w:r>
    </w:p>
    <w:p w:rsidR="00361B3E" w:rsidRDefault="00361B3E" w:rsidP="00361B3E">
      <w:r>
        <w:t xml:space="preserve">До того ж у II пол. XIX ст. Європа стикається з кризою цивілізації. Все більше розмов про деградацію та загибель не лише культури та мистецтва, </w:t>
      </w:r>
      <w:proofErr w:type="gramStart"/>
      <w:r>
        <w:t>але й</w:t>
      </w:r>
      <w:proofErr w:type="gramEnd"/>
      <w:r>
        <w:t xml:space="preserve"> людства взагалі. Людина втрачає свою подобу, вона позбавлена внутрішніх опор, тому змушена шукати нові цінності, нові ідеали, нову дійсність. Література і поезія, зокрема, тепер повинні витворити нову реальність, відшукати нову </w:t>
      </w:r>
      <w:proofErr w:type="gramStart"/>
      <w:r>
        <w:t>рел</w:t>
      </w:r>
      <w:proofErr w:type="gramEnd"/>
      <w:r>
        <w:t>ігію, дати людям новий сенс життя, якого вони раптом позбулися.</w:t>
      </w:r>
    </w:p>
    <w:p w:rsidR="00361B3E" w:rsidRDefault="00361B3E" w:rsidP="00361B3E">
      <w:r>
        <w:rPr>
          <w:rFonts w:ascii="Arial" w:hAnsi="Arial" w:cs="Arial"/>
        </w:rPr>
        <w:t>■</w:t>
      </w:r>
      <w:r>
        <w:tab/>
      </w:r>
      <w:r>
        <w:rPr>
          <w:rFonts w:ascii="Calibri" w:hAnsi="Calibri" w:cs="Calibri"/>
        </w:rPr>
        <w:t>Визначення</w:t>
      </w:r>
      <w:r>
        <w:t xml:space="preserve"> </w:t>
      </w:r>
      <w:r>
        <w:rPr>
          <w:rFonts w:ascii="Calibri" w:hAnsi="Calibri" w:cs="Calibri"/>
        </w:rPr>
        <w:t>поняття</w:t>
      </w:r>
      <w:r>
        <w:t xml:space="preserve"> </w:t>
      </w:r>
      <w:r>
        <w:rPr>
          <w:rFonts w:ascii="Calibri" w:hAnsi="Calibri" w:cs="Calibri"/>
        </w:rPr>
        <w:t>«декаданс»</w:t>
      </w:r>
      <w:r>
        <w:t>, (</w:t>
      </w:r>
      <w:r>
        <w:rPr>
          <w:rFonts w:ascii="Calibri" w:hAnsi="Calibri" w:cs="Calibri"/>
        </w:rPr>
        <w:t>інформ</w:t>
      </w:r>
      <w:r>
        <w:t>-</w:t>
      </w:r>
      <w:r>
        <w:rPr>
          <w:rFonts w:ascii="Calibri" w:hAnsi="Calibri" w:cs="Calibri"/>
        </w:rPr>
        <w:t>картка</w:t>
      </w:r>
      <w:r>
        <w:t>)</w:t>
      </w:r>
    </w:p>
    <w:p w:rsidR="00361B3E" w:rsidRDefault="00361B3E" w:rsidP="00361B3E">
      <w:r>
        <w:t>•</w:t>
      </w:r>
      <w:r>
        <w:tab/>
        <w:t>Вчитель</w:t>
      </w:r>
    </w:p>
    <w:p w:rsidR="00361B3E" w:rsidRDefault="00361B3E" w:rsidP="00361B3E">
      <w:r>
        <w:t>Отже, сьогодні ми з вами на завершальному етапі знайомства з поезією французьких поетів-символі</w:t>
      </w:r>
      <w:proofErr w:type="gramStart"/>
      <w:r>
        <w:t>ст</w:t>
      </w:r>
      <w:proofErr w:type="gramEnd"/>
      <w:r>
        <w:t>ів кінця XIX століття Ш. БОДЛЕРОМ,</w:t>
      </w:r>
    </w:p>
    <w:p w:rsidR="00361B3E" w:rsidRDefault="00361B3E" w:rsidP="00361B3E">
      <w:r>
        <w:t>П. ВЕРЛЕНОМ, А. РЕМБО. Кожний з них подарував нам своє відчуття всесвіту, людських стосунків, нестримний політ думок, розкутої фантазії.</w:t>
      </w:r>
    </w:p>
    <w:p w:rsidR="000F4481" w:rsidRDefault="00361B3E" w:rsidP="00361B3E">
      <w:r>
        <w:t xml:space="preserve"> </w:t>
      </w:r>
    </w:p>
    <w:p w:rsidR="000F4481" w:rsidRDefault="000F4481">
      <w:r>
        <w:lastRenderedPageBreak/>
        <w:br w:type="page"/>
      </w:r>
    </w:p>
    <w:p w:rsidR="00361B3E" w:rsidRDefault="00361B3E" w:rsidP="00361B3E"/>
    <w:p w:rsidR="00361B3E" w:rsidRDefault="00361B3E" w:rsidP="00361B3E">
      <w:r>
        <w:t>ІУ.</w:t>
      </w:r>
      <w:r>
        <w:tab/>
        <w:t>ОПРАЦЮВАННЯ НАВЧАЛЬНОГО МАТЕРІАЛУ</w:t>
      </w:r>
    </w:p>
    <w:p w:rsidR="00361B3E" w:rsidRDefault="00361B3E" w:rsidP="00361B3E">
      <w:r>
        <w:t>1.</w:t>
      </w:r>
      <w:r>
        <w:tab/>
        <w:t>Робота в трупах.</w:t>
      </w:r>
    </w:p>
    <w:p w:rsidR="00361B3E" w:rsidRDefault="00361B3E" w:rsidP="00361B3E">
      <w:r>
        <w:t>•</w:t>
      </w:r>
      <w:r>
        <w:tab/>
        <w:t>1 група: Шарль Бодлер;</w:t>
      </w:r>
    </w:p>
    <w:p w:rsidR="00361B3E" w:rsidRDefault="00361B3E" w:rsidP="00361B3E">
      <w:r>
        <w:t>•</w:t>
      </w:r>
      <w:r>
        <w:tab/>
        <w:t>2 група: Поль Верлен;</w:t>
      </w:r>
    </w:p>
    <w:p w:rsidR="00361B3E" w:rsidRDefault="00361B3E" w:rsidP="00361B3E">
      <w:r>
        <w:t>•</w:t>
      </w:r>
      <w:r>
        <w:tab/>
        <w:t>3 група: Артюр Рембо.</w:t>
      </w:r>
    </w:p>
    <w:p w:rsidR="00361B3E" w:rsidRDefault="00361B3E" w:rsidP="00361B3E">
      <w:r>
        <w:t>2.</w:t>
      </w:r>
      <w:r>
        <w:tab/>
        <w:t xml:space="preserve">Робота з </w:t>
      </w:r>
      <w:proofErr w:type="gramStart"/>
      <w:r>
        <w:t>еп</w:t>
      </w:r>
      <w:proofErr w:type="gramEnd"/>
      <w:r>
        <w:t>іграфами.</w:t>
      </w:r>
    </w:p>
    <w:p w:rsidR="00361B3E" w:rsidRDefault="00361B3E" w:rsidP="00361B3E">
      <w:r>
        <w:t>3.</w:t>
      </w:r>
      <w:r>
        <w:tab/>
        <w:t>Запитання, (узагальнення матеріалу)</w:t>
      </w:r>
    </w:p>
    <w:p w:rsidR="00361B3E" w:rsidRDefault="00361B3E" w:rsidP="00361B3E">
      <w:r>
        <w:t>4.</w:t>
      </w:r>
      <w:r>
        <w:tab/>
        <w:t>Творче завдання. Скласти сенкан</w:t>
      </w:r>
    </w:p>
    <w:p w:rsidR="000F4481" w:rsidRDefault="00361B3E" w:rsidP="00361B3E">
      <w:r>
        <w:t xml:space="preserve"> </w:t>
      </w:r>
    </w:p>
    <w:p w:rsidR="000F4481" w:rsidRDefault="000F4481">
      <w:r>
        <w:br w:type="page"/>
      </w:r>
    </w:p>
    <w:p w:rsidR="00361B3E" w:rsidRDefault="00361B3E" w:rsidP="00361B3E"/>
    <w:p w:rsidR="00361B3E" w:rsidRDefault="00361B3E" w:rsidP="00361B3E">
      <w:r>
        <w:t>І ГРУПА</w:t>
      </w:r>
    </w:p>
    <w:p w:rsidR="00361B3E" w:rsidRDefault="00361B3E" w:rsidP="00361B3E">
      <w:r>
        <w:t>•</w:t>
      </w:r>
      <w:r>
        <w:tab/>
        <w:t>Вчитель.</w:t>
      </w:r>
    </w:p>
    <w:p w:rsidR="00361B3E" w:rsidRDefault="00361B3E" w:rsidP="00361B3E">
      <w:r>
        <w:t>Цього поета більшість сучасників вважали аморальним, небезпечним, анархістом., напівбожевільним. А він намагався усе життя здобути прекрасне із потворного, віднайти красу в жахливому хаосі життя, прагнув до ідеалу. Про якого поета іде мова?</w:t>
      </w:r>
    </w:p>
    <w:p w:rsidR="00361B3E" w:rsidRDefault="00361B3E" w:rsidP="00361B3E">
      <w:r>
        <w:t>•</w:t>
      </w:r>
      <w:r>
        <w:tab/>
        <w:t>Презентація газети.</w:t>
      </w:r>
    </w:p>
    <w:p w:rsidR="00361B3E" w:rsidRDefault="00361B3E" w:rsidP="00361B3E">
      <w:r>
        <w:t>•</w:t>
      </w:r>
      <w:r>
        <w:tab/>
        <w:t xml:space="preserve">Інформаційний </w:t>
      </w:r>
      <w:proofErr w:type="gramStart"/>
      <w:r>
        <w:t>матер</w:t>
      </w:r>
      <w:proofErr w:type="gramEnd"/>
      <w:r>
        <w:t>іал до уроку.</w:t>
      </w:r>
    </w:p>
    <w:p w:rsidR="00361B3E" w:rsidRDefault="00361B3E" w:rsidP="00361B3E">
      <w:r>
        <w:t>1.</w:t>
      </w:r>
      <w:r>
        <w:tab/>
        <w:t xml:space="preserve">ШАРЛЬ БОДЛЕР (18Zl - 1867) - видатний французький поет II половини XIX ст. </w:t>
      </w:r>
      <w:proofErr w:type="gramStart"/>
      <w:r>
        <w:t>п</w:t>
      </w:r>
      <w:proofErr w:type="gramEnd"/>
      <w:r>
        <w:t>ізній романтик, засновник франпузького символізму.</w:t>
      </w:r>
    </w:p>
    <w:p w:rsidR="00361B3E" w:rsidRDefault="00361B3E" w:rsidP="00361B3E">
      <w:r>
        <w:t>2.</w:t>
      </w:r>
      <w:r>
        <w:tab/>
        <w:t>Збірка «Квіти зла» (1857) - головна книга життя Шарля Бодлера.</w:t>
      </w:r>
    </w:p>
    <w:p w:rsidR="00361B3E" w:rsidRDefault="00361B3E" w:rsidP="00361B3E">
      <w:r>
        <w:t>3.</w:t>
      </w:r>
      <w:r>
        <w:tab/>
        <w:t>Виразне читання та аналіз вірша</w:t>
      </w:r>
      <w:proofErr w:type="gramStart"/>
      <w:r>
        <w:t xml:space="preserve"> ,</w:t>
      </w:r>
      <w:proofErr w:type="gramEnd"/>
      <w:r>
        <w:t xml:space="preserve"> який відкриває збірку «Квіти зла» «Благословення».</w:t>
      </w:r>
    </w:p>
    <w:p w:rsidR="00361B3E" w:rsidRDefault="00361B3E" w:rsidP="00361B3E">
      <w:r>
        <w:t>4.</w:t>
      </w:r>
      <w:r>
        <w:tab/>
        <w:t>Вчитель.</w:t>
      </w:r>
    </w:p>
    <w:p w:rsidR="00361B3E" w:rsidRDefault="00361B3E" w:rsidP="00361B3E">
      <w:r>
        <w:t>•</w:t>
      </w:r>
      <w:r>
        <w:tab/>
        <w:t xml:space="preserve">Слово вчителя. </w:t>
      </w:r>
      <w:proofErr w:type="gramStart"/>
      <w:r>
        <w:t>Яке</w:t>
      </w:r>
      <w:proofErr w:type="gramEnd"/>
      <w:r>
        <w:t xml:space="preserve"> значення слова «благословення»? Чи відповідає </w:t>
      </w:r>
      <w:proofErr w:type="gramStart"/>
      <w:r>
        <w:t>назва в</w:t>
      </w:r>
      <w:proofErr w:type="gramEnd"/>
      <w:r>
        <w:t>ірша його змісту? Яка тема вірша? (Поет і суспільство)</w:t>
      </w:r>
    </w:p>
    <w:p w:rsidR="00361B3E" w:rsidRDefault="00361B3E" w:rsidP="00361B3E">
      <w:r>
        <w:t>•</w:t>
      </w:r>
      <w:r>
        <w:tab/>
        <w:t xml:space="preserve">Проблема поет і суспільство розв’язується відтоді, як з'явилися у </w:t>
      </w:r>
      <w:proofErr w:type="gramStart"/>
      <w:r>
        <w:t>св</w:t>
      </w:r>
      <w:proofErr w:type="gramEnd"/>
      <w:r>
        <w:t xml:space="preserve">іті поети. Кожен із митців намагався розв’язати її </w:t>
      </w:r>
      <w:proofErr w:type="gramStart"/>
      <w:r>
        <w:t>для</w:t>
      </w:r>
      <w:proofErr w:type="gramEnd"/>
      <w:r>
        <w:t xml:space="preserve"> себе. Не був винятком і Ш. Бодлер. Але поряд із традиціиним баченням поет вніс сво</w:t>
      </w:r>
      <w:proofErr w:type="gramStart"/>
      <w:r>
        <w:t>є,</w:t>
      </w:r>
      <w:proofErr w:type="gramEnd"/>
      <w:r>
        <w:t xml:space="preserve"> новаторське. Чому саме «Альбатрос» назвав </w:t>
      </w:r>
      <w:proofErr w:type="gramStart"/>
      <w:r>
        <w:t>св</w:t>
      </w:r>
      <w:proofErr w:type="gramEnd"/>
      <w:r>
        <w:t>ій вірш Шарль Бодлер?</w:t>
      </w:r>
    </w:p>
    <w:p w:rsidR="00361B3E" w:rsidRDefault="00361B3E" w:rsidP="00361B3E">
      <w:r>
        <w:t>•</w:t>
      </w:r>
      <w:r>
        <w:tab/>
        <w:t>Перегляд видеофрагменту «Альбатрос і чайка».</w:t>
      </w:r>
    </w:p>
    <w:p w:rsidR="00361B3E" w:rsidRDefault="00361B3E" w:rsidP="00361B3E">
      <w:r>
        <w:t>Запитання:</w:t>
      </w:r>
    </w:p>
    <w:p w:rsidR="00361B3E" w:rsidRDefault="00361B3E" w:rsidP="00361B3E">
      <w:r>
        <w:t>Що довідалися про альбатроса.</w:t>
      </w:r>
    </w:p>
    <w:p w:rsidR="00361B3E" w:rsidRDefault="00361B3E" w:rsidP="00361B3E">
      <w:r>
        <w:t>5.</w:t>
      </w:r>
      <w:r>
        <w:tab/>
        <w:t>«Альбатрос» - поетичне кредо Ш. Бодлера. Виразне читання та аналіз вірша «Альбатрос»</w:t>
      </w:r>
      <w:proofErr w:type="gramStart"/>
      <w:r>
        <w:t>.</w:t>
      </w:r>
      <w:proofErr w:type="gramEnd"/>
      <w:r>
        <w:t xml:space="preserve"> ( </w:t>
      </w:r>
      <w:proofErr w:type="gramStart"/>
      <w:r>
        <w:t>с</w:t>
      </w:r>
      <w:proofErr w:type="gramEnd"/>
      <w:r>
        <w:t>лаиди, музика)</w:t>
      </w:r>
    </w:p>
    <w:p w:rsidR="00361B3E" w:rsidRDefault="00361B3E" w:rsidP="00361B3E">
      <w:r>
        <w:t>6.</w:t>
      </w:r>
      <w:r>
        <w:tab/>
        <w:t>Вчитель.</w:t>
      </w:r>
    </w:p>
    <w:p w:rsidR="00361B3E" w:rsidRDefault="00361B3E" w:rsidP="00361B3E">
      <w:r>
        <w:t xml:space="preserve">У вірші «Альбатрос» </w:t>
      </w:r>
      <w:proofErr w:type="gramStart"/>
      <w:r>
        <w:t>л</w:t>
      </w:r>
      <w:proofErr w:type="gramEnd"/>
      <w:r>
        <w:t>іричний герой «глузує з блискавиць, жадає висоти». Матроси символізують духовне скалічене суспільство, не здатне, співчувати, любити, захоплюватися, мріяти. А у вірші «Сліпці» поет вигуку</w:t>
      </w:r>
      <w:proofErr w:type="gramStart"/>
      <w:r>
        <w:t>є:</w:t>
      </w:r>
      <w:proofErr w:type="gramEnd"/>
      <w:r>
        <w:t xml:space="preserve"> »Поглянь, </w:t>
      </w:r>
      <w:proofErr w:type="gramStart"/>
      <w:r>
        <w:t>моя</w:t>
      </w:r>
      <w:proofErr w:type="gramEnd"/>
      <w:r>
        <w:t xml:space="preserve"> душе, які страшні вони!» Сліпці - це уособлення людських пороків, це духовно незряче людство.</w:t>
      </w:r>
    </w:p>
    <w:p w:rsidR="00361B3E" w:rsidRDefault="00361B3E" w:rsidP="00361B3E">
      <w:r>
        <w:t>7.</w:t>
      </w:r>
      <w:r>
        <w:tab/>
        <w:t>Виразне читання та аналіз вірша «Сліпці», (музика, слайди</w:t>
      </w:r>
      <w:proofErr w:type="gramStart"/>
      <w:r>
        <w:t>)В</w:t>
      </w:r>
      <w:proofErr w:type="gramEnd"/>
      <w:r>
        <w:t>читель.</w:t>
      </w:r>
    </w:p>
    <w:p w:rsidR="00361B3E" w:rsidRDefault="00361B3E" w:rsidP="00361B3E">
      <w:r>
        <w:t xml:space="preserve">В поезії «Вечорова гармонія» відчувається якась недомовленість, незавершеність. І все це відбувається в душі </w:t>
      </w:r>
      <w:proofErr w:type="gramStart"/>
      <w:r>
        <w:t>л</w:t>
      </w:r>
      <w:proofErr w:type="gramEnd"/>
      <w:r>
        <w:t>іричного героя. Перед нами приклад сугестивної лірики, (слайди картин вечірньої природи, «Меланхолійний вальс»). Визначення поняття «сугестія».</w:t>
      </w:r>
    </w:p>
    <w:p w:rsidR="00361B3E" w:rsidRDefault="00361B3E" w:rsidP="00361B3E">
      <w:r>
        <w:t>8.</w:t>
      </w:r>
      <w:r>
        <w:tab/>
        <w:t xml:space="preserve">Виразне читання та аналіз вірша «Вечорова гармонія» ( вірш звучить </w:t>
      </w:r>
      <w:proofErr w:type="gramStart"/>
      <w:r>
        <w:t>п</w:t>
      </w:r>
      <w:proofErr w:type="gramEnd"/>
      <w:r>
        <w:t>ід музику),</w:t>
      </w:r>
    </w:p>
    <w:p w:rsidR="00361B3E" w:rsidRDefault="00361B3E" w:rsidP="00361B3E">
      <w:r>
        <w:lastRenderedPageBreak/>
        <w:t>9.</w:t>
      </w:r>
      <w:r>
        <w:tab/>
        <w:t xml:space="preserve">«Відповіності» -- поезія, в якій поет схиляється перед таїною </w:t>
      </w:r>
      <w:proofErr w:type="gramStart"/>
      <w:r>
        <w:t>св</w:t>
      </w:r>
      <w:proofErr w:type="gramEnd"/>
      <w:r>
        <w:t>іту.</w:t>
      </w:r>
    </w:p>
    <w:p w:rsidR="00361B3E" w:rsidRDefault="00361B3E" w:rsidP="00361B3E">
      <w:r>
        <w:t>•</w:t>
      </w:r>
      <w:r>
        <w:tab/>
        <w:t>Вчитель.</w:t>
      </w:r>
    </w:p>
    <w:p w:rsidR="00361B3E" w:rsidRDefault="00361B3E" w:rsidP="00361B3E">
      <w:r>
        <w:t>10.</w:t>
      </w:r>
      <w:r>
        <w:tab/>
        <w:t>Шарль</w:t>
      </w:r>
      <w:r>
        <w:tab/>
        <w:t>Бодлер все життя намагався здобути Красу зі зла, прекрасне із потворного. У вірші «Гімн Красі»</w:t>
      </w:r>
      <w:proofErr w:type="gramStart"/>
      <w:r>
        <w:t>,я</w:t>
      </w:r>
      <w:proofErr w:type="gramEnd"/>
      <w:r>
        <w:t>кий вважається програмовим у творчості поета найяскравіше відбилися погляди поета на прекрасне. На думку митця^ Красу можна відшукати і в потворному. Одвічні теми боротьби добра і зла, прекрасного і потворного, високого і низького, духовного і плотського хвилюють поета.</w:t>
      </w:r>
    </w:p>
    <w:p w:rsidR="00361B3E" w:rsidRDefault="00361B3E" w:rsidP="00361B3E">
      <w:r>
        <w:t>Виразне читання уривка вчителем.</w:t>
      </w:r>
    </w:p>
    <w:p w:rsidR="00361B3E" w:rsidRDefault="00361B3E" w:rsidP="00361B3E">
      <w:r>
        <w:t>11</w:t>
      </w:r>
      <w:r>
        <w:tab/>
        <w:t xml:space="preserve">.Художній </w:t>
      </w:r>
      <w:proofErr w:type="gramStart"/>
      <w:r>
        <w:t>св</w:t>
      </w:r>
      <w:proofErr w:type="gramEnd"/>
      <w:r>
        <w:t>іт Шарля Бодлера.</w:t>
      </w:r>
    </w:p>
    <w:p w:rsidR="000F4481" w:rsidRDefault="000F4481" w:rsidP="00361B3E">
      <w:r>
        <w:t>1</w:t>
      </w:r>
      <w:r w:rsidR="00361B3E">
        <w:t>2. У загальнення.</w:t>
      </w:r>
    </w:p>
    <w:p w:rsidR="000F4481" w:rsidRDefault="000F4481">
      <w:r>
        <w:br w:type="page"/>
      </w:r>
    </w:p>
    <w:p w:rsidR="00361B3E" w:rsidRDefault="00361B3E" w:rsidP="00361B3E"/>
    <w:p w:rsidR="00361B3E" w:rsidRDefault="00361B3E" w:rsidP="00361B3E">
      <w:r>
        <w:t>II ГРУПА</w:t>
      </w:r>
    </w:p>
    <w:p w:rsidR="00361B3E" w:rsidRDefault="00361B3E" w:rsidP="00361B3E">
      <w:r>
        <w:t>•</w:t>
      </w:r>
      <w:r>
        <w:tab/>
        <w:t>Вчитель.</w:t>
      </w:r>
    </w:p>
    <w:p w:rsidR="00361B3E" w:rsidRDefault="00361B3E" w:rsidP="00361B3E">
      <w:r>
        <w:t>Шарля Бодлера цей поет вважав своїм учителем. А його самого вважали засновником і теоретиком французького символізму, хоча він це заперечував.</w:t>
      </w:r>
    </w:p>
    <w:p w:rsidR="00361B3E" w:rsidRDefault="00361B3E" w:rsidP="00361B3E">
      <w:r>
        <w:t xml:space="preserve">У дні Паризької Комуни знайомиться з юним поетом Артюром Рембо, а згодом це знайомство переростає у глибоку дружбу, протягом двох років вони мандрують Бельгією та </w:t>
      </w:r>
      <w:proofErr w:type="gramStart"/>
      <w:r>
        <w:t>Англ</w:t>
      </w:r>
      <w:proofErr w:type="gramEnd"/>
      <w:r>
        <w:t xml:space="preserve">ією. Завершиться їхнє товариство тим, що </w:t>
      </w:r>
      <w:proofErr w:type="gramStart"/>
      <w:r>
        <w:t>п</w:t>
      </w:r>
      <w:proofErr w:type="gramEnd"/>
      <w:r>
        <w:t>ід час суперечки він прострелить Рембо руку і на два роки потрапить до в’язниці.»</w:t>
      </w:r>
    </w:p>
    <w:p w:rsidR="00361B3E" w:rsidRDefault="00361B3E" w:rsidP="00361B3E">
      <w:r>
        <w:t xml:space="preserve">Геніальний Рембо допомагає йому відкрити себе, відкрити у собі поетичну стихію, ... і ці два роки обезсмертили </w:t>
      </w:r>
      <w:proofErr w:type="gramStart"/>
      <w:r>
        <w:t>його ім</w:t>
      </w:r>
      <w:proofErr w:type="gramEnd"/>
      <w:r>
        <w:t xml:space="preserve">'я». </w:t>
      </w:r>
      <w:proofErr w:type="gramStart"/>
      <w:r>
        <w:t>Чиє ім</w:t>
      </w:r>
      <w:proofErr w:type="gramEnd"/>
      <w:r>
        <w:t>'я?</w:t>
      </w:r>
    </w:p>
    <w:p w:rsidR="00361B3E" w:rsidRDefault="00361B3E" w:rsidP="00361B3E">
      <w:r>
        <w:t>•</w:t>
      </w:r>
    </w:p>
    <w:p w:rsidR="00361B3E" w:rsidRDefault="00361B3E" w:rsidP="00361B3E">
      <w:r>
        <w:t>1.</w:t>
      </w:r>
      <w:r>
        <w:tab/>
        <w:t>Презентація газети.</w:t>
      </w:r>
    </w:p>
    <w:p w:rsidR="00361B3E" w:rsidRDefault="00361B3E" w:rsidP="00361B3E">
      <w:r>
        <w:t>•</w:t>
      </w:r>
      <w:r>
        <w:tab/>
        <w:t xml:space="preserve">Інформаційний </w:t>
      </w:r>
      <w:proofErr w:type="gramStart"/>
      <w:r>
        <w:t>матер</w:t>
      </w:r>
      <w:proofErr w:type="gramEnd"/>
      <w:r>
        <w:t>іал до уроку.</w:t>
      </w:r>
    </w:p>
    <w:p w:rsidR="00361B3E" w:rsidRDefault="00361B3E" w:rsidP="00361B3E">
      <w:r>
        <w:t>2.</w:t>
      </w:r>
      <w:r>
        <w:tab/>
        <w:t>Поль Верлен — французький «король поеті</w:t>
      </w:r>
      <w:proofErr w:type="gramStart"/>
      <w:r>
        <w:t>в</w:t>
      </w:r>
      <w:proofErr w:type="gramEnd"/>
      <w:r>
        <w:t>».</w:t>
      </w:r>
    </w:p>
    <w:p w:rsidR="00361B3E" w:rsidRDefault="00361B3E" w:rsidP="00361B3E">
      <w:r>
        <w:t>•</w:t>
      </w:r>
      <w:r>
        <w:tab/>
        <w:t>Вчитель.</w:t>
      </w:r>
    </w:p>
    <w:p w:rsidR="00361B3E" w:rsidRDefault="00361B3E" w:rsidP="00361B3E">
      <w:r>
        <w:t>•</w:t>
      </w:r>
      <w:r>
        <w:tab/>
        <w:t xml:space="preserve">Поетичний </w:t>
      </w:r>
      <w:proofErr w:type="gramStart"/>
      <w:r>
        <w:t>св</w:t>
      </w:r>
      <w:proofErr w:type="gramEnd"/>
      <w:r>
        <w:t>іт Поля Верлена. Імпресіонізм.</w:t>
      </w:r>
    </w:p>
    <w:p w:rsidR="00361B3E" w:rsidRDefault="00361B3E" w:rsidP="00361B3E">
      <w:r>
        <w:t>•</w:t>
      </w:r>
      <w:r>
        <w:tab/>
        <w:t>У 1882 році Верлен публікує вірш «Поетичне мистецтво», що увійшов до збірки «Колись і недавно» і став теоретичним обґрунтуванням стилю поета.</w:t>
      </w:r>
    </w:p>
    <w:p w:rsidR="00361B3E" w:rsidRDefault="00361B3E" w:rsidP="00361B3E">
      <w:r>
        <w:t>•</w:t>
      </w:r>
      <w:r>
        <w:tab/>
        <w:t>3.«Поетичне мистецтво» - віршований маніфест символізму.</w:t>
      </w:r>
    </w:p>
    <w:p w:rsidR="00361B3E" w:rsidRDefault="00361B3E" w:rsidP="00361B3E">
      <w:r>
        <w:t>Виразне читання уривка та аналіз.</w:t>
      </w:r>
    </w:p>
    <w:p w:rsidR="00361B3E" w:rsidRDefault="00361B3E" w:rsidP="00361B3E">
      <w:r>
        <w:t>Складання схеми «Принципи символізму за Верленом»</w:t>
      </w:r>
    </w:p>
    <w:p w:rsidR="00361B3E" w:rsidRDefault="00361B3E" w:rsidP="00361B3E">
      <w:r>
        <w:t xml:space="preserve">(схема </w:t>
      </w:r>
      <w:proofErr w:type="gramStart"/>
      <w:r>
        <w:t>п</w:t>
      </w:r>
      <w:proofErr w:type="gramEnd"/>
      <w:r>
        <w:t>ід час виразного читання заповнюється на газеті)</w:t>
      </w:r>
    </w:p>
    <w:p w:rsidR="00361B3E" w:rsidRDefault="00361B3E" w:rsidP="00361B3E">
      <w:r>
        <w:t>•</w:t>
      </w:r>
      <w:r>
        <w:tab/>
        <w:t>Вчитель. Вірші Поля Верлена називають «пейзажами душі».</w:t>
      </w:r>
    </w:p>
    <w:p w:rsidR="00361B3E" w:rsidRDefault="00361B3E" w:rsidP="00361B3E">
      <w:r>
        <w:t>•</w:t>
      </w:r>
      <w:r>
        <w:tab/>
        <w:t xml:space="preserve">Що таке «пейзаж». Визначення слова «пейзаж» -- загальний вид </w:t>
      </w:r>
      <w:proofErr w:type="gramStart"/>
      <w:r>
        <w:t>м</w:t>
      </w:r>
      <w:proofErr w:type="gramEnd"/>
      <w:r>
        <w:t>ісцевості, краєвид; в літературі -- опис, зображення природи засобами художнього слова.</w:t>
      </w:r>
    </w:p>
    <w:p w:rsidR="00361B3E" w:rsidRDefault="00361B3E" w:rsidP="00361B3E">
      <w:r>
        <w:t>3.</w:t>
      </w:r>
      <w:r>
        <w:tab/>
        <w:t>Виразне читання та аналіз вірша «Так тихо серце плаче».</w:t>
      </w:r>
    </w:p>
    <w:p w:rsidR="00361B3E" w:rsidRDefault="00361B3E" w:rsidP="00361B3E">
      <w:r>
        <w:t>(</w:t>
      </w:r>
      <w:proofErr w:type="gramStart"/>
      <w:r>
        <w:t>в</w:t>
      </w:r>
      <w:proofErr w:type="gramEnd"/>
      <w:r>
        <w:t>ідеофрагмент, музика).</w:t>
      </w:r>
    </w:p>
    <w:p w:rsidR="00361B3E" w:rsidRDefault="00361B3E" w:rsidP="00361B3E">
      <w:r>
        <w:t xml:space="preserve">«Осінні </w:t>
      </w:r>
      <w:proofErr w:type="gramStart"/>
      <w:r>
        <w:t>п</w:t>
      </w:r>
      <w:proofErr w:type="gramEnd"/>
      <w:r>
        <w:t>існі Поля Верлена»</w:t>
      </w:r>
    </w:p>
    <w:p w:rsidR="00361B3E" w:rsidRDefault="00361B3E" w:rsidP="00361B3E">
      <w:r>
        <w:t>4.</w:t>
      </w:r>
      <w:r>
        <w:tab/>
        <w:t xml:space="preserve">Виразне читання та аналіз вірша «Осіння </w:t>
      </w:r>
      <w:proofErr w:type="gramStart"/>
      <w:r>
        <w:t>п</w:t>
      </w:r>
      <w:proofErr w:type="gramEnd"/>
      <w:r>
        <w:t>існя».</w:t>
      </w:r>
    </w:p>
    <w:p w:rsidR="00361B3E" w:rsidRDefault="00361B3E" w:rsidP="00361B3E">
      <w:r>
        <w:t>( вірш звучить пі</w:t>
      </w:r>
      <w:proofErr w:type="gramStart"/>
      <w:r>
        <w:t>п</w:t>
      </w:r>
      <w:proofErr w:type="gramEnd"/>
      <w:r>
        <w:t xml:space="preserve"> музику М. Скорика)</w:t>
      </w:r>
    </w:p>
    <w:p w:rsidR="00361B3E" w:rsidRDefault="00361B3E" w:rsidP="00361B3E">
      <w:r>
        <w:lastRenderedPageBreak/>
        <w:t>•</w:t>
      </w:r>
      <w:r>
        <w:tab/>
        <w:t xml:space="preserve">Вчитель. У липні 1873 року, перебуваючи в Брюсселі у в’язниці, саме в цьому похмурому місці, </w:t>
      </w:r>
      <w:proofErr w:type="gramStart"/>
      <w:r>
        <w:t>Верлен</w:t>
      </w:r>
      <w:proofErr w:type="gramEnd"/>
      <w:r>
        <w:t xml:space="preserve"> написав вірші своєї найкращої поетичної збірки «романси без слів», яка складалася із циклів «Забуті арієти» і «Бельгійські краєвиди».</w:t>
      </w:r>
    </w:p>
    <w:p w:rsidR="00361B3E" w:rsidRDefault="00361B3E" w:rsidP="00361B3E">
      <w:r>
        <w:t>Поезія «Забуті арієти» - приклад сугестивної лірики</w:t>
      </w:r>
    </w:p>
    <w:p w:rsidR="00361B3E" w:rsidRDefault="00361B3E" w:rsidP="00361B3E">
      <w:r>
        <w:t>•</w:t>
      </w:r>
    </w:p>
    <w:p w:rsidR="00361B3E" w:rsidRDefault="00361B3E" w:rsidP="00361B3E">
      <w:r>
        <w:t>5.</w:t>
      </w:r>
      <w:r>
        <w:tab/>
        <w:t>Виразне читання та аналіз вірша «Забуті арієти»</w:t>
      </w:r>
      <w:proofErr w:type="gramStart"/>
      <w:r>
        <w:t>.</w:t>
      </w:r>
      <w:proofErr w:type="gramEnd"/>
      <w:r>
        <w:t xml:space="preserve"> ( </w:t>
      </w:r>
      <w:proofErr w:type="gramStart"/>
      <w:r>
        <w:t>с</w:t>
      </w:r>
      <w:proofErr w:type="gramEnd"/>
      <w:r>
        <w:t>лайди про природу)</w:t>
      </w:r>
    </w:p>
    <w:p w:rsidR="00361B3E" w:rsidRDefault="00361B3E" w:rsidP="00361B3E">
      <w:r>
        <w:t>6.</w:t>
      </w:r>
      <w:r>
        <w:tab/>
        <w:t xml:space="preserve">Вчитель. Відчуття катастрофічності буття, пойнята </w:t>
      </w:r>
      <w:proofErr w:type="gramStart"/>
      <w:r>
        <w:t>смертельною</w:t>
      </w:r>
      <w:proofErr w:type="gramEnd"/>
      <w:r>
        <w:t xml:space="preserve"> тривогою душа поета відмовляється від загальновизнаних людських цінностей у вірші «Тривога».</w:t>
      </w:r>
    </w:p>
    <w:p w:rsidR="00361B3E" w:rsidRDefault="00361B3E" w:rsidP="00361B3E">
      <w:r>
        <w:t>7.</w:t>
      </w:r>
      <w:r>
        <w:tab/>
        <w:t>Виразне читання та аналіз вірша «Тривога», (</w:t>
      </w:r>
      <w:proofErr w:type="gramStart"/>
      <w:r>
        <w:t>п</w:t>
      </w:r>
      <w:proofErr w:type="gramEnd"/>
      <w:r>
        <w:t>ід тривожну мелодію)</w:t>
      </w:r>
    </w:p>
    <w:p w:rsidR="00361B3E" w:rsidRDefault="00361B3E" w:rsidP="00361B3E">
      <w:r>
        <w:t>8.</w:t>
      </w:r>
      <w:r>
        <w:tab/>
        <w:t>Вчитель. Що ж заперечує душа поета?</w:t>
      </w:r>
    </w:p>
    <w:p w:rsidR="00361B3E" w:rsidRDefault="00361B3E" w:rsidP="00361B3E">
      <w:r>
        <w:t>( любов, мистецтво, природу і Бога)</w:t>
      </w:r>
    </w:p>
    <w:p w:rsidR="00361B3E" w:rsidRDefault="00361B3E" w:rsidP="00361B3E">
      <w:r>
        <w:t>9.</w:t>
      </w:r>
      <w:r>
        <w:tab/>
        <w:t xml:space="preserve">Художній </w:t>
      </w:r>
      <w:proofErr w:type="gramStart"/>
      <w:r>
        <w:t>св</w:t>
      </w:r>
      <w:proofErr w:type="gramEnd"/>
      <w:r>
        <w:t>іт Поля Верлена.</w:t>
      </w:r>
    </w:p>
    <w:p w:rsidR="00361B3E" w:rsidRDefault="00361B3E" w:rsidP="00361B3E">
      <w:r>
        <w:t>10.</w:t>
      </w:r>
      <w:r>
        <w:tab/>
        <w:t>Узагальнення.</w:t>
      </w:r>
    </w:p>
    <w:p w:rsidR="000F4481" w:rsidRDefault="00361B3E" w:rsidP="00361B3E">
      <w:r>
        <w:t xml:space="preserve"> </w:t>
      </w:r>
    </w:p>
    <w:p w:rsidR="000F4481" w:rsidRDefault="000F4481">
      <w:r>
        <w:br w:type="page"/>
      </w:r>
    </w:p>
    <w:p w:rsidR="00361B3E" w:rsidRDefault="00361B3E" w:rsidP="00361B3E"/>
    <w:p w:rsidR="00361B3E" w:rsidRDefault="00361B3E" w:rsidP="00361B3E">
      <w:r>
        <w:t>III група</w:t>
      </w:r>
    </w:p>
    <w:p w:rsidR="00361B3E" w:rsidRDefault="00361B3E" w:rsidP="00361B3E">
      <w:r>
        <w:t>Вчитель.</w:t>
      </w:r>
    </w:p>
    <w:p w:rsidR="00361B3E" w:rsidRDefault="00361B3E" w:rsidP="00361B3E">
      <w:r>
        <w:t>Цей поет був розчарований життям, але прагнув знайти сенс буття через поезію, шукав нові межі та можливості поезії. Він вірив, що прийде час такої мови, яка вбере в себе все</w:t>
      </w:r>
      <w:proofErr w:type="gramStart"/>
      <w:r>
        <w:t xml:space="preserve"> :</w:t>
      </w:r>
      <w:proofErr w:type="gramEnd"/>
      <w:r>
        <w:t xml:space="preserve"> запахи, звуки, кольори.</w:t>
      </w:r>
    </w:p>
    <w:p w:rsidR="00361B3E" w:rsidRDefault="00361B3E" w:rsidP="00361B3E">
      <w:r>
        <w:t xml:space="preserve">Усе коротке життя цього поета(37 р.), «алхіміка слова», було постійним духовним експериментом у поезії й авантюрою в особистому житті. Уже в 15 років </w:t>
      </w:r>
      <w:proofErr w:type="gramStart"/>
      <w:r>
        <w:t>в</w:t>
      </w:r>
      <w:proofErr w:type="gramEnd"/>
      <w:r>
        <w:t>ін почав писати вірші, що засвідчили його поетичний талант. Але невдовзі, розчарувавшись в «алхімії слова», поет назавжди відмовляється від художньої творчості. Було йому тоді 19 рокі</w:t>
      </w:r>
      <w:proofErr w:type="gramStart"/>
      <w:r>
        <w:t>в</w:t>
      </w:r>
      <w:proofErr w:type="gramEnd"/>
      <w:r>
        <w:t>. Про якого поета йде мова?</w:t>
      </w:r>
    </w:p>
    <w:p w:rsidR="00361B3E" w:rsidRDefault="00361B3E" w:rsidP="00361B3E">
      <w:r>
        <w:t>1.</w:t>
      </w:r>
      <w:r>
        <w:tab/>
        <w:t>Презентація газети.</w:t>
      </w:r>
    </w:p>
    <w:p w:rsidR="00361B3E" w:rsidRDefault="00361B3E" w:rsidP="00361B3E">
      <w:r>
        <w:t>2.</w:t>
      </w:r>
      <w:r>
        <w:tab/>
        <w:t xml:space="preserve">Інформаційний </w:t>
      </w:r>
      <w:proofErr w:type="gramStart"/>
      <w:r>
        <w:t>матер</w:t>
      </w:r>
      <w:proofErr w:type="gramEnd"/>
      <w:r>
        <w:t>іал до уроку:</w:t>
      </w:r>
    </w:p>
    <w:p w:rsidR="00361B3E" w:rsidRDefault="00361B3E" w:rsidP="00361B3E">
      <w:r>
        <w:rPr>
          <w:rFonts w:ascii="Arial" w:hAnsi="Arial" w:cs="Arial"/>
        </w:rPr>
        <w:t>■</w:t>
      </w:r>
      <w:r>
        <w:tab/>
      </w:r>
      <w:r>
        <w:rPr>
          <w:rFonts w:ascii="Calibri" w:hAnsi="Calibri" w:cs="Calibri"/>
        </w:rPr>
        <w:t>Артюр</w:t>
      </w:r>
      <w:r>
        <w:t xml:space="preserve"> </w:t>
      </w:r>
      <w:r>
        <w:rPr>
          <w:rFonts w:ascii="Calibri" w:hAnsi="Calibri" w:cs="Calibri"/>
        </w:rPr>
        <w:t>Рембо</w:t>
      </w:r>
      <w:r>
        <w:t xml:space="preserve"> - </w:t>
      </w:r>
      <w:r>
        <w:rPr>
          <w:rFonts w:ascii="Calibri" w:hAnsi="Calibri" w:cs="Calibri"/>
        </w:rPr>
        <w:t>«найдивніший</w:t>
      </w:r>
      <w:r>
        <w:t xml:space="preserve"> </w:t>
      </w:r>
      <w:r>
        <w:rPr>
          <w:rFonts w:ascii="Calibri" w:hAnsi="Calibri" w:cs="Calibri"/>
        </w:rPr>
        <w:t>поетичний</w:t>
      </w:r>
      <w:r>
        <w:t xml:space="preserve"> </w:t>
      </w:r>
      <w:r>
        <w:rPr>
          <w:rFonts w:ascii="Calibri" w:hAnsi="Calibri" w:cs="Calibri"/>
        </w:rPr>
        <w:t>геній</w:t>
      </w:r>
      <w:r>
        <w:t xml:space="preserve"> </w:t>
      </w:r>
      <w:r>
        <w:rPr>
          <w:rFonts w:ascii="Calibri" w:hAnsi="Calibri" w:cs="Calibri"/>
        </w:rPr>
        <w:t>Франції»</w:t>
      </w:r>
      <w:r>
        <w:t>.</w:t>
      </w:r>
    </w:p>
    <w:p w:rsidR="00361B3E" w:rsidRDefault="00361B3E" w:rsidP="00361B3E">
      <w:r>
        <w:t>•</w:t>
      </w:r>
      <w:r>
        <w:tab/>
        <w:t xml:space="preserve">Вчитель. Поетичний </w:t>
      </w:r>
      <w:proofErr w:type="gramStart"/>
      <w:r>
        <w:t>св</w:t>
      </w:r>
      <w:proofErr w:type="gramEnd"/>
      <w:r>
        <w:t>іт Артюра Рембо.</w:t>
      </w:r>
    </w:p>
    <w:p w:rsidR="00361B3E" w:rsidRDefault="00361B3E" w:rsidP="00361B3E">
      <w:r>
        <w:t xml:space="preserve">«Відчуття» — один із перших віршів поета, і в вже в ньому виявилися такі наскрізні теми, як блукання </w:t>
      </w:r>
      <w:proofErr w:type="gramStart"/>
      <w:r>
        <w:t>св</w:t>
      </w:r>
      <w:proofErr w:type="gramEnd"/>
      <w:r>
        <w:t>ітом, прагнення необмеженої волі.</w:t>
      </w:r>
    </w:p>
    <w:p w:rsidR="00361B3E" w:rsidRDefault="00361B3E" w:rsidP="00361B3E">
      <w:r>
        <w:t>3.</w:t>
      </w:r>
      <w:r>
        <w:tab/>
        <w:t>Виразне читання та аналіз вірша «Відчуття», (музика, слайди)</w:t>
      </w:r>
    </w:p>
    <w:p w:rsidR="00361B3E" w:rsidRDefault="00361B3E" w:rsidP="00361B3E">
      <w:r>
        <w:rPr>
          <w:rFonts w:ascii="Arial" w:hAnsi="Arial" w:cs="Arial"/>
        </w:rPr>
        <w:t>■</w:t>
      </w:r>
      <w:r>
        <w:tab/>
      </w:r>
      <w:r>
        <w:rPr>
          <w:rFonts w:ascii="Calibri" w:hAnsi="Calibri" w:cs="Calibri"/>
        </w:rPr>
        <w:t>Вчитель</w:t>
      </w:r>
      <w:r>
        <w:t>.</w:t>
      </w:r>
    </w:p>
    <w:p w:rsidR="00361B3E" w:rsidRDefault="00361B3E" w:rsidP="00361B3E">
      <w:r>
        <w:rPr>
          <w:rFonts w:ascii="Arial" w:hAnsi="Arial" w:cs="Arial"/>
        </w:rPr>
        <w:t>■</w:t>
      </w:r>
      <w:r>
        <w:tab/>
      </w:r>
      <w:r>
        <w:rPr>
          <w:rFonts w:ascii="Calibri" w:hAnsi="Calibri" w:cs="Calibri"/>
        </w:rPr>
        <w:t>«Голосівки»</w:t>
      </w:r>
      <w:r>
        <w:t xml:space="preserve"> - </w:t>
      </w:r>
      <w:r>
        <w:rPr>
          <w:rFonts w:ascii="Calibri" w:hAnsi="Calibri" w:cs="Calibri"/>
        </w:rPr>
        <w:t>вірш</w:t>
      </w:r>
      <w:r>
        <w:t xml:space="preserve">, </w:t>
      </w:r>
      <w:r>
        <w:rPr>
          <w:rFonts w:ascii="Calibri" w:hAnsi="Calibri" w:cs="Calibri"/>
        </w:rPr>
        <w:t>що</w:t>
      </w:r>
      <w:r>
        <w:t xml:space="preserve"> </w:t>
      </w:r>
      <w:r>
        <w:rPr>
          <w:rFonts w:ascii="Calibri" w:hAnsi="Calibri" w:cs="Calibri"/>
        </w:rPr>
        <w:t>побудований</w:t>
      </w:r>
      <w:r>
        <w:t xml:space="preserve"> </w:t>
      </w:r>
      <w:r>
        <w:rPr>
          <w:rFonts w:ascii="Calibri" w:hAnsi="Calibri" w:cs="Calibri"/>
        </w:rPr>
        <w:t>як</w:t>
      </w:r>
      <w:r>
        <w:t xml:space="preserve"> </w:t>
      </w:r>
      <w:r>
        <w:rPr>
          <w:rFonts w:ascii="Calibri" w:hAnsi="Calibri" w:cs="Calibri"/>
        </w:rPr>
        <w:t>низка</w:t>
      </w:r>
      <w:r>
        <w:t xml:space="preserve"> </w:t>
      </w:r>
      <w:r>
        <w:rPr>
          <w:rFonts w:ascii="Calibri" w:hAnsi="Calibri" w:cs="Calibri"/>
        </w:rPr>
        <w:t>асоціацій</w:t>
      </w:r>
      <w:r>
        <w:t xml:space="preserve"> </w:t>
      </w:r>
      <w:r>
        <w:rPr>
          <w:rFonts w:ascii="Calibri" w:hAnsi="Calibri" w:cs="Calibri"/>
        </w:rPr>
        <w:t>ліричного</w:t>
      </w:r>
      <w:r>
        <w:t xml:space="preserve"> </w:t>
      </w:r>
      <w:r>
        <w:rPr>
          <w:rFonts w:ascii="Calibri" w:hAnsi="Calibri" w:cs="Calibri"/>
        </w:rPr>
        <w:t>героя</w:t>
      </w:r>
      <w:r>
        <w:t xml:space="preserve">. </w:t>
      </w:r>
      <w:r>
        <w:rPr>
          <w:rFonts w:ascii="Calibri" w:hAnsi="Calibri" w:cs="Calibri"/>
        </w:rPr>
        <w:t>Голосні</w:t>
      </w:r>
      <w:r>
        <w:t xml:space="preserve"> </w:t>
      </w:r>
      <w:r>
        <w:rPr>
          <w:rFonts w:ascii="Calibri" w:hAnsi="Calibri" w:cs="Calibri"/>
        </w:rPr>
        <w:t>звуки</w:t>
      </w:r>
      <w:r>
        <w:t xml:space="preserve"> </w:t>
      </w:r>
      <w:r>
        <w:rPr>
          <w:rFonts w:ascii="Calibri" w:hAnsi="Calibri" w:cs="Calibri"/>
        </w:rPr>
        <w:t>дають</w:t>
      </w:r>
      <w:r>
        <w:t xml:space="preserve"> </w:t>
      </w:r>
      <w:r>
        <w:rPr>
          <w:rFonts w:ascii="Calibri" w:hAnsi="Calibri" w:cs="Calibri"/>
        </w:rPr>
        <w:t>імпульс</w:t>
      </w:r>
      <w:r>
        <w:t xml:space="preserve"> </w:t>
      </w:r>
      <w:r>
        <w:rPr>
          <w:rFonts w:ascii="Calibri" w:hAnsi="Calibri" w:cs="Calibri"/>
        </w:rPr>
        <w:t>його</w:t>
      </w:r>
      <w:r>
        <w:t xml:space="preserve"> </w:t>
      </w:r>
      <w:r>
        <w:rPr>
          <w:rFonts w:ascii="Calibri" w:hAnsi="Calibri" w:cs="Calibri"/>
        </w:rPr>
        <w:t>творчій</w:t>
      </w:r>
      <w:r>
        <w:t xml:space="preserve"> </w:t>
      </w:r>
      <w:r>
        <w:rPr>
          <w:rFonts w:ascii="Calibri" w:hAnsi="Calibri" w:cs="Calibri"/>
        </w:rPr>
        <w:t>уяві</w:t>
      </w:r>
      <w:r>
        <w:t xml:space="preserve">, </w:t>
      </w:r>
      <w:r>
        <w:rPr>
          <w:rFonts w:ascii="Calibri" w:hAnsi="Calibri" w:cs="Calibri"/>
        </w:rPr>
        <w:t>виклика</w:t>
      </w:r>
      <w:r>
        <w:t xml:space="preserve">ючи образи, народжені враженнями від зовнішнього </w:t>
      </w:r>
      <w:proofErr w:type="gramStart"/>
      <w:r>
        <w:t>св</w:t>
      </w:r>
      <w:proofErr w:type="gramEnd"/>
      <w:r>
        <w:t>іту і напруженого духовного життя. («Алхімія слова»)</w:t>
      </w:r>
    </w:p>
    <w:p w:rsidR="00361B3E" w:rsidRDefault="00361B3E" w:rsidP="00361B3E">
      <w:r>
        <w:t>4.</w:t>
      </w:r>
      <w:r>
        <w:tab/>
        <w:t>Виразне читання та аналіз вірша «Голосівки»</w:t>
      </w:r>
      <w:proofErr w:type="gramStart"/>
      <w:r>
        <w:t>.</w:t>
      </w:r>
      <w:proofErr w:type="gramEnd"/>
      <w:r>
        <w:t xml:space="preserve"> (</w:t>
      </w:r>
      <w:proofErr w:type="gramStart"/>
      <w:r>
        <w:t>з</w:t>
      </w:r>
      <w:proofErr w:type="gramEnd"/>
      <w:r>
        <w:t>амальовка кольорів)</w:t>
      </w:r>
    </w:p>
    <w:p w:rsidR="00361B3E" w:rsidRDefault="00361B3E" w:rsidP="00361B3E">
      <w:r>
        <w:t>•</w:t>
      </w:r>
      <w:r>
        <w:tab/>
        <w:t>Вчитель.</w:t>
      </w:r>
    </w:p>
    <w:p w:rsidR="00361B3E" w:rsidRDefault="00361B3E" w:rsidP="00361B3E">
      <w:r>
        <w:t>Вірш «Моя циганерія» був написаний у1870 році, в період становлення поета, його незвичайного обдарування й своє</w:t>
      </w:r>
      <w:proofErr w:type="gramStart"/>
      <w:r>
        <w:t>р</w:t>
      </w:r>
      <w:proofErr w:type="gramEnd"/>
      <w:r>
        <w:t xml:space="preserve">ідності. Вірш має й інші варіанти назви в перекладі : «Богема» </w:t>
      </w:r>
      <w:proofErr w:type="gramStart"/>
      <w:r>
        <w:t xml:space="preserve">( </w:t>
      </w:r>
      <w:proofErr w:type="gramEnd"/>
      <w:r>
        <w:t>«богема» в перекладі з французької означає «циганщина»), «Моє бродяжництво».</w:t>
      </w:r>
    </w:p>
    <w:p w:rsidR="00361B3E" w:rsidRDefault="00361B3E" w:rsidP="00361B3E">
      <w:r>
        <w:t>5.</w:t>
      </w:r>
      <w:r>
        <w:tab/>
        <w:t>Виразне читання та аналіз вірша «Моя циганерія»</w:t>
      </w:r>
      <w:proofErr w:type="gramStart"/>
      <w:r>
        <w:t>.</w:t>
      </w:r>
      <w:proofErr w:type="gramEnd"/>
      <w:r>
        <w:t xml:space="preserve"> ( </w:t>
      </w:r>
      <w:proofErr w:type="gramStart"/>
      <w:r>
        <w:t>м</w:t>
      </w:r>
      <w:proofErr w:type="gramEnd"/>
      <w:r>
        <w:t>узичний супровід, слайди)</w:t>
      </w:r>
    </w:p>
    <w:p w:rsidR="00361B3E" w:rsidRDefault="00361B3E" w:rsidP="00361B3E">
      <w:r>
        <w:t>- Що вказує на автобіографічність вірша?</w:t>
      </w:r>
    </w:p>
    <w:p w:rsidR="00361B3E" w:rsidRDefault="00361B3E" w:rsidP="00361B3E">
      <w:r>
        <w:t>•</w:t>
      </w:r>
      <w:r>
        <w:tab/>
        <w:t xml:space="preserve">Вчитель. Найповніше новизну поетичної </w:t>
      </w:r>
      <w:proofErr w:type="gramStart"/>
      <w:r>
        <w:t>св</w:t>
      </w:r>
      <w:proofErr w:type="gramEnd"/>
      <w:r>
        <w:t>ідомості А. Рембо виражає його вірш «П'яний корабель».</w:t>
      </w:r>
    </w:p>
    <w:p w:rsidR="00361B3E" w:rsidRDefault="00361B3E" w:rsidP="00361B3E">
      <w:r>
        <w:t>•</w:t>
      </w:r>
      <w:r>
        <w:tab/>
        <w:t>Що означає слово «п’яний»? (некерований)</w:t>
      </w:r>
    </w:p>
    <w:p w:rsidR="00361B3E" w:rsidRDefault="00361B3E" w:rsidP="00361B3E">
      <w:r>
        <w:t xml:space="preserve">У звичайному житті це сприймається як щось безглузде, що загрожує загибеллю. А для Рембо - це навпаки є чимось позитивним, спосіб, коли знімаються всі обмеження і заборони, аби </w:t>
      </w:r>
      <w:proofErr w:type="gramStart"/>
      <w:r>
        <w:t>п</w:t>
      </w:r>
      <w:proofErr w:type="gramEnd"/>
      <w:r>
        <w:t xml:space="preserve">ізнати </w:t>
      </w:r>
      <w:r>
        <w:lastRenderedPageBreak/>
        <w:t xml:space="preserve">повноту повнот досвіду. Це шлях «яснобачення», а сам </w:t>
      </w:r>
      <w:proofErr w:type="gramStart"/>
      <w:r>
        <w:t>л</w:t>
      </w:r>
      <w:proofErr w:type="gramEnd"/>
      <w:r>
        <w:t>іричний герой вірша - Поет-надлюдина, що намагається викрасти небесний вогонь вищого знання.</w:t>
      </w:r>
    </w:p>
    <w:p w:rsidR="00361B3E" w:rsidRDefault="00361B3E" w:rsidP="00361B3E">
      <w:r>
        <w:t xml:space="preserve">«П'яний корабель» - яскравий зразок символістської лірики, вірш, в якому відчувається символічне відображення духовної авантюри поета, який хоче жити за принципами нової </w:t>
      </w:r>
      <w:proofErr w:type="gramStart"/>
      <w:r>
        <w:t>св</w:t>
      </w:r>
      <w:proofErr w:type="gramEnd"/>
      <w:r>
        <w:t>ідомості.</w:t>
      </w:r>
    </w:p>
    <w:p w:rsidR="00361B3E" w:rsidRDefault="00361B3E" w:rsidP="00361B3E">
      <w:r>
        <w:t>6.</w:t>
      </w:r>
      <w:r>
        <w:tab/>
        <w:t xml:space="preserve">Виразне читання та аналіз уривків </w:t>
      </w:r>
      <w:proofErr w:type="gramStart"/>
      <w:r>
        <w:t>в</w:t>
      </w:r>
      <w:proofErr w:type="gramEnd"/>
      <w:r>
        <w:t>ірша «П'яний корабель».</w:t>
      </w:r>
    </w:p>
    <w:p w:rsidR="00361B3E" w:rsidRDefault="00361B3E" w:rsidP="00361B3E">
      <w:r>
        <w:t>7.</w:t>
      </w:r>
      <w:r>
        <w:tab/>
        <w:t xml:space="preserve">Художній </w:t>
      </w:r>
      <w:proofErr w:type="gramStart"/>
      <w:r>
        <w:t>св</w:t>
      </w:r>
      <w:proofErr w:type="gramEnd"/>
      <w:r>
        <w:t>іт Артюра Рембо.</w:t>
      </w:r>
    </w:p>
    <w:p w:rsidR="00361B3E" w:rsidRDefault="00361B3E" w:rsidP="00361B3E">
      <w:r>
        <w:t>8.</w:t>
      </w:r>
      <w:r>
        <w:tab/>
        <w:t>Узагальнення матеріалу.</w:t>
      </w:r>
    </w:p>
    <w:p w:rsidR="00361B3E" w:rsidRDefault="00361B3E" w:rsidP="00361B3E">
      <w:r>
        <w:t>•</w:t>
      </w:r>
      <w:r>
        <w:tab/>
        <w:t>Вчитель.</w:t>
      </w:r>
    </w:p>
    <w:p w:rsidR="00361B3E" w:rsidRDefault="00361B3E" w:rsidP="00361B3E">
      <w:r>
        <w:t>Вічним бунтівником, гнаним суспільством, постає А. Рембо у вірші Л. Костенко. Українська поетеса художньо переосмислює чимало реальних фактів з життя автора «П'яного корабля», дещо його ідеалізуючи.</w:t>
      </w:r>
    </w:p>
    <w:p w:rsidR="00361B3E" w:rsidRDefault="00361B3E" w:rsidP="00361B3E">
      <w:r>
        <w:t>•</w:t>
      </w:r>
      <w:r>
        <w:tab/>
        <w:t>Виразне читання вірша Ліни Костенко «</w:t>
      </w:r>
      <w:proofErr w:type="gramStart"/>
      <w:r>
        <w:t>Хлопчик</w:t>
      </w:r>
      <w:proofErr w:type="gramEnd"/>
      <w:r>
        <w:t xml:space="preserve"> прийшов із Шарлевілю».</w:t>
      </w:r>
    </w:p>
    <w:p w:rsidR="000F4481" w:rsidRDefault="00361B3E" w:rsidP="00361B3E">
      <w:r>
        <w:t xml:space="preserve"> </w:t>
      </w:r>
    </w:p>
    <w:p w:rsidR="000F4481" w:rsidRDefault="000F4481">
      <w:r>
        <w:br w:type="page"/>
      </w:r>
    </w:p>
    <w:p w:rsidR="00361B3E" w:rsidRDefault="00361B3E" w:rsidP="00361B3E"/>
    <w:p w:rsidR="00361B3E" w:rsidRDefault="00361B3E" w:rsidP="00361B3E">
      <w:r>
        <w:t>У.</w:t>
      </w:r>
      <w:r>
        <w:tab/>
        <w:t>ЗАКРІПЛЕННЯ ЗНАНЬ, УМІНЬ, НАВИЧОК 1. «КОЛО ДУМОК»:</w:t>
      </w:r>
    </w:p>
    <w:p w:rsidR="00361B3E" w:rsidRDefault="00361B3E" w:rsidP="00361B3E">
      <w:r>
        <w:t>I</w:t>
      </w:r>
      <w:r>
        <w:tab/>
        <w:t>група.</w:t>
      </w:r>
    </w:p>
    <w:p w:rsidR="00361B3E" w:rsidRDefault="00361B3E" w:rsidP="00361B3E">
      <w:r>
        <w:t>1.</w:t>
      </w:r>
      <w:r>
        <w:tab/>
        <w:t xml:space="preserve">Одним реченням опишіть </w:t>
      </w:r>
      <w:proofErr w:type="gramStart"/>
      <w:r>
        <w:t>ваш</w:t>
      </w:r>
      <w:proofErr w:type="gramEnd"/>
      <w:r>
        <w:t>і враження від творчості Ш. Бодлера.</w:t>
      </w:r>
    </w:p>
    <w:p w:rsidR="00361B3E" w:rsidRDefault="00361B3E" w:rsidP="00361B3E">
      <w:r>
        <w:t>2.</w:t>
      </w:r>
      <w:r>
        <w:tab/>
        <w:t>Шарль Бодлер - хто він? (дайте визначення одним словом)</w:t>
      </w:r>
    </w:p>
    <w:p w:rsidR="00361B3E" w:rsidRDefault="00361B3E" w:rsidP="00361B3E">
      <w:r>
        <w:t>3.</w:t>
      </w:r>
      <w:r>
        <w:tab/>
        <w:t>Творче завдання</w:t>
      </w:r>
      <w:proofErr w:type="gramStart"/>
      <w:r>
        <w:t xml:space="preserve"> .</w:t>
      </w:r>
      <w:proofErr w:type="gramEnd"/>
      <w:r>
        <w:t xml:space="preserve"> Складіть сенкан.</w:t>
      </w:r>
    </w:p>
    <w:p w:rsidR="00361B3E" w:rsidRDefault="00361B3E" w:rsidP="00361B3E">
      <w:r>
        <w:t>II</w:t>
      </w:r>
      <w:r>
        <w:tab/>
        <w:t>група</w:t>
      </w:r>
    </w:p>
    <w:p w:rsidR="00361B3E" w:rsidRDefault="00361B3E" w:rsidP="00361B3E">
      <w:r>
        <w:t>1.</w:t>
      </w:r>
      <w:r>
        <w:tab/>
        <w:t>Мене приваблює поезія Поля Верлена тим, що... (закінчіть речення)</w:t>
      </w:r>
    </w:p>
    <w:p w:rsidR="00361B3E" w:rsidRDefault="00361B3E" w:rsidP="00361B3E">
      <w:r>
        <w:t>2.</w:t>
      </w:r>
      <w:r>
        <w:tab/>
      </w:r>
      <w:proofErr w:type="gramStart"/>
      <w:r>
        <w:t>Пров</w:t>
      </w:r>
      <w:proofErr w:type="gramEnd"/>
      <w:r>
        <w:t>ідні мотиви поезій поля Верлена.</w:t>
      </w:r>
    </w:p>
    <w:p w:rsidR="00361B3E" w:rsidRDefault="00361B3E" w:rsidP="00361B3E">
      <w:r>
        <w:t>3.</w:t>
      </w:r>
      <w:r>
        <w:tab/>
        <w:t>Творче завдання. Складіть сенкан.</w:t>
      </w:r>
    </w:p>
    <w:p w:rsidR="00361B3E" w:rsidRDefault="00361B3E" w:rsidP="00361B3E">
      <w:r>
        <w:t>III</w:t>
      </w:r>
      <w:r>
        <w:tab/>
        <w:t>група</w:t>
      </w:r>
    </w:p>
    <w:p w:rsidR="00361B3E" w:rsidRDefault="00361B3E" w:rsidP="00361B3E">
      <w:r>
        <w:t>1.</w:t>
      </w:r>
      <w:r>
        <w:tab/>
        <w:t>Поезія Артюра Рембо мене вражає тим, що... (закінчіть речення)</w:t>
      </w:r>
    </w:p>
    <w:p w:rsidR="00361B3E" w:rsidRDefault="00361B3E" w:rsidP="00361B3E">
      <w:r>
        <w:t>2.</w:t>
      </w:r>
      <w:r>
        <w:tab/>
        <w:t xml:space="preserve">Визначте </w:t>
      </w:r>
      <w:proofErr w:type="gramStart"/>
      <w:r>
        <w:t>пров</w:t>
      </w:r>
      <w:proofErr w:type="gramEnd"/>
      <w:r>
        <w:t>ідні мотиви лірики Артюра Рембо.</w:t>
      </w:r>
    </w:p>
    <w:p w:rsidR="00361B3E" w:rsidRDefault="00361B3E" w:rsidP="00361B3E">
      <w:r>
        <w:t>3.</w:t>
      </w:r>
      <w:r>
        <w:tab/>
        <w:t>Творче завдання. Складіть сенкан.</w:t>
      </w:r>
    </w:p>
    <w:p w:rsidR="000F4481" w:rsidRDefault="00361B3E" w:rsidP="00361B3E">
      <w:r>
        <w:t xml:space="preserve"> </w:t>
      </w:r>
    </w:p>
    <w:p w:rsidR="000F4481" w:rsidRDefault="000F4481">
      <w:r>
        <w:br w:type="page"/>
      </w:r>
    </w:p>
    <w:p w:rsidR="00361B3E" w:rsidRDefault="00361B3E" w:rsidP="00361B3E"/>
    <w:p w:rsidR="00361B3E" w:rsidRDefault="00361B3E" w:rsidP="00361B3E">
      <w:r>
        <w:t>УІ.</w:t>
      </w:r>
      <w:r>
        <w:tab/>
      </w:r>
      <w:proofErr w:type="gramStart"/>
      <w:r>
        <w:t>П</w:t>
      </w:r>
      <w:proofErr w:type="gramEnd"/>
      <w:r>
        <w:t>ІДСУМОК УРОКУ</w:t>
      </w:r>
    </w:p>
    <w:p w:rsidR="00361B3E" w:rsidRDefault="00361B3E" w:rsidP="00361B3E">
      <w:r>
        <w:t>1. Вчитель</w:t>
      </w:r>
    </w:p>
    <w:p w:rsidR="00361B3E" w:rsidRDefault="00361B3E" w:rsidP="00361B3E">
      <w:r>
        <w:t xml:space="preserve">Отже, Шарля Бодлера вважають </w:t>
      </w:r>
      <w:proofErr w:type="gramStart"/>
      <w:r>
        <w:t>п</w:t>
      </w:r>
      <w:proofErr w:type="gramEnd"/>
      <w:r>
        <w:t>ізнім романтиком і зачинателем символізму,</w:t>
      </w:r>
    </w:p>
    <w:p w:rsidR="00361B3E" w:rsidRDefault="00361B3E" w:rsidP="00361B3E">
      <w:r>
        <w:t xml:space="preserve">Поля Верлена - основоположником і теоретиком цього напряму і який вважав Шарля Бодлера своїм учителем, а Артюра Рембо часто називають метеором європейської поезії, оскільки його творчість тривала лише чотири - п'ять років і який здійснив переворот у </w:t>
      </w:r>
      <w:proofErr w:type="gramStart"/>
      <w:r>
        <w:t>св</w:t>
      </w:r>
      <w:proofErr w:type="gramEnd"/>
      <w:r>
        <w:t>ітовій літературі.</w:t>
      </w:r>
    </w:p>
    <w:p w:rsidR="00361B3E" w:rsidRDefault="00361B3E" w:rsidP="00361B3E">
      <w:r>
        <w:t xml:space="preserve">Що спільного і відмінного </w:t>
      </w:r>
      <w:proofErr w:type="gramStart"/>
      <w:r>
        <w:t>між</w:t>
      </w:r>
      <w:proofErr w:type="gramEnd"/>
      <w:r>
        <w:t xml:space="preserve"> ними?</w:t>
      </w:r>
    </w:p>
    <w:p w:rsidR="00361B3E" w:rsidRDefault="00361B3E" w:rsidP="00361B3E">
      <w:r>
        <w:t>4.</w:t>
      </w:r>
      <w:r>
        <w:tab/>
        <w:t xml:space="preserve">Робота з </w:t>
      </w:r>
      <w:proofErr w:type="gramStart"/>
      <w:r>
        <w:t>еп</w:t>
      </w:r>
      <w:proofErr w:type="gramEnd"/>
      <w:r>
        <w:t>іграфами.</w:t>
      </w:r>
    </w:p>
    <w:p w:rsidR="00361B3E" w:rsidRDefault="00361B3E" w:rsidP="00361B3E">
      <w:r>
        <w:t>ВЧИТЕЛЬ.</w:t>
      </w:r>
    </w:p>
    <w:p w:rsidR="00361B3E" w:rsidRDefault="00361B3E" w:rsidP="00361B3E">
      <w:r>
        <w:t>Отже, у своїх творах поети - символісти намагались відтворити життя кожної душі - повну переживань, неясних, невиразних настрої</w:t>
      </w:r>
      <w:proofErr w:type="gramStart"/>
      <w:r>
        <w:t>в</w:t>
      </w:r>
      <w:proofErr w:type="gramEnd"/>
      <w:r>
        <w:t>, тонких відчуттів, скороминущих вражень. Символісти були новаторами поетичного вірша, наповнивши його новими, яскравими і виразними образами.</w:t>
      </w:r>
    </w:p>
    <w:p w:rsidR="00361B3E" w:rsidRDefault="00361B3E" w:rsidP="00361B3E">
      <w:r>
        <w:t>Як бачимо, символізм руйнує звичні уявлення про класичну поезію. Бодлер стверджу</w:t>
      </w:r>
      <w:proofErr w:type="gramStart"/>
      <w:r>
        <w:t>є:</w:t>
      </w:r>
      <w:proofErr w:type="gramEnd"/>
      <w:r>
        <w:t xml:space="preserve"> поезія - це не завжди і не обов’язково звичні нам вірші.</w:t>
      </w:r>
    </w:p>
    <w:p w:rsidR="00361B3E" w:rsidRDefault="00361B3E" w:rsidP="00361B3E">
      <w:r>
        <w:t xml:space="preserve">Французькі поети - символісти </w:t>
      </w:r>
      <w:proofErr w:type="gramStart"/>
      <w:r>
        <w:t>жили</w:t>
      </w:r>
      <w:proofErr w:type="gramEnd"/>
      <w:r>
        <w:t xml:space="preserve"> і творили в складну епоху— епоху занепаду, відчаю, зневіри. А щодо епохи... кілька поетичних рядків.</w:t>
      </w:r>
    </w:p>
    <w:p w:rsidR="00361B3E" w:rsidRDefault="00361B3E" w:rsidP="00361B3E">
      <w:r>
        <w:t>( Л. Проць «Така епоха...»</w:t>
      </w:r>
      <w:proofErr w:type="gramStart"/>
      <w:r>
        <w:t xml:space="preserve"> )</w:t>
      </w:r>
      <w:proofErr w:type="gramEnd"/>
    </w:p>
    <w:p w:rsidR="000F4481" w:rsidRDefault="00361B3E" w:rsidP="00361B3E">
      <w:r>
        <w:t xml:space="preserve"> </w:t>
      </w:r>
    </w:p>
    <w:p w:rsidR="000F4481" w:rsidRDefault="000F4481">
      <w:r>
        <w:br w:type="page"/>
      </w:r>
    </w:p>
    <w:p w:rsidR="00361B3E" w:rsidRDefault="00361B3E" w:rsidP="00361B3E">
      <w:bookmarkStart w:id="0" w:name="_GoBack"/>
      <w:bookmarkEnd w:id="0"/>
    </w:p>
    <w:p w:rsidR="00361B3E" w:rsidRDefault="00361B3E" w:rsidP="00361B3E">
      <w:r>
        <w:t>ЛІТЕРАТУРОЗНАВЧІ ПОНЯТТЯ</w:t>
      </w:r>
    </w:p>
    <w:p w:rsidR="00361B3E" w:rsidRDefault="00361B3E" w:rsidP="00361B3E">
      <w:r>
        <w:t xml:space="preserve">СИМВОЛІЗМ (від фр. symbolisme — знак, ознака) — художній напрям у мистецтві та </w:t>
      </w:r>
      <w:proofErr w:type="gramStart"/>
      <w:r>
        <w:t>л</w:t>
      </w:r>
      <w:proofErr w:type="gramEnd"/>
      <w:r>
        <w:t xml:space="preserve">ітературі кінця XIX - поч. XX ст., де замість художнього образу, що відтворює певне явище, використовується художній символ, що є знаком </w:t>
      </w:r>
      <w:proofErr w:type="gramStart"/>
      <w:r>
        <w:t>м</w:t>
      </w:r>
      <w:proofErr w:type="gramEnd"/>
      <w:r>
        <w:t>інливого «життя душі» й пошуком «вічної істини».</w:t>
      </w:r>
    </w:p>
    <w:p w:rsidR="00361B3E" w:rsidRDefault="00361B3E" w:rsidP="00361B3E">
      <w:r>
        <w:t>Термін запропонував французький поет Ж. Мореас у статті «Символізм» (1866). Основні ознаки символізму:</w:t>
      </w:r>
    </w:p>
    <w:p w:rsidR="00361B3E" w:rsidRDefault="00361B3E" w:rsidP="00361B3E">
      <w:r>
        <w:t>•</w:t>
      </w:r>
      <w:r>
        <w:tab/>
        <w:t xml:space="preserve">Поет - божество, творець загадкового </w:t>
      </w:r>
      <w:proofErr w:type="gramStart"/>
      <w:r>
        <w:t>св</w:t>
      </w:r>
      <w:proofErr w:type="gramEnd"/>
      <w:r>
        <w:t>іту символів та алегорій;</w:t>
      </w:r>
    </w:p>
    <w:p w:rsidR="00361B3E" w:rsidRDefault="00361B3E" w:rsidP="00361B3E">
      <w:r>
        <w:t>•</w:t>
      </w:r>
      <w:r>
        <w:tab/>
        <w:t xml:space="preserve">протиставлення реальності </w:t>
      </w:r>
      <w:proofErr w:type="gramStart"/>
      <w:r>
        <w:t>св</w:t>
      </w:r>
      <w:proofErr w:type="gramEnd"/>
      <w:r>
        <w:t>іту духовному, вічних ідей та символів;</w:t>
      </w:r>
    </w:p>
    <w:p w:rsidR="00361B3E" w:rsidRDefault="00361B3E" w:rsidP="00361B3E">
      <w:r>
        <w:t>•</w:t>
      </w:r>
      <w:r>
        <w:tab/>
        <w:t>краса - це істина і форма Бога;</w:t>
      </w:r>
    </w:p>
    <w:p w:rsidR="00361B3E" w:rsidRDefault="00361B3E" w:rsidP="00361B3E">
      <w:r>
        <w:t>•</w:t>
      </w:r>
      <w:r>
        <w:tab/>
      </w:r>
      <w:proofErr w:type="gramStart"/>
      <w:r>
        <w:t>у</w:t>
      </w:r>
      <w:proofErr w:type="gramEnd"/>
      <w:r>
        <w:t xml:space="preserve"> центрі твору - художній символ;</w:t>
      </w:r>
    </w:p>
    <w:p w:rsidR="00361B3E" w:rsidRDefault="00361B3E" w:rsidP="00361B3E">
      <w:r>
        <w:t>•</w:t>
      </w:r>
      <w:r>
        <w:tab/>
        <w:t>музикальність;</w:t>
      </w:r>
    </w:p>
    <w:p w:rsidR="00361B3E" w:rsidRDefault="00361B3E" w:rsidP="00361B3E">
      <w:r>
        <w:t>•</w:t>
      </w:r>
      <w:r>
        <w:tab/>
        <w:t>абстрактність образі</w:t>
      </w:r>
      <w:proofErr w:type="gramStart"/>
      <w:r>
        <w:t>в</w:t>
      </w:r>
      <w:proofErr w:type="gramEnd"/>
      <w:r>
        <w:t>;</w:t>
      </w:r>
    </w:p>
    <w:p w:rsidR="00361B3E" w:rsidRDefault="00361B3E" w:rsidP="00361B3E">
      <w:r>
        <w:t>•</w:t>
      </w:r>
      <w:r>
        <w:tab/>
        <w:t>прагнення наблизитись до непізнаної таїни</w:t>
      </w:r>
      <w:proofErr w:type="gramStart"/>
      <w:r>
        <w:t xml:space="preserve"> В</w:t>
      </w:r>
      <w:proofErr w:type="gramEnd"/>
      <w:r>
        <w:t>ічності, сенсу всього сущого;</w:t>
      </w:r>
    </w:p>
    <w:p w:rsidR="00361B3E" w:rsidRDefault="00361B3E" w:rsidP="00361B3E">
      <w:r>
        <w:t>•</w:t>
      </w:r>
      <w:r>
        <w:tab/>
        <w:t>вишуканість, шляхетність лірики;</w:t>
      </w:r>
    </w:p>
    <w:p w:rsidR="00361B3E" w:rsidRDefault="00361B3E" w:rsidP="00361B3E">
      <w:r>
        <w:t>•</w:t>
      </w:r>
      <w:r>
        <w:tab/>
        <w:t>намагання висловити невимовне.</w:t>
      </w:r>
    </w:p>
    <w:p w:rsidR="00361B3E" w:rsidRDefault="00361B3E" w:rsidP="00361B3E">
      <w:r>
        <w:t xml:space="preserve">СИМВОЛ є проявом ідеального в реальному житті, а поет - його </w:t>
      </w:r>
      <w:proofErr w:type="gramStart"/>
      <w:r>
        <w:t>пров</w:t>
      </w:r>
      <w:proofErr w:type="gramEnd"/>
      <w:r>
        <w:t>ідник, який інтуїтивно відчуває шлях до істини.</w:t>
      </w:r>
    </w:p>
    <w:p w:rsidR="00361B3E" w:rsidRDefault="00361B3E" w:rsidP="00361B3E">
      <w:r>
        <w:t>Символісти надавали слову «символ» оригінального значення:</w:t>
      </w:r>
    </w:p>
    <w:p w:rsidR="00361B3E" w:rsidRDefault="00361B3E" w:rsidP="00361B3E">
      <w:r>
        <w:t>•</w:t>
      </w:r>
      <w:r>
        <w:tab/>
        <w:t>Ніколи не слід пояснювати символі</w:t>
      </w:r>
      <w:proofErr w:type="gramStart"/>
      <w:r>
        <w:t>в</w:t>
      </w:r>
      <w:proofErr w:type="gramEnd"/>
      <w:r>
        <w:t>;</w:t>
      </w:r>
    </w:p>
    <w:p w:rsidR="00361B3E" w:rsidRDefault="00361B3E" w:rsidP="00361B3E">
      <w:r>
        <w:t>•</w:t>
      </w:r>
      <w:r>
        <w:tab/>
        <w:t>Уникати повного перекладу символу;</w:t>
      </w:r>
    </w:p>
    <w:p w:rsidR="00361B3E" w:rsidRDefault="00361B3E" w:rsidP="00361B3E">
      <w:r>
        <w:t>•</w:t>
      </w:r>
      <w:r>
        <w:tab/>
        <w:t xml:space="preserve">Символ не має </w:t>
      </w:r>
      <w:proofErr w:type="gramStart"/>
      <w:r>
        <w:t>конкретного</w:t>
      </w:r>
      <w:proofErr w:type="gramEnd"/>
      <w:r>
        <w:t xml:space="preserve"> значення, він має багато значень, часто несумісних і суперечливих.</w:t>
      </w:r>
    </w:p>
    <w:p w:rsidR="00361B3E" w:rsidRDefault="00361B3E" w:rsidP="00361B3E">
      <w:r>
        <w:t xml:space="preserve">Французькі символісти здійснили важливий крок у розвитку мистецтва, відкриваючи шлях </w:t>
      </w:r>
      <w:proofErr w:type="gramStart"/>
      <w:r>
        <w:t>до</w:t>
      </w:r>
      <w:proofErr w:type="gramEnd"/>
      <w:r>
        <w:t xml:space="preserve"> модернізму.</w:t>
      </w:r>
    </w:p>
    <w:p w:rsidR="00361B3E" w:rsidRDefault="00361B3E" w:rsidP="00361B3E">
      <w:r>
        <w:t>Кінець XIX ст. позначився глибокою кризою всього буржуазного суспільства.</w:t>
      </w:r>
    </w:p>
    <w:p w:rsidR="00361B3E" w:rsidRDefault="00361B3E" w:rsidP="00361B3E">
      <w:r>
        <w:t xml:space="preserve">Криза в усіх сферах суспільного життя, занепад духовних орієнтирів, новий філософський </w:t>
      </w:r>
      <w:proofErr w:type="gramStart"/>
      <w:r>
        <w:t>п</w:t>
      </w:r>
      <w:proofErr w:type="gramEnd"/>
      <w:r>
        <w:t>ідхід до проблем мистецтва викликали до життя явище, яке дістало назву</w:t>
      </w:r>
    </w:p>
    <w:p w:rsidR="00361B3E" w:rsidRDefault="00361B3E" w:rsidP="00361B3E">
      <w:r>
        <w:t>ДЕКАДАНС (від фр. decadence - занепад) - загальна назва кризових явищ кінця XIX - поч. XX ст., позначених настроями безнадії, розчаруванням, занепадом життєвих сил.</w:t>
      </w:r>
    </w:p>
    <w:p w:rsidR="003C38B3" w:rsidRDefault="003C38B3"/>
    <w:sectPr w:rsidR="003C38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B3E"/>
    <w:rsid w:val="000F4481"/>
    <w:rsid w:val="00361B3E"/>
    <w:rsid w:val="003C3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2078</Words>
  <Characters>11849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2017-11-03T08:44:00Z</dcterms:created>
  <dcterms:modified xsi:type="dcterms:W3CDTF">2017-11-03T08:44:00Z</dcterms:modified>
</cp:coreProperties>
</file>