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070" w:rsidRDefault="00FC1030" w:rsidP="00880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Предмет: </w:t>
      </w:r>
      <w:r w:rsidRPr="00FC10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зарубіжна література</w:t>
      </w:r>
    </w:p>
    <w:p w:rsidR="00A171F7" w:rsidRDefault="00A171F7" w:rsidP="008800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80070" w:rsidRDefault="00880070" w:rsidP="008800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A171F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Клас: 10 клас</w:t>
      </w:r>
    </w:p>
    <w:p w:rsidR="00A171F7" w:rsidRDefault="00A171F7" w:rsidP="008800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80070" w:rsidRPr="00FC1030" w:rsidRDefault="00880070" w:rsidP="00880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Учитель</w:t>
      </w:r>
      <w:r w:rsidR="00FC103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: </w:t>
      </w:r>
      <w:r w:rsidR="00FC1030" w:rsidRPr="00FC10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Трусова Любов Богданівна, вчитель зарубіжної літератури, спеціаліст вищої категорії, «вчитель-методист»</w:t>
      </w:r>
    </w:p>
    <w:p w:rsidR="00880070" w:rsidRPr="00A171F7" w:rsidRDefault="00880070" w:rsidP="009211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4C45" w:rsidRPr="000C1186" w:rsidRDefault="00921118" w:rsidP="00921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Тема уроку:  </w:t>
      </w:r>
      <w:r w:rsidR="00BB77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«Злочин і кара»</w:t>
      </w:r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Ф. М. Достоєвського як  утілення нового поліфонічного стилю художнього мислення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CE4C45" w:rsidRPr="000C1186" w:rsidRDefault="00CE4C45" w:rsidP="009211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B164E" w:rsidRDefault="00CE4C45" w:rsidP="00CE4C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Мета уроку: </w:t>
      </w:r>
    </w:p>
    <w:p w:rsidR="008759B4" w:rsidRDefault="008759B4" w:rsidP="00CE4C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94569" w:rsidRDefault="00CE4C45" w:rsidP="00DB164E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9456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поглибити знання учнів про новаторство Ф.М. Достоєвського у реалістичній літературі, ознайомивши з новим поліфонічним типом художньо</w:t>
      </w:r>
      <w:r w:rsidR="00B97C55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 мислення у романі «Злочин і кара»</w:t>
      </w:r>
      <w:r w:rsid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DB164E" w:rsidRPr="00394569" w:rsidRDefault="00AC3BBC" w:rsidP="00DB164E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розширити </w:t>
      </w:r>
      <w:r w:rsidR="00DC4558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знання учнів про поліфонію шляхом занурення в атмосферу музики, образотворчого мистецтва; </w:t>
      </w:r>
    </w:p>
    <w:p w:rsidR="00DB164E" w:rsidRPr="00DB164E" w:rsidRDefault="00CE4C45" w:rsidP="00DB164E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B16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розвивати навички аналізу та інтерпретації твору в аспекті жанру, вміння пошукової роботи, роботи з цитатним матеріалом;</w:t>
      </w:r>
    </w:p>
    <w:p w:rsidR="00DB164E" w:rsidRPr="00DB164E" w:rsidRDefault="00CE4C45" w:rsidP="00DB164E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B16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F20A6" w:rsidRPr="00DB16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допомогти учням усвідомити ідейно-художній зміст роману;</w:t>
      </w:r>
    </w:p>
    <w:p w:rsidR="00DB164E" w:rsidRPr="00DB164E" w:rsidRDefault="007F20A6" w:rsidP="00DB164E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B16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E4C45" w:rsidRPr="00DB16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виховувати естетичні смаки грамотного читача творів Достоєвського</w:t>
      </w:r>
      <w:r w:rsidR="00F7669A" w:rsidRPr="00DB16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  <w:r w:rsidRPr="00DB16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CE4C45" w:rsidRPr="00DB164E" w:rsidRDefault="007F20A6" w:rsidP="00DB164E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B16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розвивати </w:t>
      </w:r>
      <w:r w:rsidR="00F7669A" w:rsidRPr="00DB16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емоційну сферу учнів, </w:t>
      </w:r>
      <w:r w:rsidRPr="00DB16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вміння виражати себе через сприйняття мистецтва</w:t>
      </w:r>
      <w:r w:rsidR="00DB164E" w:rsidRPr="00DB1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3BB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(музику, живопис, літературу</w:t>
      </w:r>
      <w:r w:rsidR="00157633" w:rsidRPr="00DB16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="00CE4C45" w:rsidRPr="00DB164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EE4B6A" w:rsidRPr="000C1186" w:rsidRDefault="00EE4B6A" w:rsidP="00CE4C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94569" w:rsidRDefault="00EE4B6A" w:rsidP="00165C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Обладнання: </w:t>
      </w:r>
    </w:p>
    <w:p w:rsidR="008759B4" w:rsidRDefault="008759B4" w:rsidP="00165C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339FE" w:rsidRDefault="00EE4B6A" w:rsidP="00394569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комп’</w:t>
      </w:r>
      <w:r w:rsidR="004339F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ютер, екран, проектор;</w:t>
      </w:r>
    </w:p>
    <w:p w:rsidR="004339FE" w:rsidRPr="00BB7794" w:rsidRDefault="00BB7794" w:rsidP="00BB7794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презентація</w:t>
      </w:r>
      <w:r w:rsidRPr="00BB77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«Злочин і кара» Ф. М. Достоєвського як  утілення нового поліфонічного стилю художнього мислення</w:t>
      </w:r>
      <w:r w:rsidR="004339FE" w:rsidRPr="00BB77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»;</w:t>
      </w:r>
      <w:r w:rsidR="00165C83" w:rsidRPr="00BB77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394569" w:rsidRPr="00394569" w:rsidRDefault="00394569" w:rsidP="00394569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роздатковий матеріал;  </w:t>
      </w:r>
    </w:p>
    <w:p w:rsidR="00394569" w:rsidRDefault="00394569" w:rsidP="00394569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текст роману «Злочин і кара»;</w:t>
      </w:r>
    </w:p>
    <w:p w:rsidR="00394569" w:rsidRDefault="00165C83" w:rsidP="00394569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малюнки</w:t>
      </w:r>
      <w:r w:rsidRPr="00394569">
        <w:rPr>
          <w:sz w:val="24"/>
          <w:szCs w:val="24"/>
          <w:lang w:val="uk-UA"/>
        </w:rPr>
        <w:t xml:space="preserve"> </w:t>
      </w:r>
      <w:r w:rsid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класиків</w:t>
      </w:r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книжкової ілюстрації Дементія Олексійо</w:t>
      </w:r>
      <w:r w:rsidR="000C1186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вича </w:t>
      </w:r>
      <w:proofErr w:type="spellStart"/>
      <w:r w:rsidR="000C1186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Шмаринова</w:t>
      </w:r>
      <w:proofErr w:type="spellEnd"/>
      <w:r w:rsidR="000C1186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</w:t>
      </w:r>
      <w:r w:rsid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Петра Михайловича </w:t>
      </w:r>
      <w:proofErr w:type="spellStart"/>
      <w:r w:rsid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Боклевського</w:t>
      </w:r>
      <w:proofErr w:type="spellEnd"/>
      <w:r w:rsid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394569" w:rsidRDefault="000C1186" w:rsidP="00394569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ілюстрації  </w:t>
      </w:r>
      <w:r w:rsidR="00057B9F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Ернста Йосиповича </w:t>
      </w:r>
      <w:proofErr w:type="spellStart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Нє</w:t>
      </w:r>
      <w:r w:rsidR="00165C83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ізвєстного</w:t>
      </w:r>
      <w:proofErr w:type="spellEnd"/>
      <w:r w:rsidR="00165C83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63406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(модерністські, сюрреалістичні)</w:t>
      </w:r>
      <w:r w:rsid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394569" w:rsidRDefault="006B5BFE" w:rsidP="00394569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C1186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полі</w:t>
      </w:r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фонічна музика  </w:t>
      </w:r>
      <w:proofErr w:type="spellStart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І.С.Баха</w:t>
      </w:r>
      <w:proofErr w:type="spellEnd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</w:t>
      </w:r>
      <w:proofErr w:type="spellStart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Erhalt</w:t>
      </w:r>
      <w:proofErr w:type="spellEnd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uns</w:t>
      </w:r>
      <w:proofErr w:type="spellEnd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Herr</w:t>
      </w:r>
      <w:proofErr w:type="spellEnd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bei</w:t>
      </w:r>
      <w:proofErr w:type="spellEnd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deinem</w:t>
      </w:r>
      <w:proofErr w:type="spellEnd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Wort</w:t>
      </w:r>
      <w:proofErr w:type="spellEnd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 (Маленька</w:t>
      </w:r>
      <w:r w:rsidR="00F95CC8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фуга Соль мінор (</w:t>
      </w:r>
      <w:proofErr w:type="spellStart"/>
      <w:r w:rsidR="00F95CC8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оранжування</w:t>
      </w:r>
      <w:proofErr w:type="spellEnd"/>
      <w:r w:rsidR="00F95CC8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для симфонічного оркестру </w:t>
      </w:r>
      <w:proofErr w:type="spellStart"/>
      <w:r w:rsidR="00F95CC8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Л.Стоковського</w:t>
      </w:r>
      <w:proofErr w:type="spellEnd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394569" w:rsidRPr="002C569F" w:rsidRDefault="009D765F" w:rsidP="00394569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C56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BB77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ауд</w:t>
      </w:r>
      <w:r w:rsidR="002C56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іозапис</w:t>
      </w:r>
      <w:proofErr w:type="spellEnd"/>
      <w:r w:rsidR="002C56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твору </w:t>
      </w:r>
      <w:proofErr w:type="spellStart"/>
      <w:r w:rsidR="00057B9F" w:rsidRPr="002C56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І.С.Бах</w:t>
      </w:r>
      <w:r w:rsidR="002C56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proofErr w:type="spellEnd"/>
      <w:r w:rsidR="00057B9F" w:rsidRPr="002C56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394569" w:rsidRPr="002C56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«Токата і фуга ре мінор»;</w:t>
      </w:r>
    </w:p>
    <w:p w:rsidR="00394569" w:rsidRDefault="00057B9F" w:rsidP="00394569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пісня «Бах </w:t>
      </w:r>
      <w:proofErr w:type="spellStart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творит</w:t>
      </w:r>
      <w:proofErr w:type="spellEnd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 гурт</w:t>
      </w:r>
      <w:r w:rsidR="00BB77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</w:t>
      </w:r>
      <w:proofErr w:type="spellStart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Цветы</w:t>
      </w:r>
      <w:proofErr w:type="spellEnd"/>
      <w:r w:rsid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»;</w:t>
      </w:r>
    </w:p>
    <w:p w:rsidR="00EE4B6A" w:rsidRPr="002C569F" w:rsidRDefault="00F95CC8" w:rsidP="002C569F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057B9F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відеокліп</w:t>
      </w:r>
      <w:proofErr w:type="spellEnd"/>
      <w:r w:rsidR="00057B9F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057B9F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Солохіна</w:t>
      </w:r>
      <w:proofErr w:type="spellEnd"/>
      <w:r w:rsidR="00057B9F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К. «</w:t>
      </w:r>
      <w:proofErr w:type="spellStart"/>
      <w:r w:rsidR="00057B9F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Сквозь</w:t>
      </w:r>
      <w:proofErr w:type="spellEnd"/>
      <w:r w:rsidR="00057B9F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057B9F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время</w:t>
      </w:r>
      <w:proofErr w:type="spellEnd"/>
      <w:r w:rsidR="00057B9F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» до пісні «Бах </w:t>
      </w:r>
      <w:proofErr w:type="spellStart"/>
      <w:r w:rsidR="00057B9F"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творит</w:t>
      </w:r>
      <w:proofErr w:type="spellEnd"/>
      <w:r w:rsidRPr="003945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</w:t>
      </w:r>
      <w:r w:rsidR="002C56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9C7BC5" w:rsidRPr="000C1186" w:rsidRDefault="009C7BC5" w:rsidP="00165C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B164E" w:rsidRDefault="009C7BC5" w:rsidP="00165C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C103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Тип уроку: </w:t>
      </w:r>
      <w:r w:rsidR="008759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комбінований</w:t>
      </w:r>
    </w:p>
    <w:p w:rsidR="008759B4" w:rsidRPr="008759B4" w:rsidRDefault="008759B4" w:rsidP="00165C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</w:p>
    <w:p w:rsidR="007A002D" w:rsidRDefault="00DB164E" w:rsidP="00165C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B164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Форма уроку: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урок-поліфонія</w:t>
      </w:r>
    </w:p>
    <w:p w:rsidR="00DB164E" w:rsidRPr="00DB164E" w:rsidRDefault="00DB164E" w:rsidP="00165C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A272C8" w:rsidRPr="00E023EE" w:rsidRDefault="00E023EE" w:rsidP="00A272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Очікувані результати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A272C8" w:rsidRPr="00AC3BB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Після проведення цього уроку мої учні:</w:t>
      </w:r>
    </w:p>
    <w:p w:rsidR="00A272C8" w:rsidRDefault="00A272C8" w:rsidP="00A272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A272C8" w:rsidRDefault="002C569F" w:rsidP="00A272C8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C56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зможуть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A272C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аналізувати художній твір та усвідомлять його ідейно-художній зміст;</w:t>
      </w:r>
    </w:p>
    <w:p w:rsidR="00A272C8" w:rsidRPr="00E023EE" w:rsidRDefault="00A272C8" w:rsidP="00E023EE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70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будуть </w:t>
      </w:r>
      <w:r w:rsidRPr="00AC3BB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впевн</w:t>
      </w:r>
      <w:r w:rsidRPr="00E023E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еніше висловлювати свої думки, почуття, погляди;  </w:t>
      </w:r>
    </w:p>
    <w:p w:rsidR="00A272C8" w:rsidRDefault="00A272C8" w:rsidP="00A272C8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зможуть </w:t>
      </w:r>
      <w:r w:rsidRPr="00AC3BB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виокремлювати г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оловну та другорядну інформацію;</w:t>
      </w:r>
    </w:p>
    <w:p w:rsidR="00A272C8" w:rsidRDefault="00A272C8" w:rsidP="00A272C8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C3BB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презентувати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муть</w:t>
      </w:r>
      <w:r w:rsidRPr="00AC3BB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власні ідеї чітко, </w:t>
      </w:r>
      <w:proofErr w:type="spellStart"/>
      <w:r w:rsidRPr="00AC3BB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грамотно</w:t>
      </w:r>
      <w:proofErr w:type="spellEnd"/>
      <w:r w:rsidRPr="00AC3BB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викор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истовуючи доцільні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мовні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засоби;</w:t>
      </w:r>
    </w:p>
    <w:p w:rsidR="00A171F7" w:rsidRPr="00A171F7" w:rsidRDefault="002C569F" w:rsidP="002C569F">
      <w:pPr>
        <w:pStyle w:val="a5"/>
        <w:numPr>
          <w:ilvl w:val="0"/>
          <w:numId w:val="21"/>
        </w:num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завдяки знайомству зі </w:t>
      </w:r>
      <w:r w:rsidRPr="002C56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світовими культурними набутками в царині музики та образотворчого мистецтва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A272C8" w:rsidRPr="002C569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стануть більш обізнаними у сфері культури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D31FD7" w:rsidRPr="002C569F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="00D31FD7" w:rsidRPr="002C569F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</w:p>
    <w:p w:rsidR="00D31FD7" w:rsidRPr="00A171F7" w:rsidRDefault="00D31FD7" w:rsidP="00A171F7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171F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A171F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A171F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A171F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A171F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A171F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</w:p>
    <w:p w:rsidR="00D31FD7" w:rsidRPr="00D31FD7" w:rsidRDefault="00D31FD7" w:rsidP="00D31F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59"/>
        <w:gridCol w:w="3550"/>
        <w:gridCol w:w="3162"/>
      </w:tblGrid>
      <w:tr w:rsidR="00D31FD7" w:rsidTr="00A272C8">
        <w:tc>
          <w:tcPr>
            <w:tcW w:w="2943" w:type="dxa"/>
            <w:vAlign w:val="center"/>
          </w:tcPr>
          <w:p w:rsidR="00D31FD7" w:rsidRDefault="00D31FD7" w:rsidP="00A272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7A00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Наскрізна лінія</w:t>
            </w:r>
          </w:p>
        </w:tc>
        <w:tc>
          <w:tcPr>
            <w:tcW w:w="3721" w:type="dxa"/>
            <w:vAlign w:val="center"/>
          </w:tcPr>
          <w:p w:rsidR="00D31FD7" w:rsidRDefault="00D31FD7" w:rsidP="00A272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31F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Загальна мета</w:t>
            </w:r>
          </w:p>
        </w:tc>
        <w:tc>
          <w:tcPr>
            <w:tcW w:w="3333" w:type="dxa"/>
            <w:vAlign w:val="center"/>
          </w:tcPr>
          <w:p w:rsidR="00D31FD7" w:rsidRDefault="00D31FD7" w:rsidP="00A272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Реалізації наскрізних ліній</w:t>
            </w:r>
            <w:r>
              <w:t xml:space="preserve"> </w:t>
            </w:r>
            <w:r w:rsidRPr="00D31F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при вивченні твору</w:t>
            </w:r>
          </w:p>
        </w:tc>
      </w:tr>
      <w:tr w:rsidR="00D31FD7" w:rsidTr="0001420A">
        <w:tc>
          <w:tcPr>
            <w:tcW w:w="2943" w:type="dxa"/>
            <w:vAlign w:val="center"/>
          </w:tcPr>
          <w:p w:rsidR="00AC3BBC" w:rsidRDefault="00AC3BBC" w:rsidP="00A272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«Громадянська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ab/>
            </w:r>
          </w:p>
          <w:p w:rsidR="00D31FD7" w:rsidRPr="00D31FD7" w:rsidRDefault="00D31FD7" w:rsidP="00A272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відповідальність»</w:t>
            </w:r>
          </w:p>
          <w:p w:rsidR="00D31FD7" w:rsidRDefault="00D31FD7" w:rsidP="00A272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(НЛ-2)</w:t>
            </w:r>
          </w:p>
        </w:tc>
        <w:tc>
          <w:tcPr>
            <w:tcW w:w="3721" w:type="dxa"/>
          </w:tcPr>
          <w:p w:rsidR="00D31FD7" w:rsidRPr="00D31FD7" w:rsidRDefault="00D31FD7" w:rsidP="00D31F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Формування відповідального </w:t>
            </w:r>
          </w:p>
          <w:p w:rsidR="00D31FD7" w:rsidRDefault="00D31FD7" w:rsidP="00D31F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члена громади та суспільства, який розуміє принципи і механізми функціонування суспільства</w:t>
            </w:r>
          </w:p>
        </w:tc>
        <w:tc>
          <w:tcPr>
            <w:tcW w:w="3333" w:type="dxa"/>
            <w:vAlign w:val="center"/>
          </w:tcPr>
          <w:p w:rsidR="00D31FD7" w:rsidRDefault="00D31FD7" w:rsidP="0001420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Осмислення та захист особистих прав і прав інших людей</w:t>
            </w:r>
          </w:p>
        </w:tc>
      </w:tr>
      <w:tr w:rsidR="00D31FD7" w:rsidTr="0001420A">
        <w:tc>
          <w:tcPr>
            <w:tcW w:w="2943" w:type="dxa"/>
            <w:vAlign w:val="center"/>
          </w:tcPr>
          <w:p w:rsidR="00D31FD7" w:rsidRPr="00D31FD7" w:rsidRDefault="00D31FD7" w:rsidP="00A272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F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proofErr w:type="spellStart"/>
            <w:r w:rsidRPr="00D31F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Здоров'я</w:t>
            </w:r>
            <w:proofErr w:type="spellEnd"/>
            <w:r w:rsidRPr="00D31F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D31F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безпека</w:t>
            </w:r>
            <w:proofErr w:type="spellEnd"/>
            <w:r w:rsidRPr="00D31F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D31FD7" w:rsidRPr="00D31FD7" w:rsidRDefault="00D31FD7" w:rsidP="00A272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D31F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НЛ-3</w:t>
            </w:r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D31FD7" w:rsidRPr="00D31FD7" w:rsidRDefault="00D31FD7" w:rsidP="00A272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721" w:type="dxa"/>
            <w:vAlign w:val="center"/>
          </w:tcPr>
          <w:p w:rsidR="00D31FD7" w:rsidRPr="00D31FD7" w:rsidRDefault="00D31FD7" w:rsidP="0001420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Формування всебічно розвиненого члена суспільства, здатного усвідомлювати пріоритетність здорового способу життя</w:t>
            </w:r>
          </w:p>
        </w:tc>
        <w:tc>
          <w:tcPr>
            <w:tcW w:w="3333" w:type="dxa"/>
          </w:tcPr>
          <w:p w:rsidR="00D31FD7" w:rsidRPr="00D31FD7" w:rsidRDefault="00D31FD7" w:rsidP="00D31FD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Осмислення </w:t>
            </w:r>
            <w:proofErr w:type="spellStart"/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причиново</w:t>
            </w:r>
            <w:proofErr w:type="spellEnd"/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-наслідкових </w:t>
            </w:r>
            <w:proofErr w:type="spellStart"/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зв’язків</w:t>
            </w:r>
            <w:proofErr w:type="spellEnd"/>
            <w:r w:rsidRPr="00D31F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між власними рішеннями та поведінкою, набуття знань та умінь правильної поведінки в критичних та небезпечних ситуаціях</w:t>
            </w:r>
          </w:p>
        </w:tc>
      </w:tr>
    </w:tbl>
    <w:p w:rsidR="00AC3BBC" w:rsidRDefault="00AC3BBC" w:rsidP="00AC3BB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57051" w:rsidRDefault="00157051" w:rsidP="00157051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31FD7" w:rsidRPr="00157051" w:rsidRDefault="00157051" w:rsidP="00157051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ХІД УРОКУ</w:t>
      </w:r>
    </w:p>
    <w:p w:rsidR="009C7BC5" w:rsidRPr="00B16CC0" w:rsidRDefault="00CE4C45" w:rsidP="009C7BC5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B16CC0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                      </w:t>
      </w:r>
      <w:r w:rsidR="009C7BC5" w:rsidRPr="00B16CC0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              </w:t>
      </w:r>
    </w:p>
    <w:p w:rsidR="00157051" w:rsidRPr="0001420A" w:rsidRDefault="00157051" w:rsidP="00460BCF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1420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На дошці записано епіграф: </w:t>
      </w:r>
      <w:r w:rsidR="009C7BC5" w:rsidRPr="0001420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</w:p>
    <w:p w:rsidR="00157051" w:rsidRDefault="00157051" w:rsidP="00460BCF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9C7BC5" w:rsidRPr="0001420A" w:rsidRDefault="00157051" w:rsidP="00460BCF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</w:t>
      </w:r>
      <w:proofErr w:type="spellStart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Ничего</w:t>
      </w:r>
      <w:proofErr w:type="spellEnd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окончательного</w:t>
      </w:r>
      <w:proofErr w:type="spellEnd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мире </w:t>
      </w:r>
      <w:proofErr w:type="spellStart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ещё</w:t>
      </w:r>
      <w:proofErr w:type="spellEnd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 </w:t>
      </w:r>
      <w:proofErr w:type="spellStart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произошло</w:t>
      </w:r>
      <w:proofErr w:type="spellEnd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</w:t>
      </w:r>
      <w:r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последнее</w:t>
      </w:r>
      <w:proofErr w:type="spellEnd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слово мира и о мире </w:t>
      </w:r>
      <w:proofErr w:type="spellStart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ещё</w:t>
      </w:r>
      <w:proofErr w:type="spellEnd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 сказано, </w:t>
      </w:r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мир </w:t>
      </w:r>
      <w:r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открыт</w:t>
      </w:r>
      <w:proofErr w:type="spellEnd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свободен</w:t>
      </w:r>
      <w:proofErr w:type="spellEnd"/>
      <w:r w:rsidR="009C7BC5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ещё</w:t>
      </w:r>
      <w:proofErr w:type="spellEnd"/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всё</w:t>
      </w:r>
      <w:proofErr w:type="spellEnd"/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впереди</w:t>
      </w:r>
      <w:proofErr w:type="spellEnd"/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всегда</w:t>
      </w:r>
      <w:proofErr w:type="spellEnd"/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будет</w:t>
      </w:r>
      <w:proofErr w:type="spellEnd"/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впереди</w:t>
      </w:r>
      <w:proofErr w:type="spellEnd"/>
      <w:r w:rsidR="00460BCF" w:rsidRP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». </w:t>
      </w:r>
    </w:p>
    <w:p w:rsidR="00460BCF" w:rsidRPr="00D1553D" w:rsidRDefault="00460BCF" w:rsidP="00460BCF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9C7BC5" w:rsidRPr="000C1186" w:rsidRDefault="009C7BC5" w:rsidP="00460BCF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="001570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="001570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М.М.Бахтін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</w:p>
    <w:p w:rsidR="009C7BC5" w:rsidRPr="000C1186" w:rsidRDefault="009C7BC5" w:rsidP="009C7BC5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="001570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російський та український філософ, </w:t>
      </w:r>
    </w:p>
    <w:p w:rsidR="00CE4C45" w:rsidRPr="000C1186" w:rsidRDefault="009C7BC5" w:rsidP="009C7BC5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="001570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літературознавець і мистецтвознавець.</w:t>
      </w:r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</w:t>
      </w:r>
    </w:p>
    <w:p w:rsidR="00157633" w:rsidRPr="000C1186" w:rsidRDefault="00157633" w:rsidP="00157633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57633" w:rsidRDefault="00157633" w:rsidP="007D5F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I. Організаційний момент</w:t>
      </w:r>
    </w:p>
    <w:p w:rsidR="00460BCF" w:rsidRDefault="00460BCF" w:rsidP="00157633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0BCF" w:rsidRPr="00460BCF" w:rsidRDefault="00B16CC0" w:rsidP="001C4D5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•</w:t>
      </w:r>
      <w:r w:rsidR="00460BCF" w:rsidRPr="00460B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Вітання з дітьми.</w:t>
      </w:r>
    </w:p>
    <w:p w:rsidR="00460BCF" w:rsidRPr="00460BCF" w:rsidRDefault="00B16CC0" w:rsidP="001C4D5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•</w:t>
      </w:r>
      <w:r w:rsidR="0001420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5FE6" w:rsidRPr="007D5FE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Звернути увагу школярів </w:t>
      </w:r>
      <w:r w:rsidR="00460BCF" w:rsidRPr="00460B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особливість</w:t>
      </w:r>
      <w:r w:rsidR="007D5FE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форми</w:t>
      </w:r>
      <w:r w:rsidR="00460BCF" w:rsidRPr="00460B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уроку</w:t>
      </w:r>
      <w:r w:rsid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</w:t>
      </w:r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поліфоні</w:t>
      </w:r>
      <w:r w:rsid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</w:t>
      </w:r>
      <w:r w:rsidR="00460BCF" w:rsidRPr="00460B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(література, музика, живопис, живе спілкування)</w:t>
      </w:r>
      <w:r w:rsidR="00460B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57633" w:rsidRPr="000C1186" w:rsidRDefault="00157633" w:rsidP="00157633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E4C45" w:rsidRPr="000C1186" w:rsidRDefault="00157633" w:rsidP="007D5F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II. Мотивація навчальної діяльності</w:t>
      </w:r>
    </w:p>
    <w:p w:rsidR="00157633" w:rsidRPr="000C1186" w:rsidRDefault="00157633" w:rsidP="00CE4C45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57633" w:rsidRPr="000C1186" w:rsidRDefault="00B16CC0" w:rsidP="001C4D5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6CC0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Вчитель:</w:t>
      </w:r>
      <w:r w:rsidR="00460BCF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57633" w:rsidRPr="00B6626A">
        <w:rPr>
          <w:rFonts w:ascii="Times New Roman" w:hAnsi="Times New Roman" w:cs="Times New Roman"/>
          <w:sz w:val="24"/>
          <w:szCs w:val="24"/>
          <w:lang w:val="uk-UA"/>
        </w:rPr>
        <w:t>Незважаючи на те</w:t>
      </w:r>
      <w:r w:rsidR="007767D4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157633" w:rsidRPr="00B6626A">
        <w:rPr>
          <w:rFonts w:ascii="Times New Roman" w:hAnsi="Times New Roman" w:cs="Times New Roman"/>
          <w:sz w:val="24"/>
          <w:szCs w:val="24"/>
          <w:lang w:val="uk-UA"/>
        </w:rPr>
        <w:t xml:space="preserve"> що літературознавці написали безліч праць про роман </w:t>
      </w:r>
      <w:r w:rsidR="00157633"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Федора </w:t>
      </w:r>
      <w:r w:rsidR="00157633" w:rsidRPr="00B6626A">
        <w:rPr>
          <w:rFonts w:ascii="Times New Roman" w:hAnsi="Times New Roman" w:cs="Times New Roman"/>
          <w:sz w:val="24"/>
          <w:szCs w:val="24"/>
          <w:lang w:val="uk-UA"/>
        </w:rPr>
        <w:t xml:space="preserve">Достоєвського «Злочин і кара», проаналізували чи не кожне слово, і донині цей твір залишається складним та неоднозначним. </w:t>
      </w:r>
      <w:r w:rsidR="007767D4">
        <w:rPr>
          <w:rFonts w:ascii="Times New Roman" w:hAnsi="Times New Roman" w:cs="Times New Roman"/>
          <w:sz w:val="24"/>
          <w:szCs w:val="24"/>
          <w:lang w:val="uk-UA"/>
        </w:rPr>
        <w:t xml:space="preserve">В українських школах </w:t>
      </w:r>
      <w:proofErr w:type="spellStart"/>
      <w:r w:rsidR="00157633" w:rsidRPr="000C1186">
        <w:rPr>
          <w:rFonts w:ascii="Times New Roman" w:hAnsi="Times New Roman" w:cs="Times New Roman"/>
          <w:sz w:val="24"/>
          <w:szCs w:val="24"/>
        </w:rPr>
        <w:t>цей</w:t>
      </w:r>
      <w:proofErr w:type="spellEnd"/>
      <w:r w:rsidR="00157633" w:rsidRPr="000C1186">
        <w:rPr>
          <w:rFonts w:ascii="Times New Roman" w:hAnsi="Times New Roman" w:cs="Times New Roman"/>
          <w:sz w:val="24"/>
          <w:szCs w:val="24"/>
        </w:rPr>
        <w:t xml:space="preserve"> роман</w:t>
      </w:r>
      <w:r w:rsidR="007767D4">
        <w:rPr>
          <w:rFonts w:ascii="Times New Roman" w:hAnsi="Times New Roman" w:cs="Times New Roman"/>
          <w:sz w:val="24"/>
          <w:szCs w:val="24"/>
          <w:lang w:val="uk-UA"/>
        </w:rPr>
        <w:t xml:space="preserve"> вивчають</w:t>
      </w:r>
      <w:r w:rsidR="007767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7D4">
        <w:rPr>
          <w:rFonts w:ascii="Times New Roman" w:hAnsi="Times New Roman" w:cs="Times New Roman"/>
          <w:sz w:val="24"/>
          <w:szCs w:val="24"/>
        </w:rPr>
        <w:t>упродовж</w:t>
      </w:r>
      <w:proofErr w:type="spellEnd"/>
      <w:r w:rsidR="007767D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7633"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шести </w:t>
      </w:r>
      <w:r w:rsidR="00157633" w:rsidRPr="000C1186">
        <w:rPr>
          <w:rFonts w:ascii="Times New Roman" w:hAnsi="Times New Roman" w:cs="Times New Roman"/>
          <w:sz w:val="24"/>
          <w:szCs w:val="24"/>
        </w:rPr>
        <w:t xml:space="preserve">годин, а в </w:t>
      </w:r>
      <w:proofErr w:type="spellStart"/>
      <w:r w:rsidR="00157633" w:rsidRPr="000C1186">
        <w:rPr>
          <w:rFonts w:ascii="Times New Roman" w:hAnsi="Times New Roman" w:cs="Times New Roman"/>
          <w:sz w:val="24"/>
          <w:szCs w:val="24"/>
        </w:rPr>
        <w:t>японських</w:t>
      </w:r>
      <w:proofErr w:type="spellEnd"/>
      <w:r w:rsidR="00157633" w:rsidRPr="000C11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633" w:rsidRPr="000C1186">
        <w:rPr>
          <w:rFonts w:ascii="Times New Roman" w:hAnsi="Times New Roman" w:cs="Times New Roman"/>
          <w:sz w:val="24"/>
          <w:szCs w:val="24"/>
        </w:rPr>
        <w:t>юридичних</w:t>
      </w:r>
      <w:proofErr w:type="spellEnd"/>
      <w:r w:rsidR="00157633" w:rsidRPr="000C11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633" w:rsidRPr="000C1186">
        <w:rPr>
          <w:rFonts w:ascii="Times New Roman" w:hAnsi="Times New Roman" w:cs="Times New Roman"/>
          <w:sz w:val="24"/>
          <w:szCs w:val="24"/>
        </w:rPr>
        <w:t>навчальних</w:t>
      </w:r>
      <w:proofErr w:type="spellEnd"/>
      <w:r w:rsidR="00157633" w:rsidRPr="000C1186">
        <w:rPr>
          <w:rFonts w:ascii="Times New Roman" w:hAnsi="Times New Roman" w:cs="Times New Roman"/>
          <w:sz w:val="24"/>
          <w:szCs w:val="24"/>
        </w:rPr>
        <w:t xml:space="preserve"> закладах </w:t>
      </w:r>
      <w:proofErr w:type="spellStart"/>
      <w:r w:rsidR="00157633" w:rsidRPr="000C1186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="00157633" w:rsidRPr="000C1186">
        <w:rPr>
          <w:rFonts w:ascii="Times New Roman" w:hAnsi="Times New Roman" w:cs="Times New Roman"/>
          <w:sz w:val="24"/>
          <w:szCs w:val="24"/>
        </w:rPr>
        <w:t xml:space="preserve"> ним </w:t>
      </w:r>
      <w:r w:rsidR="000C1186" w:rsidRPr="000C1186">
        <w:rPr>
          <w:rFonts w:ascii="Times New Roman" w:hAnsi="Times New Roman" w:cs="Times New Roman"/>
          <w:sz w:val="24"/>
          <w:szCs w:val="24"/>
          <w:lang w:val="uk-UA"/>
        </w:rPr>
        <w:t>працюють</w:t>
      </w:r>
      <w:r w:rsidR="00460BC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57633" w:rsidRPr="000C1186">
        <w:rPr>
          <w:rFonts w:ascii="Times New Roman" w:hAnsi="Times New Roman" w:cs="Times New Roman"/>
          <w:sz w:val="24"/>
          <w:szCs w:val="24"/>
        </w:rPr>
        <w:t>близько</w:t>
      </w:r>
      <w:proofErr w:type="spellEnd"/>
      <w:r w:rsidR="00157633"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57633" w:rsidRPr="000C1186">
        <w:rPr>
          <w:rFonts w:ascii="Times New Roman" w:hAnsi="Times New Roman" w:cs="Times New Roman"/>
          <w:sz w:val="24"/>
          <w:szCs w:val="24"/>
        </w:rPr>
        <w:t>дев’яноста</w:t>
      </w:r>
      <w:proofErr w:type="spellEnd"/>
      <w:r w:rsidR="00157633" w:rsidRPr="000C1186">
        <w:rPr>
          <w:rFonts w:ascii="Times New Roman" w:hAnsi="Times New Roman" w:cs="Times New Roman"/>
          <w:sz w:val="24"/>
          <w:szCs w:val="24"/>
        </w:rPr>
        <w:t xml:space="preserve"> годин!</w:t>
      </w:r>
    </w:p>
    <w:p w:rsidR="00157633" w:rsidRPr="000C1186" w:rsidRDefault="00157633" w:rsidP="001C4D52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proofErr w:type="spellStart"/>
      <w:r w:rsidRPr="000C1186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0C1186">
        <w:rPr>
          <w:rFonts w:ascii="Times New Roman" w:hAnsi="Times New Roman" w:cs="Times New Roman"/>
          <w:sz w:val="24"/>
          <w:szCs w:val="24"/>
        </w:rPr>
        <w:t xml:space="preserve"> ж такого особливого </w:t>
      </w:r>
      <w:r w:rsidR="007767D4" w:rsidRPr="007767D4">
        <w:rPr>
          <w:rFonts w:ascii="Times New Roman" w:hAnsi="Times New Roman" w:cs="Times New Roman"/>
          <w:sz w:val="24"/>
          <w:szCs w:val="24"/>
        </w:rPr>
        <w:t xml:space="preserve">є </w:t>
      </w:r>
      <w:r w:rsidRPr="000C1186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0C1186">
        <w:rPr>
          <w:rFonts w:ascii="Times New Roman" w:hAnsi="Times New Roman" w:cs="Times New Roman"/>
          <w:sz w:val="24"/>
          <w:szCs w:val="24"/>
        </w:rPr>
        <w:t>цьому</w:t>
      </w:r>
      <w:proofErr w:type="spellEnd"/>
      <w:r w:rsidRPr="000C11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1186">
        <w:rPr>
          <w:rFonts w:ascii="Times New Roman" w:hAnsi="Times New Roman" w:cs="Times New Roman"/>
          <w:sz w:val="24"/>
          <w:szCs w:val="24"/>
        </w:rPr>
        <w:t>творі</w:t>
      </w:r>
      <w:proofErr w:type="spellEnd"/>
      <w:r w:rsidRPr="000C1186">
        <w:rPr>
          <w:rFonts w:ascii="Times New Roman" w:hAnsi="Times New Roman" w:cs="Times New Roman"/>
          <w:sz w:val="24"/>
          <w:szCs w:val="24"/>
        </w:rPr>
        <w:t>?</w:t>
      </w:r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6CC0">
        <w:rPr>
          <w:rFonts w:ascii="Times New Roman" w:hAnsi="Times New Roman" w:cs="Times New Roman"/>
          <w:i/>
          <w:sz w:val="24"/>
          <w:szCs w:val="24"/>
          <w:lang w:val="uk-UA"/>
        </w:rPr>
        <w:t>(Очікувані відповіді).</w:t>
      </w:r>
      <w:r w:rsidRPr="000C1186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7D5FE6" w:rsidRDefault="00157633" w:rsidP="007D5F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="00EE4B6A"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ІІ.</w:t>
      </w: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Актуалізація опорних знань</w:t>
      </w:r>
    </w:p>
    <w:p w:rsidR="007D5FE6" w:rsidRDefault="007D5FE6" w:rsidP="007D5FE6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E4C45" w:rsidRPr="000C1186" w:rsidRDefault="00B16CC0" w:rsidP="007D5F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B16CC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 w:rsidR="00CE4C45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577CF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Яке відношення до роману  «Злочин і кара»</w:t>
      </w:r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мають записані на дошці визначення?</w:t>
      </w:r>
    </w:p>
    <w:p w:rsidR="00CE4C45" w:rsidRPr="000C1186" w:rsidRDefault="00CE4C45" w:rsidP="00CE4C4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E4C45" w:rsidRDefault="00CE4C45" w:rsidP="00CE4C45">
      <w:pPr>
        <w:tabs>
          <w:tab w:val="left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>соціально-психо</w:t>
      </w:r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softHyphen/>
        <w:t xml:space="preserve">логічний, </w:t>
      </w:r>
      <w:proofErr w:type="spellStart"/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>дискусійно</w:t>
      </w:r>
      <w:proofErr w:type="spellEnd"/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>-</w:t>
      </w:r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t>ф</w:t>
      </w:r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>і</w:t>
      </w:r>
      <w:proofErr w:type="spellStart"/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t>лософс</w:t>
      </w:r>
      <w:proofErr w:type="spellEnd"/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>ь</w:t>
      </w:r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t>кий</w:t>
      </w:r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>,</w:t>
      </w:r>
      <w:r w:rsidRPr="000C1186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uk-UA" w:eastAsia="ru-RU"/>
        </w:rPr>
        <w:t xml:space="preserve"> </w:t>
      </w:r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t>роман-</w:t>
      </w:r>
      <w:proofErr w:type="spellStart"/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t>трагед</w:t>
      </w:r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>ія</w:t>
      </w:r>
      <w:proofErr w:type="spellEnd"/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 xml:space="preserve">, </w:t>
      </w:r>
      <w:r w:rsidR="00921118"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t>детективн</w:t>
      </w:r>
      <w:proofErr w:type="spellEnd"/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>и</w:t>
      </w:r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t>й</w:t>
      </w:r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 xml:space="preserve">, </w:t>
      </w:r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t xml:space="preserve">роман </w:t>
      </w:r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>і</w:t>
      </w:r>
      <w:proofErr w:type="spellStart"/>
      <w:r w:rsidRPr="000C11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t>дей</w:t>
      </w:r>
      <w:proofErr w:type="spellEnd"/>
      <w:r w:rsidR="00460BCF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>, реалістичний.</w:t>
      </w:r>
    </w:p>
    <w:p w:rsidR="00C93C62" w:rsidRPr="000C1186" w:rsidRDefault="00C93C62" w:rsidP="00CE4C45">
      <w:pPr>
        <w:tabs>
          <w:tab w:val="left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p w:rsidR="00CE4C45" w:rsidRPr="00B16CC0" w:rsidRDefault="00C93C62" w:rsidP="001C4D5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CE4C45"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</w:t>
      </w:r>
      <w:r w:rsidR="00BB77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Очікувана відповідь: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CE4C45"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Це визначення жанрового розмаїття роману. Ми не можемо однозначно визначити його жанр, оскільки </w:t>
      </w:r>
      <w:proofErr w:type="spellStart"/>
      <w:r w:rsidR="00CE4C45"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Ф.М.Достоєвський</w:t>
      </w:r>
      <w:proofErr w:type="spellEnd"/>
      <w:r w:rsidR="00CE4C45"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створив новаторський роман, який увібра</w:t>
      </w:r>
      <w:r w:rsidR="000C1186"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 у себе ознаки різних структур</w:t>
      </w:r>
      <w:r w:rsidR="00CE4C45"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</w:t>
      </w:r>
      <w:r w:rsidR="000C1186"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</w:t>
      </w:r>
      <w:r w:rsidR="00CE4C45"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</w:p>
    <w:p w:rsidR="00CE4C45" w:rsidRPr="000C1186" w:rsidRDefault="00CE4C45" w:rsidP="00CE4C45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E4C45" w:rsidRPr="000C1186" w:rsidRDefault="00B16CC0" w:rsidP="007D5F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uk-UA" w:eastAsia="ru-RU"/>
        </w:rPr>
      </w:pP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val="uk-UA" w:eastAsia="ru-RU"/>
        </w:rPr>
        <w:t xml:space="preserve"> </w:t>
      </w:r>
      <w:r w:rsidR="000C1186" w:rsidRPr="000C1186">
        <w:rPr>
          <w:rFonts w:ascii="Times New Roman" w:eastAsia="Times New Roman" w:hAnsi="Times New Roman" w:cs="Times New Roman"/>
          <w:snapToGrid w:val="0"/>
          <w:sz w:val="24"/>
          <w:szCs w:val="24"/>
          <w:lang w:val="uk-UA" w:eastAsia="ru-RU"/>
        </w:rPr>
        <w:t>Із</w:t>
      </w:r>
      <w:r w:rsidR="00CE4C45" w:rsidRPr="000C1186">
        <w:rPr>
          <w:rFonts w:ascii="Times New Roman" w:eastAsia="Times New Roman" w:hAnsi="Times New Roman" w:cs="Times New Roman"/>
          <w:snapToGrid w:val="0"/>
          <w:sz w:val="24"/>
          <w:szCs w:val="24"/>
          <w:lang w:val="uk-UA" w:eastAsia="ru-RU"/>
        </w:rPr>
        <w:t xml:space="preserve"> яким жанровим визначенням роману „Злочин і кара” не можна погодитися повною мірою?</w:t>
      </w:r>
    </w:p>
    <w:p w:rsidR="00C93C62" w:rsidRDefault="00C93C62" w:rsidP="00986E8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val="uk-UA" w:eastAsia="ru-RU"/>
        </w:rPr>
      </w:pPr>
    </w:p>
    <w:p w:rsidR="00CE4C45" w:rsidRPr="00B16CC0" w:rsidRDefault="00CE4C45" w:rsidP="00986E8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</w:pP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(</w:t>
      </w:r>
      <w:r w:rsidR="00BB77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Очікувана відповідь:</w:t>
      </w:r>
      <w:r w:rsidR="00C93C6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577CF6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Роман «Злочин і кара»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 xml:space="preserve"> не є суто </w:t>
      </w:r>
      <w:r w:rsidRPr="00B16CC0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>детективним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 xml:space="preserve"> романом. 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Г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о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л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о</w:t>
      </w:r>
      <w:proofErr w:type="spellStart"/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вн</w:t>
      </w:r>
      <w:proofErr w:type="spellEnd"/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и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й ге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softHyphen/>
        <w:t xml:space="preserve">рой — 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 xml:space="preserve">злочинець, а не слідчий, як це буває 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 xml:space="preserve">в </w:t>
      </w:r>
      <w:proofErr w:type="spellStart"/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детективн</w:t>
      </w:r>
      <w:proofErr w:type="spellEnd"/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и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 xml:space="preserve">х романах. 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У ході сюжету виявляється не особа злочинця, а причини злочину,  його філософська теорія. М</w:t>
      </w:r>
      <w:proofErr w:type="spellStart"/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ожн</w:t>
      </w:r>
      <w:proofErr w:type="spellEnd"/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а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 xml:space="preserve"> </w:t>
      </w:r>
      <w:proofErr w:type="spellStart"/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сказат</w:t>
      </w:r>
      <w:proofErr w:type="spellEnd"/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и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 xml:space="preserve">, 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 xml:space="preserve">що сутність слідства інакша, ніж у  детективному романі – це пошук не людини, </w:t>
      </w:r>
      <w:r w:rsidRPr="00B16CC0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 xml:space="preserve">а </w:t>
      </w:r>
      <w:r w:rsidR="007767D4" w:rsidRPr="00B16CC0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 xml:space="preserve">ідеї, «духу» </w:t>
      </w:r>
      <w:r w:rsidRPr="00B16CC0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val="uk-UA" w:eastAsia="ru-RU"/>
        </w:rPr>
        <w:t>злочину.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 xml:space="preserve"> </w:t>
      </w:r>
      <w:r w:rsidRPr="00B16C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 </w:t>
      </w:r>
      <w:proofErr w:type="gramStart"/>
      <w:r w:rsidRPr="00B16C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детективному</w:t>
      </w:r>
      <w:proofErr w:type="gramEnd"/>
      <w:r w:rsidRPr="00B16C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B16C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романі</w:t>
      </w:r>
      <w:proofErr w:type="spellEnd"/>
      <w:r w:rsidRPr="00B16C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головне — сюжет, а в </w:t>
      </w:r>
      <w:r w:rsidR="007767D4"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«</w:t>
      </w:r>
      <w:proofErr w:type="spellStart"/>
      <w:r w:rsidRPr="00B16C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Злочин</w:t>
      </w:r>
      <w:proofErr w:type="spellEnd"/>
      <w:r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і</w:t>
      </w:r>
      <w:r w:rsidRPr="00B16C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і кар</w:t>
      </w:r>
      <w:r w:rsidR="007767D4"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і»</w:t>
      </w:r>
      <w:r w:rsidRPr="00B16C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—</w:t>
      </w:r>
      <w:r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це </w:t>
      </w:r>
      <w:r w:rsidRPr="00B16C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думка</w:t>
      </w:r>
      <w:r w:rsidRPr="00B16CC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, точка зору.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 xml:space="preserve"> Отже, твір </w:t>
      </w:r>
      <w:proofErr w:type="spellStart"/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Ф.М.Достоєвського</w:t>
      </w:r>
      <w:proofErr w:type="spellEnd"/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 xml:space="preserve"> не можна однозначно вкласти у стандартну схем</w:t>
      </w:r>
      <w:r w:rsidR="007767D4"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у авантюрно-детективного роману</w:t>
      </w:r>
      <w:r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)</w:t>
      </w:r>
      <w:r w:rsidR="007767D4" w:rsidRPr="00B16CC0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>.</w:t>
      </w:r>
    </w:p>
    <w:p w:rsidR="00CE4C45" w:rsidRDefault="00CE4C45" w:rsidP="00CE4C45">
      <w:pPr>
        <w:tabs>
          <w:tab w:val="left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B7794" w:rsidRDefault="007763CF" w:rsidP="007D5FE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ІV.</w:t>
      </w:r>
      <w:r w:rsid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BB779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Повідомлення теми і мети уроку.</w:t>
      </w:r>
    </w:p>
    <w:p w:rsidR="00BB7794" w:rsidRDefault="00BB7794" w:rsidP="007D5FE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EE4B6A" w:rsidRPr="000C1186" w:rsidRDefault="00BB7794" w:rsidP="007D5FE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BB779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V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</w:t>
      </w:r>
      <w:r w:rsid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</w:t>
      </w:r>
      <w:r w:rsidR="0036488E" w:rsidRP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ивчення нового матеріалу</w:t>
      </w:r>
      <w:r w:rsid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  <w:r w:rsidR="0036488E" w:rsidRP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5B7B0F"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Поліфонічний роман.</w:t>
      </w:r>
      <w:r w:rsid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E15E5A" w:rsidRPr="000C1186" w:rsidRDefault="00E15E5A" w:rsidP="00EE4B6A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E15E5A" w:rsidRPr="000C1186" w:rsidRDefault="00E15E5A" w:rsidP="007D5FE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1) Підготовка до сприйняття літературознавчого поняття «поліфонічний роман».</w:t>
      </w:r>
    </w:p>
    <w:p w:rsidR="00E15E5A" w:rsidRPr="0000341B" w:rsidRDefault="0000341B" w:rsidP="00EE4B6A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 xml:space="preserve">                                     </w:t>
      </w:r>
    </w:p>
    <w:p w:rsidR="00D1553D" w:rsidRPr="00D1553D" w:rsidRDefault="00BB7794" w:rsidP="00D1553D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B16CC0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Вчитель: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7CF6">
        <w:rPr>
          <w:rFonts w:ascii="Times New Roman" w:hAnsi="Times New Roman" w:cs="Times New Roman"/>
          <w:sz w:val="24"/>
          <w:szCs w:val="24"/>
          <w:lang w:val="uk-UA"/>
        </w:rPr>
        <w:t xml:space="preserve">Тема уроку досить складна. Щоб її краще зрозуміти, ми </w:t>
      </w:r>
      <w:proofErr w:type="spellStart"/>
      <w:r w:rsidR="00577CF6">
        <w:rPr>
          <w:rFonts w:ascii="Times New Roman" w:hAnsi="Times New Roman" w:cs="Times New Roman"/>
          <w:sz w:val="24"/>
          <w:szCs w:val="24"/>
          <w:lang w:val="uk-UA"/>
        </w:rPr>
        <w:t>підійдемо</w:t>
      </w:r>
      <w:proofErr w:type="spellEnd"/>
      <w:r w:rsidR="00577CF6">
        <w:rPr>
          <w:rFonts w:ascii="Times New Roman" w:hAnsi="Times New Roman" w:cs="Times New Roman"/>
          <w:sz w:val="24"/>
          <w:szCs w:val="24"/>
          <w:lang w:val="uk-UA"/>
        </w:rPr>
        <w:t xml:space="preserve"> до неї з трьох сторін: музики, образотворчого мистецтва, літератури.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7CF6">
        <w:rPr>
          <w:rFonts w:ascii="Times New Roman" w:hAnsi="Times New Roman" w:cs="Times New Roman"/>
          <w:sz w:val="24"/>
          <w:szCs w:val="24"/>
          <w:lang w:val="uk-UA"/>
        </w:rPr>
        <w:t xml:space="preserve">Тому </w:t>
      </w:r>
      <w:proofErr w:type="spellStart"/>
      <w:r w:rsidR="00577CF6">
        <w:rPr>
          <w:rFonts w:ascii="Times New Roman" w:hAnsi="Times New Roman" w:cs="Times New Roman"/>
          <w:sz w:val="24"/>
          <w:szCs w:val="24"/>
          <w:lang w:val="uk-UA"/>
        </w:rPr>
        <w:t>обговорювати</w:t>
      </w:r>
      <w:r w:rsidR="0033144B">
        <w:rPr>
          <w:rFonts w:ascii="Times New Roman" w:hAnsi="Times New Roman" w:cs="Times New Roman"/>
          <w:sz w:val="24"/>
          <w:szCs w:val="24"/>
          <w:lang w:val="uk-UA"/>
        </w:rPr>
        <w:t>мо</w:t>
      </w:r>
      <w:proofErr w:type="spellEnd"/>
      <w:r w:rsidR="00577CF6">
        <w:rPr>
          <w:rFonts w:ascii="Times New Roman" w:hAnsi="Times New Roman" w:cs="Times New Roman"/>
          <w:sz w:val="24"/>
          <w:szCs w:val="24"/>
          <w:lang w:val="uk-UA"/>
        </w:rPr>
        <w:t xml:space="preserve"> багато </w:t>
      </w:r>
      <w:r w:rsidR="00577CF6" w:rsidRPr="0033144B">
        <w:rPr>
          <w:rFonts w:ascii="Times New Roman" w:hAnsi="Times New Roman" w:cs="Times New Roman"/>
          <w:sz w:val="24"/>
          <w:szCs w:val="24"/>
          <w:lang w:val="uk-UA"/>
        </w:rPr>
        <w:t>прикладів</w:t>
      </w:r>
      <w:r w:rsidR="00577CF6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3144B" w:rsidRPr="0033144B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>і</w:t>
      </w:r>
      <w:r w:rsidR="00577CF6" w:rsidRPr="0033144B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>з царини</w:t>
      </w:r>
      <w:r w:rsidR="00577CF6" w:rsidRPr="00577CF6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 xml:space="preserve"> мистецтва.</w:t>
      </w:r>
      <w:r w:rsidR="00D1553D" w:rsidRPr="00577CF6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577CF6" w:rsidRPr="00577CF6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>Поет Гліб Семенов зазначав</w:t>
      </w:r>
      <w:r w:rsidR="0033144B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>:</w:t>
      </w:r>
      <w:r w:rsidR="00D1553D" w:rsidRPr="00577CF6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ab/>
      </w:r>
      <w:r w:rsidR="00D1553D" w:rsidRPr="00577CF6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ab/>
      </w:r>
      <w:r w:rsidR="0033144B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ab/>
      </w:r>
      <w:r w:rsidR="0033144B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ab/>
      </w:r>
      <w:r w:rsidR="0033144B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ab/>
      </w:r>
      <w:r w:rsidR="0033144B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ab/>
      </w:r>
      <w:r w:rsidR="0033144B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ab/>
      </w:r>
      <w:r w:rsidR="0033144B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  <w:lang w:val="uk-UA"/>
        </w:rPr>
        <w:tab/>
      </w:r>
      <w:r w:rsidR="00A136FC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...Там, над обломками </w:t>
      </w:r>
      <w:proofErr w:type="spellStart"/>
      <w:r w:rsidR="00A136FC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>эпох</w:t>
      </w:r>
      <w:proofErr w:type="spellEnd"/>
      <w:r w:rsidR="00A136FC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>,</w:t>
      </w:r>
      <w:r w:rsidR="00A136FC" w:rsidRPr="0033144B"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  <w:t> </w:t>
      </w:r>
      <w:r w:rsidR="00A136FC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 </w:t>
      </w:r>
      <w:proofErr w:type="spellStart"/>
      <w:r w:rsidR="00A136FC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>улыбкой</w:t>
      </w:r>
      <w:proofErr w:type="spellEnd"/>
      <w:r w:rsidR="00A136FC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на губах,</w:t>
      </w:r>
      <w:r w:rsidR="00A136FC" w:rsidRPr="0033144B"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  <w:t> </w:t>
      </w:r>
      <w:r w:rsidR="00A136FC" w:rsidRPr="0033144B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br/>
      </w:r>
      <w:r w:rsidR="00D1553D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proofErr w:type="spellStart"/>
      <w:r w:rsidR="00A136FC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>ведут</w:t>
      </w:r>
      <w:proofErr w:type="spellEnd"/>
      <w:r w:rsidR="00A136FC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A136FC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>беседу</w:t>
      </w:r>
      <w:proofErr w:type="spellEnd"/>
      <w:r w:rsidR="00A136FC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Бах и Бог,</w:t>
      </w:r>
      <w:r w:rsidR="00A136FC" w:rsidRPr="0033144B"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  <w:t> </w:t>
      </w:r>
      <w:proofErr w:type="spellStart"/>
      <w:r w:rsidR="00A136FC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>седые</w:t>
      </w:r>
      <w:proofErr w:type="spellEnd"/>
      <w:r w:rsidR="00A136FC" w:rsidRPr="0033144B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- Бог и Бах.</w:t>
      </w:r>
      <w:r w:rsidR="00A136FC" w:rsidRPr="0033144B">
        <w:rPr>
          <w:rStyle w:val="apple-converted-space"/>
          <w:rFonts w:ascii="Times New Roman" w:hAnsi="Times New Roman" w:cs="Times New Roman"/>
          <w:iCs/>
          <w:color w:val="000000"/>
          <w:sz w:val="24"/>
          <w:szCs w:val="24"/>
        </w:rPr>
        <w:t> </w:t>
      </w:r>
      <w:r w:rsidR="00A136FC" w:rsidRPr="0033144B">
        <w:rPr>
          <w:rStyle w:val="a3"/>
          <w:lang w:val="uk-UA"/>
        </w:rPr>
        <w:br/>
      </w:r>
      <w:r w:rsidR="00D1553D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="00D1553D">
        <w:rPr>
          <w:rStyle w:val="a3"/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</w:p>
    <w:p w:rsidR="00A136FC" w:rsidRPr="0033144B" w:rsidRDefault="0033144B" w:rsidP="0033144B">
      <w:pPr>
        <w:pStyle w:val="a5"/>
        <w:tabs>
          <w:tab w:val="left" w:pos="180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33144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</w:t>
      </w:r>
      <w:r w:rsidR="00A136FC" w:rsidRPr="0033144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Прослухову</w:t>
      </w:r>
      <w:r w:rsidR="00515EE5" w:rsidRPr="0033144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вання </w:t>
      </w:r>
      <w:r w:rsidRPr="0033144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фрагмент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у</w:t>
      </w:r>
      <w:r w:rsidRPr="0033144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515EE5" w:rsidRPr="0033144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«Токати і фуги ре мі</w:t>
      </w:r>
      <w:r w:rsidR="00A136FC" w:rsidRPr="0033144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нор» </w:t>
      </w:r>
      <w:proofErr w:type="spellStart"/>
      <w:r w:rsidR="00A136FC" w:rsidRPr="0033144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І.С.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Баха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 Враження учнів</w:t>
      </w:r>
      <w:r w:rsidR="00515EE5" w:rsidRPr="0033144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</w:t>
      </w:r>
    </w:p>
    <w:p w:rsidR="00EE4B6A" w:rsidRPr="000C1186" w:rsidRDefault="00EE4B6A" w:rsidP="00EE4B6A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EE4B6A" w:rsidRPr="00FC0325" w:rsidRDefault="00350B7E" w:rsidP="00FC0325">
      <w:pPr>
        <w:pStyle w:val="a5"/>
        <w:tabs>
          <w:tab w:val="left" w:pos="18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50B7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763CF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 вже знаєте про різноманітні жанри роману «Злочин і кара». </w:t>
      </w:r>
      <w:r w:rsidR="00E15E5A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Сьогодні </w:t>
      </w:r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уроці</w:t>
      </w:r>
      <w:proofErr w:type="spellEnd"/>
      <w:r w:rsidR="00D1553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 дізнаємо</w:t>
      </w:r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сь про ще один жанр цього твору</w:t>
      </w:r>
      <w:r w:rsidR="009C7BC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на який звернув увагу</w:t>
      </w:r>
      <w:r w:rsidR="009C7BC5" w:rsidRPr="000C1186">
        <w:rPr>
          <w:sz w:val="24"/>
          <w:szCs w:val="24"/>
          <w:lang w:val="uk-UA"/>
        </w:rPr>
        <w:t xml:space="preserve"> </w:t>
      </w:r>
      <w:r w:rsidR="009C7BC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російський та український філософ, літературознавець і мистецтвознаве</w:t>
      </w:r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ць Михайло Михайлович </w:t>
      </w:r>
      <w:proofErr w:type="spellStart"/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Бахтін</w:t>
      </w:r>
      <w:proofErr w:type="spellEnd"/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</w:t>
      </w:r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Эта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особая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одаренность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Достоевского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слышать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понимать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все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голоса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сразу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одновременно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равную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которой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можно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найти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только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 Данте, и позволила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ему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создать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полифонический</w:t>
      </w:r>
      <w:proofErr w:type="spellEnd"/>
      <w:r w:rsidR="00A136FC"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роман.</w:t>
      </w:r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Объективная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сложность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противоречивость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«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многоголосость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»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эпохи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Достоевского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положение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разночинца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социального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скитальца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глубочайшая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биографическая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внутренняя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причастность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объективной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многоплановости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жизни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и, </w:t>
      </w:r>
      <w:proofErr w:type="spellStart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наконец</w:t>
      </w:r>
      <w:proofErr w:type="spellEnd"/>
      <w:r w:rsidR="00A136FC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дар </w:t>
      </w:r>
      <w:proofErr w:type="spellStart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видеть</w:t>
      </w:r>
      <w:proofErr w:type="spellEnd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мир во </w:t>
      </w:r>
      <w:proofErr w:type="spellStart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взаимодействии</w:t>
      </w:r>
      <w:proofErr w:type="spellEnd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и </w:t>
      </w:r>
      <w:proofErr w:type="spellStart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сосуществовании</w:t>
      </w:r>
      <w:proofErr w:type="spellEnd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– все </w:t>
      </w:r>
      <w:proofErr w:type="spellStart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это</w:t>
      </w:r>
      <w:proofErr w:type="spellEnd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образовало</w:t>
      </w:r>
      <w:proofErr w:type="spellEnd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ту </w:t>
      </w:r>
      <w:proofErr w:type="spellStart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почву</w:t>
      </w:r>
      <w:proofErr w:type="spellEnd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на </w:t>
      </w:r>
      <w:proofErr w:type="spellStart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которой</w:t>
      </w:r>
      <w:proofErr w:type="spellEnd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вырос</w:t>
      </w:r>
      <w:proofErr w:type="spellEnd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proofErr w:type="spellStart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полифонический</w:t>
      </w:r>
      <w:proofErr w:type="spellEnd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роман </w:t>
      </w:r>
      <w:proofErr w:type="spellStart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Достоевского</w:t>
      </w:r>
      <w:proofErr w:type="spellEnd"/>
      <w:r w:rsidR="00A136FC"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».</w:t>
      </w:r>
    </w:p>
    <w:p w:rsidR="00A136FC" w:rsidRPr="000C1186" w:rsidRDefault="00A136FC" w:rsidP="00EE4B6A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01C92" w:rsidRDefault="00350B7E" w:rsidP="00FC0325">
      <w:pPr>
        <w:pStyle w:val="a5"/>
        <w:tabs>
          <w:tab w:val="left" w:pos="18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</w:pPr>
      <w:r w:rsidRPr="00401C92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</w:t>
      </w:r>
      <w:r w:rsidR="00401C92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 xml:space="preserve"> задає питання:</w:t>
      </w:r>
    </w:p>
    <w:p w:rsidR="00EE4B6A" w:rsidRPr="000C1186" w:rsidRDefault="00515EE5" w:rsidP="00986E83">
      <w:pPr>
        <w:pStyle w:val="a5"/>
        <w:numPr>
          <w:ilvl w:val="0"/>
          <w:numId w:val="25"/>
        </w:num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 ж про який жанр роману йде мова</w:t>
      </w:r>
      <w:r w:rsidR="00350B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?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350B7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</w:t>
      </w:r>
      <w:r w:rsidR="00350B7E" w:rsidRPr="00C93C62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Очікувана відповідь</w:t>
      </w:r>
      <w:r w:rsidR="00350B7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: </w:t>
      </w:r>
      <w:r w:rsidRPr="00350B7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поліфонічний).</w:t>
      </w:r>
    </w:p>
    <w:p w:rsidR="00451321" w:rsidRPr="00C93C62" w:rsidRDefault="00515EE5" w:rsidP="00C93C62">
      <w:pPr>
        <w:pStyle w:val="a5"/>
        <w:numPr>
          <w:ilvl w:val="0"/>
          <w:numId w:val="25"/>
        </w:num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 таке поліфон</w:t>
      </w:r>
      <w:r w:rsidR="00FC0325" w:rsidRP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я?</w:t>
      </w:r>
      <w:r w:rsidR="00C93C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93C62" w:rsidRPr="00C93C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="001464FC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Очікувана відповідь:</w:t>
      </w:r>
      <w:r w:rsidR="00C93C62" w:rsidRPr="00C93C6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EB145C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Поліфон</w:t>
      </w:r>
      <w:r w:rsidR="00FC0325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і</w:t>
      </w:r>
      <w:r w:rsidR="00EB145C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я</w:t>
      </w:r>
      <w:r w:rsidR="00EB145C" w:rsidRPr="001464FC">
        <w:rPr>
          <w:i/>
          <w:sz w:val="24"/>
          <w:szCs w:val="24"/>
          <w:lang w:val="uk-UA"/>
        </w:rPr>
        <w:t xml:space="preserve"> </w:t>
      </w:r>
      <w:r w:rsidR="00EB145C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(від </w:t>
      </w:r>
      <w:proofErr w:type="spellStart"/>
      <w:r w:rsidR="00EB145C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грец</w:t>
      </w:r>
      <w:proofErr w:type="spellEnd"/>
      <w:r w:rsidR="00EB145C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. </w:t>
      </w:r>
      <w:proofErr w:type="spellStart"/>
      <w:r w:rsidR="00EB145C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poly</w:t>
      </w:r>
      <w:proofErr w:type="spellEnd"/>
      <w:r w:rsidR="00EB145C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— багато і </w:t>
      </w:r>
      <w:proofErr w:type="spellStart"/>
      <w:r w:rsidR="00EB145C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phone</w:t>
      </w:r>
      <w:proofErr w:type="spellEnd"/>
      <w:r w:rsidR="00EB145C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— звук) – [</w:t>
      </w:r>
      <w:proofErr w:type="spellStart"/>
      <w:r w:rsidR="00EB145C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багатозвучність</w:t>
      </w:r>
      <w:proofErr w:type="spellEnd"/>
      <w:r w:rsidR="00EB145C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; балакучість] – одночасне </w:t>
      </w:r>
      <w:r w:rsidR="00E15E5A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га</w:t>
      </w:r>
      <w:r w:rsidR="00451321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рмонійне поєднання й розвиток двох або кількох самостійних мелодій (голосів)</w:t>
      </w:r>
      <w:r w:rsidR="00451321" w:rsidRPr="00C93C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451321" w:rsidRPr="001464FC" w:rsidRDefault="00451321" w:rsidP="00986E83">
      <w:pPr>
        <w:pStyle w:val="a5"/>
        <w:numPr>
          <w:ilvl w:val="0"/>
          <w:numId w:val="24"/>
        </w:num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C93C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Доберіть </w:t>
      </w:r>
      <w:r w:rsidRPr="00986E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синоніми до грецького слова „поліфон</w:t>
      </w:r>
      <w:r w:rsidR="00FC0325" w:rsidRPr="00986E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986E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я” – </w:t>
      </w:r>
      <w:r w:rsidR="00C93C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="001464FC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Очікувана відповідь:</w:t>
      </w:r>
      <w:r w:rsidR="00C93C6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багатоголосся, контрапункт</w:t>
      </w:r>
      <w:r w:rsidR="00C93C62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</w:t>
      </w:r>
      <w:r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</w:t>
      </w:r>
    </w:p>
    <w:p w:rsidR="00451321" w:rsidRPr="001464FC" w:rsidRDefault="00451321" w:rsidP="00986E83">
      <w:pPr>
        <w:pStyle w:val="a5"/>
        <w:numPr>
          <w:ilvl w:val="0"/>
          <w:numId w:val="24"/>
        </w:num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C93C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Хто із компо</w:t>
      </w:r>
      <w:r w:rsidR="00FC0325" w:rsidRPr="00C93C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зиторів був засновником поліфоні</w:t>
      </w:r>
      <w:r w:rsidRPr="00C93C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</w:t>
      </w:r>
      <w:r w:rsidR="00FC0325" w:rsidRPr="00C93C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? </w:t>
      </w:r>
      <w:r w:rsidR="00C93C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="00FC0325" w:rsidRPr="00C93C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C93C62" w:rsidRPr="00C93C62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Очікувана</w:t>
      </w:r>
      <w:r w:rsidR="001464FC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 xml:space="preserve"> відповідь:</w:t>
      </w:r>
      <w:r w:rsidR="00C93C6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146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C0325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– </w:t>
      </w:r>
      <w:proofErr w:type="spellStart"/>
      <w:r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І.С.Бах</w:t>
      </w:r>
      <w:proofErr w:type="spellEnd"/>
      <w:r w:rsidR="00C93381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496281"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(1685 – 1750)</w:t>
      </w:r>
      <w:r w:rsidRPr="001464F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</w:t>
      </w:r>
    </w:p>
    <w:p w:rsidR="00451321" w:rsidRPr="001464FC" w:rsidRDefault="00451321" w:rsidP="00451321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E15E5A" w:rsidRPr="000C1186" w:rsidRDefault="00E15E5A" w:rsidP="00451321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2) Поглиблення поняття про поліфонію. Метод «занурення».</w:t>
      </w:r>
    </w:p>
    <w:p w:rsidR="00E15E5A" w:rsidRPr="000C1186" w:rsidRDefault="00E15E5A" w:rsidP="00451321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B1E7D" w:rsidRPr="003B1E7D" w:rsidRDefault="003B1E7D" w:rsidP="00451321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3B1E7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а)  Поліфонічне звучання у музиці.</w:t>
      </w:r>
    </w:p>
    <w:p w:rsidR="003B1E7D" w:rsidRDefault="003B1E7D" w:rsidP="00451321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51321" w:rsidRPr="000C1186" w:rsidRDefault="00401C92" w:rsidP="00451321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01C92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51321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Зараз ми послухаємо поліфонічну музику Баха – Маленьку</w:t>
      </w:r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фугу</w:t>
      </w:r>
      <w:r w:rsidR="00451321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Соль мінор.</w:t>
      </w:r>
    </w:p>
    <w:p w:rsidR="00986E83" w:rsidRDefault="00451321" w:rsidP="00986E83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1E7D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Фуга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 перекладі з латинської означає </w:t>
      </w:r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біг.</w:t>
      </w:r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Це найвища форма поліфоні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</w:t>
      </w:r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 якій одна музична тема звучить послідовно у різних голосах. У фузі може звучати від двох до шести голосів. Розгортання однієї думки, однієї ідеї – характерна риса фуг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І.С.Баха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Ось що </w:t>
      </w:r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говорив про фугу сам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І.С.Бах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Каждый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голос в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сочинен</w:t>
      </w:r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ии</w:t>
      </w:r>
      <w:proofErr w:type="spellEnd"/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каждая</w:t>
      </w:r>
      <w:proofErr w:type="spellEnd"/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тема, </w:t>
      </w:r>
      <w:proofErr w:type="spellStart"/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каждая</w:t>
      </w:r>
      <w:proofErr w:type="spellEnd"/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FC0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мелодия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это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личность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а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многоголосное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сочинение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беседа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между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этими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личностями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и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надо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ставить за правило,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чтобы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каждая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из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личностей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говорила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хорошо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вовремя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а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если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имеет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что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сказать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то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лучше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молчала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ждала,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пока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дойдёт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неё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очередь</w:t>
      </w:r>
      <w:proofErr w:type="spellEnd"/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».</w:t>
      </w:r>
    </w:p>
    <w:p w:rsidR="00BB7794" w:rsidRDefault="00BB7794" w:rsidP="00986E83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92A2A" w:rsidRDefault="007A3486" w:rsidP="00BB7794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proofErr w:type="spellStart"/>
      <w:r w:rsidR="00BB77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</w:t>
      </w:r>
      <w:r w:rsidR="00C93C6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рослу</w:t>
      </w:r>
      <w:r w:rsidR="00A171F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х</w:t>
      </w:r>
      <w:r w:rsidR="00C93C6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овувуння</w:t>
      </w:r>
      <w:proofErr w:type="spellEnd"/>
      <w:r w:rsidRPr="00C93C6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Маленької фуги Соль мінор</w:t>
      </w:r>
      <w:r w:rsidRPr="000C1186">
        <w:rPr>
          <w:i/>
          <w:sz w:val="24"/>
          <w:szCs w:val="24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І.С.Баха</w:t>
      </w:r>
      <w:proofErr w:type="spellEnd"/>
      <w:r w:rsidR="00EC6AB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</w:t>
      </w:r>
      <w:r w:rsidR="00FC032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</w:p>
    <w:p w:rsidR="007A3486" w:rsidRDefault="00EC6AB2" w:rsidP="00492A2A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О</w:t>
      </w:r>
      <w:r w:rsidR="00FC032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ранж</w:t>
      </w:r>
      <w:r w:rsidR="00BB77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ування</w:t>
      </w:r>
      <w:proofErr w:type="spellEnd"/>
      <w:r w:rsidR="00FC032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для симф</w:t>
      </w:r>
      <w:r w:rsidR="00BB77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онічного оркест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ру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Л.Стоковського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).</w:t>
      </w:r>
    </w:p>
    <w:p w:rsidR="00986E83" w:rsidRPr="00986E83" w:rsidRDefault="00986E83" w:rsidP="00986E83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C0325" w:rsidRPr="00FC0325" w:rsidRDefault="00FC0325" w:rsidP="001D4706">
      <w:pPr>
        <w:pStyle w:val="a5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01C92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Звертаю вашу увагу, що кожен музичний інструмент, ведучи свою партію і промовляючи репліку, вступає у своєрідну бесіду, яка під кінець </w:t>
      </w:r>
      <w:r w:rsidR="001D470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переростає в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014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багатоголосу мелодію.  Послідовність розмови є така: </w:t>
      </w:r>
    </w:p>
    <w:p w:rsidR="00986E83" w:rsidRDefault="00986E83" w:rsidP="00701449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51FAB" w:rsidRDefault="00701449" w:rsidP="00986E83">
      <w:pPr>
        <w:pStyle w:val="a5"/>
        <w:tabs>
          <w:tab w:val="left" w:pos="0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Гобой </w:t>
      </w:r>
      <w:r w:rsidRPr="007014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Фагот </w:t>
      </w:r>
      <w:r w:rsidRPr="007014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</w:t>
      </w:r>
      <w:r w:rsidR="00751FA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Бас-фагот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014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Флейта </w:t>
      </w:r>
      <w:r w:rsidRPr="007014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Бас-кларнет </w:t>
      </w:r>
      <w:r w:rsidRPr="007014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Альт – Контрабас </w:t>
      </w:r>
      <w:r w:rsidRPr="007014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Скрипка</w:t>
      </w:r>
      <w:r w:rsidR="00986E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014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Тромбон </w:t>
      </w:r>
      <w:r w:rsidRPr="007014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Великий барабан </w:t>
      </w:r>
      <w:r w:rsidRPr="007014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</w:t>
      </w:r>
      <w:r w:rsidR="00B6626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Литаври</w:t>
      </w:r>
    </w:p>
    <w:p w:rsidR="00701449" w:rsidRDefault="00701449" w:rsidP="00701449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A3486" w:rsidRPr="0000341B" w:rsidRDefault="001F3B90" w:rsidP="00701449">
      <w:pPr>
        <w:pStyle w:val="a5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1F3B9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A348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Яке враження справила на вас музика?</w:t>
      </w:r>
      <w:r w:rsidR="007014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2CC8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</w:t>
      </w:r>
      <w:r w:rsidR="00BA64B1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Очікувані відповіді учнів</w:t>
      </w:r>
      <w:r w:rsidR="007D2CC8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</w:t>
      </w:r>
    </w:p>
    <w:p w:rsidR="007A3486" w:rsidRPr="000C1186" w:rsidRDefault="007A3486" w:rsidP="007A3486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B1E7D" w:rsidRDefault="00701449" w:rsidP="004148CF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="007D2CC8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 xml:space="preserve">Інформація для </w:t>
      </w:r>
      <w:r w:rsidR="001464FC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 xml:space="preserve">вчителя: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A3486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Фуга Соль мінор – це приклад скорботної музики </w:t>
      </w:r>
      <w:proofErr w:type="spellStart"/>
      <w:r w:rsidR="007A3486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І.С.Баха</w:t>
      </w:r>
      <w:proofErr w:type="spellEnd"/>
      <w:r w:rsidR="00740A96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його глибокої лірики, у якій серйозні думки переплітаються із теплом сильного ліричного почуття. Ми чуємо, як зливаються та розвиваються три самостійних голоси, три мелодійних лінії. Звучить музика, </w:t>
      </w:r>
      <w:r w:rsidR="00D1553D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що </w:t>
      </w:r>
      <w:r w:rsidR="00740A96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просякнута світлим сумом про людину, яка заплуталась та страждає.</w:t>
      </w:r>
      <w:r w:rsidR="00444325" w:rsidRPr="00BA64B1">
        <w:rPr>
          <w:i/>
        </w:rPr>
        <w:t xml:space="preserve"> </w:t>
      </w:r>
      <w:r w:rsidR="00444325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Кожен інструмент </w:t>
      </w:r>
      <w:r w:rsidR="00C2776C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виконує свою партію, доно</w:t>
      </w:r>
      <w:r w:rsidR="00444325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с</w:t>
      </w:r>
      <w:r w:rsidR="00C2776C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ить</w:t>
      </w:r>
      <w:r w:rsidR="00444325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свою точку зор</w:t>
      </w:r>
      <w:r w:rsidR="00C2776C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у. Їхнє спільне звучання виливається</w:t>
      </w:r>
      <w:r w:rsidR="00444325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у мел</w:t>
      </w:r>
      <w:r w:rsidR="00C2776C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одію-бесіду особистостей і стає</w:t>
      </w:r>
      <w:r w:rsidR="00444325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мініатюрною симфонічною поемою</w:t>
      </w:r>
      <w:r w:rsidR="00740A96" w:rsidRPr="00BA64B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про долю людини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="00740A96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4443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5945C0" w:rsidRDefault="005945C0" w:rsidP="004148CF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B1E7D" w:rsidRPr="000C1186" w:rsidRDefault="003B1E7D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б</w:t>
      </w: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) Поліфонічне звучання у творах образотворчого мистецтва.</w:t>
      </w:r>
    </w:p>
    <w:p w:rsidR="003B1E7D" w:rsidRPr="000C1186" w:rsidRDefault="003B1E7D" w:rsidP="004148CF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5945C0" w:rsidRPr="007D2CC8" w:rsidRDefault="003B1E7D" w:rsidP="007D2CC8">
      <w:pPr>
        <w:pStyle w:val="a5"/>
        <w:numPr>
          <w:ilvl w:val="0"/>
          <w:numId w:val="26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Робота над картиною </w:t>
      </w:r>
      <w:proofErr w:type="spellStart"/>
      <w:r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Антоніса</w:t>
      </w:r>
      <w:proofErr w:type="spellEnd"/>
      <w:r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ван </w:t>
      </w:r>
      <w:proofErr w:type="spellStart"/>
      <w:r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Дейка</w:t>
      </w:r>
      <w:proofErr w:type="spellEnd"/>
      <w:r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(1599-1641), фламандського живописця</w:t>
      </w:r>
      <w:r w:rsidR="00701449"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,</w:t>
      </w:r>
      <w:r w:rsidR="005945C0" w:rsidRPr="007D2CC8">
        <w:rPr>
          <w:b/>
          <w:i/>
        </w:rPr>
        <w:t xml:space="preserve"> </w:t>
      </w:r>
      <w:r w:rsidR="005945C0"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головного та найвідомішого придворного живописця в Англії</w:t>
      </w:r>
      <w:r w:rsidR="00B6626A"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, учня</w:t>
      </w:r>
      <w:r w:rsidR="005945C0"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Рубенса</w:t>
      </w:r>
      <w:r w:rsidR="00DD64C1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(Слайд №1).</w:t>
      </w:r>
    </w:p>
    <w:p w:rsidR="00701449" w:rsidRDefault="00701449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01449" w:rsidRDefault="00701449" w:rsidP="00701449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92375" cy="2098071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даток 1 Ван Дейк  «Карл І в трех ракурсах»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2375" cy="2098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1449" w:rsidRDefault="00701449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01449" w:rsidRDefault="003B1E7D" w:rsidP="00701449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1553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«Карл I в трьох ракурсах»</w:t>
      </w:r>
      <w:r w:rsidR="005945C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5945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1636 р.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5945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полотно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масло, 84.4 x 99.4 см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3B1E7D" w:rsidRPr="00FC1030" w:rsidRDefault="003B1E7D" w:rsidP="00701449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Віндзорський замок, Національна картинна галерея , Англія</w:t>
      </w:r>
    </w:p>
    <w:p w:rsidR="005E2249" w:rsidRDefault="005E2249" w:rsidP="004148CF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E2249" w:rsidRPr="00FC1030" w:rsidRDefault="00FC1030" w:rsidP="00FC1030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FC103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92A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Подивіться на екран. </w:t>
      </w:r>
      <w:r w:rsidR="005E2249" w:rsidRPr="00FC10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ви</w:t>
      </w:r>
      <w:r w:rsidRPr="00FC10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5E2249" w:rsidRPr="00FC10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гадаєте, скільки людей зображено на цій картині? </w:t>
      </w:r>
      <w:r w:rsidR="005E2249" w:rsidRPr="00FC103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(Ймовірні відповіді учнів).</w:t>
      </w:r>
    </w:p>
    <w:p w:rsidR="003B1E7D" w:rsidRPr="000C1186" w:rsidRDefault="003B1E7D" w:rsidP="004148CF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B1E7D" w:rsidRDefault="00701449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C103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Тут зображено одну людину. </w:t>
      </w:r>
      <w:r w:rsidR="003B1E7D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Карлі I три камзоли різного кольору, але один і той  же мережаний комірець. Зліва він підтримує рукою атласну стрічку, на якій висить Малий Георгій, права рука тримає плащ.</w:t>
      </w:r>
    </w:p>
    <w:p w:rsidR="00701449" w:rsidRPr="000C1186" w:rsidRDefault="00701449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D2CC8" w:rsidRDefault="00701449" w:rsidP="007D2CC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Але ж для чого художнику знадобилося </w:t>
      </w:r>
      <w:r w:rsidR="00146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аж три зображення однієї людини?</w:t>
      </w:r>
      <w:r w:rsidR="00B452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3B1E7D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Головним завданням ван </w:t>
      </w:r>
      <w:proofErr w:type="spellStart"/>
      <w:r w:rsidR="003B1E7D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Дейка</w:t>
      </w:r>
      <w:proofErr w:type="spellEnd"/>
      <w:r w:rsidR="003B1E7D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було зобразити  максимально точно голову монарха. Портрет був написаний спеціально для виготовлення бюста Карла I скульптором та архітектором Лоренцо </w:t>
      </w:r>
      <w:proofErr w:type="spellStart"/>
      <w:r w:rsidR="003B1E7D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Берн</w:t>
      </w:r>
      <w:r w:rsidR="00B452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іні</w:t>
      </w:r>
      <w:proofErr w:type="spellEnd"/>
      <w:r w:rsidR="00B452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3B1E7D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Сам монарх не міг бути присутнім у майстерні скульптора, фотографій тоді не було. Залишається  пор</w:t>
      </w:r>
      <w:r w:rsidR="006A4F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трет. Його відправили у Рим. Три ракурси зображення короля, їхнє поліфонічне звучання допомогли  </w:t>
      </w:r>
      <w:r w:rsidR="00B452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Лоренцо </w:t>
      </w:r>
      <w:proofErr w:type="spellStart"/>
      <w:r w:rsidR="00B452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Берні</w:t>
      </w:r>
      <w:r w:rsidR="006A4FBA" w:rsidRPr="006A4F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ні</w:t>
      </w:r>
      <w:proofErr w:type="spellEnd"/>
      <w:r w:rsidR="006A4F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виготовити</w:t>
      </w:r>
      <w:r w:rsidR="006A4FBA" w:rsidRPr="006A4F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бюст.</w:t>
      </w:r>
    </w:p>
    <w:p w:rsidR="007D2CC8" w:rsidRDefault="007D2CC8" w:rsidP="007D2CC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D2CC8" w:rsidRPr="007D2CC8" w:rsidRDefault="007D2CC8" w:rsidP="007D2CC8">
      <w:pPr>
        <w:pStyle w:val="a5"/>
        <w:numPr>
          <w:ilvl w:val="0"/>
          <w:numId w:val="26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Робота над картиною художника </w:t>
      </w:r>
      <w:proofErr w:type="spellStart"/>
      <w:r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Тівадара</w:t>
      </w:r>
      <w:proofErr w:type="spellEnd"/>
      <w:r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 </w:t>
      </w:r>
      <w:proofErr w:type="spellStart"/>
      <w:r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Костки</w:t>
      </w:r>
      <w:proofErr w:type="spellEnd"/>
      <w:r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(</w:t>
      </w:r>
      <w:proofErr w:type="spellStart"/>
      <w:r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Чонтварі</w:t>
      </w:r>
      <w:proofErr w:type="spellEnd"/>
      <w:r w:rsidRPr="007D2CC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), 1</w:t>
      </w:r>
      <w:r w:rsidR="00DD64C1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853-1919  «Старий рибалка» </w:t>
      </w:r>
      <w:r w:rsidR="00DD64C1" w:rsidRPr="00DD64C1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(1902</w:t>
      </w:r>
      <w:r w:rsidRPr="00DD64C1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).</w:t>
      </w:r>
    </w:p>
    <w:p w:rsidR="007D2CC8" w:rsidRPr="007D2CC8" w:rsidRDefault="007D2CC8" w:rsidP="007D2CC8">
      <w:pPr>
        <w:pStyle w:val="a5"/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D2CC8" w:rsidRPr="00A676B9" w:rsidRDefault="007D2CC8" w:rsidP="007D2CC8">
      <w:pPr>
        <w:pStyle w:val="a5"/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A676B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(Демонстрація картини</w:t>
      </w:r>
      <w:r w:rsidR="00DD64C1" w:rsidRPr="00DD64C1">
        <w:t xml:space="preserve"> </w:t>
      </w:r>
      <w:r w:rsidR="004E3E8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с</w:t>
      </w:r>
      <w:r w:rsidR="00DD64C1" w:rsidRPr="00DD64C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лайд №2</w:t>
      </w:r>
      <w:r w:rsidRPr="00A676B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 Враження дітей)</w:t>
      </w:r>
    </w:p>
    <w:p w:rsidR="007D2CC8" w:rsidRDefault="007D2CC8" w:rsidP="007D2CC8">
      <w:pPr>
        <w:pStyle w:val="a5"/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D2CC8" w:rsidRPr="00833797" w:rsidRDefault="007D2CC8" w:rsidP="007D2CC8">
      <w:pPr>
        <w:pStyle w:val="a5"/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183591" wp14:editId="12CBD19F">
            <wp:extent cx="1428750" cy="1887691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даток 4 Старий рибалка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381" cy="1887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CC8" w:rsidRDefault="007D2CC8" w:rsidP="007D2C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D2CC8" w:rsidRDefault="007D2CC8" w:rsidP="007D2CC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B027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Донедавна ніхто й особливо не знав про угорського художника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Тівадара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Костку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Один зі співробітників міського музею 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розглядав картину «Старий рибалка»</w:t>
      </w:r>
      <w:r w:rsidR="00DD64C1" w:rsidRPr="00DD64C1">
        <w:rPr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й помітив цікаву річ. Якщо розділити полотно вертикальним дзеркалом навпіл, ми отримаємо два різних зображення. </w:t>
      </w:r>
    </w:p>
    <w:p w:rsidR="007D2CC8" w:rsidRDefault="007D2CC8" w:rsidP="007D2CC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D2CC8" w:rsidRPr="00A676B9" w:rsidRDefault="007D2CC8" w:rsidP="007D2CC8">
      <w:pPr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A676B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(Демонстрація картини</w:t>
      </w:r>
      <w:r w:rsidR="0051733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4E3E8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с</w:t>
      </w:r>
      <w:r w:rsidR="00DD64C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лайд №3</w:t>
      </w:r>
      <w:r w:rsidRPr="00A676B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 Враження дітей)</w:t>
      </w:r>
    </w:p>
    <w:p w:rsidR="007D2CC8" w:rsidRDefault="007D2CC8" w:rsidP="007D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D2CC8" w:rsidRPr="00833797" w:rsidRDefault="007D2CC8" w:rsidP="007D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35815A" wp14:editId="0FB02334">
            <wp:extent cx="2647950" cy="188654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даток 5 дзеркальне відображення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938" cy="1887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CC8" w:rsidRDefault="007D2CC8" w:rsidP="007D2CC8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D2CC8" w:rsidRDefault="007D2CC8" w:rsidP="007D2CC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B027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Є припущення, що на картині зображено не просто старого рибалку. Ймовірно, це сам Господь в образі білобородого старого, за спиною якого видніється гора й спокійне море. Водночас </w:t>
      </w:r>
      <w:r w:rsidRPr="0083379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 фоні штормових хвиль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можна побачити диявола. Ця деталь зацікавила не тільки мистецтвознавців, а й звичайних людей. Почали говорити про таємний містицизм твору, також було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переглянуто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відношення до творчої спадщини художника. Ця картина </w:t>
      </w:r>
      <w:r w:rsidRPr="001C5AC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підкреслює християнське уявлення про те, що в б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удь-якій людині є добро і зло, і</w:t>
      </w:r>
      <w:r w:rsidRPr="001C5AC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завжди є свобода вибору, який має робити людина.</w:t>
      </w:r>
    </w:p>
    <w:p w:rsidR="007D2CC8" w:rsidRDefault="007D2CC8" w:rsidP="00B452DC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D2CC8" w:rsidRDefault="007D2CC8" w:rsidP="00B452DC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D2CC8" w:rsidRDefault="007D2CC8" w:rsidP="00B452DC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B452DC" w:rsidRDefault="00904594" w:rsidP="00B452DC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 xml:space="preserve"> </w:t>
      </w:r>
      <w:r w:rsidR="007D2CC8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</w:t>
      </w:r>
      <w:r w:rsidR="007D2CC8"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)</w:t>
      </w:r>
      <w:r w:rsidR="007D2CC8" w:rsidRPr="007D2CC8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Поліфонічне звучання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 літературі.</w:t>
      </w:r>
    </w:p>
    <w:p w:rsidR="00986E83" w:rsidRDefault="00986E83" w:rsidP="00B452DC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986E83" w:rsidRDefault="00FC1030" w:rsidP="00740A96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FC103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20D1E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я</w:t>
      </w:r>
      <w:r w:rsidR="00B452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 ви розумієте, що таке поліфоні</w:t>
      </w:r>
      <w:r w:rsidR="00420D1E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 у літературі, зокрема у романі «Злочин і кара»?</w:t>
      </w:r>
    </w:p>
    <w:p w:rsidR="00740A96" w:rsidRDefault="00976BED" w:rsidP="00986E83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="00DD64C1" w:rsidRPr="00DD64C1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 xml:space="preserve">Очікувана </w:t>
      </w:r>
      <w:proofErr w:type="spellStart"/>
      <w:r w:rsidR="00DD64C1" w:rsidRPr="00DD64C1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відповідь:</w:t>
      </w:r>
      <w:r w:rsidR="00740A96"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Термін</w:t>
      </w:r>
      <w:proofErr w:type="spellEnd"/>
      <w:r w:rsidR="00740A96"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«позичений» з теорії музики літературознавцем М. </w:t>
      </w:r>
      <w:proofErr w:type="spellStart"/>
      <w:r w:rsidR="00740A96"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Бахтіним</w:t>
      </w:r>
      <w:proofErr w:type="spellEnd"/>
      <w:r w:rsidR="00740A96"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для позначення нового поліфо</w:t>
      </w:r>
      <w:r w:rsidR="0025155C"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нічного типу мислення в романах </w:t>
      </w:r>
      <w:proofErr w:type="spellStart"/>
      <w:r w:rsidR="00265212"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Ф.М.Достоєвського</w:t>
      </w:r>
      <w:proofErr w:type="spellEnd"/>
      <w:r w:rsidR="00265212"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. У «Злочині і карі» </w:t>
      </w:r>
      <w:r w:rsidR="00740A96"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це означає </w:t>
      </w:r>
      <w:r w:rsidR="00740A96" w:rsidRPr="00B452D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м</w:t>
      </w:r>
      <w:r w:rsidR="00420D1E" w:rsidRPr="00B452D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ножинність голосів і точок зору</w:t>
      </w:r>
      <w:r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</w:t>
      </w:r>
      <w:r w:rsidR="00740A96" w:rsidRPr="00976B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904594" w:rsidRPr="00D1553D" w:rsidRDefault="00904594" w:rsidP="00740A96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EE4B6A" w:rsidRDefault="00FC1030" w:rsidP="00986E83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C103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EE4B6A" w:rsidRPr="00FC10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Які жанрові характеристики </w:t>
      </w:r>
      <w:r w:rsidR="00420D1E" w:rsidRPr="00FC10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поліфонічного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роману, на вашу думку, є </w:t>
      </w:r>
      <w:r w:rsidR="00EE4B6A" w:rsidRPr="00FC10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пріоритетними, домінантними?</w:t>
      </w:r>
    </w:p>
    <w:p w:rsidR="00DD64C1" w:rsidRPr="00FC1030" w:rsidRDefault="00DD64C1" w:rsidP="00986E83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E4B6A" w:rsidRPr="00DD64C1" w:rsidRDefault="00DD64C1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EC6AB2"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</w:t>
      </w:r>
      <w:r w:rsidRPr="00DD64C1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Очікувана відповідь:</w:t>
      </w:r>
      <w:r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EC6AB2"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«Злочин і кара»</w:t>
      </w:r>
      <w:r w:rsidR="00EE4B6A"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– це поліфонічний реалістичний роман ідей, у якому носіями ідей виступають  герої твору. Кожний голос – це окрема точка зору на світ. К</w:t>
      </w:r>
      <w:r w:rsidR="00EE4B6A" w:rsidRPr="00B452D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ожний герой – носій своєї правди. Автор лише </w:t>
      </w:r>
      <w:r w:rsidR="00772D32" w:rsidRPr="00B452D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зводить героїв один із одним у «великому діалозі»</w:t>
      </w:r>
      <w:r w:rsidR="00EE4B6A" w:rsidRPr="00B452D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всього твору. Авторська точка зору існує </w:t>
      </w:r>
      <w:r w:rsidR="00EE4B6A"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нарівні з позиціями інших персонажів). </w:t>
      </w:r>
    </w:p>
    <w:p w:rsidR="005B7B0F" w:rsidRPr="000C1186" w:rsidRDefault="005B7B0F" w:rsidP="00373363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B7B0F" w:rsidRPr="000C1186" w:rsidRDefault="005B7B0F" w:rsidP="00EC6AB2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V</w:t>
      </w:r>
      <w:r w:rsidR="0033144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</w:t>
      </w:r>
      <w:r w:rsid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</w:t>
      </w:r>
      <w:r w:rsidR="0036488E" w:rsidRP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рактичне застосування нових знань посередництвом пробних вправ</w:t>
      </w:r>
      <w:r w:rsid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</w:t>
      </w:r>
      <w:r w:rsidR="0036488E" w:rsidRP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Новаторство Федора Достоєвського.</w:t>
      </w:r>
    </w:p>
    <w:p w:rsidR="005B7B0F" w:rsidRPr="000C1186" w:rsidRDefault="005B7B0F" w:rsidP="005B7B0F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E4C45" w:rsidRPr="000C1186" w:rsidRDefault="005B7B0F" w:rsidP="00EC6AB2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1)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E4C45"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Вступне слово учителя</w:t>
      </w:r>
      <w:r w:rsidR="008D19FE"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 Монологічний та діалогічний роман.</w:t>
      </w:r>
    </w:p>
    <w:p w:rsidR="00CE4C45" w:rsidRPr="000C1186" w:rsidRDefault="00CE4C45" w:rsidP="00CE4C45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E4C45" w:rsidRPr="000C1186" w:rsidRDefault="00DA2CB0" w:rsidP="00986E8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A2CB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Отже, сьогодні ми говоримо про новаторство Достоєвського</w:t>
      </w:r>
      <w:r w:rsidR="002652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яке</w:t>
      </w:r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полягає в тому, що він зруйнував форми монологічного європейського роману 60-х років ХІХ ст. і побудував новий п</w:t>
      </w:r>
      <w:r w:rsidR="002652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оліфонічний роман. Перед вами – </w:t>
      </w:r>
      <w:r w:rsidR="00986E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дві схеми побудови роману (за </w:t>
      </w:r>
      <w:proofErr w:type="spellStart"/>
      <w:r w:rsidR="00986E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Баліною</w:t>
      </w:r>
      <w:proofErr w:type="spellEnd"/>
      <w:r w:rsidR="00986E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86E83" w:rsidRPr="00986E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К.Н.</w:t>
      </w:r>
      <w:r w:rsidR="0051733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Слайд №4</w:t>
      </w:r>
      <w:r w:rsidR="00986E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  <w:r w:rsidR="00986E83" w:rsidRPr="00986E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Поміркуйте: яка схема відповідає роману монологічному і яка – діалогічному, а отже,  творч</w:t>
      </w:r>
      <w:r w:rsidR="00B452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ому методу Достоєвського. Чому?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2"/>
        <w:gridCol w:w="4721"/>
      </w:tblGrid>
      <w:tr w:rsidR="00CE4C45" w:rsidRPr="000C1186" w:rsidTr="001216C3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CE4C45" w:rsidRPr="000C1186" w:rsidRDefault="00CE4C45" w:rsidP="00CE4C45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E4C45" w:rsidRPr="000C1186" w:rsidRDefault="00CE4C45" w:rsidP="00CE4C45">
            <w:pPr>
              <w:spacing w:after="0" w:line="240" w:lineRule="auto"/>
              <w:ind w:left="128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0C1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Автор</w:t>
            </w:r>
            <w:r w:rsidRPr="000C1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                                          </w:t>
            </w:r>
          </w:p>
          <w:p w:rsidR="00CE4C45" w:rsidRPr="000C1186" w:rsidRDefault="00CE4C45" w:rsidP="00CE4C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18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7D62E8F" wp14:editId="6EC5122B">
                      <wp:simplePos x="0" y="0"/>
                      <wp:positionH relativeFrom="column">
                        <wp:posOffset>1322070</wp:posOffset>
                      </wp:positionH>
                      <wp:positionV relativeFrom="paragraph">
                        <wp:posOffset>28575</wp:posOffset>
                      </wp:positionV>
                      <wp:extent cx="228600" cy="114300"/>
                      <wp:effectExtent l="13335" t="10160" r="43815" b="56515"/>
                      <wp:wrapNone/>
                      <wp:docPr id="7" name="Прямая соединительная линия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1pt,2.25pt" to="122.1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">
                      <v:stroke endarrow="block"/>
                    </v:line>
                  </w:pict>
                </mc:Fallback>
              </mc:AlternateContent>
            </w:r>
            <w:r w:rsidRPr="000C118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956DCF5" wp14:editId="346754AF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28575</wp:posOffset>
                      </wp:positionV>
                      <wp:extent cx="228600" cy="114300"/>
                      <wp:effectExtent l="41910" t="10160" r="5715" b="56515"/>
                      <wp:wrapNone/>
                      <wp:docPr id="6" name="Прямая соединительная линия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8600" cy="114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pt,2.25pt" to="68.1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">
                      <v:stroke endarrow="block"/>
                    </v:line>
                  </w:pict>
                </mc:Fallback>
              </mc:AlternateContent>
            </w:r>
            <w:r w:rsidRPr="000C1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</w:t>
            </w:r>
          </w:p>
          <w:p w:rsidR="00CE4C45" w:rsidRPr="000C1186" w:rsidRDefault="00CE4C45" w:rsidP="00CE4C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C118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288175" wp14:editId="5BFB5512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52070</wp:posOffset>
                      </wp:positionV>
                      <wp:extent cx="228600" cy="0"/>
                      <wp:effectExtent l="22860" t="57150" r="5715" b="5715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1pt,4.1pt" to="95.1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">
                      <v:stroke endarrow="block"/>
                    </v:line>
                  </w:pict>
                </mc:Fallback>
              </mc:AlternateContent>
            </w:r>
            <w:r w:rsidRPr="000C118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FB7F36" wp14:editId="724C1521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52070</wp:posOffset>
                      </wp:positionV>
                      <wp:extent cx="228600" cy="0"/>
                      <wp:effectExtent l="13335" t="9525" r="5715" b="9525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1pt,4.1pt" to="95.1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"/>
                  </w:pict>
                </mc:Fallback>
              </mc:AlternateContent>
            </w:r>
            <w:r w:rsidRPr="000C118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D37D02" wp14:editId="2B6FB6D4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166370</wp:posOffset>
                      </wp:positionV>
                      <wp:extent cx="228600" cy="0"/>
                      <wp:effectExtent l="13335" t="57150" r="15240" b="5715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1pt,13.1pt" to="95.1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 w:rsidRPr="000C1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Герой           </w:t>
            </w:r>
            <w:r w:rsidR="00DA2C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     </w:t>
            </w:r>
            <w:proofErr w:type="gramStart"/>
            <w:r w:rsidRPr="000C1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Св</w:t>
            </w:r>
            <w:proofErr w:type="gramEnd"/>
            <w:r w:rsidRPr="000C1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іт</w:t>
            </w:r>
          </w:p>
          <w:p w:rsidR="00CE4C45" w:rsidRPr="000C1186" w:rsidRDefault="00CE4C45" w:rsidP="00CE4C45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CE4C45" w:rsidRPr="000C1186" w:rsidRDefault="00CE4C45" w:rsidP="00CE4C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CE4C45" w:rsidRPr="000C1186" w:rsidRDefault="00CE4C45" w:rsidP="00CE4C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18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7C5BBA7" wp14:editId="77BCF14C">
                      <wp:simplePos x="0" y="0"/>
                      <wp:positionH relativeFrom="column">
                        <wp:posOffset>750570</wp:posOffset>
                      </wp:positionH>
                      <wp:positionV relativeFrom="paragraph">
                        <wp:posOffset>155575</wp:posOffset>
                      </wp:positionV>
                      <wp:extent cx="342900" cy="0"/>
                      <wp:effectExtent l="14605" t="56515" r="13970" b="57785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1pt,12.25pt" to="86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">
                      <v:stroke endarrow="block"/>
                    </v:line>
                  </w:pict>
                </mc:Fallback>
              </mc:AlternateContent>
            </w:r>
            <w:r w:rsidRPr="000C118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681E593" wp14:editId="605100B5">
                      <wp:simplePos x="0" y="0"/>
                      <wp:positionH relativeFrom="column">
                        <wp:posOffset>750570</wp:posOffset>
                      </wp:positionH>
                      <wp:positionV relativeFrom="paragraph">
                        <wp:posOffset>41275</wp:posOffset>
                      </wp:positionV>
                      <wp:extent cx="342900" cy="0"/>
                      <wp:effectExtent l="5080" t="56515" r="23495" b="577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1pt,3.25pt" to="86.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">
                      <v:stroke endarrow="block"/>
                    </v:line>
                  </w:pict>
                </mc:Fallback>
              </mc:AlternateContent>
            </w:r>
            <w:r w:rsidRPr="000C1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Світ</w:t>
            </w:r>
            <w:r w:rsidRPr="000C1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</w:t>
            </w:r>
            <w:r w:rsidR="00DA2C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   </w:t>
            </w:r>
            <w:r w:rsidRPr="000C1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Герой        </w:t>
            </w:r>
            <w:r w:rsidRPr="000C1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          </w:t>
            </w:r>
            <w:r w:rsidRPr="000C1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E4C45" w:rsidRPr="000C1186" w:rsidRDefault="00CE4C45" w:rsidP="00CE4C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00341B" w:rsidRDefault="00CE4C45" w:rsidP="000034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0C118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Автор</w:t>
            </w:r>
          </w:p>
          <w:p w:rsidR="0000341B" w:rsidRDefault="0000341B" w:rsidP="000034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CE4C45" w:rsidRPr="0000341B" w:rsidRDefault="00CE4C45" w:rsidP="0000341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</w:tc>
      </w:tr>
    </w:tbl>
    <w:p w:rsidR="00CE4C45" w:rsidRPr="00B452DC" w:rsidRDefault="00CE4C45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</w:t>
      </w:r>
      <w:r w:rsidR="00DD64C1" w:rsidRPr="00DD64C1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Інформація для вчителя:</w:t>
      </w:r>
      <w:r w:rsidR="00DD64C1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 xml:space="preserve"> </w:t>
      </w:r>
      <w:r w:rsidRPr="00B452D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Перша схема відповідає будові роману монологічного, оскільки у ньому переважає авторський голос і авторська точка зору. А в Достоєвського голосу автора не чутно, він лунає нарівні з іншими. Звучать лише голоси  персонажів, яким автор дає висловитися до кінця. Позиція самого автора проглядає крізь висловлювання його улюблених героїв, що і зображено на другій схемі).</w:t>
      </w:r>
    </w:p>
    <w:p w:rsidR="00CE4C45" w:rsidRPr="000C1186" w:rsidRDefault="00CE4C45" w:rsidP="00CE4C45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452DC" w:rsidRDefault="00B452DC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A2CB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Тож за якими художніми законами вдається створити поліфонічний тип мислення? </w:t>
      </w:r>
    </w:p>
    <w:p w:rsidR="00B452DC" w:rsidRDefault="00B452DC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E4C45" w:rsidRPr="000C1186" w:rsidRDefault="00CE4C45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Це передовсім такі оп</w:t>
      </w:r>
      <w:r w:rsidR="00DA2C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овідні стратегії Достоєвського:</w:t>
      </w:r>
    </w:p>
    <w:p w:rsidR="00CE4C45" w:rsidRPr="000C1186" w:rsidRDefault="00CE4C45" w:rsidP="00CE4C45">
      <w:pPr>
        <w:tabs>
          <w:tab w:val="left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E4C45" w:rsidRPr="000C1186" w:rsidRDefault="00CE4C45" w:rsidP="00986E83">
      <w:pPr>
        <w:numPr>
          <w:ilvl w:val="0"/>
          <w:numId w:val="2"/>
        </w:num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ж</w:t>
      </w:r>
      <w:proofErr w:type="spellStart"/>
      <w:r w:rsidRPr="000C11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анров</w:t>
      </w:r>
      <w:proofErr w:type="spellEnd"/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а своєрідність твору</w:t>
      </w:r>
    </w:p>
    <w:p w:rsidR="00CE4C45" w:rsidRPr="000C1186" w:rsidRDefault="00CE4C45" w:rsidP="00986E83">
      <w:pPr>
        <w:numPr>
          <w:ilvl w:val="0"/>
          <w:numId w:val="2"/>
        </w:num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закони</w:t>
      </w:r>
      <w:r w:rsidRPr="000C11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композиц</w:t>
      </w:r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ії</w:t>
      </w:r>
      <w:proofErr w:type="spellEnd"/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(система образів „двійників” і антиподів головного  героя)   </w:t>
      </w:r>
    </w:p>
    <w:p w:rsidR="00CE4C45" w:rsidRPr="000C1186" w:rsidRDefault="00CE4C45" w:rsidP="00986E83">
      <w:pPr>
        <w:numPr>
          <w:ilvl w:val="0"/>
          <w:numId w:val="2"/>
        </w:num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роль </w:t>
      </w:r>
      <w:proofErr w:type="spellStart"/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позасюжетних</w:t>
      </w:r>
      <w:proofErr w:type="spellEnd"/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елементів у створенні образу героя (зокрема внутрішній монолог та самоаналіз)</w:t>
      </w:r>
    </w:p>
    <w:p w:rsidR="00CE4C45" w:rsidRPr="000C1186" w:rsidRDefault="00CE4C45" w:rsidP="00CE4C45">
      <w:pPr>
        <w:tabs>
          <w:tab w:val="left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CE4C45" w:rsidRPr="000C1186" w:rsidRDefault="00CE4C45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 таким планом ми і намагатимемося йти в нашому обговоренні поліфон</w:t>
      </w:r>
      <w:r w:rsidR="00B452D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 роману Достоєвського.</w:t>
      </w:r>
    </w:p>
    <w:p w:rsidR="00E82057" w:rsidRPr="000C1186" w:rsidRDefault="00E82057" w:rsidP="00CE4C45">
      <w:pPr>
        <w:tabs>
          <w:tab w:val="left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452DC" w:rsidRDefault="00E82057" w:rsidP="00EC6AB2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2) </w:t>
      </w:r>
      <w:r w:rsid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</w:t>
      </w:r>
      <w:r w:rsidR="0036488E" w:rsidRP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амостійне застосування нових знань у стандартних ситуаціях на основі виконання тренувальних вправ за зразком</w:t>
      </w:r>
      <w:r w:rsid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  <w:r w:rsidR="0036488E" w:rsidRPr="0036488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Підготовка роботи творчої май</w:t>
      </w:r>
      <w:r w:rsidR="00DE192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стерні «Система образів роману».</w:t>
      </w:r>
    </w:p>
    <w:p w:rsidR="00986E83" w:rsidRDefault="00986E83" w:rsidP="00EC6AB2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E82057" w:rsidRPr="002F7753" w:rsidRDefault="002F7753" w:rsidP="00EC6AB2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2F775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lastRenderedPageBreak/>
        <w:t>Учитель ділить</w:t>
      </w:r>
      <w:r w:rsidR="00E82057" w:rsidRPr="002F775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кл</w:t>
      </w:r>
      <w:r w:rsidRPr="002F775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ас на </w:t>
      </w:r>
      <w:r w:rsidR="00DE1926" w:rsidRPr="002F775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групи</w:t>
      </w:r>
      <w:r w:rsidR="00E82057" w:rsidRPr="002F775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</w:t>
      </w:r>
      <w:r w:rsidRPr="002F775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дає кожній групі</w:t>
      </w:r>
      <w:r w:rsidR="00E82057" w:rsidRPr="002F775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індивідуальне завдання.</w:t>
      </w:r>
      <w:r w:rsidR="00DD64C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Використовуючи знання з попередніх уроків, користуючись текстом роману, визначити добрі і погані вчинки головних героїв.</w:t>
      </w:r>
    </w:p>
    <w:p w:rsidR="0068219F" w:rsidRPr="000C1186" w:rsidRDefault="0068219F" w:rsidP="00CE4C45">
      <w:pPr>
        <w:tabs>
          <w:tab w:val="left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2F7753" w:rsidRPr="002F7753" w:rsidRDefault="00DD64C1" w:rsidP="00CE4C45">
      <w:pPr>
        <w:tabs>
          <w:tab w:val="left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Картка №1. (Завдання для першої групи)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606"/>
        <w:gridCol w:w="4605"/>
      </w:tblGrid>
      <w:tr w:rsidR="00791097" w:rsidTr="00791097">
        <w:tc>
          <w:tcPr>
            <w:tcW w:w="9354" w:type="dxa"/>
            <w:gridSpan w:val="2"/>
            <w:vAlign w:val="center"/>
          </w:tcPr>
          <w:p w:rsid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РАСКОЛЬНИКОВ РОДІОН РОМАНОВИЧ</w:t>
            </w:r>
          </w:p>
          <w:p w:rsidR="00791097" w:rsidRP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</w:tc>
      </w:tr>
      <w:tr w:rsidR="00791097" w:rsidTr="00A477A4">
        <w:tc>
          <w:tcPr>
            <w:tcW w:w="4677" w:type="dxa"/>
          </w:tcPr>
          <w:p w:rsidR="00791097" w:rsidRP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Погані вчинки</w:t>
            </w:r>
          </w:p>
        </w:tc>
        <w:tc>
          <w:tcPr>
            <w:tcW w:w="4677" w:type="dxa"/>
          </w:tcPr>
          <w:p w:rsidR="00791097" w:rsidRP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Добрі вчинки</w:t>
            </w:r>
          </w:p>
        </w:tc>
      </w:tr>
      <w:tr w:rsidR="00791097" w:rsidTr="00A477A4">
        <w:tc>
          <w:tcPr>
            <w:tcW w:w="4677" w:type="dxa"/>
          </w:tcPr>
          <w:p w:rsid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677" w:type="dxa"/>
          </w:tcPr>
          <w:p w:rsid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791097" w:rsidTr="00A477A4">
        <w:tc>
          <w:tcPr>
            <w:tcW w:w="4677" w:type="dxa"/>
          </w:tcPr>
          <w:p w:rsid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677" w:type="dxa"/>
          </w:tcPr>
          <w:p w:rsid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791097" w:rsidTr="00A477A4">
        <w:tc>
          <w:tcPr>
            <w:tcW w:w="4677" w:type="dxa"/>
          </w:tcPr>
          <w:p w:rsid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677" w:type="dxa"/>
          </w:tcPr>
          <w:p w:rsid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791097" w:rsidTr="00A477A4">
        <w:tc>
          <w:tcPr>
            <w:tcW w:w="4677" w:type="dxa"/>
          </w:tcPr>
          <w:p w:rsid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677" w:type="dxa"/>
          </w:tcPr>
          <w:p w:rsid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2F7753" w:rsidRPr="002F7753" w:rsidRDefault="002F7753" w:rsidP="002F7753">
      <w:pPr>
        <w:tabs>
          <w:tab w:val="left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2F7753" w:rsidRPr="002F7753" w:rsidRDefault="00DD64C1" w:rsidP="002F7753">
      <w:pPr>
        <w:tabs>
          <w:tab w:val="left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D64C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Картка № 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2. (</w:t>
      </w:r>
      <w:r w:rsidR="002F7753" w:rsidRPr="002F775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Завдання для другої групи</w:t>
      </w:r>
      <w:r w:rsidRPr="00DD64C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606"/>
        <w:gridCol w:w="4605"/>
      </w:tblGrid>
      <w:tr w:rsidR="00791097" w:rsidTr="00A477A4">
        <w:tc>
          <w:tcPr>
            <w:tcW w:w="9354" w:type="dxa"/>
            <w:gridSpan w:val="2"/>
            <w:vAlign w:val="center"/>
          </w:tcPr>
          <w:p w:rsid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ЛУЖИН ПЕТРО ПЕТРОВИЧ</w:t>
            </w:r>
          </w:p>
          <w:p w:rsidR="00791097" w:rsidRPr="00791097" w:rsidRDefault="00791097" w:rsidP="00791097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</w:tc>
      </w:tr>
      <w:tr w:rsidR="00791097" w:rsidTr="00A477A4">
        <w:tc>
          <w:tcPr>
            <w:tcW w:w="4677" w:type="dxa"/>
          </w:tcPr>
          <w:p w:rsidR="00791097" w:rsidRP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Погані вчинки</w:t>
            </w:r>
          </w:p>
        </w:tc>
        <w:tc>
          <w:tcPr>
            <w:tcW w:w="4677" w:type="dxa"/>
          </w:tcPr>
          <w:p w:rsidR="00791097" w:rsidRP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Добрі вчинки</w:t>
            </w:r>
          </w:p>
        </w:tc>
      </w:tr>
      <w:tr w:rsidR="00791097" w:rsidTr="00A477A4"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791097" w:rsidTr="00A477A4"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791097" w:rsidTr="00A477A4"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791097" w:rsidTr="00A477A4"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2F7753" w:rsidRPr="002F7753" w:rsidRDefault="002F7753" w:rsidP="002F7753">
      <w:pPr>
        <w:tabs>
          <w:tab w:val="left" w:pos="180"/>
        </w:tabs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2F7753" w:rsidRPr="002F7753" w:rsidRDefault="00DD64C1" w:rsidP="002F7753">
      <w:pPr>
        <w:tabs>
          <w:tab w:val="left" w:pos="180"/>
        </w:tabs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Картка №3. (</w:t>
      </w:r>
      <w:r w:rsidR="002F7753" w:rsidRPr="002F775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Завдання для третьої групи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606"/>
        <w:gridCol w:w="4605"/>
      </w:tblGrid>
      <w:tr w:rsidR="00791097" w:rsidTr="00A477A4">
        <w:tc>
          <w:tcPr>
            <w:tcW w:w="9354" w:type="dxa"/>
            <w:gridSpan w:val="2"/>
            <w:vAlign w:val="center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СВИДРИГАЙЛОВ </w:t>
            </w:r>
            <w:r w:rsidR="009D20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АРКАДІЙ ІВАНОВИЧ</w:t>
            </w:r>
          </w:p>
          <w:p w:rsidR="00791097" w:rsidRP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</w:tc>
      </w:tr>
      <w:tr w:rsidR="00791097" w:rsidTr="00A477A4">
        <w:tc>
          <w:tcPr>
            <w:tcW w:w="4677" w:type="dxa"/>
          </w:tcPr>
          <w:p w:rsidR="00791097" w:rsidRP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Погані вчинки</w:t>
            </w:r>
          </w:p>
        </w:tc>
        <w:tc>
          <w:tcPr>
            <w:tcW w:w="4677" w:type="dxa"/>
          </w:tcPr>
          <w:p w:rsidR="00791097" w:rsidRP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Добрі вчинки</w:t>
            </w:r>
          </w:p>
        </w:tc>
      </w:tr>
      <w:tr w:rsidR="00791097" w:rsidTr="00A477A4"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791097" w:rsidTr="00A477A4"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791097" w:rsidTr="00A477A4"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791097" w:rsidTr="00A477A4"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677" w:type="dxa"/>
          </w:tcPr>
          <w:p w:rsidR="00791097" w:rsidRDefault="00791097" w:rsidP="00A477A4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2F7753" w:rsidRDefault="002F7753" w:rsidP="002F775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2F7753" w:rsidRDefault="002F7753" w:rsidP="002F775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C103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1723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році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І.С.Бах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приїздить до Лейпцига, де з часом починає працювати музичним директором усіх соборів. Він пише там свої найкращі твори. Тож пропоную вам на кілька хвилин зануритись в атмосферу нічного Лейпцига і разом із німецьким композитором створити свою самостійну мелодію, яка потім гармонійно поєднається у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потужне звучання поліфонічного тво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Достоєвського.</w:t>
      </w:r>
    </w:p>
    <w:p w:rsidR="00B452DC" w:rsidRDefault="00B452DC" w:rsidP="002F7753">
      <w:pPr>
        <w:tabs>
          <w:tab w:val="left" w:pos="18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2F7753" w:rsidRDefault="002F7753" w:rsidP="002F7753">
      <w:pPr>
        <w:tabs>
          <w:tab w:val="left" w:pos="18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E192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(Виконання завдання під супровід музики «Бах </w:t>
      </w:r>
      <w:proofErr w:type="spellStart"/>
      <w:r w:rsidRPr="00DE192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творит</w:t>
      </w:r>
      <w:proofErr w:type="spellEnd"/>
      <w:r w:rsidRPr="00DE192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»)</w:t>
      </w:r>
    </w:p>
    <w:p w:rsidR="002F7753" w:rsidRPr="00DE1926" w:rsidRDefault="002F7753" w:rsidP="002F7753">
      <w:pPr>
        <w:tabs>
          <w:tab w:val="left" w:pos="180"/>
        </w:tabs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CE4C45" w:rsidRPr="002F7753" w:rsidRDefault="00E82057" w:rsidP="0036488E">
      <w:pPr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  <w:lang w:val="uk-UA" w:eastAsia="ru-RU"/>
        </w:rPr>
      </w:pPr>
      <w:r w:rsidRPr="002F775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ru-RU"/>
        </w:rPr>
        <w:t>VІ</w:t>
      </w:r>
      <w:r w:rsidR="0033144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ru-RU"/>
        </w:rPr>
        <w:t>І</w:t>
      </w:r>
      <w:r w:rsidR="00CE4C45" w:rsidRPr="002F775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ru-RU"/>
        </w:rPr>
        <w:t xml:space="preserve">. </w:t>
      </w:r>
      <w:r w:rsid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ru-RU"/>
        </w:rPr>
        <w:t>П</w:t>
      </w:r>
      <w:proofErr w:type="spellStart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еренесення</w:t>
      </w:r>
      <w:proofErr w:type="spellEnd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proofErr w:type="spellStart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здобутих</w:t>
      </w:r>
      <w:proofErr w:type="spellEnd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proofErr w:type="spellStart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знань</w:t>
      </w:r>
      <w:proofErr w:type="spellEnd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, </w:t>
      </w:r>
      <w:proofErr w:type="spellStart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умінь</w:t>
      </w:r>
      <w:proofErr w:type="spellEnd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і </w:t>
      </w:r>
      <w:proofErr w:type="spellStart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навичок</w:t>
      </w:r>
      <w:proofErr w:type="spellEnd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у </w:t>
      </w:r>
      <w:proofErr w:type="spellStart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нестандартні</w:t>
      </w:r>
      <w:proofErr w:type="spellEnd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proofErr w:type="spellStart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ситуації</w:t>
      </w:r>
      <w:proofErr w:type="spellEnd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і </w:t>
      </w:r>
      <w:proofErr w:type="spellStart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використання</w:t>
      </w:r>
      <w:proofErr w:type="spellEnd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proofErr w:type="spellStart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їх</w:t>
      </w:r>
      <w:proofErr w:type="spellEnd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на </w:t>
      </w:r>
      <w:proofErr w:type="spellStart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творчому</w:t>
      </w:r>
      <w:proofErr w:type="spellEnd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proofErr w:type="spellStart"/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рівні</w:t>
      </w:r>
      <w:proofErr w:type="spellEnd"/>
      <w:r w:rsid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ru-RU"/>
        </w:rPr>
        <w:t>.</w:t>
      </w:r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 </w:t>
      </w:r>
      <w:r w:rsidR="0036488E" w:rsidRPr="0036488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ru-RU"/>
        </w:rPr>
        <w:t xml:space="preserve"> </w:t>
      </w:r>
      <w:r w:rsidR="003F67F5" w:rsidRPr="002F775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ru-RU"/>
        </w:rPr>
        <w:t>Робота творчої майстерні «Система образів роману»</w:t>
      </w:r>
      <w:r w:rsidR="00DE1926" w:rsidRPr="002F775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ru-RU"/>
        </w:rPr>
        <w:t>.</w:t>
      </w:r>
    </w:p>
    <w:p w:rsidR="00CE4C45" w:rsidRPr="000C1186" w:rsidRDefault="002F7753" w:rsidP="005E2249">
      <w:pPr>
        <w:keepNext/>
        <w:spacing w:before="24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</w:pPr>
      <w:r w:rsidRPr="00FC103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E4C45" w:rsidRPr="000C1186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  <w:t xml:space="preserve">Головною метою свого твору </w:t>
      </w:r>
      <w:proofErr w:type="spellStart"/>
      <w:r w:rsidR="00CE4C45" w:rsidRPr="000C1186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  <w:t>Ф.М.Достоєвський</w:t>
      </w:r>
      <w:proofErr w:type="spellEnd"/>
      <w:r w:rsidR="00CE4C45" w:rsidRPr="000C1186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  <w:t xml:space="preserve"> вважав демонстрацію і доведення неправомірності теорії </w:t>
      </w:r>
      <w:proofErr w:type="spellStart"/>
      <w:r w:rsidR="00CE4C45" w:rsidRPr="000C1186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  <w:t>Раскольникова</w:t>
      </w:r>
      <w:proofErr w:type="spellEnd"/>
      <w:r w:rsidR="00CE4C45" w:rsidRPr="000C1186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  <w:t xml:space="preserve">. Автор взяв за мету привести свого героя до усвідомлення власної помилки. Цій меті підпорядковано всю систему образів. Важливого значення при цьому набувають образи двійників головного героя.      </w:t>
      </w:r>
    </w:p>
    <w:p w:rsidR="00CE4C45" w:rsidRPr="000C1186" w:rsidRDefault="00CE4C45" w:rsidP="00CE4C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00EC2" w:rsidRPr="0051733A" w:rsidRDefault="00D7717B" w:rsidP="00D7717B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1. </w:t>
      </w:r>
      <w:r w:rsidR="00CE4C45"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Що пе</w:t>
      </w:r>
      <w:r w:rsidR="00836986"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редбачає собою поняття «двійник»</w:t>
      </w:r>
      <w:r w:rsidR="00CE4C45"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головного героя?</w:t>
      </w:r>
    </w:p>
    <w:p w:rsidR="00E440D4" w:rsidRDefault="00DD64C1" w:rsidP="00B452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lastRenderedPageBreak/>
        <w:t xml:space="preserve"> </w:t>
      </w:r>
      <w:r w:rsidR="00E2351A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</w:t>
      </w:r>
      <w:r w:rsidRPr="00DD64C1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Очікувана відповідь: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300EC2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Двійник людини – це своєрідна «темна» сторона особистості, яка втілює підсвідомі інстинкти, бажання, прагнення, що не можуть бути реалізовані, бо є несумісні з моральними та соціальними цінностями</w:t>
      </w:r>
      <w:r w:rsidR="002F7753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</w:t>
      </w:r>
      <w:r w:rsidR="00300EC2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</w:t>
      </w:r>
    </w:p>
    <w:p w:rsidR="00DD64C1" w:rsidRDefault="00DD64C1" w:rsidP="00B452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CE4C45" w:rsidRPr="0051733A" w:rsidRDefault="002F7753" w:rsidP="00B452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2. У романі є персонажі, яких називають психологічними двійниками </w:t>
      </w:r>
      <w:proofErr w:type="spellStart"/>
      <w:r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Раскольникова</w:t>
      </w:r>
      <w:proofErr w:type="spellEnd"/>
      <w:r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. </w:t>
      </w:r>
      <w:r w:rsidR="00D7717B"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Хто підпадає під цю категорію?</w:t>
      </w:r>
    </w:p>
    <w:p w:rsidR="00DD64C1" w:rsidRPr="0051733A" w:rsidRDefault="00DD64C1" w:rsidP="00D771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uk-UA" w:eastAsia="ru-RU"/>
        </w:rPr>
      </w:pPr>
    </w:p>
    <w:p w:rsidR="00CE4C45" w:rsidRDefault="00DD64C1" w:rsidP="00D7717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D7717B"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</w:t>
      </w:r>
      <w:r w:rsidRPr="00C9104C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Очікувана відповідь:</w:t>
      </w:r>
      <w:r w:rsidRPr="00DD64C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7717B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А.І. </w:t>
      </w:r>
      <w:proofErr w:type="spellStart"/>
      <w:r w:rsidR="00D7717B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Свидригайлов</w:t>
      </w:r>
      <w:proofErr w:type="spellEnd"/>
      <w:r w:rsidR="00D7717B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П.П. Лужин, лихварка Альона Іванівна. </w:t>
      </w:r>
      <w:proofErr w:type="spellStart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Раскольников</w:t>
      </w:r>
      <w:proofErr w:type="spellEnd"/>
      <w:r w:rsidR="00300EC2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захоплюється</w:t>
      </w:r>
      <w:r w:rsidR="00300EC2" w:rsidRPr="00D7717B">
        <w:rPr>
          <w:i/>
        </w:rPr>
        <w:t xml:space="preserve"> </w:t>
      </w:r>
      <w:proofErr w:type="spellStart"/>
      <w:r w:rsidR="00300EC2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наполеонізмом</w:t>
      </w:r>
      <w:proofErr w:type="spellEnd"/>
      <w:r w:rsidR="00300EC2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. Але він 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не </w:t>
      </w:r>
      <w:r w:rsidR="00300EC2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є оригінальним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у своїх ідеях. Ф.М.</w:t>
      </w:r>
      <w:proofErr w:type="spellStart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Досто</w:t>
      </w:r>
      <w:proofErr w:type="spellEnd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є</w:t>
      </w:r>
      <w:proofErr w:type="spellStart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</w:t>
      </w:r>
      <w:proofErr w:type="spellEnd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ь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кий </w:t>
      </w:r>
      <w:proofErr w:type="spellStart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хоче</w:t>
      </w:r>
      <w:proofErr w:type="spellEnd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показат</w:t>
      </w:r>
      <w:proofErr w:type="spellEnd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и</w:t>
      </w:r>
      <w:r w:rsidR="00976BED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</w:t>
      </w:r>
      <w:r w:rsidR="00E2351A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як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E2351A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реалізується </w:t>
      </w:r>
      <w:proofErr w:type="spellStart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теор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і</w:t>
      </w:r>
      <w:r w:rsidR="00E2351A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я</w:t>
      </w:r>
      <w:proofErr w:type="spellEnd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Раскольникова не т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і</w:t>
      </w:r>
      <w:proofErr w:type="spellStart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льк</w:t>
      </w:r>
      <w:proofErr w:type="spellEnd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и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 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його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при</w:t>
      </w:r>
      <w:proofErr w:type="spellStart"/>
      <w:r w:rsidR="00300EC2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кладі</w:t>
      </w:r>
      <w:proofErr w:type="spellEnd"/>
      <w:r w:rsidR="00300EC2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 У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романі є персонажі</w:t>
      </w:r>
      <w:r w:rsidR="00E2351A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, які по-своєму втілили теорію «тих, що право мають»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у життя. Це і є так звані 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психологічні двійники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proofErr w:type="spellStart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Раскольникова</w:t>
      </w:r>
      <w:proofErr w:type="spellEnd"/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, тобто но</w:t>
      </w:r>
      <w:r w:rsidR="00976BED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сії такої ж філософії, </w:t>
      </w:r>
      <w:proofErr w:type="spellStart"/>
      <w:r w:rsidR="00976BED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ідейно</w:t>
      </w:r>
      <w:proofErr w:type="spellEnd"/>
      <w:r w:rsidR="00976BED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й </w:t>
      </w:r>
      <w:r w:rsidR="00CE4C45" w:rsidRPr="00D771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духовно споріднені персонажі). </w:t>
      </w:r>
    </w:p>
    <w:p w:rsidR="00D7717B" w:rsidRDefault="00D7717B" w:rsidP="00D7717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B51E4B" w:rsidRPr="0051733A" w:rsidRDefault="00D7717B" w:rsidP="00CE4C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3. Розгляньте роботу Е.Й. </w:t>
      </w:r>
      <w:proofErr w:type="spellStart"/>
      <w:r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Нєізвєстний</w:t>
      </w:r>
      <w:proofErr w:type="spellEnd"/>
      <w:r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«Двійники»</w:t>
      </w:r>
      <w:r w:rsidR="004E3E8B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с</w:t>
      </w:r>
      <w:r w:rsidR="00C9104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лайд №5</w:t>
      </w:r>
      <w:r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. Як художник передав своє розуміння цього поняття?</w:t>
      </w:r>
    </w:p>
    <w:p w:rsidR="00B51E4B" w:rsidRDefault="00B51E4B" w:rsidP="00B51E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287C9F" wp14:editId="5541AFB6">
            <wp:extent cx="1362075" cy="173522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войники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464" cy="1745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C45" w:rsidRPr="00B452DC" w:rsidRDefault="00B452DC" w:rsidP="00B452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Е.Й.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Нєізвєстний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«Двійники»</w:t>
      </w:r>
    </w:p>
    <w:p w:rsidR="0051733A" w:rsidRDefault="0051733A" w:rsidP="00CE4C45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</w:p>
    <w:p w:rsidR="00CE4C45" w:rsidRPr="0051733A" w:rsidRDefault="00D7717B" w:rsidP="00CE4C45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4. Яка роль двійників </w:t>
      </w:r>
      <w:r w:rsidR="00CE4C45"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</w:t>
      </w:r>
      <w:proofErr w:type="spellStart"/>
      <w:r w:rsidR="00CE4C45"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Раскольникова</w:t>
      </w:r>
      <w:proofErr w:type="spellEnd"/>
      <w:r w:rsidR="00CE4C45" w:rsidRPr="0051733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в романі?</w:t>
      </w:r>
    </w:p>
    <w:p w:rsidR="00C9104C" w:rsidRDefault="00C9104C" w:rsidP="00CE4C45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</w:pPr>
    </w:p>
    <w:p w:rsidR="00CE4C45" w:rsidRPr="00C9104C" w:rsidRDefault="00CE4C45" w:rsidP="00CE4C45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="00C9104C" w:rsidRPr="00C9104C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Очікувана відповідь:</w:t>
      </w:r>
      <w:r w:rsidR="00C9104C"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D7717B"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Двійники </w:t>
      </w:r>
      <w:r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допомагають розкрити суперечливу натуру природи людини, роз</w:t>
      </w:r>
      <w:r w:rsidR="00D7717B"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двоєність душі головного героя. Вони </w:t>
      </w:r>
      <w:r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пародіюють теорію </w:t>
      </w:r>
      <w:proofErr w:type="spellStart"/>
      <w:r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Раскольникова</w:t>
      </w:r>
      <w:proofErr w:type="spellEnd"/>
      <w:r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доводячи її до абсурду, показують, ким би став </w:t>
      </w:r>
      <w:proofErr w:type="spellStart"/>
      <w:r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Раскольников</w:t>
      </w:r>
      <w:proofErr w:type="spellEnd"/>
      <w:r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якби переступив межу. Через образи Лужина і </w:t>
      </w:r>
      <w:proofErr w:type="spellStart"/>
      <w:r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Свидригайлова</w:t>
      </w:r>
      <w:proofErr w:type="spellEnd"/>
      <w:r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Достоєвський починає полеміку з теорією </w:t>
      </w:r>
      <w:proofErr w:type="spellStart"/>
      <w:r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Раскольникова</w:t>
      </w:r>
      <w:proofErr w:type="spellEnd"/>
      <w:r w:rsidR="00836986"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, показуючи її брудні «варіанти»</w:t>
      </w:r>
      <w:r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</w:t>
      </w:r>
      <w:r w:rsidR="003F67F5" w:rsidRPr="00C9104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</w:t>
      </w:r>
    </w:p>
    <w:p w:rsidR="003F67F5" w:rsidRPr="00C9104C" w:rsidRDefault="003F67F5" w:rsidP="003F67F5">
      <w:pPr>
        <w:tabs>
          <w:tab w:val="left" w:pos="180"/>
        </w:tabs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</w:pPr>
    </w:p>
    <w:p w:rsidR="003F67F5" w:rsidRPr="0051733A" w:rsidRDefault="00653DE8" w:rsidP="00911436">
      <w:pPr>
        <w:tabs>
          <w:tab w:val="left" w:pos="180"/>
        </w:tabs>
        <w:spacing w:after="0" w:line="240" w:lineRule="auto"/>
        <w:ind w:left="18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5173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5</w:t>
      </w:r>
      <w:r w:rsidR="00911436" w:rsidRPr="005173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 xml:space="preserve">. </w:t>
      </w:r>
      <w:r w:rsidRPr="005173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Презентація роботи творчої майстерні «</w:t>
      </w:r>
      <w:r w:rsidR="00911436" w:rsidRPr="005173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Система образів роману</w:t>
      </w:r>
      <w:r w:rsidRPr="005173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»</w:t>
      </w:r>
    </w:p>
    <w:p w:rsidR="00CE4C45" w:rsidRPr="000C1186" w:rsidRDefault="00CE4C45" w:rsidP="00CE4C45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                </w:t>
      </w:r>
    </w:p>
    <w:p w:rsidR="003F67F5" w:rsidRPr="00C9104C" w:rsidRDefault="00C9104C" w:rsidP="00C9104C">
      <w:pPr>
        <w:tabs>
          <w:tab w:val="left" w:pos="180"/>
        </w:tabs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C9104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Робота</w:t>
      </w:r>
      <w:r w:rsidR="004E3E8B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учнів</w:t>
      </w:r>
      <w:r w:rsidRPr="00C9104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І групи. Картка №1.</w:t>
      </w:r>
    </w:p>
    <w:p w:rsidR="00C9104C" w:rsidRDefault="00C9104C" w:rsidP="003F67F5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767D4" w:rsidRPr="003F67F5" w:rsidRDefault="003F67F5" w:rsidP="003F67F5">
      <w:pPr>
        <w:pStyle w:val="a5"/>
        <w:numPr>
          <w:ilvl w:val="0"/>
          <w:numId w:val="14"/>
        </w:num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3F67F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Робота з текстом та ілюстраціями</w:t>
      </w:r>
    </w:p>
    <w:p w:rsidR="007767D4" w:rsidRPr="000C1186" w:rsidRDefault="007767D4" w:rsidP="00CE4C45">
      <w:pPr>
        <w:tabs>
          <w:tab w:val="left" w:pos="180"/>
        </w:tabs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p w:rsidR="007767D4" w:rsidRDefault="004F0FD2" w:rsidP="007767D4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C103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"...он </w:t>
      </w:r>
      <w:proofErr w:type="spellStart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был</w:t>
      </w:r>
      <w:proofErr w:type="spellEnd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замечательно</w:t>
      </w:r>
      <w:proofErr w:type="spellEnd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хорош собою, с </w:t>
      </w:r>
      <w:proofErr w:type="spellStart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прекрасными</w:t>
      </w:r>
      <w:proofErr w:type="spellEnd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темными</w:t>
      </w:r>
      <w:proofErr w:type="spellEnd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глазами</w:t>
      </w:r>
      <w:proofErr w:type="spellEnd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темно</w:t>
      </w:r>
      <w:r w:rsidR="007767D4" w:rsidRPr="007767D4">
        <w:rPr>
          <w:rFonts w:ascii="MS Mincho" w:eastAsia="MS Mincho" w:hAnsi="MS Mincho" w:cs="MS Mincho" w:hint="eastAsia"/>
          <w:sz w:val="24"/>
          <w:szCs w:val="24"/>
          <w:lang w:val="uk-UA" w:eastAsia="ru-RU"/>
        </w:rPr>
        <w:t>‑</w:t>
      </w:r>
      <w:proofErr w:type="spellStart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рус</w:t>
      </w:r>
      <w:proofErr w:type="spellEnd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ростом </w:t>
      </w:r>
      <w:proofErr w:type="spellStart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выше</w:t>
      </w:r>
      <w:proofErr w:type="spellEnd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среднего</w:t>
      </w:r>
      <w:proofErr w:type="spellEnd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тонок</w:t>
      </w:r>
      <w:proofErr w:type="spellEnd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строен</w:t>
      </w:r>
      <w:proofErr w:type="spellEnd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..."  (</w:t>
      </w:r>
      <w:proofErr w:type="spellStart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Раскольников</w:t>
      </w:r>
      <w:proofErr w:type="spellEnd"/>
      <w:r w:rsidR="007767D4"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C9104C" w:rsidRPr="00C9104C" w:rsidRDefault="00C9104C" w:rsidP="007767D4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Подивімося як зображували Родіона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Раскольникова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художники. (Демонстрація слайду №6)</w:t>
      </w:r>
    </w:p>
    <w:p w:rsidR="003F67F5" w:rsidRDefault="003F67F5" w:rsidP="007767D4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66140" w:rsidRPr="007767D4" w:rsidRDefault="003F67F5" w:rsidP="00B51E4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FEABB0" wp14:editId="6C0D5F38">
            <wp:extent cx="1645813" cy="2054056"/>
            <wp:effectExtent l="0" t="0" r="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кольников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6777" cy="2055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0AD0D7" wp14:editId="31FABEB8">
            <wp:extent cx="1181100" cy="203991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903" cy="20430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</w:t>
      </w:r>
      <w:r w:rsidR="004F0F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</w:t>
      </w:r>
      <w:r w:rsid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B7360EC" wp14:editId="145A33E6">
            <wp:extent cx="1525334" cy="19431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кольников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5334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7D4" w:rsidRPr="00911436" w:rsidRDefault="00B51E4B" w:rsidP="0091143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Ілюстрація Д.О. </w:t>
      </w:r>
      <w:proofErr w:type="spellStart"/>
      <w:r w:rsidRPr="00B51E4B">
        <w:rPr>
          <w:rFonts w:ascii="Times New Roman" w:hAnsi="Times New Roman" w:cs="Times New Roman"/>
          <w:sz w:val="24"/>
          <w:szCs w:val="24"/>
          <w:lang w:val="uk-UA"/>
        </w:rPr>
        <w:t>Шмаринова</w:t>
      </w:r>
      <w:proofErr w:type="spellEnd"/>
      <w:r w:rsidRPr="00B51E4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B51E4B">
        <w:rPr>
          <w:rFonts w:ascii="Times New Roman" w:hAnsi="Times New Roman" w:cs="Times New Roman"/>
          <w:sz w:val="24"/>
          <w:szCs w:val="24"/>
          <w:lang w:val="uk-UA"/>
        </w:rPr>
        <w:t xml:space="preserve">Ілюстрація П.М. </w:t>
      </w:r>
      <w:proofErr w:type="spellStart"/>
      <w:r w:rsidRPr="00B51E4B">
        <w:rPr>
          <w:rFonts w:ascii="Times New Roman" w:hAnsi="Times New Roman" w:cs="Times New Roman"/>
          <w:sz w:val="24"/>
          <w:szCs w:val="24"/>
          <w:lang w:val="uk-UA"/>
        </w:rPr>
        <w:t>Боклевського</w:t>
      </w:r>
      <w:proofErr w:type="spellEnd"/>
      <w:r w:rsidR="00653DE8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4F0F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Ілюстрація </w:t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53DE8"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Е.Й.</w:t>
      </w:r>
      <w:r w:rsidRPr="00B51E4B">
        <w:rPr>
          <w:lang w:val="uk-UA"/>
        </w:rPr>
        <w:t xml:space="preserve"> </w:t>
      </w:r>
      <w:proofErr w:type="spellStart"/>
      <w:r w:rsidRPr="00B51E4B">
        <w:rPr>
          <w:rFonts w:ascii="Times New Roman" w:hAnsi="Times New Roman" w:cs="Times New Roman"/>
          <w:sz w:val="24"/>
          <w:szCs w:val="24"/>
          <w:lang w:val="uk-UA"/>
        </w:rPr>
        <w:t>Нєізвєстного</w:t>
      </w:r>
      <w:proofErr w:type="spellEnd"/>
    </w:p>
    <w:p w:rsidR="00204EFF" w:rsidRPr="007767D4" w:rsidRDefault="00204EFF" w:rsidP="00204EFF">
      <w:pPr>
        <w:pStyle w:val="a5"/>
        <w:numPr>
          <w:ilvl w:val="0"/>
          <w:numId w:val="13"/>
        </w:num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У чому суть теорії </w:t>
      </w:r>
      <w:proofErr w:type="spellStart"/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Раскольникова</w:t>
      </w:r>
      <w:proofErr w:type="spellEnd"/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?</w:t>
      </w:r>
    </w:p>
    <w:p w:rsidR="004F0FD2" w:rsidRDefault="004F0FD2" w:rsidP="00911436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4197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 w:rsidRPr="004F0F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Згадаймо основні положення теорії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Раскольникова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204EFF" w:rsidRPr="000C1186" w:rsidRDefault="00204EFF" w:rsidP="00911436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"...Я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только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главную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мысль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мою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верю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Она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именно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состоит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том,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что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люди, по закону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природы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разделяются</w:t>
      </w:r>
      <w:proofErr w:type="spellEnd"/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вообще</w:t>
      </w:r>
      <w:proofErr w:type="spellEnd"/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на два </w:t>
      </w:r>
      <w:proofErr w:type="spellStart"/>
      <w:r w:rsidRPr="000C118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разряда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на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низший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обыкновенных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), то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есть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так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сказать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на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материал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служащий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единственно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для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зарождения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себе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подобных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и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собственно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людей, то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есть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имеющих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дар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или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талант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сказать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среде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своей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новое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слово."   </w:t>
      </w:r>
    </w:p>
    <w:p w:rsidR="00204EFF" w:rsidRPr="000C1186" w:rsidRDefault="00204EFF" w:rsidP="00911436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"...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первый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разряд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то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есть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материал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говоря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вообще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люди по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натуре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своей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консервативные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чинные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живут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послушании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любят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быть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послушными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По-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моему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они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обязаны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быть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послушными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потому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что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их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назначение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и тут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решительно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нет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ничего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для них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унизительного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  </w:t>
      </w:r>
    </w:p>
    <w:p w:rsidR="00204EFF" w:rsidRDefault="00204EFF" w:rsidP="00911436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"...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Второй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разряд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все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преступают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закон,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разрушители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или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склонны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 тому,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судя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способностям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Преступления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этих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людей,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разумеется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относительны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многоразличны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;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большею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частию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они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требуют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весьма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разнообразных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заявлениях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разрушения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настоящего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во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имя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лучшего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Но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если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ему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надо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для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своей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идеи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перешагнуть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хотя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через труп, через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кровь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то он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внутри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себя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по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совести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может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по-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моему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дать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себе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разрешение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перешагнуть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через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кровь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—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смотря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впрочем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по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идее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по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размерам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ее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—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заметьте. В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этом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только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смысле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 и говорю с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моей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ста</w:t>
      </w:r>
      <w:r w:rsid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тье</w:t>
      </w:r>
      <w:proofErr w:type="spellEnd"/>
      <w:r w:rsid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об </w:t>
      </w:r>
      <w:proofErr w:type="spellStart"/>
      <w:r w:rsid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их</w:t>
      </w:r>
      <w:proofErr w:type="spellEnd"/>
      <w:r w:rsid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праве на </w:t>
      </w:r>
      <w:proofErr w:type="spellStart"/>
      <w:r w:rsid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преступление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" </w:t>
      </w:r>
      <w:r w:rsid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B51E4B" w:rsidRDefault="00B51E4B" w:rsidP="00204EFF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55F6B" w:rsidRDefault="00B51E4B" w:rsidP="00911436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1633B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Очікуваний результат роботи майстерні.</w:t>
      </w:r>
    </w:p>
    <w:p w:rsidR="00C955AA" w:rsidRDefault="00C955AA" w:rsidP="00911436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6"/>
        <w:gridCol w:w="4785"/>
      </w:tblGrid>
      <w:tr w:rsidR="00C955AA" w:rsidTr="00577CF6">
        <w:tc>
          <w:tcPr>
            <w:tcW w:w="9997" w:type="dxa"/>
            <w:gridSpan w:val="2"/>
          </w:tcPr>
          <w:p w:rsidR="00C955AA" w:rsidRDefault="00C955AA" w:rsidP="00C955AA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РАСКОЛЬНИКОВ РОДІОН РОМАНОВИЧ</w:t>
            </w:r>
          </w:p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C955AA" w:rsidTr="00577CF6">
        <w:tc>
          <w:tcPr>
            <w:tcW w:w="4998" w:type="dxa"/>
            <w:vAlign w:val="center"/>
          </w:tcPr>
          <w:p w:rsidR="00C955AA" w:rsidRPr="00791097" w:rsidRDefault="00C955AA" w:rsidP="00577CF6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Погані вчинки</w:t>
            </w:r>
          </w:p>
        </w:tc>
        <w:tc>
          <w:tcPr>
            <w:tcW w:w="4999" w:type="dxa"/>
            <w:vAlign w:val="center"/>
          </w:tcPr>
          <w:p w:rsidR="00C955AA" w:rsidRDefault="00C955AA" w:rsidP="00577CF6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Добрі вчинки</w:t>
            </w:r>
          </w:p>
          <w:p w:rsidR="00C955AA" w:rsidRPr="00791097" w:rsidRDefault="00C955AA" w:rsidP="00577CF6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</w:tc>
      </w:tr>
      <w:tr w:rsidR="00C955AA" w:rsidTr="00C955AA">
        <w:tc>
          <w:tcPr>
            <w:tcW w:w="4998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Розробив зловісну теорію</w:t>
            </w:r>
          </w:p>
        </w:tc>
        <w:tc>
          <w:tcPr>
            <w:tcW w:w="4999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Любить маму і Дуню</w:t>
            </w:r>
          </w:p>
        </w:tc>
      </w:tr>
      <w:tr w:rsidR="00C955AA" w:rsidTr="00C955AA">
        <w:tc>
          <w:tcPr>
            <w:tcW w:w="4998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5419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uk-UA" w:eastAsia="ru-RU"/>
              </w:rPr>
              <w:t>%</w:t>
            </w: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неминучих для суспільства жертв</w:t>
            </w:r>
          </w:p>
        </w:tc>
        <w:tc>
          <w:tcPr>
            <w:tcW w:w="4999" w:type="dxa"/>
          </w:tcPr>
          <w:p w:rsidR="00C955AA" w:rsidRDefault="00C955AA" w:rsidP="00577CF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Пожалів родину Мармеладових</w:t>
            </w:r>
          </w:p>
        </w:tc>
      </w:tr>
      <w:tr w:rsidR="00C955AA" w:rsidRPr="008759B4" w:rsidTr="00C955AA">
        <w:tc>
          <w:tcPr>
            <w:tcW w:w="4998" w:type="dxa"/>
          </w:tcPr>
          <w:p w:rsidR="00C955AA" w:rsidRPr="00C955AA" w:rsidRDefault="00C955AA" w:rsidP="00C955AA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Прихильник «арифметики» </w:t>
            </w:r>
          </w:p>
          <w:p w:rsidR="00C955AA" w:rsidRDefault="00C955AA" w:rsidP="00C955AA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«Одна смерть и сто </w:t>
            </w:r>
            <w:proofErr w:type="spellStart"/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жизней</w:t>
            </w:r>
            <w:proofErr w:type="spellEnd"/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взамен</w:t>
            </w:r>
            <w:proofErr w:type="spellEnd"/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»</w:t>
            </w:r>
          </w:p>
        </w:tc>
        <w:tc>
          <w:tcPr>
            <w:tcW w:w="4999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Врятував п’яну дівчину від можливої наруги</w:t>
            </w:r>
          </w:p>
        </w:tc>
      </w:tr>
      <w:tr w:rsidR="00C955AA" w:rsidTr="00C955AA">
        <w:tc>
          <w:tcPr>
            <w:tcW w:w="4998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«</w:t>
            </w: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Кров по совісті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!</w:t>
            </w:r>
            <w:r w:rsidR="006541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»</w:t>
            </w:r>
          </w:p>
        </w:tc>
        <w:tc>
          <w:tcPr>
            <w:tcW w:w="4999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 витримав, що допустив «кров по совісті»</w:t>
            </w:r>
          </w:p>
        </w:tc>
      </w:tr>
      <w:tr w:rsidR="00C955AA" w:rsidTr="00C955AA">
        <w:tc>
          <w:tcPr>
            <w:tcW w:w="4998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Зневажає суд божий і людський</w:t>
            </w:r>
          </w:p>
        </w:tc>
        <w:tc>
          <w:tcPr>
            <w:tcW w:w="4999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Допомагав хворому другу-студенту і після смерті хлопця доглядав за його батьком</w:t>
            </w:r>
          </w:p>
        </w:tc>
      </w:tr>
      <w:tr w:rsidR="00C955AA" w:rsidTr="00C955AA">
        <w:tc>
          <w:tcPr>
            <w:tcW w:w="4998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Убив</w:t>
            </w:r>
          </w:p>
        </w:tc>
        <w:tc>
          <w:tcPr>
            <w:tcW w:w="4999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Під час пожежі врятував двох малих дітей</w:t>
            </w:r>
          </w:p>
        </w:tc>
      </w:tr>
      <w:tr w:rsidR="00C955AA" w:rsidTr="00C955AA">
        <w:tc>
          <w:tcPr>
            <w:tcW w:w="4998" w:type="dxa"/>
          </w:tcPr>
          <w:p w:rsidR="00C955AA" w:rsidRP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 покаявся</w:t>
            </w:r>
          </w:p>
        </w:tc>
        <w:tc>
          <w:tcPr>
            <w:tcW w:w="4999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Віддавав нужденним останні гроші</w:t>
            </w:r>
          </w:p>
        </w:tc>
      </w:tr>
      <w:tr w:rsidR="00C955AA" w:rsidTr="00C955AA">
        <w:tc>
          <w:tcPr>
            <w:tcW w:w="4998" w:type="dxa"/>
          </w:tcPr>
          <w:p w:rsidR="00C955AA" w:rsidRP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Спокійний, коли знаходять несправжнього вбивцю</w:t>
            </w:r>
          </w:p>
        </w:tc>
        <w:tc>
          <w:tcPr>
            <w:tcW w:w="4999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C955AA" w:rsidTr="00C955AA">
        <w:tc>
          <w:tcPr>
            <w:tcW w:w="4998" w:type="dxa"/>
          </w:tcPr>
          <w:p w:rsidR="00C955AA" w:rsidRP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Нервується, не хоче захищати себе на суді</w:t>
            </w:r>
          </w:p>
        </w:tc>
        <w:tc>
          <w:tcPr>
            <w:tcW w:w="4999" w:type="dxa"/>
          </w:tcPr>
          <w:p w:rsidR="00C955AA" w:rsidRDefault="00C955AA" w:rsidP="00911436">
            <w:pPr>
              <w:tabs>
                <w:tab w:val="left" w:pos="1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36165F" w:rsidRPr="000C1186" w:rsidRDefault="0036165F" w:rsidP="00CE4C45">
      <w:pPr>
        <w:tabs>
          <w:tab w:val="left" w:pos="180"/>
        </w:tabs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p w:rsidR="004F0FD2" w:rsidRDefault="0036165F" w:rsidP="004F0FD2">
      <w:pPr>
        <w:pStyle w:val="a5"/>
        <w:numPr>
          <w:ilvl w:val="0"/>
          <w:numId w:val="13"/>
        </w:numPr>
        <w:tabs>
          <w:tab w:val="left" w:pos="18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Робота з ілюстраціями до роману Ернста </w:t>
      </w:r>
      <w:proofErr w:type="spellStart"/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Нєізвєстного</w:t>
      </w:r>
      <w:proofErr w:type="spellEnd"/>
    </w:p>
    <w:p w:rsidR="004F0FD2" w:rsidRDefault="004F0FD2" w:rsidP="004F0FD2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0FD2" w:rsidRPr="004F0FD2" w:rsidRDefault="004F0FD2" w:rsidP="004F0FD2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C103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lastRenderedPageBreak/>
        <w:t>Вчитель: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Подивімося на «візуалізацію» теорії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Раскольникова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 роботах </w:t>
      </w:r>
      <w:r w:rsidRPr="004F0F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Ернста </w:t>
      </w:r>
      <w:proofErr w:type="spellStart"/>
      <w:r w:rsidRPr="004F0F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Нєізвєстного</w:t>
      </w:r>
      <w:proofErr w:type="spellEnd"/>
      <w:r w:rsidR="00C910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(Демонстрація слайду №7)</w:t>
      </w:r>
    </w:p>
    <w:p w:rsidR="0036165F" w:rsidRPr="000C1186" w:rsidRDefault="0036165F" w:rsidP="0036165F">
      <w:pPr>
        <w:pStyle w:val="a5"/>
        <w:tabs>
          <w:tab w:val="left" w:pos="180"/>
        </w:tabs>
        <w:spacing w:after="0" w:line="240" w:lineRule="auto"/>
        <w:ind w:left="90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EC6AB2" w:rsidRDefault="004B1054" w:rsidP="00B51E4B">
      <w:pPr>
        <w:pStyle w:val="a5"/>
        <w:tabs>
          <w:tab w:val="left" w:pos="180"/>
        </w:tabs>
        <w:spacing w:after="0" w:line="240" w:lineRule="auto"/>
        <w:ind w:left="90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95400" cy="1846449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жду крестом и топором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195" cy="1846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</w:t>
      </w:r>
      <w:r w:rsidR="002652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</w:t>
      </w:r>
      <w:r w:rsid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51E4B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 </w:t>
      </w:r>
      <w:r w:rsidR="00B51E4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799CDB" wp14:editId="7E8352D3">
            <wp:extent cx="1504950" cy="1917103"/>
            <wp:effectExtent l="0" t="0" r="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рифметика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222" cy="1921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0D4" w:rsidRDefault="00B51E4B" w:rsidP="00E440D4">
      <w:pPr>
        <w:pStyle w:val="a5"/>
        <w:tabs>
          <w:tab w:val="left" w:pos="18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Е.Й. </w:t>
      </w:r>
      <w:proofErr w:type="spellStart"/>
      <w:r w:rsidRP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Нєізвєстний</w:t>
      </w:r>
      <w:proofErr w:type="spellEnd"/>
      <w:r w:rsid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Между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крестом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топором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</w:t>
      </w:r>
      <w:r w:rsidRP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Е.Й. </w:t>
      </w:r>
      <w:proofErr w:type="spellStart"/>
      <w:r w:rsidRPr="00B51E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Нєізвєстний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«Арифметика»</w:t>
      </w:r>
    </w:p>
    <w:p w:rsidR="00C9104C" w:rsidRDefault="00C9104C" w:rsidP="00E440D4">
      <w:pPr>
        <w:pStyle w:val="a5"/>
        <w:tabs>
          <w:tab w:val="left" w:pos="180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uk-UA" w:eastAsia="ru-RU"/>
        </w:rPr>
      </w:pPr>
    </w:p>
    <w:p w:rsidR="00C9104C" w:rsidRDefault="00C9104C" w:rsidP="00C9104C">
      <w:pPr>
        <w:tabs>
          <w:tab w:val="left" w:pos="180"/>
        </w:tabs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p w:rsidR="00C9104C" w:rsidRPr="00C9104C" w:rsidRDefault="00C9104C" w:rsidP="00C9104C">
      <w:pPr>
        <w:tabs>
          <w:tab w:val="left" w:pos="180"/>
        </w:tabs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C9104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Робота</w:t>
      </w:r>
      <w:r w:rsidR="006B6A98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учнів</w:t>
      </w:r>
      <w:r w:rsidRPr="00C9104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І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І групи. Картка №2</w:t>
      </w:r>
      <w:r w:rsidRPr="00C9104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.</w:t>
      </w:r>
    </w:p>
    <w:p w:rsidR="00EC6AB2" w:rsidRDefault="00EC6AB2" w:rsidP="00CE4C45">
      <w:pPr>
        <w:tabs>
          <w:tab w:val="left" w:pos="180"/>
        </w:tabs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p w:rsidR="00EC6AB2" w:rsidRPr="003F67F5" w:rsidRDefault="00EC6AB2" w:rsidP="00EC6AB2">
      <w:pPr>
        <w:pStyle w:val="a5"/>
        <w:numPr>
          <w:ilvl w:val="0"/>
          <w:numId w:val="14"/>
        </w:num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3F67F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Робота з текстом та ілюстраціями</w:t>
      </w:r>
    </w:p>
    <w:p w:rsidR="00E66140" w:rsidRDefault="00E66140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66140" w:rsidRDefault="004F0FD2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C1030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767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«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Лицо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его,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весьма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свежее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даже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красивое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и без того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казалось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моложе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своих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сорока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пяти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лет.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Темные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бакенбарды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приятно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осеняли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его с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обеих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сторон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 виде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двух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котлет, и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весьма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красиво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сгущались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возле</w:t>
      </w:r>
      <w:proofErr w:type="spellEnd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светловыб</w:t>
      </w:r>
      <w:r w:rsid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ритого</w:t>
      </w:r>
      <w:proofErr w:type="spellEnd"/>
      <w:r w:rsid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блиставшего</w:t>
      </w:r>
      <w:proofErr w:type="spellEnd"/>
      <w:r w:rsid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подбородка</w:t>
      </w:r>
      <w:proofErr w:type="spellEnd"/>
      <w:r w:rsid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</w:t>
      </w:r>
      <w:r w:rsidR="00EC6AB2" w:rsidRPr="00EC6AB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(Лужин)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C910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  <w:r w:rsidR="00C9104C" w:rsidRPr="00C9104C">
        <w:t xml:space="preserve"> </w:t>
      </w:r>
      <w:r w:rsidR="00C9104C" w:rsidRPr="00C910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Демонстрація слайду №</w:t>
      </w:r>
      <w:r w:rsidR="00C910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</w:p>
    <w:p w:rsidR="00C9104C" w:rsidRDefault="00C9104C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66140" w:rsidRDefault="00E66140" w:rsidP="00E66140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AD3244" wp14:editId="646E38BC">
            <wp:extent cx="1352550" cy="1717523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ужин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712" cy="1716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        </w:t>
      </w:r>
      <w:r w:rsidR="004F0FD2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4F0ACB" wp14:editId="1E5DD1B5">
            <wp:extent cx="1323975" cy="164106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uzhin_Boklevsky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1191" cy="1650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140" w:rsidRDefault="00E66140" w:rsidP="00EC6A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E4C45" w:rsidRDefault="00E66140" w:rsidP="004F0FD2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61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Ілюстрація Д.О. </w:t>
      </w:r>
      <w:proofErr w:type="spellStart"/>
      <w:r w:rsidRPr="00E661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Шмаринова</w:t>
      </w:r>
      <w:proofErr w:type="spellEnd"/>
      <w:r w:rsidRPr="00E661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</w:t>
      </w:r>
      <w:r w:rsidRPr="00E661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Ілюстрація П.М. </w:t>
      </w:r>
      <w:proofErr w:type="spellStart"/>
      <w:r w:rsidRPr="00E661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Боклевського</w:t>
      </w:r>
      <w:proofErr w:type="spellEnd"/>
    </w:p>
    <w:p w:rsidR="00C9104C" w:rsidRPr="004F0FD2" w:rsidRDefault="00C9104C" w:rsidP="004F0FD2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E4C45" w:rsidRPr="000C1186" w:rsidRDefault="00CE4C45" w:rsidP="00CE4C4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Які ідеї Лужина є віддзеркаленням теорії </w:t>
      </w:r>
      <w:proofErr w:type="spellStart"/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Раскольникова</w:t>
      </w:r>
      <w:proofErr w:type="spellEnd"/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?</w:t>
      </w:r>
    </w:p>
    <w:p w:rsidR="001633BA" w:rsidRDefault="001633BA" w:rsidP="00CE4C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B0E6A" w:rsidRDefault="001B0E6A" w:rsidP="00163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415D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 w:rsidRPr="004F0F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8415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Згадаймо три теорії Лужина.</w:t>
      </w:r>
    </w:p>
    <w:p w:rsidR="001B0E6A" w:rsidRDefault="001B0E6A" w:rsidP="00163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633BA" w:rsidRPr="001B0E6A" w:rsidRDefault="001633BA" w:rsidP="001633B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« Он с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упоением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помышлял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в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глубочайшем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секрете, о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девице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благонравной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и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бедной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(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непременно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бедной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),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очень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молоденькой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очень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хорошенькой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благородной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и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образованной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очень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запуганной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чрезвычайно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много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испытавшей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несчастий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и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вполне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перед ним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приникшей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такой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которая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бы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всю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жизнь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считала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его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спасением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своим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благоговела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перед ним,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подчинялась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удивлялась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ему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и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только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ему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одному...» </w:t>
      </w:r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(Лужин «</w:t>
      </w:r>
      <w:proofErr w:type="spellStart"/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теория</w:t>
      </w:r>
      <w:proofErr w:type="spellEnd"/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бедных</w:t>
      </w:r>
      <w:proofErr w:type="spellEnd"/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невест</w:t>
      </w:r>
      <w:proofErr w:type="spellEnd"/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»).</w:t>
      </w:r>
    </w:p>
    <w:p w:rsidR="001633BA" w:rsidRPr="001633BA" w:rsidRDefault="001633BA" w:rsidP="0016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8415D4" w:rsidRDefault="001633BA" w:rsidP="0016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«...Наука же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говорит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: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возлюби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прежде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всех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одного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себя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ибо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всё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на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св</w:t>
      </w:r>
      <w:r w:rsidR="008415D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ете</w:t>
      </w:r>
      <w:proofErr w:type="spellEnd"/>
      <w:r w:rsidR="008415D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на </w:t>
      </w:r>
      <w:proofErr w:type="spellStart"/>
      <w:r w:rsidR="008415D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личном</w:t>
      </w:r>
      <w:proofErr w:type="spellEnd"/>
      <w:r w:rsidR="008415D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8415D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интересе</w:t>
      </w:r>
      <w:proofErr w:type="spellEnd"/>
      <w:r w:rsidR="008415D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8415D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основано</w:t>
      </w:r>
      <w:proofErr w:type="spellEnd"/>
      <w:r w:rsidR="008415D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» (Лужин </w:t>
      </w:r>
      <w:r w:rsidR="008415D4" w:rsidRPr="008415D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«теорія розумного егоїзму»</w:t>
      </w:r>
      <w:r w:rsidR="008415D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).</w:t>
      </w:r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:rsidR="008415D4" w:rsidRDefault="008415D4" w:rsidP="0016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1633BA" w:rsidRDefault="001633BA" w:rsidP="001633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Возлюбишь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одного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себя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то и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дела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свои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обделаешь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как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следует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и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кафтан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твой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останется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цел</w:t>
      </w:r>
      <w:proofErr w:type="spellEnd"/>
      <w:r w:rsidRPr="001633BA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...» </w:t>
      </w:r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(Лужин «</w:t>
      </w:r>
      <w:proofErr w:type="spellStart"/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теория</w:t>
      </w:r>
      <w:proofErr w:type="spellEnd"/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целого</w:t>
      </w:r>
      <w:proofErr w:type="spellEnd"/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кафтана</w:t>
      </w:r>
      <w:proofErr w:type="spellEnd"/>
      <w:r w:rsidRPr="001B0E6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»).</w:t>
      </w:r>
    </w:p>
    <w:p w:rsidR="001633BA" w:rsidRDefault="001633BA" w:rsidP="001633BA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1633B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lastRenderedPageBreak/>
        <w:t>Очікуваний результат роботи майстерні.</w:t>
      </w:r>
    </w:p>
    <w:p w:rsidR="00C955AA" w:rsidRDefault="00C955AA" w:rsidP="001633BA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p w:rsidR="00FA1E61" w:rsidRPr="001633BA" w:rsidRDefault="00FA1E61" w:rsidP="001633BA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tbl>
      <w:tblPr>
        <w:tblStyle w:val="a6"/>
        <w:tblW w:w="9037" w:type="dxa"/>
        <w:jc w:val="center"/>
        <w:tblInd w:w="180" w:type="dxa"/>
        <w:tblLook w:val="04A0" w:firstRow="1" w:lastRow="0" w:firstColumn="1" w:lastColumn="0" w:noHBand="0" w:noVBand="1"/>
      </w:tblPr>
      <w:tblGrid>
        <w:gridCol w:w="5068"/>
        <w:gridCol w:w="3969"/>
      </w:tblGrid>
      <w:tr w:rsidR="00C955AA" w:rsidTr="00C955AA">
        <w:trPr>
          <w:jc w:val="center"/>
        </w:trPr>
        <w:tc>
          <w:tcPr>
            <w:tcW w:w="9037" w:type="dxa"/>
            <w:gridSpan w:val="2"/>
            <w:vAlign w:val="center"/>
          </w:tcPr>
          <w:p w:rsidR="00C955AA" w:rsidRDefault="00C955AA" w:rsidP="00C955AA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ЛУЖИН ПЕТРО ПЕТРОВИЧ</w:t>
            </w:r>
          </w:p>
          <w:p w:rsidR="00C955AA" w:rsidRPr="00791097" w:rsidRDefault="00C955AA" w:rsidP="00C955AA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</w:tc>
      </w:tr>
      <w:tr w:rsidR="00C955AA" w:rsidTr="00C955AA">
        <w:trPr>
          <w:jc w:val="center"/>
        </w:trPr>
        <w:tc>
          <w:tcPr>
            <w:tcW w:w="5068" w:type="dxa"/>
            <w:vAlign w:val="center"/>
          </w:tcPr>
          <w:p w:rsidR="00C955AA" w:rsidRPr="00791097" w:rsidRDefault="00C955AA" w:rsidP="00C955AA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Погані вчинки</w:t>
            </w:r>
          </w:p>
        </w:tc>
        <w:tc>
          <w:tcPr>
            <w:tcW w:w="3969" w:type="dxa"/>
            <w:vAlign w:val="center"/>
          </w:tcPr>
          <w:p w:rsidR="00C955AA" w:rsidRDefault="00C955AA" w:rsidP="00C955AA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Добрі вчинки</w:t>
            </w:r>
          </w:p>
          <w:p w:rsidR="00C955AA" w:rsidRPr="00791097" w:rsidRDefault="00C955AA" w:rsidP="00C955AA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</w:tc>
      </w:tr>
      <w:tr w:rsidR="00C955AA" w:rsidTr="00C955AA">
        <w:trPr>
          <w:jc w:val="center"/>
        </w:trPr>
        <w:tc>
          <w:tcPr>
            <w:tcW w:w="5068" w:type="dxa"/>
          </w:tcPr>
          <w:p w:rsid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«теорія розумного егоїзму» </w:t>
            </w:r>
            <w:proofErr w:type="spellStart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Возлюби</w:t>
            </w:r>
            <w:proofErr w:type="spellEnd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прежде</w:t>
            </w:r>
            <w:proofErr w:type="spellEnd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всех</w:t>
            </w:r>
            <w:proofErr w:type="spellEnd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одного </w:t>
            </w:r>
            <w:proofErr w:type="spellStart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себя</w:t>
            </w:r>
            <w:proofErr w:type="spellEnd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ибо</w:t>
            </w:r>
            <w:proofErr w:type="spellEnd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всё</w:t>
            </w:r>
            <w:proofErr w:type="spellEnd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свете</w:t>
            </w:r>
            <w:proofErr w:type="spellEnd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на </w:t>
            </w:r>
            <w:proofErr w:type="spellStart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личном</w:t>
            </w:r>
            <w:proofErr w:type="spellEnd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интересе</w:t>
            </w:r>
            <w:proofErr w:type="spellEnd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основано</w:t>
            </w:r>
            <w:proofErr w:type="spellEnd"/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3969" w:type="dxa"/>
          </w:tcPr>
          <w:p w:rsid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Красивий, як для свого віку</w:t>
            </w:r>
          </w:p>
        </w:tc>
      </w:tr>
      <w:tr w:rsidR="00C955AA" w:rsidTr="00C955AA">
        <w:trPr>
          <w:jc w:val="center"/>
        </w:trPr>
        <w:tc>
          <w:tcPr>
            <w:tcW w:w="5068" w:type="dxa"/>
          </w:tcPr>
          <w:p w:rsid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«теорія бідних наречених»</w:t>
            </w:r>
          </w:p>
        </w:tc>
        <w:tc>
          <w:tcPr>
            <w:tcW w:w="3969" w:type="dxa"/>
          </w:tcPr>
          <w:p w:rsid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Солідний</w:t>
            </w:r>
          </w:p>
        </w:tc>
      </w:tr>
      <w:tr w:rsidR="00C955AA" w:rsidTr="00C955AA">
        <w:trPr>
          <w:jc w:val="center"/>
        </w:trPr>
        <w:tc>
          <w:tcPr>
            <w:tcW w:w="5068" w:type="dxa"/>
          </w:tcPr>
          <w:p w:rsid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«теорія</w:t>
            </w:r>
            <w:r w:rsidR="001B0E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цілого  жупану</w:t>
            </w: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»</w:t>
            </w:r>
          </w:p>
        </w:tc>
        <w:tc>
          <w:tcPr>
            <w:tcW w:w="3969" w:type="dxa"/>
          </w:tcPr>
          <w:p w:rsid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Гарно одітий</w:t>
            </w:r>
          </w:p>
        </w:tc>
      </w:tr>
      <w:tr w:rsidR="00C955AA" w:rsidTr="00C955AA">
        <w:trPr>
          <w:jc w:val="center"/>
        </w:trPr>
        <w:tc>
          <w:tcPr>
            <w:tcW w:w="5068" w:type="dxa"/>
          </w:tcPr>
          <w:p w:rsid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Наруга над Сонею</w:t>
            </w:r>
          </w:p>
        </w:tc>
        <w:tc>
          <w:tcPr>
            <w:tcW w:w="3969" w:type="dxa"/>
          </w:tcPr>
          <w:p w:rsid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Охайно зачесаний</w:t>
            </w:r>
          </w:p>
        </w:tc>
      </w:tr>
      <w:tr w:rsidR="00C955AA" w:rsidTr="00C955AA">
        <w:trPr>
          <w:jc w:val="center"/>
        </w:trPr>
        <w:tc>
          <w:tcPr>
            <w:tcW w:w="5068" w:type="dxa"/>
          </w:tcPr>
          <w:p w:rsidR="00C955AA" w:rsidRP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Приниження Дуні</w:t>
            </w:r>
          </w:p>
        </w:tc>
        <w:tc>
          <w:tcPr>
            <w:tcW w:w="3969" w:type="dxa"/>
          </w:tcPr>
          <w:p w:rsid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C955AA" w:rsidTr="00C955AA">
        <w:trPr>
          <w:jc w:val="center"/>
        </w:trPr>
        <w:tc>
          <w:tcPr>
            <w:tcW w:w="5068" w:type="dxa"/>
          </w:tcPr>
          <w:p w:rsidR="00C955AA" w:rsidRP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Поселив наречену та її маму в  дурному місці</w:t>
            </w:r>
          </w:p>
        </w:tc>
        <w:tc>
          <w:tcPr>
            <w:tcW w:w="3969" w:type="dxa"/>
          </w:tcPr>
          <w:p w:rsid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C955AA" w:rsidTr="00C955AA">
        <w:trPr>
          <w:jc w:val="center"/>
        </w:trPr>
        <w:tc>
          <w:tcPr>
            <w:tcW w:w="5068" w:type="dxa"/>
          </w:tcPr>
          <w:p w:rsidR="00C955AA" w:rsidRP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Дрібні капості</w:t>
            </w:r>
          </w:p>
        </w:tc>
        <w:tc>
          <w:tcPr>
            <w:tcW w:w="3969" w:type="dxa"/>
          </w:tcPr>
          <w:p w:rsid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C955AA" w:rsidTr="00C955AA">
        <w:trPr>
          <w:jc w:val="center"/>
        </w:trPr>
        <w:tc>
          <w:tcPr>
            <w:tcW w:w="5068" w:type="dxa"/>
          </w:tcPr>
          <w:p w:rsidR="00C955AA" w:rsidRP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C955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Йому не властиві докори совісті та співчуття</w:t>
            </w:r>
          </w:p>
        </w:tc>
        <w:tc>
          <w:tcPr>
            <w:tcW w:w="3969" w:type="dxa"/>
          </w:tcPr>
          <w:p w:rsidR="00C955AA" w:rsidRDefault="00C955AA" w:rsidP="00CE4C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</w:tbl>
    <w:p w:rsidR="0054280B" w:rsidRPr="000C1186" w:rsidRDefault="0054280B" w:rsidP="0054280B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sectPr w:rsidR="0054280B" w:rsidRPr="000C1186" w:rsidSect="00911436">
          <w:type w:val="continuous"/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1633BA" w:rsidRPr="000C1186" w:rsidRDefault="001633BA" w:rsidP="0054280B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sectPr w:rsidR="001633BA" w:rsidRPr="000C1186" w:rsidSect="00911436">
          <w:type w:val="continuous"/>
          <w:pgSz w:w="11906" w:h="16838"/>
          <w:pgMar w:top="851" w:right="850" w:bottom="426" w:left="1701" w:header="708" w:footer="708" w:gutter="0"/>
          <w:cols w:num="2" w:space="708"/>
          <w:docGrid w:linePitch="360"/>
        </w:sectPr>
      </w:pPr>
    </w:p>
    <w:p w:rsidR="00773CD0" w:rsidRPr="000C1186" w:rsidRDefault="001633BA" w:rsidP="00E661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lastRenderedPageBreak/>
        <w:tab/>
      </w:r>
      <w:r w:rsidR="00773CD0"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Вчинки Лужина не можна назвати злодійством чи злочином. Це підлість, гидота. Він не грабує, не ріже, не вбиває. Він переступає моральний закон, закон людяності і спокійно зносить те, чого  </w:t>
      </w:r>
      <w:proofErr w:type="spellStart"/>
      <w:r w:rsidR="00773CD0"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Раскольников</w:t>
      </w:r>
      <w:proofErr w:type="spellEnd"/>
      <w:r w:rsidR="00773CD0"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(«приватний випадок») винести не міг. </w:t>
      </w:r>
    </w:p>
    <w:p w:rsidR="00773CD0" w:rsidRPr="000C1186" w:rsidRDefault="00773CD0" w:rsidP="00E661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  <w:t xml:space="preserve">Роблячи «добро» Дунечці, він пригнічує і принижує її, навіть не усвідомлюючи цього. І в «несвідомості » цій – сила Лужина – адже Наполеони не </w:t>
      </w:r>
      <w:proofErr w:type="spellStart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мучаться</w:t>
      </w:r>
      <w:proofErr w:type="spellEnd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 не роздумують, можна чи не можна переступити, а просто переступають – через людину.</w:t>
      </w:r>
    </w:p>
    <w:p w:rsidR="00773CD0" w:rsidRPr="000C1186" w:rsidRDefault="00773CD0" w:rsidP="00E661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  <w:t>Якщо допустити думку, що заради особистого благополуччя потрібно знищити людину</w:t>
      </w:r>
      <w:r w:rsidR="00E6614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(зовсім не обов’язково фізично), то чому би і не зробити цього. Адже саме таким шляхом і йде Лужин, обмовляючи Соню. </w:t>
      </w:r>
      <w:proofErr w:type="spellStart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Раскольников</w:t>
      </w:r>
      <w:proofErr w:type="spellEnd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правильно сформулював наслідки переконань Лужина: «…а </w:t>
      </w:r>
      <w:proofErr w:type="spellStart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доведите</w:t>
      </w:r>
      <w:proofErr w:type="spellEnd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до </w:t>
      </w:r>
      <w:proofErr w:type="spellStart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последствий</w:t>
      </w:r>
      <w:proofErr w:type="spellEnd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…и </w:t>
      </w:r>
      <w:proofErr w:type="spellStart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выйдет</w:t>
      </w:r>
      <w:proofErr w:type="spellEnd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что</w:t>
      </w:r>
      <w:proofErr w:type="spellEnd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людей </w:t>
      </w:r>
      <w:proofErr w:type="spellStart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можно</w:t>
      </w:r>
      <w:proofErr w:type="spellEnd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резать</w:t>
      </w:r>
      <w:proofErr w:type="spellEnd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».</w:t>
      </w:r>
    </w:p>
    <w:p w:rsidR="00773CD0" w:rsidRPr="000C1186" w:rsidRDefault="008415D4" w:rsidP="00E661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</w:r>
      <w:r w:rsidR="00EC6A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Ці аспекти життєвої  «філософії»</w:t>
      </w:r>
      <w:r w:rsidR="00773CD0"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Лужина показують, на що може перетворитися теорія </w:t>
      </w:r>
      <w:proofErr w:type="spellStart"/>
      <w:r w:rsidR="00773CD0"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Раскольникова</w:t>
      </w:r>
      <w:proofErr w:type="spellEnd"/>
      <w:r w:rsidR="00773CD0"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 якщо нею захопиться звичайний негідник. Ідея Лужина – це важіль для збагачення і благополуччя будь-якою ціною, він  діє тільки на свою користь, Він нікого не вбиває, але чудово розуміє, що існує маса легальних спо</w:t>
      </w:r>
      <w:r w:rsidR="0083379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собів погубити «ближнього свого» (Соню, Дуню</w:t>
      </w:r>
      <w:r w:rsidR="00773CD0"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). Для Лужина давним-давно не існує моралі, бо він звик переступати через неї.</w:t>
      </w:r>
    </w:p>
    <w:p w:rsidR="00CE4C45" w:rsidRPr="008415D4" w:rsidRDefault="00773CD0" w:rsidP="008415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</w:r>
      <w:proofErr w:type="spellStart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Раскольников</w:t>
      </w:r>
      <w:proofErr w:type="spellEnd"/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бачить, як вертко викривляє Лужин теорію загального блага на свою користь. Егоїстична теорія Лужина обурює</w:t>
      </w:r>
      <w:r w:rsidR="00EC6A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0C118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його, а звідси – і таке неприйняття його поглядів.</w:t>
      </w:r>
    </w:p>
    <w:p w:rsidR="00B452DC" w:rsidRDefault="00B452DC" w:rsidP="00CE4C45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p w:rsidR="008415D4" w:rsidRPr="00C9104C" w:rsidRDefault="00C9104C" w:rsidP="00C9104C">
      <w:pPr>
        <w:tabs>
          <w:tab w:val="left" w:pos="180"/>
        </w:tabs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C9104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Робота</w:t>
      </w:r>
      <w:r w:rsidR="00E86C5B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учнів</w:t>
      </w:r>
      <w:r w:rsidRPr="00C9104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І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ІІ групи. Картка №3</w:t>
      </w:r>
      <w:r w:rsidRPr="00C9104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.</w:t>
      </w:r>
    </w:p>
    <w:p w:rsidR="00C9104C" w:rsidRPr="00654197" w:rsidRDefault="00C9104C" w:rsidP="00CE4C45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uk-UA" w:eastAsia="ru-RU"/>
        </w:rPr>
      </w:pPr>
    </w:p>
    <w:p w:rsidR="008F6401" w:rsidRDefault="008F6401" w:rsidP="008F6401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8F640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Робота з текстом та ілюстраціями</w:t>
      </w:r>
    </w:p>
    <w:p w:rsidR="008F6401" w:rsidRDefault="008F6401" w:rsidP="008F64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F6401" w:rsidRDefault="008415D4" w:rsidP="008F64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415D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 w:rsidRPr="004F0F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«...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Это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было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какое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-то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странное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лицо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похожее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как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маску: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белое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румяное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с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румяными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алыми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губами, с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светло-белокурою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бородой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с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довольно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еще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густыми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белокурыми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волосами.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Глаза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были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как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-то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слишком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голубые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а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взгляд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их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как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-то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слишком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тяжел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неподвижен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Что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-то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было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ужасно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неприятное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этом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красивом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чрезвычайно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моложавом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судя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летам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лице.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Одежда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….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была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щегольская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летняя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легкая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особенности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щеголял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он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бельем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На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пальце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был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огромный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перстень с дорогим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камнем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 (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Свидригайлов</w:t>
      </w:r>
      <w:proofErr w:type="spellEnd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8F6401" w:rsidRDefault="008F6401" w:rsidP="008F64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E4C45" w:rsidRDefault="008F6401" w:rsidP="00CE4C45">
      <w:pPr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"...я </w:t>
      </w:r>
      <w:proofErr w:type="spellStart"/>
      <w:r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человек</w:t>
      </w:r>
      <w:proofErr w:type="spellEnd"/>
      <w:r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развратный</w:t>
      </w:r>
      <w:proofErr w:type="spellEnd"/>
      <w:r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праздный</w:t>
      </w:r>
      <w:proofErr w:type="spellEnd"/>
      <w:r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..." (</w:t>
      </w:r>
      <w:proofErr w:type="spellStart"/>
      <w:r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Господин</w:t>
      </w:r>
      <w:proofErr w:type="spellEnd"/>
      <w:r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Свидригайлов</w:t>
      </w:r>
      <w:proofErr w:type="spellEnd"/>
      <w:r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7158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r w:rsidR="00C9104C" w:rsidRPr="008759B4">
        <w:rPr>
          <w:lang w:val="uk-UA"/>
        </w:rPr>
        <w:t xml:space="preserve"> </w:t>
      </w:r>
      <w:r w:rsidR="006E08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Демонстрація слайду №9</w:t>
      </w:r>
      <w:r w:rsidR="0071588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8F6401" w:rsidRDefault="008F6401" w:rsidP="00CE4C45">
      <w:pPr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C4D52" w:rsidRDefault="001C4D52" w:rsidP="001C4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8DF2E85" wp14:editId="55088712">
            <wp:extent cx="1029652" cy="147093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идригайлов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252" cy="1480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      </w:t>
      </w:r>
      <w:r w:rsidR="00E440D4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          </w:t>
      </w:r>
      <w:r w:rsidR="008F640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F1BCD4" wp14:editId="00E5D37B">
            <wp:extent cx="1097842" cy="1405909"/>
            <wp:effectExtent l="0" t="0" r="762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idrigailov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930" cy="140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D52" w:rsidRDefault="00E440D4" w:rsidP="00E44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Ілюстрація Д.О.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Шмари</w:t>
      </w:r>
      <w:r w:rsid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нова</w:t>
      </w:r>
      <w:proofErr w:type="spellEnd"/>
      <w:r w:rsid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</w:t>
      </w:r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Ілюстрація П.М. </w:t>
      </w:r>
      <w:proofErr w:type="spellStart"/>
      <w:r w:rsidR="008F6401" w:rsidRPr="008F640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Боклевського</w:t>
      </w:r>
      <w:proofErr w:type="spellEnd"/>
      <w:r w:rsid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092F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E440D4" w:rsidRDefault="00E440D4" w:rsidP="001C4D52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</w:pPr>
    </w:p>
    <w:p w:rsidR="00E440D4" w:rsidRDefault="001C4D52" w:rsidP="001C4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19E97A" wp14:editId="291EB939">
            <wp:extent cx="1304925" cy="1662437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нутренний мир Свидригайлова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7917" cy="166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0D4" w:rsidRDefault="001C4D52" w:rsidP="00E440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Е.Й.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Нєізвєстний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«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Внутренний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мир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Свидригайлова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</w:t>
      </w:r>
    </w:p>
    <w:p w:rsidR="006E0894" w:rsidRDefault="006E0894" w:rsidP="00E440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E0894" w:rsidRDefault="006E0894" w:rsidP="00E440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E4C45" w:rsidRPr="006E0894" w:rsidRDefault="00CE4C45" w:rsidP="006E0894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E089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Чим близький </w:t>
      </w:r>
      <w:proofErr w:type="spellStart"/>
      <w:r w:rsidRPr="006E089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Раскольникову</w:t>
      </w:r>
      <w:proofErr w:type="spellEnd"/>
      <w:r w:rsidRPr="006E089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6E089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Свидригайлов</w:t>
      </w:r>
      <w:proofErr w:type="spellEnd"/>
      <w:r w:rsidRPr="006E089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?</w:t>
      </w:r>
    </w:p>
    <w:p w:rsidR="00CE4C45" w:rsidRPr="000C1186" w:rsidRDefault="00CE4C45" w:rsidP="00CE4C45">
      <w:pPr>
        <w:spacing w:after="0" w:line="240" w:lineRule="auto"/>
        <w:ind w:left="18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44FC2" w:rsidRDefault="001C4D52" w:rsidP="001C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"...то же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самое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дело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по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которому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 нахожу,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например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что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единичное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злодейство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позволительно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если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главная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цель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хороша.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Единственное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зло и сто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добрых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дел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!..." (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теория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Свидригайлова</w:t>
      </w:r>
      <w:proofErr w:type="spellEnd"/>
      <w:r w:rsidRPr="001C4D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1C4D52" w:rsidRDefault="001C4D52" w:rsidP="001C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92F8D" w:rsidRDefault="00092F8D" w:rsidP="00092F8D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1633B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Очікуваний результат роботи майстерні.</w:t>
      </w:r>
    </w:p>
    <w:p w:rsidR="00092F8D" w:rsidRPr="001633BA" w:rsidRDefault="00092F8D" w:rsidP="00092F8D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A1E61" w:rsidTr="00FA1E61">
        <w:tc>
          <w:tcPr>
            <w:tcW w:w="9571" w:type="dxa"/>
            <w:gridSpan w:val="2"/>
            <w:vAlign w:val="center"/>
          </w:tcPr>
          <w:p w:rsidR="00FA1E61" w:rsidRPr="00FA1E61" w:rsidRDefault="00FA1E61" w:rsidP="00FA1E6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СВИДРИГАЙЛОВ АРКАДІЙ ІВАНОВИЧ</w:t>
            </w:r>
          </w:p>
        </w:tc>
      </w:tr>
      <w:tr w:rsidR="00FA1E61" w:rsidTr="00FA1E61">
        <w:tc>
          <w:tcPr>
            <w:tcW w:w="4785" w:type="dxa"/>
          </w:tcPr>
          <w:p w:rsidR="00FA1E61" w:rsidRPr="00791097" w:rsidRDefault="00FA1E61" w:rsidP="00577CF6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Погані вчинки</w:t>
            </w:r>
          </w:p>
        </w:tc>
        <w:tc>
          <w:tcPr>
            <w:tcW w:w="4786" w:type="dxa"/>
          </w:tcPr>
          <w:p w:rsidR="00FA1E61" w:rsidRPr="00791097" w:rsidRDefault="00FA1E61" w:rsidP="00577CF6">
            <w:pPr>
              <w:tabs>
                <w:tab w:val="left" w:pos="18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7910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Добрі вчинки</w:t>
            </w:r>
          </w:p>
        </w:tc>
      </w:tr>
      <w:tr w:rsidR="00FA1E61" w:rsidTr="00FA1E61">
        <w:tc>
          <w:tcPr>
            <w:tcW w:w="4785" w:type="dxa"/>
          </w:tcPr>
          <w:p w:rsidR="00FA1E61" w:rsidRP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Явище „</w:t>
            </w:r>
            <w:proofErr w:type="spellStart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свидригайлівщини</w:t>
            </w:r>
            <w:proofErr w:type="spellEnd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” – абсолютне право вседозволеності</w:t>
            </w:r>
          </w:p>
          <w:p w:rsid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(моральної розпусти, шантажу, шулерства, оббріхування, духовної ницості)</w:t>
            </w:r>
          </w:p>
        </w:tc>
        <w:tc>
          <w:tcPr>
            <w:tcW w:w="4786" w:type="dxa"/>
          </w:tcPr>
          <w:p w:rsid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Бере на себе витрати з організації похоронів Катерини Іванівни</w:t>
            </w:r>
          </w:p>
        </w:tc>
      </w:tr>
      <w:tr w:rsidR="00FA1E61" w:rsidTr="00FA1E61">
        <w:tc>
          <w:tcPr>
            <w:tcW w:w="4785" w:type="dxa"/>
          </w:tcPr>
          <w:p w:rsidR="00FA1E61" w:rsidRP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Антигуманна теорія</w:t>
            </w:r>
          </w:p>
          <w:p w:rsid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«</w:t>
            </w:r>
            <w:proofErr w:type="spellStart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единичное</w:t>
            </w:r>
            <w:proofErr w:type="spellEnd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злодейство</w:t>
            </w:r>
            <w:proofErr w:type="spellEnd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позволительно</w:t>
            </w:r>
            <w:proofErr w:type="spellEnd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если</w:t>
            </w:r>
            <w:proofErr w:type="spellEnd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главная</w:t>
            </w:r>
            <w:proofErr w:type="spellEnd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цель</w:t>
            </w:r>
            <w:proofErr w:type="spellEnd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хороша. </w:t>
            </w:r>
            <w:proofErr w:type="spellStart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Единственное</w:t>
            </w:r>
            <w:proofErr w:type="spellEnd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зло и сто </w:t>
            </w:r>
            <w:proofErr w:type="spellStart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добрых</w:t>
            </w:r>
            <w:proofErr w:type="spellEnd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дел</w:t>
            </w:r>
            <w:proofErr w:type="spellEnd"/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! »</w:t>
            </w:r>
          </w:p>
        </w:tc>
        <w:tc>
          <w:tcPr>
            <w:tcW w:w="4786" w:type="dxa"/>
          </w:tcPr>
          <w:p w:rsid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Забезпечує дітей Катерини Іванівни</w:t>
            </w:r>
          </w:p>
        </w:tc>
      </w:tr>
      <w:tr w:rsidR="00FA1E61" w:rsidRPr="008759B4" w:rsidTr="00FA1E61">
        <w:tc>
          <w:tcPr>
            <w:tcW w:w="4785" w:type="dxa"/>
          </w:tcPr>
          <w:p w:rsid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Зневажає суд Божий і людський    </w:t>
            </w:r>
          </w:p>
        </w:tc>
        <w:tc>
          <w:tcPr>
            <w:tcW w:w="4786" w:type="dxa"/>
          </w:tcPr>
          <w:p w:rsid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Показує лист Дуні і знімає з неї підозри</w:t>
            </w:r>
          </w:p>
        </w:tc>
      </w:tr>
      <w:tr w:rsidR="00FA1E61" w:rsidTr="00FA1E61">
        <w:tc>
          <w:tcPr>
            <w:tcW w:w="4785" w:type="dxa"/>
          </w:tcPr>
          <w:p w:rsid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Ґвалтівник і вбивця                          </w:t>
            </w:r>
          </w:p>
        </w:tc>
        <w:tc>
          <w:tcPr>
            <w:tcW w:w="4786" w:type="dxa"/>
          </w:tcPr>
          <w:p w:rsid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Дає гроші Соні</w:t>
            </w:r>
          </w:p>
        </w:tc>
      </w:tr>
      <w:tr w:rsidR="00FA1E61" w:rsidTr="00FA1E61">
        <w:tc>
          <w:tcPr>
            <w:tcW w:w="4785" w:type="dxa"/>
          </w:tcPr>
          <w:p w:rsidR="00FA1E61" w:rsidRP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Самовбивця</w:t>
            </w:r>
          </w:p>
        </w:tc>
        <w:tc>
          <w:tcPr>
            <w:tcW w:w="4786" w:type="dxa"/>
          </w:tcPr>
          <w:p w:rsid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Забезпечує майбутнє нареченої</w:t>
            </w:r>
          </w:p>
        </w:tc>
      </w:tr>
      <w:tr w:rsidR="00FA1E61" w:rsidTr="00FA1E61">
        <w:tc>
          <w:tcPr>
            <w:tcW w:w="4785" w:type="dxa"/>
          </w:tcPr>
          <w:p w:rsidR="00FA1E61" w:rsidRP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786" w:type="dxa"/>
          </w:tcPr>
          <w:p w:rsidR="00FA1E61" w:rsidRPr="00FA1E61" w:rsidRDefault="00FA1E61" w:rsidP="00FA1E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A1E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Відпускає Дуню</w:t>
            </w:r>
          </w:p>
        </w:tc>
      </w:tr>
    </w:tbl>
    <w:p w:rsidR="00F44FC2" w:rsidRPr="000C1186" w:rsidRDefault="00F44FC2" w:rsidP="00F44FC2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F44FC2" w:rsidRPr="000C1186" w:rsidSect="001C4D52">
          <w:type w:val="continuous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p w:rsidR="006073D4" w:rsidRDefault="006073D4" w:rsidP="0075586E">
      <w:pPr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6073D4" w:rsidSect="006073D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5586E" w:rsidRPr="000C1186" w:rsidRDefault="0075586E" w:rsidP="0075586E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lastRenderedPageBreak/>
        <w:t>Свидригайлов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стверджував, що вони з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Раскольниковим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«одного поля ягод</w:t>
      </w:r>
      <w:r w:rsidR="008415D4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». І він мав рацію. </w:t>
      </w:r>
      <w:proofErr w:type="spellStart"/>
      <w:r w:rsidR="008415D4">
        <w:rPr>
          <w:rFonts w:ascii="Times New Roman" w:hAnsi="Times New Roman" w:cs="Times New Roman"/>
          <w:sz w:val="24"/>
          <w:szCs w:val="24"/>
          <w:lang w:val="uk-UA"/>
        </w:rPr>
        <w:t>Свидригайлов</w:t>
      </w:r>
      <w:proofErr w:type="spellEnd"/>
      <w:r w:rsidR="008415D4">
        <w:rPr>
          <w:rFonts w:ascii="Times New Roman" w:hAnsi="Times New Roman" w:cs="Times New Roman"/>
          <w:sz w:val="24"/>
          <w:szCs w:val="24"/>
          <w:lang w:val="uk-UA"/>
        </w:rPr>
        <w:t xml:space="preserve"> не дотримувався ніяких моральних норм,</w:t>
      </w:r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не визнавав ніяких заборон.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Раскольников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>, що дозволив собі «кров по совісті», сам же і заперечив відповідальність сильної людини за сподіяні вчинки. Моральні норми, на думку головного героя, існують тільки для звичайних людей, «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тварей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дрожащих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». </w:t>
      </w:r>
    </w:p>
    <w:p w:rsidR="008415D4" w:rsidRDefault="0075586E" w:rsidP="0075586E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lastRenderedPageBreak/>
        <w:t>Свидригайлов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від природи має совість, але добро і зло здійснює від нудьги.</w:t>
      </w:r>
      <w:r w:rsidR="008F6401" w:rsidRPr="008F6401">
        <w:rPr>
          <w:lang w:val="uk-UA"/>
        </w:rPr>
        <w:t xml:space="preserve"> </w:t>
      </w:r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>(„</w:t>
      </w:r>
      <w:proofErr w:type="spellStart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>Отчего</w:t>
      </w:r>
      <w:proofErr w:type="spellEnd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же и не </w:t>
      </w:r>
      <w:proofErr w:type="spellStart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>побывать</w:t>
      </w:r>
      <w:proofErr w:type="spellEnd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пошляком, </w:t>
      </w:r>
      <w:proofErr w:type="spellStart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>когда</w:t>
      </w:r>
      <w:proofErr w:type="spellEnd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>это</w:t>
      </w:r>
      <w:proofErr w:type="spellEnd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>платье</w:t>
      </w:r>
      <w:proofErr w:type="spellEnd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>нашем</w:t>
      </w:r>
      <w:proofErr w:type="spellEnd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>климате</w:t>
      </w:r>
      <w:proofErr w:type="spellEnd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так </w:t>
      </w:r>
      <w:proofErr w:type="spellStart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>удобно</w:t>
      </w:r>
      <w:proofErr w:type="spellEnd"/>
      <w:r w:rsidR="008F6401"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носить?..) </w:t>
      </w:r>
    </w:p>
    <w:p w:rsidR="0075586E" w:rsidRPr="000C1186" w:rsidRDefault="008F6401" w:rsidP="0075586E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6401">
        <w:rPr>
          <w:rFonts w:ascii="Times New Roman" w:hAnsi="Times New Roman" w:cs="Times New Roman"/>
          <w:sz w:val="24"/>
          <w:szCs w:val="24"/>
          <w:lang w:val="uk-UA"/>
        </w:rPr>
        <w:t>Він</w:t>
      </w:r>
      <w:r w:rsidR="008415D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F6401">
        <w:rPr>
          <w:rFonts w:ascii="Times New Roman" w:hAnsi="Times New Roman" w:cs="Times New Roman"/>
          <w:sz w:val="24"/>
          <w:szCs w:val="24"/>
          <w:lang w:val="uk-UA"/>
        </w:rPr>
        <w:t>ніколи не замислюється над тим, «</w:t>
      </w:r>
      <w:proofErr w:type="spellStart"/>
      <w:r w:rsidRPr="008F6401">
        <w:rPr>
          <w:rFonts w:ascii="Times New Roman" w:hAnsi="Times New Roman" w:cs="Times New Roman"/>
          <w:sz w:val="24"/>
          <w:szCs w:val="24"/>
          <w:lang w:val="uk-UA"/>
        </w:rPr>
        <w:t>тварь</w:t>
      </w:r>
      <w:proofErr w:type="spellEnd"/>
      <w:r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F6401">
        <w:rPr>
          <w:rFonts w:ascii="Times New Roman" w:hAnsi="Times New Roman" w:cs="Times New Roman"/>
          <w:sz w:val="24"/>
          <w:szCs w:val="24"/>
          <w:lang w:val="uk-UA"/>
        </w:rPr>
        <w:t>ли</w:t>
      </w:r>
      <w:proofErr w:type="spellEnd"/>
      <w:r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он </w:t>
      </w:r>
      <w:proofErr w:type="spellStart"/>
      <w:r w:rsidRPr="008F6401">
        <w:rPr>
          <w:rFonts w:ascii="Times New Roman" w:hAnsi="Times New Roman" w:cs="Times New Roman"/>
          <w:sz w:val="24"/>
          <w:szCs w:val="24"/>
          <w:lang w:val="uk-UA"/>
        </w:rPr>
        <w:t>дрожащая</w:t>
      </w:r>
      <w:proofErr w:type="spellEnd"/>
      <w:r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F6401">
        <w:rPr>
          <w:rFonts w:ascii="Times New Roman" w:hAnsi="Times New Roman" w:cs="Times New Roman"/>
          <w:sz w:val="24"/>
          <w:szCs w:val="24"/>
          <w:lang w:val="uk-UA"/>
        </w:rPr>
        <w:t>или</w:t>
      </w:r>
      <w:proofErr w:type="spellEnd"/>
      <w:r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право </w:t>
      </w:r>
      <w:proofErr w:type="spellStart"/>
      <w:r w:rsidRPr="008F6401">
        <w:rPr>
          <w:rFonts w:ascii="Times New Roman" w:hAnsi="Times New Roman" w:cs="Times New Roman"/>
          <w:sz w:val="24"/>
          <w:szCs w:val="24"/>
          <w:lang w:val="uk-UA"/>
        </w:rPr>
        <w:t>имеет</w:t>
      </w:r>
      <w:proofErr w:type="spellEnd"/>
      <w:r w:rsidRPr="008F6401">
        <w:rPr>
          <w:rFonts w:ascii="Times New Roman" w:hAnsi="Times New Roman" w:cs="Times New Roman"/>
          <w:sz w:val="24"/>
          <w:szCs w:val="24"/>
          <w:lang w:val="uk-UA"/>
        </w:rPr>
        <w:t>», бо знає, що завжди має право. «</w:t>
      </w:r>
      <w:proofErr w:type="spellStart"/>
      <w:r w:rsidRPr="008F6401">
        <w:rPr>
          <w:rFonts w:ascii="Times New Roman" w:hAnsi="Times New Roman" w:cs="Times New Roman"/>
          <w:sz w:val="24"/>
          <w:szCs w:val="24"/>
          <w:lang w:val="uk-UA"/>
        </w:rPr>
        <w:t>Разумеется</w:t>
      </w:r>
      <w:proofErr w:type="spellEnd"/>
      <w:r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, во </w:t>
      </w:r>
      <w:proofErr w:type="spellStart"/>
      <w:r w:rsidRPr="008F6401">
        <w:rPr>
          <w:rFonts w:ascii="Times New Roman" w:hAnsi="Times New Roman" w:cs="Times New Roman"/>
          <w:sz w:val="24"/>
          <w:szCs w:val="24"/>
          <w:lang w:val="uk-UA"/>
        </w:rPr>
        <w:t>всем</w:t>
      </w:r>
      <w:proofErr w:type="spellEnd"/>
      <w:r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держи меру, </w:t>
      </w:r>
      <w:proofErr w:type="spellStart"/>
      <w:r w:rsidRPr="008F6401">
        <w:rPr>
          <w:rFonts w:ascii="Times New Roman" w:hAnsi="Times New Roman" w:cs="Times New Roman"/>
          <w:sz w:val="24"/>
          <w:szCs w:val="24"/>
          <w:lang w:val="uk-UA"/>
        </w:rPr>
        <w:t>расчет</w:t>
      </w:r>
      <w:proofErr w:type="spellEnd"/>
      <w:r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8F6401">
        <w:rPr>
          <w:rFonts w:ascii="Times New Roman" w:hAnsi="Times New Roman" w:cs="Times New Roman"/>
          <w:sz w:val="24"/>
          <w:szCs w:val="24"/>
          <w:lang w:val="uk-UA"/>
        </w:rPr>
        <w:t>хоть</w:t>
      </w:r>
      <w:proofErr w:type="spellEnd"/>
      <w:r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8F6401">
        <w:rPr>
          <w:rFonts w:ascii="Times New Roman" w:hAnsi="Times New Roman" w:cs="Times New Roman"/>
          <w:sz w:val="24"/>
          <w:szCs w:val="24"/>
          <w:lang w:val="uk-UA"/>
        </w:rPr>
        <w:t>подлый</w:t>
      </w:r>
      <w:proofErr w:type="spellEnd"/>
      <w:r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, но </w:t>
      </w:r>
      <w:proofErr w:type="spellStart"/>
      <w:r w:rsidRPr="008F6401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 же </w:t>
      </w:r>
      <w:proofErr w:type="spellStart"/>
      <w:r w:rsidRPr="008F6401">
        <w:rPr>
          <w:rFonts w:ascii="Times New Roman" w:hAnsi="Times New Roman" w:cs="Times New Roman"/>
          <w:sz w:val="24"/>
          <w:szCs w:val="24"/>
          <w:lang w:val="uk-UA"/>
        </w:rPr>
        <w:t>делать</w:t>
      </w:r>
      <w:proofErr w:type="spellEnd"/>
      <w:r w:rsidRPr="008F6401">
        <w:rPr>
          <w:rFonts w:ascii="Times New Roman" w:hAnsi="Times New Roman" w:cs="Times New Roman"/>
          <w:sz w:val="24"/>
          <w:szCs w:val="24"/>
          <w:lang w:val="uk-UA"/>
        </w:rPr>
        <w:t xml:space="preserve">?». </w:t>
      </w:r>
      <w:r w:rsidR="0075586E"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Цей герой йде далі за всіх: переступаючи через чужі життя, він переступає і через власну совість, тобто, повністю відповідає уявленням </w:t>
      </w:r>
      <w:proofErr w:type="spellStart"/>
      <w:r w:rsidR="0075586E" w:rsidRPr="000C1186">
        <w:rPr>
          <w:rFonts w:ascii="Times New Roman" w:hAnsi="Times New Roman" w:cs="Times New Roman"/>
          <w:sz w:val="24"/>
          <w:szCs w:val="24"/>
          <w:lang w:val="uk-UA"/>
        </w:rPr>
        <w:t>Раскольникова</w:t>
      </w:r>
      <w:proofErr w:type="spellEnd"/>
      <w:r w:rsidR="0075586E"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про сильні особистості. Але </w:t>
      </w:r>
      <w:proofErr w:type="spellStart"/>
      <w:r w:rsidR="0075586E" w:rsidRPr="000C1186">
        <w:rPr>
          <w:rFonts w:ascii="Times New Roman" w:hAnsi="Times New Roman" w:cs="Times New Roman"/>
          <w:sz w:val="24"/>
          <w:szCs w:val="24"/>
          <w:lang w:val="uk-UA"/>
        </w:rPr>
        <w:t>Свидригайлов</w:t>
      </w:r>
      <w:proofErr w:type="spellEnd"/>
      <w:r w:rsidR="0075586E"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не отримує очікуваного. «Арифметика», згідно якої можна вбити одну «</w:t>
      </w:r>
      <w:proofErr w:type="spellStart"/>
      <w:r w:rsidR="0075586E" w:rsidRPr="000C1186">
        <w:rPr>
          <w:rFonts w:ascii="Times New Roman" w:hAnsi="Times New Roman" w:cs="Times New Roman"/>
          <w:sz w:val="24"/>
          <w:szCs w:val="24"/>
          <w:lang w:val="uk-UA"/>
        </w:rPr>
        <w:t>вредну</w:t>
      </w:r>
      <w:proofErr w:type="spellEnd"/>
      <w:r w:rsidR="0075586E"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» стару, а потім зробити сотню добрих справ і спокутувати цей гріх, на дослідах </w:t>
      </w:r>
      <w:proofErr w:type="spellStart"/>
      <w:r w:rsidR="0075586E" w:rsidRPr="000C1186">
        <w:rPr>
          <w:rFonts w:ascii="Times New Roman" w:hAnsi="Times New Roman" w:cs="Times New Roman"/>
          <w:sz w:val="24"/>
          <w:szCs w:val="24"/>
          <w:lang w:val="uk-UA"/>
        </w:rPr>
        <w:t>Свидригайлова</w:t>
      </w:r>
      <w:proofErr w:type="spellEnd"/>
      <w:r w:rsidR="0075586E"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отримала повний крах. Хоч він і зробив багато гарних вчинків,  але це добро не оправдовує провини за скоєні ним злочини та не рятує його хвору душу.</w:t>
      </w:r>
    </w:p>
    <w:p w:rsidR="0075586E" w:rsidRPr="000C1186" w:rsidRDefault="0075586E" w:rsidP="0075586E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Совість, яку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Свидригайлов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загнав у підсвідомість, нарешті звільнюється і вривається у сферу свідомого, породжуючи задушливі страхіття та галюцинації.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Свидригайлов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–  це той вибраний, без моральних мук ідеал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Раскольникова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. Але Наполеоном він не став. </w:t>
      </w:r>
    </w:p>
    <w:p w:rsidR="0075586E" w:rsidRPr="000C1186" w:rsidRDefault="0075586E" w:rsidP="0075586E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Життєвий підсумок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Свидригайлова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– це не тільки самогубство, але і крах ідеї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Раскольникова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0C1186">
        <w:rPr>
          <w:sz w:val="24"/>
          <w:szCs w:val="24"/>
        </w:rPr>
        <w:t xml:space="preserve"> </w:t>
      </w:r>
      <w:r w:rsidR="00AF6888">
        <w:rPr>
          <w:rFonts w:ascii="Times New Roman" w:hAnsi="Times New Roman" w:cs="Times New Roman"/>
          <w:sz w:val="24"/>
          <w:szCs w:val="24"/>
          <w:lang w:val="uk-UA"/>
        </w:rPr>
        <w:t>Явище «</w:t>
      </w:r>
      <w:proofErr w:type="spellStart"/>
      <w:r w:rsidR="005E2249">
        <w:rPr>
          <w:rFonts w:ascii="Times New Roman" w:hAnsi="Times New Roman" w:cs="Times New Roman"/>
          <w:sz w:val="24"/>
          <w:szCs w:val="24"/>
          <w:lang w:val="uk-UA"/>
        </w:rPr>
        <w:t>свидригайлі</w:t>
      </w:r>
      <w:r w:rsidR="00AF6888">
        <w:rPr>
          <w:rFonts w:ascii="Times New Roman" w:hAnsi="Times New Roman" w:cs="Times New Roman"/>
          <w:sz w:val="24"/>
          <w:szCs w:val="24"/>
          <w:lang w:val="uk-UA"/>
        </w:rPr>
        <w:t>вщини</w:t>
      </w:r>
      <w:proofErr w:type="spellEnd"/>
      <w:r w:rsidR="00AF6888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AF6888" w:rsidRPr="00AF6888">
        <w:t xml:space="preserve"> </w:t>
      </w:r>
      <w:r w:rsidR="00AF6888" w:rsidRPr="00AF6888">
        <w:rPr>
          <w:rFonts w:ascii="Times New Roman" w:hAnsi="Times New Roman" w:cs="Times New Roman"/>
          <w:sz w:val="24"/>
          <w:szCs w:val="24"/>
          <w:lang w:val="uk-UA"/>
        </w:rPr>
        <w:t>– це</w:t>
      </w:r>
      <w:r w:rsidR="00AF6888" w:rsidRPr="00AF6888">
        <w:t xml:space="preserve"> </w:t>
      </w:r>
      <w:r w:rsidR="00AF6888">
        <w:rPr>
          <w:rFonts w:ascii="Times New Roman" w:hAnsi="Times New Roman" w:cs="Times New Roman"/>
          <w:sz w:val="24"/>
          <w:szCs w:val="24"/>
          <w:lang w:val="uk-UA"/>
        </w:rPr>
        <w:t>абсолютне право</w:t>
      </w:r>
      <w:r w:rsidR="00AF6888" w:rsidRPr="00AF6888">
        <w:rPr>
          <w:rFonts w:ascii="Times New Roman" w:hAnsi="Times New Roman" w:cs="Times New Roman"/>
          <w:sz w:val="24"/>
          <w:szCs w:val="24"/>
          <w:lang w:val="uk-UA"/>
        </w:rPr>
        <w:t xml:space="preserve"> вседозволеності (моральної розпусти, шантажу, шулерства, оббріхування, духовної ницості</w:t>
      </w:r>
      <w:r w:rsidR="008F640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всепоглинаючий цинізм, коли життя людини оцінюється в мідний гріш</w:t>
      </w:r>
      <w:r w:rsidR="008415D4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. Це врешті-решт підсумок усіх наполеонівських теорій. Проте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Свидригайлов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говорить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Рас</w:t>
      </w:r>
      <w:r w:rsidR="00AF6888">
        <w:rPr>
          <w:rFonts w:ascii="Times New Roman" w:hAnsi="Times New Roman" w:cs="Times New Roman"/>
          <w:sz w:val="24"/>
          <w:szCs w:val="24"/>
          <w:lang w:val="uk-UA"/>
        </w:rPr>
        <w:t>кольникову</w:t>
      </w:r>
      <w:proofErr w:type="spellEnd"/>
      <w:r w:rsidR="00AF6888">
        <w:rPr>
          <w:rFonts w:ascii="Times New Roman" w:hAnsi="Times New Roman" w:cs="Times New Roman"/>
          <w:sz w:val="24"/>
          <w:szCs w:val="24"/>
          <w:lang w:val="uk-UA"/>
        </w:rPr>
        <w:t>, що не брав на себе «привілеї»</w:t>
      </w:r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робити тільки зло. В такий спосіб Достоєвський зайвий раз підкреслює християнське уявлення про те, що в будь-якій людині є добро і зло, і завжди є свобода вибору</w:t>
      </w:r>
      <w:r w:rsidR="008415D4">
        <w:rPr>
          <w:rFonts w:ascii="Times New Roman" w:hAnsi="Times New Roman" w:cs="Times New Roman"/>
          <w:sz w:val="24"/>
          <w:szCs w:val="24"/>
          <w:lang w:val="uk-UA"/>
        </w:rPr>
        <w:t>, який має робити людина</w:t>
      </w:r>
      <w:r w:rsidRPr="000C118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5586E" w:rsidRPr="000C1186" w:rsidRDefault="0075586E" w:rsidP="0075586E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C1186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FA1E61">
        <w:rPr>
          <w:rFonts w:ascii="Times New Roman" w:hAnsi="Times New Roman" w:cs="Times New Roman"/>
          <w:sz w:val="24"/>
          <w:szCs w:val="24"/>
          <w:lang w:val="uk-UA"/>
        </w:rPr>
        <w:t xml:space="preserve">ри співставленні </w:t>
      </w:r>
      <w:proofErr w:type="spellStart"/>
      <w:r w:rsidR="00FA1E61">
        <w:rPr>
          <w:rFonts w:ascii="Times New Roman" w:hAnsi="Times New Roman" w:cs="Times New Roman"/>
          <w:sz w:val="24"/>
          <w:szCs w:val="24"/>
          <w:lang w:val="uk-UA"/>
        </w:rPr>
        <w:t>Раскольникова</w:t>
      </w:r>
      <w:proofErr w:type="spellEnd"/>
      <w:r w:rsidR="00FA1E6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з образами Лужина і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Свидригайлова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зрозуміло, що всі вони дотримуються однієї теорії.  Але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Раскольников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не зміг жити за цією теорією, а  Лужин і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Свидригайлов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користуються владою, яку дає їм матеріальне благополуччя, використовують оточуючих у своїх цілях. Зіштовхуючи цих героїв, автор тим самим спростовує теорію, показуючи її антигуманну сутність.</w:t>
      </w:r>
    </w:p>
    <w:p w:rsidR="00B452DC" w:rsidRDefault="0075586E" w:rsidP="00B452DC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C1186">
        <w:rPr>
          <w:rFonts w:ascii="Times New Roman" w:hAnsi="Times New Roman" w:cs="Times New Roman"/>
          <w:sz w:val="24"/>
          <w:szCs w:val="24"/>
          <w:lang w:val="uk-UA"/>
        </w:rPr>
        <w:t>Те людське, що живе в Родіоні, і допомагає йому «</w:t>
      </w:r>
      <w:r w:rsidR="00B452DC">
        <w:rPr>
          <w:rFonts w:ascii="Times New Roman" w:hAnsi="Times New Roman" w:cs="Times New Roman"/>
          <w:sz w:val="24"/>
          <w:szCs w:val="24"/>
          <w:lang w:val="uk-UA"/>
        </w:rPr>
        <w:t>воскреснути», не втратити душу.</w:t>
      </w:r>
    </w:p>
    <w:p w:rsidR="00CE4C45" w:rsidRPr="00B452DC" w:rsidRDefault="00CE4C45" w:rsidP="00B452DC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452D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Хто є антиподами </w:t>
      </w:r>
      <w:proofErr w:type="spellStart"/>
      <w:r w:rsidRPr="00B452D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Раскольникова</w:t>
      </w:r>
      <w:proofErr w:type="spellEnd"/>
      <w:r w:rsidRPr="00B452D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? Яка їхня роль у романі?</w:t>
      </w:r>
    </w:p>
    <w:p w:rsidR="00092F8D" w:rsidRPr="006E0894" w:rsidRDefault="00CE4C45" w:rsidP="00092F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="006E0894"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Очікувана відповідь:</w:t>
      </w:r>
      <w:r w:rsidR="006E0894" w:rsidRP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Порфирій Петрович, Соня, </w:t>
      </w:r>
      <w:proofErr w:type="spellStart"/>
      <w:r w:rsidRP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Разумихін</w:t>
      </w:r>
      <w:proofErr w:type="spellEnd"/>
      <w:r w:rsidRP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.  Антиподи відбивають позитивні елементи його теорії, а двійники – негативні. Отже, в романах </w:t>
      </w:r>
      <w:proofErr w:type="spellStart"/>
      <w:r w:rsidRP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Ф.М.Достоєвського</w:t>
      </w:r>
      <w:proofErr w:type="spellEnd"/>
      <w:r w:rsidRP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наявний конфлікт ідей. Сам письменник називав цей конфлікт 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«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pro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 xml:space="preserve"> 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et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 xml:space="preserve"> 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contra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 xml:space="preserve">», що означало «за» чи 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«</w:t>
      </w:r>
      <w:proofErr w:type="spellStart"/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проти</w:t>
      </w:r>
      <w:proofErr w:type="spellEnd"/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» в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і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р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и</w:t>
      </w:r>
      <w:r w:rsidRPr="006E089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.</w:t>
      </w:r>
      <w:r w:rsidR="00C776C9" w:rsidRP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Ці традиційні пари-антитези «двійник-антипод»</w:t>
      </w:r>
      <w:r w:rsidRP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виражені </w:t>
      </w:r>
      <w:r w:rsidR="00C776C9" w:rsidRP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</w:t>
      </w:r>
      <w:r w:rsidR="00092F8D" w:rsidRP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евними фігурами</w:t>
      </w:r>
      <w:r w:rsid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</w:t>
      </w:r>
      <w:r w:rsidR="00092F8D" w:rsidRP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. </w:t>
      </w:r>
    </w:p>
    <w:p w:rsidR="00092F8D" w:rsidRPr="00092F8D" w:rsidRDefault="00092F8D" w:rsidP="00092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E4C45" w:rsidRPr="00715883" w:rsidRDefault="00CE4C45" w:rsidP="00B452DC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52D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Де місце </w:t>
      </w:r>
      <w:proofErr w:type="spellStart"/>
      <w:r w:rsidRPr="00B452D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Раскольникова</w:t>
      </w:r>
      <w:proofErr w:type="spellEnd"/>
      <w:r w:rsidRPr="00B452D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серед них? Як завжди, наш герой посередині, на межі.</w:t>
      </w:r>
      <w:r w:rsidRPr="00B452DC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uk-UA" w:eastAsia="ru-RU"/>
        </w:rPr>
        <w:t xml:space="preserve"> Він завжди у двох іпостасях.</w:t>
      </w:r>
    </w:p>
    <w:p w:rsidR="00715883" w:rsidRPr="00B452DC" w:rsidRDefault="00715883" w:rsidP="00715883">
      <w:pPr>
        <w:pStyle w:val="a5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48CF" w:rsidRPr="002A6237" w:rsidRDefault="006E0894" w:rsidP="002A6237">
      <w:pPr>
        <w:spacing w:after="0" w:line="240" w:lineRule="auto"/>
        <w:ind w:left="54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2A623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Демонстрація слайду №10</w:t>
      </w:r>
    </w:p>
    <w:p w:rsidR="00CE4C45" w:rsidRDefault="00B452DC" w:rsidP="00B452D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24550" cy="3832118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662" cy="383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2DC" w:rsidRDefault="00B452DC" w:rsidP="00B452D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5940425" cy="1560830"/>
            <wp:effectExtent l="0" t="0" r="3175" b="127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2DC" w:rsidRPr="007710E6" w:rsidRDefault="00B452DC" w:rsidP="00B452DC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CE4C45" w:rsidRPr="000C1186" w:rsidRDefault="007710E6" w:rsidP="00092F8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710E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 w:rsidR="004148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бачимо, Достоєвський представляє читачам своїх героїв особливим способом: він не судить їх, користуючись авторськими привілеями, а дає висловити їм себе і свою власну правду. А від діалогу ідей і точок зору письменник переходить до протиріч і полемічного забарвлення внутрішніх монологів головного героя. Можна сказати, що поліфонія визначила у Достоєвського усі елементи романної структури, зокрема</w:t>
      </w:r>
      <w:r w:rsidR="00CE4C45"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 роль </w:t>
      </w:r>
      <w:proofErr w:type="spellStart"/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позасюжетних</w:t>
      </w:r>
      <w:proofErr w:type="spellEnd"/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елементів.  </w:t>
      </w:r>
    </w:p>
    <w:p w:rsidR="00CE4C45" w:rsidRPr="000C1186" w:rsidRDefault="00CE4C45" w:rsidP="00CE4C4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E4C45" w:rsidRPr="000C1186" w:rsidRDefault="00CE4C45" w:rsidP="00C17A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proofErr w:type="gramStart"/>
      <w:r w:rsidRPr="000C11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="002D6B24" w:rsidRPr="000C11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ІІ</w:t>
      </w:r>
      <w:r w:rsidR="0033144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0C11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gramEnd"/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Робота над </w:t>
      </w:r>
      <w:proofErr w:type="spellStart"/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позасюжетними</w:t>
      </w:r>
      <w:proofErr w:type="spellEnd"/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елементами як засобами поліфонії</w:t>
      </w:r>
    </w:p>
    <w:p w:rsidR="00CE4C45" w:rsidRPr="000C1186" w:rsidRDefault="00CE4C45" w:rsidP="00CE4C4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E4C45" w:rsidRPr="000C1186" w:rsidRDefault="007710E6" w:rsidP="007710E6">
      <w:pPr>
        <w:tabs>
          <w:tab w:val="num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710E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Знайдіть у внутрішніх монологах </w:t>
      </w:r>
      <w:proofErr w:type="spellStart"/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Раскольникова</w:t>
      </w:r>
      <w:proofErr w:type="spellEnd"/>
      <w:r w:rsidR="00CE4C45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ознаки, притаманні поліфонічному роману. </w:t>
      </w:r>
    </w:p>
    <w:p w:rsidR="00CE4C45" w:rsidRPr="000C1186" w:rsidRDefault="00CE4C45" w:rsidP="00CE4C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E4C45" w:rsidRPr="000C1186" w:rsidRDefault="00CE4C45" w:rsidP="00CE4C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="006E0894"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Інформація для учителя:</w:t>
      </w:r>
      <w:r w:rsidR="006E08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Учні можуть обговорити при цьому такі монологи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Раскольникова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як у ч. ІІІ,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6 (</w:t>
      </w:r>
      <w:r w:rsidRPr="008744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думки про злочин, у яких відчутні відповіді на репліки Порфирія Петровича і </w:t>
      </w:r>
      <w:proofErr w:type="spellStart"/>
      <w:r w:rsidRPr="008744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Разумихіна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), у ч. І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5 (</w:t>
      </w:r>
      <w:r w:rsidRPr="008744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внутрішня полеміка із Порфирієм Петровичем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), </w:t>
      </w:r>
      <w:r w:rsidRPr="008744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ч. І, </w:t>
      </w:r>
      <w:proofErr w:type="spellStart"/>
      <w:r w:rsidRPr="008744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</w:t>
      </w:r>
      <w:proofErr w:type="spellEnd"/>
      <w:r w:rsidRPr="008744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4</w:t>
      </w:r>
      <w:r w:rsidRPr="000C1186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</w:t>
      </w:r>
      <w:r w:rsidRPr="0087446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(роздуми про п’яну малолітню дівчинку, яку він бачить на бульварі, і його полеміка із суспільною мораллю)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ін. У монологах</w:t>
      </w:r>
      <w:r w:rsidR="002E54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героя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постійно з’являються опоненти: чи то матір, сестра Дуня, чи то Соня Мармеладова, Порфирій Петрович,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Свидригайлов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ін. Кожна думка </w:t>
      </w:r>
      <w:r w:rsidR="002E54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Родіона </w:t>
      </w:r>
      <w:r w:rsidR="008744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сповнена протиборства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Його</w:t>
      </w:r>
      <w:r w:rsidR="008744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слова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8744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переплітається з чужими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8744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 й викликає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полеміку. </w:t>
      </w:r>
      <w:r w:rsidR="008744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Через це </w:t>
      </w: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внутрішнє мовлення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Раскольникова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будується як ланцюжок пристрасних реплік і чужих слів, які він чує навколо себе. </w:t>
      </w: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Усі монологи голо</w:t>
      </w:r>
      <w:r w:rsidR="00092F8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вного героя  перетворюються на «</w:t>
      </w:r>
      <w:proofErr w:type="spellStart"/>
      <w:r w:rsidR="00092F8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мікродіалоги</w:t>
      </w:r>
      <w:proofErr w:type="spellEnd"/>
      <w:r w:rsidR="00092F8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»</w:t>
      </w: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).</w:t>
      </w:r>
    </w:p>
    <w:p w:rsidR="00CE4C45" w:rsidRPr="000C1186" w:rsidRDefault="00CE4C45" w:rsidP="00CE4C45">
      <w:pPr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D2BF6" w:rsidRDefault="007D2BF6" w:rsidP="007D2BF6">
      <w:pPr>
        <w:numPr>
          <w:ilvl w:val="0"/>
          <w:numId w:val="8"/>
        </w:numPr>
        <w:tabs>
          <w:tab w:val="left" w:pos="180"/>
          <w:tab w:val="num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7D2B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Проблемне питання</w:t>
      </w:r>
    </w:p>
    <w:p w:rsidR="007D2BF6" w:rsidRDefault="007D2BF6" w:rsidP="007D2BF6">
      <w:pPr>
        <w:tabs>
          <w:tab w:val="left" w:pos="180"/>
          <w:tab w:val="num" w:pos="1260"/>
        </w:tabs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7D2BF6" w:rsidRPr="007D2BF6" w:rsidRDefault="007D2BF6" w:rsidP="007D2BF6">
      <w:pPr>
        <w:tabs>
          <w:tab w:val="left" w:pos="180"/>
          <w:tab w:val="num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ab/>
      </w:r>
      <w:r w:rsidR="00AB0272" w:rsidRPr="00AB027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uk-UA" w:eastAsia="ru-RU"/>
        </w:rPr>
        <w:t>Вчитель:</w:t>
      </w:r>
      <w:r w:rsidR="00AB0272" w:rsidRPr="007D2BF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7D2BF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Дехто з критиків висловлює думку, що  діалогічна позиція автора поліфонічного роману викликана просто його «пасивністю» і «нерішучістю» у проведенні власної точки зору. Чи погоджуєтеся ви з такою думкою?</w:t>
      </w:r>
    </w:p>
    <w:p w:rsidR="00C17AE8" w:rsidRDefault="00C17AE8" w:rsidP="00C17AE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7D2BF6" w:rsidRPr="00AB0272" w:rsidRDefault="007D2BF6" w:rsidP="00C17AE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AB027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</w:t>
      </w:r>
      <w:r w:rsidR="006E0894" w:rsidRPr="006E089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Очікувана відповідь:</w:t>
      </w:r>
      <w:r w:rsidR="006E08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Pr="00AB027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Учні намагаються дати своє розуміння діалогічної суті активності автора твору, яка виражається в кардинально іншій формі, ніж у романі монологічному – у діях запитання, згоди, заперечення, підтвердження, відповіді тощо</w:t>
      </w:r>
      <w:r w:rsidRPr="00AB0272">
        <w:rPr>
          <w:rFonts w:ascii="Times New Roman" w:eastAsia="Times New Roman" w:hAnsi="Times New Roman" w:cs="Times New Roman"/>
          <w:i/>
          <w:snapToGrid w:val="0"/>
          <w:sz w:val="24"/>
          <w:szCs w:val="24"/>
          <w:lang w:val="uk-UA" w:eastAsia="ru-RU"/>
        </w:rPr>
        <w:t xml:space="preserve">). </w:t>
      </w:r>
      <w:r w:rsidRPr="00AB027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     </w:t>
      </w:r>
    </w:p>
    <w:p w:rsidR="00CE4C45" w:rsidRPr="000C1186" w:rsidRDefault="00CE4C45" w:rsidP="00CE4C45">
      <w:pPr>
        <w:tabs>
          <w:tab w:val="left" w:pos="180"/>
        </w:tabs>
        <w:spacing w:after="0" w:line="360" w:lineRule="auto"/>
        <w:ind w:left="18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</w:t>
      </w:r>
    </w:p>
    <w:p w:rsidR="002E548A" w:rsidRDefault="0033144B" w:rsidP="00C17AE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33144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ІХ</w:t>
      </w:r>
      <w:r w:rsidR="007D2BF6" w:rsidRPr="007D2BF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</w:t>
      </w:r>
      <w:r w:rsidR="00874B1F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Рефлексія</w:t>
      </w:r>
      <w:r w:rsidR="00825CCF"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  <w:r w:rsidR="00C17AE8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C17AE8" w:rsidRPr="002E548A" w:rsidRDefault="00C17AE8" w:rsidP="00C17AE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7446B" w:rsidRPr="002A6237" w:rsidRDefault="002E548A" w:rsidP="0087446B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2A623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Учитель пропонує дітям доповнити кілька </w:t>
      </w:r>
      <w:r w:rsidR="002A623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речень:</w:t>
      </w:r>
      <w:bookmarkStart w:id="0" w:name="_GoBack"/>
      <w:bookmarkEnd w:id="0"/>
    </w:p>
    <w:p w:rsidR="0087446B" w:rsidRPr="002E548A" w:rsidRDefault="0087446B" w:rsidP="002E548A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54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 вже знаю …</w:t>
      </w:r>
    </w:p>
    <w:p w:rsidR="0087446B" w:rsidRPr="002E548A" w:rsidRDefault="0087446B" w:rsidP="002E548A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54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було важко …</w:t>
      </w:r>
    </w:p>
    <w:p w:rsidR="0087446B" w:rsidRPr="002E548A" w:rsidRDefault="0087446B" w:rsidP="002E548A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54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 розумію, що…</w:t>
      </w:r>
    </w:p>
    <w:p w:rsidR="0087446B" w:rsidRPr="002E548A" w:rsidRDefault="0087446B" w:rsidP="002E548A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54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 вмію…</w:t>
      </w:r>
    </w:p>
    <w:p w:rsidR="0087446B" w:rsidRPr="002E548A" w:rsidRDefault="0087446B" w:rsidP="002E548A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54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 можу…</w:t>
      </w:r>
    </w:p>
    <w:p w:rsidR="0087446B" w:rsidRPr="002E548A" w:rsidRDefault="0087446B" w:rsidP="002E548A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54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було цікаво дізнатися, що …</w:t>
      </w:r>
    </w:p>
    <w:p w:rsidR="0087446B" w:rsidRPr="002E548A" w:rsidRDefault="0087446B" w:rsidP="002E548A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54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мене здивувало …</w:t>
      </w:r>
    </w:p>
    <w:p w:rsidR="0087446B" w:rsidRPr="002E548A" w:rsidRDefault="0087446B" w:rsidP="002E548A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54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мені захотілося … тощо</w:t>
      </w:r>
    </w:p>
    <w:p w:rsidR="008C3860" w:rsidRPr="00191177" w:rsidRDefault="0087446B" w:rsidP="008C3860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19117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Кожен учень вибирає по 1-2 пропозиції і закінчує їх. Проводити таку рефлексію можна усно, а можна і письмово (на листочках або в зошиті).</w:t>
      </w:r>
    </w:p>
    <w:p w:rsidR="008C3860" w:rsidRDefault="008C3860" w:rsidP="008C386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2E548A" w:rsidRPr="00191177" w:rsidRDefault="008C3860" w:rsidP="008C386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Х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  <w:r w:rsidRPr="0051483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2E548A" w:rsidRPr="0051483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Висновки.</w:t>
      </w:r>
      <w:r w:rsidR="002E548A" w:rsidRPr="00514833">
        <w:rPr>
          <w:sz w:val="24"/>
          <w:szCs w:val="24"/>
          <w:lang w:val="uk-UA"/>
        </w:rPr>
        <w:t xml:space="preserve"> </w:t>
      </w:r>
      <w:r w:rsidR="002E548A" w:rsidRPr="002A623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Оцінювання.</w:t>
      </w:r>
      <w:r w:rsidR="002E548A" w:rsidRPr="002A6237">
        <w:rPr>
          <w:sz w:val="24"/>
          <w:szCs w:val="24"/>
          <w:lang w:val="uk-UA"/>
        </w:rPr>
        <w:t xml:space="preserve"> </w:t>
      </w:r>
    </w:p>
    <w:p w:rsidR="002E548A" w:rsidRPr="000C1186" w:rsidRDefault="002E548A" w:rsidP="002E548A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2E548A" w:rsidRPr="000C1186" w:rsidRDefault="008C3860" w:rsidP="002E54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AB027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uk-UA" w:eastAsia="ru-RU"/>
        </w:rPr>
        <w:t>Вчитель:</w:t>
      </w:r>
      <w:r w:rsidRPr="007D2BF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2E548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Отже, музичний термін «поліфонія»</w:t>
      </w:r>
      <w:r w:rsidR="002E548A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з легкої руки М. </w:t>
      </w:r>
      <w:proofErr w:type="spellStart"/>
      <w:r w:rsidR="002E548A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Бахтіна</w:t>
      </w:r>
      <w:proofErr w:type="spellEnd"/>
      <w:r w:rsidR="002E548A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став позначати в літературі тип художнього мислення, тип естетичного світогляду, метод художньої творчості. Те новаторське художнє завдання, яке ставить перед собою </w:t>
      </w:r>
      <w:proofErr w:type="spellStart"/>
      <w:r w:rsidR="002E548A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Ф.М.Достоєвський</w:t>
      </w:r>
      <w:proofErr w:type="spellEnd"/>
      <w:r w:rsidR="002E548A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визначає всі елементи його романної структури. Пізніше  будемо вивчати романи </w:t>
      </w:r>
      <w:proofErr w:type="spellStart"/>
      <w:r w:rsidR="002E548A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Л.М.Толстого</w:t>
      </w:r>
      <w:proofErr w:type="spellEnd"/>
      <w:r w:rsidR="002E548A"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які по суті своїй є романами монологічними, і ви побачите, як в інший спосіб здійснюється в них авторська активність. </w:t>
      </w:r>
    </w:p>
    <w:p w:rsidR="002E548A" w:rsidRPr="000C1186" w:rsidRDefault="002E548A" w:rsidP="002E54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2E548A" w:rsidRDefault="002E548A" w:rsidP="002E54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Достоєвськии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відмовився від ідеї про муки совісті, що нібито очікують кожного злочинця. Остаточна ідея роману полягає у моральній необхідності покарання саме злочину </w:t>
      </w:r>
      <w:proofErr w:type="spellStart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Раскольникова</w:t>
      </w:r>
      <w:proofErr w:type="spellEnd"/>
      <w:r w:rsidRPr="000C11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— покарання не зовнішнього, а внутрішнього.</w:t>
      </w:r>
    </w:p>
    <w:p w:rsidR="00582659" w:rsidRDefault="00582659" w:rsidP="0058265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82659" w:rsidRPr="00582659" w:rsidRDefault="00C000E8" w:rsidP="00582659">
      <w:pPr>
        <w:pStyle w:val="a5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Робота </w:t>
      </w:r>
      <w:r w:rsidR="00582659" w:rsidRPr="0058265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з </w:t>
      </w:r>
      <w:proofErr w:type="spellStart"/>
      <w:r w:rsidR="00582659" w:rsidRPr="0058265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віршем</w:t>
      </w:r>
      <w:proofErr w:type="spellEnd"/>
      <w:r w:rsidR="00582659" w:rsidRPr="0058265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Ліни Костенко</w:t>
      </w:r>
      <w:r w:rsidR="0058265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«</w:t>
      </w:r>
      <w:r w:rsidR="00582659" w:rsidRPr="0058265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На світі можна </w:t>
      </w:r>
      <w:proofErr w:type="spellStart"/>
      <w:r w:rsidR="00582659" w:rsidRPr="0058265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жить</w:t>
      </w:r>
      <w:proofErr w:type="spellEnd"/>
      <w:r w:rsidR="00582659" w:rsidRPr="0058265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без еталонів</w:t>
      </w:r>
      <w:r w:rsidR="0058265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…»</w:t>
      </w:r>
    </w:p>
    <w:p w:rsidR="00582659" w:rsidRDefault="00582659" w:rsidP="007D2BF6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14833" w:rsidRDefault="002E548A" w:rsidP="0058265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AB027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uk-UA" w:eastAsia="ru-RU"/>
        </w:rPr>
        <w:t xml:space="preserve"> </w:t>
      </w:r>
      <w:r w:rsidR="000A3D6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Завершити роботу на сьогоднішньому </w:t>
      </w:r>
      <w:proofErr w:type="spellStart"/>
      <w:r w:rsidR="000A3D6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уроці</w:t>
      </w:r>
      <w:proofErr w:type="spellEnd"/>
      <w:r w:rsidR="000A3D6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хочу </w:t>
      </w:r>
      <w:proofErr w:type="spellStart"/>
      <w:r w:rsidR="000A3D6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віршем</w:t>
      </w:r>
      <w:proofErr w:type="spellEnd"/>
      <w:r w:rsidR="000A3D6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української поетеси Ліни Костенко.</w:t>
      </w:r>
    </w:p>
    <w:p w:rsidR="000A3D66" w:rsidRDefault="000A3D66" w:rsidP="0058265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0A3D66" w:rsidRPr="002E548A" w:rsidRDefault="000A3D66" w:rsidP="00582659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0A3D66" w:rsidRPr="002E548A" w:rsidSect="009814ED">
          <w:type w:val="continuous"/>
          <w:pgSz w:w="11906" w:h="16838"/>
          <w:pgMar w:top="851" w:right="850" w:bottom="426" w:left="1701" w:header="708" w:footer="708" w:gutter="0"/>
          <w:cols w:space="708"/>
          <w:docGrid w:linePitch="360"/>
        </w:sectPr>
      </w:pPr>
    </w:p>
    <w:p w:rsidR="00582659" w:rsidRPr="00582659" w:rsidRDefault="00582659" w:rsidP="00582659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826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На світі можна </w:t>
      </w:r>
      <w:proofErr w:type="spellStart"/>
      <w:r w:rsidRPr="005826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жить</w:t>
      </w:r>
      <w:proofErr w:type="spellEnd"/>
      <w:r w:rsidRPr="005826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без еталонів, </w:t>
      </w:r>
    </w:p>
    <w:p w:rsidR="00582659" w:rsidRPr="00582659" w:rsidRDefault="00582659" w:rsidP="00582659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826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по-різному дивитися на світ: </w:t>
      </w:r>
    </w:p>
    <w:p w:rsidR="00582659" w:rsidRPr="00582659" w:rsidRDefault="00582659" w:rsidP="00582659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826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широкими очима, з-під долоні, </w:t>
      </w:r>
    </w:p>
    <w:p w:rsidR="00582659" w:rsidRPr="00582659" w:rsidRDefault="00582659" w:rsidP="00582659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826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крізь пальці, у кватирку, з-за воріт.</w:t>
      </w:r>
    </w:p>
    <w:p w:rsidR="00514833" w:rsidRDefault="00514833" w:rsidP="00582659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82659" w:rsidRPr="00582659" w:rsidRDefault="00582659" w:rsidP="00582659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826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Від того світ не зміниться ні трохи, </w:t>
      </w:r>
    </w:p>
    <w:p w:rsidR="00582659" w:rsidRPr="00582659" w:rsidRDefault="00582659" w:rsidP="00582659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826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 все залежить від людських зіниць: </w:t>
      </w:r>
    </w:p>
    <w:p w:rsidR="00582659" w:rsidRPr="00582659" w:rsidRDefault="00582659" w:rsidP="00582659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826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 широких відіб’ється вся епоха, </w:t>
      </w:r>
    </w:p>
    <w:p w:rsidR="00514833" w:rsidRDefault="00582659" w:rsidP="00582659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514833" w:rsidSect="00514833">
          <w:type w:val="continuous"/>
          <w:pgSz w:w="11906" w:h="16838"/>
          <w:pgMar w:top="851" w:right="850" w:bottom="426" w:left="1701" w:header="708" w:footer="708" w:gutter="0"/>
          <w:cols w:space="708"/>
          <w:docGrid w:linePitch="360"/>
        </w:sectPr>
      </w:pPr>
      <w:r w:rsidRPr="005826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</w:t>
      </w:r>
      <w:r w:rsidR="00E7557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звужених - збіговисько дрібниць</w:t>
      </w:r>
    </w:p>
    <w:p w:rsidR="00514833" w:rsidRDefault="00514833" w:rsidP="00CE4C45">
      <w:pPr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sectPr w:rsidR="00514833" w:rsidSect="00514833">
          <w:type w:val="continuous"/>
          <w:pgSz w:w="11906" w:h="16838"/>
          <w:pgMar w:top="851" w:right="850" w:bottom="426" w:left="1701" w:header="708" w:footer="708" w:gutter="0"/>
          <w:cols w:num="2" w:space="708"/>
          <w:docGrid w:linePitch="360"/>
        </w:sectPr>
      </w:pPr>
    </w:p>
    <w:p w:rsidR="00825CCF" w:rsidRPr="00514833" w:rsidRDefault="002E548A" w:rsidP="00E7557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B027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uk-UA" w:eastAsia="ru-RU"/>
        </w:rPr>
        <w:lastRenderedPageBreak/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514833" w:rsidRPr="005148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Тож дивімось на світ широкими очима! Наповнюймо себе змістовними книгами і значущими людьми. І нехай жодна хвилина життя не буде марною.</w:t>
      </w:r>
      <w:r w:rsidR="000A3D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Спасибі вам, діти, за роботу на </w:t>
      </w:r>
      <w:proofErr w:type="spellStart"/>
      <w:r w:rsidR="000A3D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уроці</w:t>
      </w:r>
      <w:proofErr w:type="spellEnd"/>
      <w:r w:rsidR="000A3D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за вашу активність та бажання розвивати себе.</w:t>
      </w:r>
      <w:r w:rsidR="00B9049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Вертаючись до слів </w:t>
      </w:r>
      <w:proofErr w:type="spellStart"/>
      <w:r w:rsidR="00B9049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М.Бахтіна</w:t>
      </w:r>
      <w:proofErr w:type="spellEnd"/>
      <w:r w:rsidR="00B9049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що є епіграфом нашого уроку, зазначаю: останнє слово світу і про світ ще не сказано. Все ще попереду. І </w:t>
      </w:r>
      <w:r w:rsidR="00B90493" w:rsidRPr="00B9049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вам</w:t>
      </w:r>
      <w:r w:rsidR="00B9049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дивитися на світ </w:t>
      </w:r>
      <w:r w:rsidR="00B90493" w:rsidRPr="00FC073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своїми</w:t>
      </w:r>
      <w:r w:rsidR="00B9049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зіницями, робити </w:t>
      </w:r>
      <w:r w:rsidR="00B90493" w:rsidRPr="00FC073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власний </w:t>
      </w:r>
      <w:r w:rsidR="00B9049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вибір і нести за нього відповідальність.</w:t>
      </w:r>
    </w:p>
    <w:p w:rsidR="00825CCF" w:rsidRPr="000C1186" w:rsidRDefault="00825CCF" w:rsidP="00CE4C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C4558" w:rsidRDefault="00825CCF" w:rsidP="00DC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Х</w:t>
      </w:r>
      <w:r w:rsidR="0033144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0C118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 Домашнє завдання.</w:t>
      </w:r>
      <w:r w:rsidR="00DC4558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DC4558" w:rsidRDefault="00DC4558" w:rsidP="00DC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216C3" w:rsidRPr="00AB0272" w:rsidRDefault="00721D9D" w:rsidP="00721D9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uk-UA" w:eastAsia="ru-RU"/>
        </w:rPr>
      </w:pPr>
      <w:r w:rsidRPr="00AB027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21D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ваших столах лежить роздруковане завдання.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Спробуйте виконати одне із них.</w:t>
      </w:r>
    </w:p>
    <w:p w:rsidR="00DC4558" w:rsidRPr="00DC4558" w:rsidRDefault="00DC4558" w:rsidP="00DC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25CCF" w:rsidRDefault="00EE0B68" w:rsidP="00FC073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21D9D" w:rsidRPr="00721D9D">
        <w:rPr>
          <w:rFonts w:ascii="Times New Roman" w:hAnsi="Times New Roman" w:cs="Times New Roman"/>
          <w:sz w:val="24"/>
          <w:szCs w:val="24"/>
          <w:lang w:val="uk-UA"/>
        </w:rPr>
        <w:t xml:space="preserve">Цікавим відтворенням внутрішньої поліфонії героя став режисерський задум  </w:t>
      </w:r>
      <w:r w:rsidR="00721D9D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721D9D" w:rsidRPr="00721D9D">
        <w:rPr>
          <w:rFonts w:ascii="Times New Roman" w:hAnsi="Times New Roman" w:cs="Times New Roman"/>
          <w:sz w:val="24"/>
          <w:szCs w:val="24"/>
          <w:lang w:val="uk-UA"/>
        </w:rPr>
        <w:t xml:space="preserve">  Л. </w:t>
      </w:r>
      <w:proofErr w:type="spellStart"/>
      <w:r w:rsidR="00721D9D" w:rsidRPr="00721D9D">
        <w:rPr>
          <w:rFonts w:ascii="Times New Roman" w:hAnsi="Times New Roman" w:cs="Times New Roman"/>
          <w:sz w:val="24"/>
          <w:szCs w:val="24"/>
          <w:lang w:val="uk-UA"/>
        </w:rPr>
        <w:t>Куліджанова</w:t>
      </w:r>
      <w:proofErr w:type="spellEnd"/>
      <w:r w:rsidR="00721D9D" w:rsidRPr="00721D9D">
        <w:rPr>
          <w:rFonts w:ascii="Times New Roman" w:hAnsi="Times New Roman" w:cs="Times New Roman"/>
          <w:sz w:val="24"/>
          <w:szCs w:val="24"/>
          <w:lang w:val="uk-UA"/>
        </w:rPr>
        <w:t xml:space="preserve"> у кінофільмі «Злочин і кара». Цей фільм з’явився на </w:t>
      </w:r>
      <w:r w:rsidR="00721D9D">
        <w:rPr>
          <w:rFonts w:ascii="Times New Roman" w:hAnsi="Times New Roman" w:cs="Times New Roman"/>
          <w:sz w:val="24"/>
          <w:szCs w:val="24"/>
          <w:lang w:val="uk-UA"/>
        </w:rPr>
        <w:t>екрані у 1969 р. Переглянь</w:t>
      </w:r>
      <w:r w:rsidR="00721D9D" w:rsidRPr="00721D9D">
        <w:rPr>
          <w:rFonts w:ascii="Times New Roman" w:hAnsi="Times New Roman" w:cs="Times New Roman"/>
          <w:sz w:val="24"/>
          <w:szCs w:val="24"/>
          <w:lang w:val="uk-UA"/>
        </w:rPr>
        <w:t>те</w:t>
      </w:r>
      <w:r w:rsidR="00721D9D" w:rsidRPr="00721D9D">
        <w:t xml:space="preserve"> </w:t>
      </w:r>
      <w:r w:rsidR="00721D9D" w:rsidRPr="00721D9D">
        <w:rPr>
          <w:rFonts w:ascii="Times New Roman" w:hAnsi="Times New Roman" w:cs="Times New Roman"/>
          <w:sz w:val="24"/>
          <w:szCs w:val="24"/>
          <w:lang w:val="uk-UA"/>
        </w:rPr>
        <w:t>вдома</w:t>
      </w:r>
      <w:r w:rsidR="00721D9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21D9D" w:rsidRPr="00721D9D">
        <w:rPr>
          <w:rFonts w:ascii="Times New Roman" w:hAnsi="Times New Roman" w:cs="Times New Roman"/>
          <w:sz w:val="24"/>
          <w:szCs w:val="24"/>
          <w:lang w:val="uk-UA"/>
        </w:rPr>
        <w:t xml:space="preserve">  фрагмент, коли </w:t>
      </w:r>
      <w:proofErr w:type="spellStart"/>
      <w:r w:rsidR="00721D9D" w:rsidRPr="00721D9D">
        <w:rPr>
          <w:rFonts w:ascii="Times New Roman" w:hAnsi="Times New Roman" w:cs="Times New Roman"/>
          <w:sz w:val="24"/>
          <w:szCs w:val="24"/>
          <w:lang w:val="uk-UA"/>
        </w:rPr>
        <w:t>Раскольников</w:t>
      </w:r>
      <w:proofErr w:type="spellEnd"/>
      <w:r w:rsidR="00721D9D" w:rsidRPr="00721D9D">
        <w:rPr>
          <w:rFonts w:ascii="Times New Roman" w:hAnsi="Times New Roman" w:cs="Times New Roman"/>
          <w:sz w:val="24"/>
          <w:szCs w:val="24"/>
          <w:lang w:val="uk-UA"/>
        </w:rPr>
        <w:t xml:space="preserve"> отримує листа від матері. Поміркуйте</w:t>
      </w:r>
      <w:r w:rsidR="00721D9D">
        <w:rPr>
          <w:rFonts w:ascii="Times New Roman" w:hAnsi="Times New Roman" w:cs="Times New Roman"/>
          <w:sz w:val="24"/>
          <w:szCs w:val="24"/>
          <w:lang w:val="uk-UA"/>
        </w:rPr>
        <w:t>, у чому полягає задум режисера</w:t>
      </w:r>
      <w:r w:rsidR="00587B2E" w:rsidRPr="000C1186">
        <w:rPr>
          <w:sz w:val="24"/>
          <w:szCs w:val="24"/>
          <w:lang w:val="uk-UA"/>
        </w:rPr>
        <w:t xml:space="preserve"> </w:t>
      </w:r>
      <w:r w:rsidR="00587B2E" w:rsidRPr="000C1186">
        <w:rPr>
          <w:rFonts w:ascii="Times New Roman" w:hAnsi="Times New Roman" w:cs="Times New Roman"/>
          <w:sz w:val="24"/>
          <w:szCs w:val="24"/>
          <w:lang w:val="uk-UA"/>
        </w:rPr>
        <w:t>щодо</w:t>
      </w:r>
      <w:r w:rsidR="00587B2E" w:rsidRPr="000C1186">
        <w:rPr>
          <w:sz w:val="24"/>
          <w:szCs w:val="24"/>
          <w:lang w:val="uk-UA"/>
        </w:rPr>
        <w:t xml:space="preserve"> </w:t>
      </w:r>
      <w:r w:rsidR="00B646DD" w:rsidRPr="000C1186">
        <w:rPr>
          <w:rFonts w:ascii="Times New Roman" w:hAnsi="Times New Roman" w:cs="Times New Roman"/>
          <w:sz w:val="24"/>
          <w:szCs w:val="24"/>
          <w:lang w:val="uk-UA"/>
        </w:rPr>
        <w:t>відтворення</w:t>
      </w:r>
      <w:r w:rsidR="00587B2E"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внутрішньої поліфон</w:t>
      </w:r>
      <w:r w:rsidR="00721D9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587B2E" w:rsidRPr="000C1186">
        <w:rPr>
          <w:rFonts w:ascii="Times New Roman" w:hAnsi="Times New Roman" w:cs="Times New Roman"/>
          <w:sz w:val="24"/>
          <w:szCs w:val="24"/>
          <w:lang w:val="uk-UA"/>
        </w:rPr>
        <w:t>ї героя</w:t>
      </w:r>
      <w:r w:rsidR="00825CCF" w:rsidRPr="000C118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A1E61" w:rsidRPr="00FC0738" w:rsidRDefault="00FA1E61" w:rsidP="00FC073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C0738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r w:rsidR="0033144B" w:rsidRPr="0033144B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Інформація для вчителя:</w:t>
      </w:r>
      <w:r w:rsidR="0033144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C0738">
        <w:rPr>
          <w:rFonts w:ascii="Times New Roman" w:hAnsi="Times New Roman" w:cs="Times New Roman"/>
          <w:i/>
          <w:sz w:val="24"/>
          <w:szCs w:val="24"/>
          <w:lang w:val="uk-UA"/>
        </w:rPr>
        <w:t xml:space="preserve">Учням пропонується звернути увагу на те, хто в переглянутому фрагменті стає опонентом </w:t>
      </w:r>
      <w:proofErr w:type="spellStart"/>
      <w:r w:rsidRPr="00FC0738">
        <w:rPr>
          <w:rFonts w:ascii="Times New Roman" w:hAnsi="Times New Roman" w:cs="Times New Roman"/>
          <w:i/>
          <w:sz w:val="24"/>
          <w:szCs w:val="24"/>
          <w:lang w:val="uk-UA"/>
        </w:rPr>
        <w:t>Раскольникова</w:t>
      </w:r>
      <w:proofErr w:type="spellEnd"/>
      <w:r w:rsidRPr="00FC0738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У монолозі героя ніби завжди присутні два голоси: один виправдовує його, а інший засуджує. Цей розподіл між двома голосами і є внутрішньою поліфонією, подвійністю натури </w:t>
      </w:r>
      <w:proofErr w:type="spellStart"/>
      <w:r w:rsidRPr="00FC0738">
        <w:rPr>
          <w:rFonts w:ascii="Times New Roman" w:hAnsi="Times New Roman" w:cs="Times New Roman"/>
          <w:i/>
          <w:sz w:val="24"/>
          <w:szCs w:val="24"/>
          <w:lang w:val="uk-UA"/>
        </w:rPr>
        <w:t>Раскольникова</w:t>
      </w:r>
      <w:proofErr w:type="spellEnd"/>
      <w:r w:rsidRPr="00FC0738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У цьому й полягає задум режисера). </w:t>
      </w:r>
    </w:p>
    <w:p w:rsidR="00587B2E" w:rsidRDefault="00587B2E" w:rsidP="00FC073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2. Критик Дмитро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Мережковський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зауважував, що весь нескінченний трагізм становища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Раскольникова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в тому, що для нього закритий останній вихід грішника — каяття, для нього нема каяття, бо й після вбивства, коли його терзають сумніви, він продовжує вірити в свої переконання, що виправдовують убивство... Що допомогло </w:t>
      </w:r>
      <w:proofErr w:type="spellStart"/>
      <w:r w:rsidRPr="000C1186">
        <w:rPr>
          <w:rFonts w:ascii="Times New Roman" w:hAnsi="Times New Roman" w:cs="Times New Roman"/>
          <w:sz w:val="24"/>
          <w:szCs w:val="24"/>
          <w:lang w:val="uk-UA"/>
        </w:rPr>
        <w:t>Раскольникову</w:t>
      </w:r>
      <w:proofErr w:type="spellEnd"/>
      <w:r w:rsidRPr="000C1186">
        <w:rPr>
          <w:rFonts w:ascii="Times New Roman" w:hAnsi="Times New Roman" w:cs="Times New Roman"/>
          <w:sz w:val="24"/>
          <w:szCs w:val="24"/>
          <w:lang w:val="uk-UA"/>
        </w:rPr>
        <w:t xml:space="preserve"> змінити свої погляди?</w:t>
      </w:r>
    </w:p>
    <w:p w:rsidR="002A6237" w:rsidRDefault="00FA1E61" w:rsidP="00FC073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C0738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r w:rsidR="0033144B" w:rsidRPr="0033144B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Інформація для вчителя:</w:t>
      </w:r>
      <w:r w:rsidR="0033144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CF416C" w:rsidRPr="00FC0738">
        <w:rPr>
          <w:rFonts w:ascii="Times New Roman" w:hAnsi="Times New Roman" w:cs="Times New Roman"/>
          <w:i/>
          <w:sz w:val="24"/>
          <w:szCs w:val="24"/>
          <w:lang w:val="uk-UA"/>
        </w:rPr>
        <w:t xml:space="preserve">Турбота, терпіння і щира участь Соні допомогли </w:t>
      </w:r>
      <w:proofErr w:type="spellStart"/>
      <w:r w:rsidR="00CF416C" w:rsidRPr="00FC0738">
        <w:rPr>
          <w:rFonts w:ascii="Times New Roman" w:hAnsi="Times New Roman" w:cs="Times New Roman"/>
          <w:i/>
          <w:sz w:val="24"/>
          <w:szCs w:val="24"/>
          <w:lang w:val="uk-UA"/>
        </w:rPr>
        <w:t>Раскольникову</w:t>
      </w:r>
      <w:proofErr w:type="spellEnd"/>
      <w:r w:rsidR="00CF416C" w:rsidRPr="00FC073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усвідомити жахливість своєї теорії, розкаятися у звірячому вчинку, який він скоїв під впливом гнітючих життєвих обставин. Саме ця дівчина розповіла про </w:t>
      </w:r>
      <w:r w:rsidR="00201E7D" w:rsidRPr="00FC0738">
        <w:rPr>
          <w:rFonts w:ascii="Times New Roman" w:hAnsi="Times New Roman" w:cs="Times New Roman"/>
          <w:i/>
          <w:sz w:val="24"/>
          <w:szCs w:val="24"/>
          <w:lang w:val="uk-UA"/>
        </w:rPr>
        <w:t>Сина Божого, який засуджував гріх, але прощав</w:t>
      </w:r>
      <w:r w:rsidR="00FC0738" w:rsidRPr="00FC073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201E7D" w:rsidRPr="00FC0738">
        <w:rPr>
          <w:rFonts w:ascii="Times New Roman" w:hAnsi="Times New Roman" w:cs="Times New Roman"/>
          <w:i/>
          <w:sz w:val="24"/>
          <w:szCs w:val="24"/>
          <w:lang w:val="uk-UA"/>
        </w:rPr>
        <w:t xml:space="preserve">грішника. </w:t>
      </w:r>
      <w:proofErr w:type="spellStart"/>
      <w:r w:rsidR="00201E7D" w:rsidRPr="00FC0738">
        <w:rPr>
          <w:rFonts w:ascii="Times New Roman" w:hAnsi="Times New Roman" w:cs="Times New Roman"/>
          <w:i/>
          <w:sz w:val="24"/>
          <w:szCs w:val="24"/>
          <w:lang w:val="uk-UA"/>
        </w:rPr>
        <w:t>Раскол</w:t>
      </w:r>
      <w:r w:rsidR="00CF416C" w:rsidRPr="00FC0738">
        <w:rPr>
          <w:rFonts w:ascii="Times New Roman" w:hAnsi="Times New Roman" w:cs="Times New Roman"/>
          <w:i/>
          <w:sz w:val="24"/>
          <w:szCs w:val="24"/>
          <w:lang w:val="uk-UA"/>
        </w:rPr>
        <w:t>ьников</w:t>
      </w:r>
      <w:proofErr w:type="spellEnd"/>
      <w:r w:rsidR="00CF416C" w:rsidRPr="00FC073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став схожим на одного з т</w:t>
      </w:r>
      <w:r w:rsidR="00201E7D" w:rsidRPr="00FC0738">
        <w:rPr>
          <w:rFonts w:ascii="Times New Roman" w:hAnsi="Times New Roman" w:cs="Times New Roman"/>
          <w:i/>
          <w:sz w:val="24"/>
          <w:szCs w:val="24"/>
          <w:lang w:val="uk-UA"/>
        </w:rPr>
        <w:t xml:space="preserve">их, що повірив Спасителю й попросив Його заступництва. </w:t>
      </w:r>
      <w:r w:rsidR="00CF416C" w:rsidRPr="00FC0738">
        <w:rPr>
          <w:rFonts w:ascii="Times New Roman" w:hAnsi="Times New Roman" w:cs="Times New Roman"/>
          <w:i/>
          <w:sz w:val="24"/>
          <w:szCs w:val="24"/>
          <w:lang w:val="uk-UA"/>
        </w:rPr>
        <w:t>Родіон добровільно зізнався</w:t>
      </w:r>
      <w:r w:rsidR="00AD156D" w:rsidRPr="00FC073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</w:t>
      </w:r>
      <w:r w:rsidR="00CF416C" w:rsidRPr="00FC073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скоєному злочині, покаявся, був засуджений і відбував покарання</w:t>
      </w:r>
      <w:r w:rsidRPr="00FC0738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 w:rsidR="00201E7D" w:rsidRPr="00FC0738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2A6237" w:rsidRPr="00FC0738" w:rsidRDefault="002A6237" w:rsidP="00FC073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4E24DB" w:rsidRPr="009814ED" w:rsidRDefault="00863EF7" w:rsidP="009814E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Список використаних джерел</w:t>
      </w:r>
    </w:p>
    <w:p w:rsidR="00960405" w:rsidRDefault="00960405" w:rsidP="0096040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4E24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0405">
        <w:rPr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Бахтин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М.М. в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современном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мире».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Материалы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VI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Международных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Саранских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Бахтинских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чтений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посвящённых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120-летию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со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дня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рождения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учёного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Саранск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Издательство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Мордовского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университета</w:t>
      </w:r>
      <w:proofErr w:type="spellEnd"/>
      <w:r w:rsidR="004E24DB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2016</w:t>
      </w:r>
    </w:p>
    <w:p w:rsidR="004E24DB" w:rsidRDefault="004E24DB" w:rsidP="0096040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Достоевский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Ф. М.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Преступление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наказание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/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Издание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подготовили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Л. Д.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Опульская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и Г. Ф.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Коган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Иллюстрации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Эрнста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Неизвестного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– М.: Наука, 1970 – 808 с.,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илл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>. (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Литератур</w:t>
      </w:r>
      <w:r>
        <w:rPr>
          <w:rFonts w:ascii="Times New Roman" w:hAnsi="Times New Roman" w:cs="Times New Roman"/>
          <w:sz w:val="24"/>
          <w:szCs w:val="24"/>
          <w:lang w:val="uk-UA"/>
        </w:rPr>
        <w:t>ные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памятники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Б. ф.)</w:t>
      </w:r>
    </w:p>
    <w:p w:rsidR="00960405" w:rsidRPr="004E24DB" w:rsidRDefault="004E24DB" w:rsidP="00960405">
      <w:pPr>
        <w:rPr>
          <w:rStyle w:val="a9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Пулина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Г.А</w:t>
      </w:r>
      <w:r w:rsidRPr="004E24DB">
        <w:rPr>
          <w:rFonts w:ascii="Times New Roman" w:hAnsi="Times New Roman" w:cs="Times New Roman"/>
          <w:sz w:val="24"/>
          <w:szCs w:val="24"/>
          <w:lang w:val="uk-UA"/>
        </w:rPr>
        <w:t>. «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Трудные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темы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зарубежной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литературы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>».</w:t>
      </w:r>
      <w:r>
        <w:rPr>
          <w:rFonts w:ascii="Times New Roman" w:hAnsi="Times New Roman" w:cs="Times New Roman"/>
          <w:sz w:val="24"/>
          <w:szCs w:val="24"/>
          <w:lang w:val="uk-UA"/>
        </w:rPr>
        <w:t>Дніпропетровськ ВАТ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Дніпрокнига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», 2006</w:t>
      </w:r>
    </w:p>
    <w:p w:rsidR="00960405" w:rsidRPr="0087446B" w:rsidRDefault="00863EF7" w:rsidP="0087446B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63EF7">
        <w:rPr>
          <w:rStyle w:val="a9"/>
          <w:rFonts w:ascii="Times New Roman" w:hAnsi="Times New Roman" w:cs="Times New Roman"/>
          <w:b/>
          <w:color w:val="auto"/>
          <w:sz w:val="24"/>
          <w:szCs w:val="24"/>
          <w:u w:val="none"/>
          <w:lang w:val="uk-UA"/>
        </w:rPr>
        <w:t>Інтернет-ресурси</w:t>
      </w:r>
    </w:p>
    <w:p w:rsidR="004E24DB" w:rsidRDefault="004E24DB" w:rsidP="0096040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Баліна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К.Н. «Злочин і кара» Ф. М. Достоєвського  як  утілення нового поліфонічного стилю художнього мислення: конспект уроку в 10 класі. Режим доступу: </w:t>
      </w:r>
      <w:hyperlink r:id="rId22" w:history="1">
        <w:r w:rsidRPr="00D17B5E">
          <w:rPr>
            <w:rStyle w:val="a9"/>
            <w:rFonts w:ascii="Times New Roman" w:hAnsi="Times New Roman" w:cs="Times New Roman"/>
            <w:sz w:val="24"/>
            <w:szCs w:val="24"/>
            <w:lang w:val="uk-UA"/>
          </w:rPr>
          <w:t>http://ippo.org.ua/index.php?option=com_content&amp;task=view&amp;id=1867</w:t>
        </w:r>
      </w:hyperlink>
    </w:p>
    <w:p w:rsidR="004E24DB" w:rsidRDefault="004E24DB" w:rsidP="0096040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5. </w:t>
      </w:r>
      <w:proofErr w:type="spellStart"/>
      <w:r w:rsidRPr="004E24DB">
        <w:rPr>
          <w:rFonts w:ascii="Times New Roman" w:hAnsi="Times New Roman" w:cs="Times New Roman"/>
          <w:sz w:val="24"/>
          <w:szCs w:val="24"/>
          <w:lang w:val="uk-UA"/>
        </w:rPr>
        <w:t>Бахтін</w:t>
      </w:r>
      <w:proofErr w:type="spellEnd"/>
      <w:r w:rsidRPr="004E24DB">
        <w:rPr>
          <w:rFonts w:ascii="Times New Roman" w:hAnsi="Times New Roman" w:cs="Times New Roman"/>
          <w:sz w:val="24"/>
          <w:szCs w:val="24"/>
          <w:lang w:val="uk-UA"/>
        </w:rPr>
        <w:t xml:space="preserve"> М.М. Проблеми творчості Достоєвського. Режим доступу:  http://www.vehi.net/dostoevsky/bahtin/index.html</w:t>
      </w:r>
    </w:p>
    <w:p w:rsidR="00960405" w:rsidRDefault="00960405" w:rsidP="0096040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E24DB">
        <w:rPr>
          <w:rFonts w:ascii="Times New Roman" w:hAnsi="Times New Roman" w:cs="Times New Roman"/>
          <w:sz w:val="24"/>
          <w:szCs w:val="24"/>
          <w:lang w:val="uk-UA"/>
        </w:rPr>
        <w:t xml:space="preserve">6.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Іскандарова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Р.І. Урок-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исследование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Двойники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антиподы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Родиона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Раскольникова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в романе Ф.М.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Достоевского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Преступление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960405">
        <w:rPr>
          <w:rFonts w:ascii="Times New Roman" w:hAnsi="Times New Roman" w:cs="Times New Roman"/>
          <w:sz w:val="24"/>
          <w:szCs w:val="24"/>
          <w:lang w:val="uk-UA"/>
        </w:rPr>
        <w:t>наказание</w:t>
      </w:r>
      <w:proofErr w:type="spellEnd"/>
      <w:r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». Режим доступу: </w:t>
      </w:r>
      <w:hyperlink r:id="rId23" w:history="1">
        <w:r w:rsidRPr="006C453B">
          <w:rPr>
            <w:rStyle w:val="a9"/>
            <w:rFonts w:ascii="Times New Roman" w:hAnsi="Times New Roman" w:cs="Times New Roman"/>
            <w:sz w:val="24"/>
            <w:szCs w:val="24"/>
            <w:lang w:val="uk-UA"/>
          </w:rPr>
          <w:t>http://xn--i1abbnckbmcl9fb.xn--p1ai/%D1%81%D1%82%D0%B0%D1%82%D1%8C%D0%B8/611897/</w:t>
        </w:r>
      </w:hyperlink>
    </w:p>
    <w:p w:rsidR="00960405" w:rsidRDefault="004E24DB" w:rsidP="0096040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96040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История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одного шедевра: «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Тройной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портрет Карла I» ван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Дейка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. Режим доступу: </w:t>
      </w:r>
      <w:hyperlink r:id="rId24" w:history="1">
        <w:r w:rsidR="00960405" w:rsidRPr="006C453B">
          <w:rPr>
            <w:rStyle w:val="a9"/>
            <w:rFonts w:ascii="Times New Roman" w:hAnsi="Times New Roman" w:cs="Times New Roman"/>
            <w:sz w:val="24"/>
            <w:szCs w:val="24"/>
            <w:lang w:val="uk-UA"/>
          </w:rPr>
          <w:t>http://diletant.media/articles/29184158/</w:t>
        </w:r>
      </w:hyperlink>
      <w:r w:rsid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60405" w:rsidRDefault="004E24DB" w:rsidP="0096040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96040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Кирпотин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В.  «В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редакцию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серии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Литературные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памятники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Издательства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«Наука». (В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поддержку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публикации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"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Литературных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памятников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").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Архивные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материалы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. Режим доступу:</w:t>
      </w:r>
      <w:hyperlink r:id="rId25" w:history="1">
        <w:r w:rsidR="00960405" w:rsidRPr="006C453B">
          <w:rPr>
            <w:rStyle w:val="a9"/>
            <w:rFonts w:ascii="Times New Roman" w:hAnsi="Times New Roman" w:cs="Times New Roman"/>
            <w:sz w:val="24"/>
            <w:szCs w:val="24"/>
            <w:lang w:val="uk-UA"/>
          </w:rPr>
          <w:t>http://amkulkin.ucoz.com/news/v_podderzhku_publikacii_literaturnykh_pamjatnikov/2015-02-02-7</w:t>
        </w:r>
      </w:hyperlink>
      <w:r w:rsid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60405" w:rsidRDefault="004E24DB" w:rsidP="0096040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96040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960405" w:rsidRPr="00960405">
        <w:t xml:space="preserve"> </w:t>
      </w:r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Олійник І. Г. Пророчий зміст формули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Ф.Достоєвського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 «Змирись,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гордлива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людино!» Презентація. Вчительський конкурс «Мультимедійна презентація на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аналізу та інтерпретації художнього твору».  Режим доступу: </w:t>
      </w:r>
      <w:hyperlink r:id="rId26" w:history="1">
        <w:r w:rsidR="00960405" w:rsidRPr="006C453B">
          <w:rPr>
            <w:rStyle w:val="a9"/>
            <w:rFonts w:ascii="Times New Roman" w:hAnsi="Times New Roman" w:cs="Times New Roman"/>
            <w:sz w:val="24"/>
            <w:szCs w:val="24"/>
            <w:lang w:val="uk-UA"/>
          </w:rPr>
          <w:t>https://zl.kiev.ua/prorochyj-zmist-formuly-f-dostoyevskogo-zmyrys-gordlyva-lyudyno/</w:t>
        </w:r>
      </w:hyperlink>
      <w:r w:rsid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60405" w:rsidRDefault="004E24DB" w:rsidP="0096040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10</w:t>
      </w:r>
      <w:r w:rsidR="0096040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Тівадар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Костка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>Чонтварі</w:t>
      </w:r>
      <w:proofErr w:type="spellEnd"/>
      <w:r w:rsidR="00960405" w:rsidRPr="00960405">
        <w:rPr>
          <w:rFonts w:ascii="Times New Roman" w:hAnsi="Times New Roman" w:cs="Times New Roman"/>
          <w:sz w:val="24"/>
          <w:szCs w:val="24"/>
          <w:lang w:val="uk-UA"/>
        </w:rPr>
        <w:t xml:space="preserve"> та його загадка. «Старий рибалка». Режим доступу: </w:t>
      </w:r>
      <w:hyperlink r:id="rId27" w:history="1">
        <w:r w:rsidR="00960405" w:rsidRPr="006C453B">
          <w:rPr>
            <w:rStyle w:val="a9"/>
            <w:rFonts w:ascii="Times New Roman" w:hAnsi="Times New Roman" w:cs="Times New Roman"/>
            <w:sz w:val="24"/>
            <w:szCs w:val="24"/>
            <w:lang w:val="uk-UA"/>
          </w:rPr>
          <w:t>http://amicasan.livejournal.com/7210.html</w:t>
        </w:r>
      </w:hyperlink>
    </w:p>
    <w:p w:rsidR="00A3571B" w:rsidRPr="00AB0272" w:rsidRDefault="00A3571B" w:rsidP="00A477A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3571B" w:rsidRPr="00AB0272" w:rsidSect="009814ED">
      <w:type w:val="continuous"/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4E4A"/>
    <w:multiLevelType w:val="hybridMultilevel"/>
    <w:tmpl w:val="41FA730E"/>
    <w:lvl w:ilvl="0" w:tplc="721E53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647086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B892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6260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4C68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36CF7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9429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AE08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A08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DC5004"/>
    <w:multiLevelType w:val="hybridMultilevel"/>
    <w:tmpl w:val="F592A450"/>
    <w:lvl w:ilvl="0" w:tplc="E306E7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C38FD"/>
    <w:multiLevelType w:val="hybridMultilevel"/>
    <w:tmpl w:val="FB4A12F2"/>
    <w:lvl w:ilvl="0" w:tplc="4C0E2B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42840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BAC2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3002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A2FC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7A5A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2695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6EBF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0621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794779"/>
    <w:multiLevelType w:val="hybridMultilevel"/>
    <w:tmpl w:val="4DFAE288"/>
    <w:lvl w:ilvl="0" w:tplc="E306E7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06500"/>
    <w:multiLevelType w:val="hybridMultilevel"/>
    <w:tmpl w:val="DD660C92"/>
    <w:lvl w:ilvl="0" w:tplc="E306E7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365DF9"/>
    <w:multiLevelType w:val="hybridMultilevel"/>
    <w:tmpl w:val="ABA0A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730E2"/>
    <w:multiLevelType w:val="hybridMultilevel"/>
    <w:tmpl w:val="311EA704"/>
    <w:lvl w:ilvl="0" w:tplc="F55EAA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E836E7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AA27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FAD2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9EBC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BEFD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B098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7C1E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CA20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272C16"/>
    <w:multiLevelType w:val="hybridMultilevel"/>
    <w:tmpl w:val="2BF2378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36B57FDE"/>
    <w:multiLevelType w:val="hybridMultilevel"/>
    <w:tmpl w:val="9A7C3740"/>
    <w:lvl w:ilvl="0" w:tplc="E306E7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1A45FD"/>
    <w:multiLevelType w:val="hybridMultilevel"/>
    <w:tmpl w:val="3D30C1A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A63859"/>
    <w:multiLevelType w:val="hybridMultilevel"/>
    <w:tmpl w:val="91863A0A"/>
    <w:lvl w:ilvl="0" w:tplc="1A70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8F7971"/>
    <w:multiLevelType w:val="hybridMultilevel"/>
    <w:tmpl w:val="F13C28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7152CA"/>
    <w:multiLevelType w:val="hybridMultilevel"/>
    <w:tmpl w:val="79622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F75B10"/>
    <w:multiLevelType w:val="hybridMultilevel"/>
    <w:tmpl w:val="3C249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9D0055"/>
    <w:multiLevelType w:val="hybridMultilevel"/>
    <w:tmpl w:val="52A89128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>
    <w:nsid w:val="676D03F5"/>
    <w:multiLevelType w:val="hybridMultilevel"/>
    <w:tmpl w:val="E25A28FE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>
    <w:nsid w:val="69CD2C12"/>
    <w:multiLevelType w:val="hybridMultilevel"/>
    <w:tmpl w:val="9FFC26D2"/>
    <w:lvl w:ilvl="0" w:tplc="E306E7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850E1F"/>
    <w:multiLevelType w:val="hybridMultilevel"/>
    <w:tmpl w:val="F61AD6CA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>
    <w:nsid w:val="6C9306E5"/>
    <w:multiLevelType w:val="hybridMultilevel"/>
    <w:tmpl w:val="76926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D02832"/>
    <w:multiLevelType w:val="hybridMultilevel"/>
    <w:tmpl w:val="4A924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016723"/>
    <w:multiLevelType w:val="hybridMultilevel"/>
    <w:tmpl w:val="2E4A1EE0"/>
    <w:lvl w:ilvl="0" w:tplc="E306E7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BD2345"/>
    <w:multiLevelType w:val="hybridMultilevel"/>
    <w:tmpl w:val="E0C6B304"/>
    <w:lvl w:ilvl="0" w:tplc="84B45CDA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DC11CC5"/>
    <w:multiLevelType w:val="hybridMultilevel"/>
    <w:tmpl w:val="4BC658D8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9"/>
  </w:num>
  <w:num w:numId="10">
    <w:abstractNumId w:val="21"/>
  </w:num>
  <w:num w:numId="11">
    <w:abstractNumId w:val="7"/>
  </w:num>
  <w:num w:numId="12">
    <w:abstractNumId w:val="12"/>
  </w:num>
  <w:num w:numId="13">
    <w:abstractNumId w:val="14"/>
  </w:num>
  <w:num w:numId="14">
    <w:abstractNumId w:val="15"/>
  </w:num>
  <w:num w:numId="15">
    <w:abstractNumId w:val="5"/>
  </w:num>
  <w:num w:numId="16">
    <w:abstractNumId w:val="17"/>
  </w:num>
  <w:num w:numId="17">
    <w:abstractNumId w:val="20"/>
  </w:num>
  <w:num w:numId="18">
    <w:abstractNumId w:val="13"/>
  </w:num>
  <w:num w:numId="19">
    <w:abstractNumId w:val="18"/>
  </w:num>
  <w:num w:numId="20">
    <w:abstractNumId w:val="8"/>
  </w:num>
  <w:num w:numId="21">
    <w:abstractNumId w:val="4"/>
  </w:num>
  <w:num w:numId="22">
    <w:abstractNumId w:val="1"/>
  </w:num>
  <w:num w:numId="23">
    <w:abstractNumId w:val="3"/>
  </w:num>
  <w:num w:numId="24">
    <w:abstractNumId w:val="10"/>
  </w:num>
  <w:num w:numId="25">
    <w:abstractNumId w:val="16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C45"/>
    <w:rsid w:val="000018F0"/>
    <w:rsid w:val="0000341B"/>
    <w:rsid w:val="0001420A"/>
    <w:rsid w:val="00022524"/>
    <w:rsid w:val="00024820"/>
    <w:rsid w:val="00057B9F"/>
    <w:rsid w:val="00073EB7"/>
    <w:rsid w:val="00092F8D"/>
    <w:rsid w:val="000A3D66"/>
    <w:rsid w:val="000C1186"/>
    <w:rsid w:val="000F5D6A"/>
    <w:rsid w:val="000F65F3"/>
    <w:rsid w:val="00110ED9"/>
    <w:rsid w:val="001175E6"/>
    <w:rsid w:val="001216C3"/>
    <w:rsid w:val="001464FC"/>
    <w:rsid w:val="00157051"/>
    <w:rsid w:val="00157633"/>
    <w:rsid w:val="001633BA"/>
    <w:rsid w:val="00165C83"/>
    <w:rsid w:val="0017435A"/>
    <w:rsid w:val="00177590"/>
    <w:rsid w:val="00191177"/>
    <w:rsid w:val="001B0E6A"/>
    <w:rsid w:val="001C4D52"/>
    <w:rsid w:val="001C5AC7"/>
    <w:rsid w:val="001D4706"/>
    <w:rsid w:val="001F3B90"/>
    <w:rsid w:val="00201E7D"/>
    <w:rsid w:val="00204EFF"/>
    <w:rsid w:val="0025155C"/>
    <w:rsid w:val="00265212"/>
    <w:rsid w:val="00266C1A"/>
    <w:rsid w:val="00270D30"/>
    <w:rsid w:val="00270EE0"/>
    <w:rsid w:val="00281C47"/>
    <w:rsid w:val="002A39AA"/>
    <w:rsid w:val="002A6237"/>
    <w:rsid w:val="002C2587"/>
    <w:rsid w:val="002C569F"/>
    <w:rsid w:val="002D6B24"/>
    <w:rsid w:val="002E548A"/>
    <w:rsid w:val="002F7753"/>
    <w:rsid w:val="00300EC2"/>
    <w:rsid w:val="003222CD"/>
    <w:rsid w:val="0033144B"/>
    <w:rsid w:val="00346BDE"/>
    <w:rsid w:val="00350B7E"/>
    <w:rsid w:val="0036165F"/>
    <w:rsid w:val="0036488E"/>
    <w:rsid w:val="00373363"/>
    <w:rsid w:val="00394569"/>
    <w:rsid w:val="003B1E7D"/>
    <w:rsid w:val="003C5D49"/>
    <w:rsid w:val="003F0BD2"/>
    <w:rsid w:val="003F4E31"/>
    <w:rsid w:val="003F67F5"/>
    <w:rsid w:val="00401C92"/>
    <w:rsid w:val="00412396"/>
    <w:rsid w:val="004148CF"/>
    <w:rsid w:val="00420D1E"/>
    <w:rsid w:val="004339FE"/>
    <w:rsid w:val="00444325"/>
    <w:rsid w:val="00451321"/>
    <w:rsid w:val="0045226E"/>
    <w:rsid w:val="00460BCF"/>
    <w:rsid w:val="0046684C"/>
    <w:rsid w:val="00492A2A"/>
    <w:rsid w:val="00496281"/>
    <w:rsid w:val="004B1054"/>
    <w:rsid w:val="004D02C7"/>
    <w:rsid w:val="004E24DB"/>
    <w:rsid w:val="004E3E8B"/>
    <w:rsid w:val="004F0FD2"/>
    <w:rsid w:val="00514833"/>
    <w:rsid w:val="00515EE5"/>
    <w:rsid w:val="0051733A"/>
    <w:rsid w:val="0054280B"/>
    <w:rsid w:val="00576C90"/>
    <w:rsid w:val="00577CF6"/>
    <w:rsid w:val="00582659"/>
    <w:rsid w:val="00587B2E"/>
    <w:rsid w:val="005945C0"/>
    <w:rsid w:val="005B7B0F"/>
    <w:rsid w:val="005E2249"/>
    <w:rsid w:val="005F3952"/>
    <w:rsid w:val="006073D4"/>
    <w:rsid w:val="00612001"/>
    <w:rsid w:val="0065317A"/>
    <w:rsid w:val="00653DE8"/>
    <w:rsid w:val="00654197"/>
    <w:rsid w:val="0068219F"/>
    <w:rsid w:val="006A4FBA"/>
    <w:rsid w:val="006B5BFE"/>
    <w:rsid w:val="006B6A98"/>
    <w:rsid w:val="006E0894"/>
    <w:rsid w:val="006E5EED"/>
    <w:rsid w:val="00701449"/>
    <w:rsid w:val="00715883"/>
    <w:rsid w:val="00721D9D"/>
    <w:rsid w:val="00740A96"/>
    <w:rsid w:val="00751FAB"/>
    <w:rsid w:val="0075586E"/>
    <w:rsid w:val="00763406"/>
    <w:rsid w:val="007657FA"/>
    <w:rsid w:val="007710E6"/>
    <w:rsid w:val="00772D32"/>
    <w:rsid w:val="00773CD0"/>
    <w:rsid w:val="007763CF"/>
    <w:rsid w:val="007767D4"/>
    <w:rsid w:val="00791097"/>
    <w:rsid w:val="00797D9B"/>
    <w:rsid w:val="007A002D"/>
    <w:rsid w:val="007A3486"/>
    <w:rsid w:val="007D2BF6"/>
    <w:rsid w:val="007D2CC8"/>
    <w:rsid w:val="007D5FE6"/>
    <w:rsid w:val="007F20A6"/>
    <w:rsid w:val="00825CCF"/>
    <w:rsid w:val="00833797"/>
    <w:rsid w:val="00836986"/>
    <w:rsid w:val="008415D4"/>
    <w:rsid w:val="0084182D"/>
    <w:rsid w:val="00841DA0"/>
    <w:rsid w:val="00855F6B"/>
    <w:rsid w:val="00863EF7"/>
    <w:rsid w:val="0087446B"/>
    <w:rsid w:val="00874B1F"/>
    <w:rsid w:val="008759B4"/>
    <w:rsid w:val="00880070"/>
    <w:rsid w:val="008847C7"/>
    <w:rsid w:val="00895F1C"/>
    <w:rsid w:val="008B7B01"/>
    <w:rsid w:val="008C244E"/>
    <w:rsid w:val="008C3860"/>
    <w:rsid w:val="008D19FE"/>
    <w:rsid w:val="008E66F2"/>
    <w:rsid w:val="008F6401"/>
    <w:rsid w:val="00904594"/>
    <w:rsid w:val="00911436"/>
    <w:rsid w:val="00921118"/>
    <w:rsid w:val="00960405"/>
    <w:rsid w:val="00976BED"/>
    <w:rsid w:val="009814ED"/>
    <w:rsid w:val="00986E83"/>
    <w:rsid w:val="009C7BC5"/>
    <w:rsid w:val="009D20F6"/>
    <w:rsid w:val="009D765F"/>
    <w:rsid w:val="00A136FC"/>
    <w:rsid w:val="00A171F7"/>
    <w:rsid w:val="00A272C8"/>
    <w:rsid w:val="00A3571B"/>
    <w:rsid w:val="00A477A4"/>
    <w:rsid w:val="00A676B9"/>
    <w:rsid w:val="00A91C32"/>
    <w:rsid w:val="00AB0272"/>
    <w:rsid w:val="00AC3BBC"/>
    <w:rsid w:val="00AD156D"/>
    <w:rsid w:val="00AF6888"/>
    <w:rsid w:val="00B16CC0"/>
    <w:rsid w:val="00B452DC"/>
    <w:rsid w:val="00B4714C"/>
    <w:rsid w:val="00B51E4B"/>
    <w:rsid w:val="00B646DD"/>
    <w:rsid w:val="00B6626A"/>
    <w:rsid w:val="00B90493"/>
    <w:rsid w:val="00B97C55"/>
    <w:rsid w:val="00BA118A"/>
    <w:rsid w:val="00BA64B1"/>
    <w:rsid w:val="00BB7794"/>
    <w:rsid w:val="00BE2F8B"/>
    <w:rsid w:val="00BF4E59"/>
    <w:rsid w:val="00C000E8"/>
    <w:rsid w:val="00C17AE8"/>
    <w:rsid w:val="00C2776C"/>
    <w:rsid w:val="00C352AE"/>
    <w:rsid w:val="00C776C9"/>
    <w:rsid w:val="00C9104C"/>
    <w:rsid w:val="00C93381"/>
    <w:rsid w:val="00C93C62"/>
    <w:rsid w:val="00C955AA"/>
    <w:rsid w:val="00C96ED8"/>
    <w:rsid w:val="00CA51D5"/>
    <w:rsid w:val="00CE4C45"/>
    <w:rsid w:val="00CF416C"/>
    <w:rsid w:val="00D1553D"/>
    <w:rsid w:val="00D31FD7"/>
    <w:rsid w:val="00D41F6C"/>
    <w:rsid w:val="00D574C5"/>
    <w:rsid w:val="00D71921"/>
    <w:rsid w:val="00D7717B"/>
    <w:rsid w:val="00D777E0"/>
    <w:rsid w:val="00DA2CB0"/>
    <w:rsid w:val="00DB164E"/>
    <w:rsid w:val="00DC4558"/>
    <w:rsid w:val="00DD64C1"/>
    <w:rsid w:val="00DE1926"/>
    <w:rsid w:val="00E023EE"/>
    <w:rsid w:val="00E10456"/>
    <w:rsid w:val="00E15E5A"/>
    <w:rsid w:val="00E2351A"/>
    <w:rsid w:val="00E33DC0"/>
    <w:rsid w:val="00E440D4"/>
    <w:rsid w:val="00E54431"/>
    <w:rsid w:val="00E66140"/>
    <w:rsid w:val="00E71052"/>
    <w:rsid w:val="00E75572"/>
    <w:rsid w:val="00E75EA8"/>
    <w:rsid w:val="00E82057"/>
    <w:rsid w:val="00E86C5B"/>
    <w:rsid w:val="00E903C3"/>
    <w:rsid w:val="00EB145C"/>
    <w:rsid w:val="00EC6AB2"/>
    <w:rsid w:val="00EE0B68"/>
    <w:rsid w:val="00EE4B6A"/>
    <w:rsid w:val="00F22A7B"/>
    <w:rsid w:val="00F44FC2"/>
    <w:rsid w:val="00F7669A"/>
    <w:rsid w:val="00F95CC8"/>
    <w:rsid w:val="00FA1E61"/>
    <w:rsid w:val="00FC0325"/>
    <w:rsid w:val="00FC0738"/>
    <w:rsid w:val="00FC1030"/>
    <w:rsid w:val="00FD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5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97D9B"/>
    <w:rPr>
      <w:i/>
      <w:iCs/>
    </w:rPr>
  </w:style>
  <w:style w:type="character" w:customStyle="1" w:styleId="apple-converted-space">
    <w:name w:val="apple-converted-space"/>
    <w:basedOn w:val="a0"/>
    <w:rsid w:val="00797D9B"/>
  </w:style>
  <w:style w:type="character" w:styleId="a4">
    <w:name w:val="Strong"/>
    <w:basedOn w:val="a0"/>
    <w:uiPriority w:val="22"/>
    <w:qFormat/>
    <w:rsid w:val="00515EE5"/>
    <w:rPr>
      <w:b/>
      <w:bCs/>
    </w:rPr>
  </w:style>
  <w:style w:type="paragraph" w:styleId="a5">
    <w:name w:val="List Paragraph"/>
    <w:basedOn w:val="a"/>
    <w:uiPriority w:val="34"/>
    <w:qFormat/>
    <w:rsid w:val="00451321"/>
    <w:pPr>
      <w:ind w:left="720"/>
      <w:contextualSpacing/>
    </w:pPr>
  </w:style>
  <w:style w:type="table" w:styleId="a6">
    <w:name w:val="Table Grid"/>
    <w:basedOn w:val="a1"/>
    <w:uiPriority w:val="59"/>
    <w:rsid w:val="00791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66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6C1A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D719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5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97D9B"/>
    <w:rPr>
      <w:i/>
      <w:iCs/>
    </w:rPr>
  </w:style>
  <w:style w:type="character" w:customStyle="1" w:styleId="apple-converted-space">
    <w:name w:val="apple-converted-space"/>
    <w:basedOn w:val="a0"/>
    <w:rsid w:val="00797D9B"/>
  </w:style>
  <w:style w:type="character" w:styleId="a4">
    <w:name w:val="Strong"/>
    <w:basedOn w:val="a0"/>
    <w:uiPriority w:val="22"/>
    <w:qFormat/>
    <w:rsid w:val="00515EE5"/>
    <w:rPr>
      <w:b/>
      <w:bCs/>
    </w:rPr>
  </w:style>
  <w:style w:type="paragraph" w:styleId="a5">
    <w:name w:val="List Paragraph"/>
    <w:basedOn w:val="a"/>
    <w:uiPriority w:val="34"/>
    <w:qFormat/>
    <w:rsid w:val="00451321"/>
    <w:pPr>
      <w:ind w:left="720"/>
      <w:contextualSpacing/>
    </w:pPr>
  </w:style>
  <w:style w:type="table" w:styleId="a6">
    <w:name w:val="Table Grid"/>
    <w:basedOn w:val="a1"/>
    <w:uiPriority w:val="59"/>
    <w:rsid w:val="00791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66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6C1A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D719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1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g"/><Relationship Id="rId26" Type="http://schemas.openxmlformats.org/officeDocument/2006/relationships/hyperlink" Target="https://zl.kiev.ua/prorochyj-zmist-formuly-f-dostoyevskogo-zmyrys-gordlyva-lyudyno/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jp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g"/><Relationship Id="rId25" Type="http://schemas.openxmlformats.org/officeDocument/2006/relationships/hyperlink" Target="http://amkulkin.ucoz.com/news/v_podderzhku_publikacii_literaturnykh_pamjatnikov/2015-02-02-7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hyperlink" Target="http://diletant.media/articles/29184158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://xn--i1abbnckbmcl9fb.xn--p1ai/%D1%81%D1%82%D0%B0%D1%82%D1%8C%D0%B8/611897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hyperlink" Target="http://ippo.org.ua/index.php?option=com_content&amp;task=view&amp;id=1867" TargetMode="External"/><Relationship Id="rId27" Type="http://schemas.openxmlformats.org/officeDocument/2006/relationships/hyperlink" Target="http://amicasan.livejournal.com/721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17</Pages>
  <Words>5217</Words>
  <Characters>29739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Татьяна</cp:lastModifiedBy>
  <cp:revision>10</cp:revision>
  <dcterms:created xsi:type="dcterms:W3CDTF">2018-03-11T16:28:00Z</dcterms:created>
  <dcterms:modified xsi:type="dcterms:W3CDTF">2018-03-12T09:35:00Z</dcterms:modified>
</cp:coreProperties>
</file>