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C78" w:rsidRPr="006B1299" w:rsidRDefault="00A76C78" w:rsidP="00CA391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</w:p>
    <w:p w:rsidR="00E51B3B" w:rsidRDefault="00A76C78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0A3A22" w:rsidRPr="000A3A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A3A22" w:rsidRPr="00021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Гоголь. «Ніч перед Різдвом». Засоби створення комічного у повісті. Образи чорта та Солохи.</w:t>
      </w:r>
    </w:p>
    <w:p w:rsidR="00A76C78" w:rsidRDefault="00A76C78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E271B7">
        <w:rPr>
          <w:rFonts w:ascii="Times New Roman" w:hAnsi="Times New Roman" w:cs="Times New Roman"/>
          <w:sz w:val="28"/>
          <w:szCs w:val="28"/>
          <w:lang w:val="uk-UA"/>
        </w:rPr>
        <w:t xml:space="preserve"> - розкрити роль М.</w:t>
      </w:r>
      <w:r w:rsidR="000A3A22" w:rsidRPr="000A3A22">
        <w:rPr>
          <w:rFonts w:ascii="Times New Roman" w:hAnsi="Times New Roman" w:cs="Times New Roman"/>
          <w:sz w:val="28"/>
          <w:szCs w:val="28"/>
        </w:rPr>
        <w:t xml:space="preserve"> </w:t>
      </w:r>
      <w:r w:rsidR="00E271B7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0A3A22" w:rsidRPr="000A3A22">
        <w:rPr>
          <w:rFonts w:ascii="Times New Roman" w:hAnsi="Times New Roman" w:cs="Times New Roman"/>
          <w:sz w:val="28"/>
          <w:szCs w:val="28"/>
        </w:rPr>
        <w:t xml:space="preserve"> </w:t>
      </w:r>
      <w:r w:rsidR="00E271B7">
        <w:rPr>
          <w:rFonts w:ascii="Times New Roman" w:hAnsi="Times New Roman" w:cs="Times New Roman"/>
          <w:sz w:val="28"/>
          <w:szCs w:val="28"/>
          <w:lang w:val="uk-UA"/>
        </w:rPr>
        <w:t>Гоголя у</w:t>
      </w:r>
      <w:r w:rsidR="007868A2">
        <w:rPr>
          <w:rFonts w:ascii="Times New Roman" w:hAnsi="Times New Roman" w:cs="Times New Roman"/>
          <w:sz w:val="28"/>
          <w:szCs w:val="28"/>
          <w:lang w:val="uk-UA"/>
        </w:rPr>
        <w:t xml:space="preserve"> змалюванні традицій та звичаї </w:t>
      </w:r>
      <w:r w:rsidR="00E271B7">
        <w:rPr>
          <w:rFonts w:ascii="Times New Roman" w:hAnsi="Times New Roman" w:cs="Times New Roman"/>
          <w:sz w:val="28"/>
          <w:szCs w:val="28"/>
          <w:lang w:val="uk-UA"/>
        </w:rPr>
        <w:t>українського народу;</w:t>
      </w:r>
    </w:p>
    <w:p w:rsidR="00E271B7" w:rsidRDefault="00E271B7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-розглянути засоби створення комічного у повісті;</w:t>
      </w:r>
    </w:p>
    <w:p w:rsidR="00E271B7" w:rsidRDefault="00E271B7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-розвивати дослідницькі вміння</w:t>
      </w:r>
      <w:r w:rsidR="007868A2">
        <w:rPr>
          <w:rFonts w:ascii="Times New Roman" w:hAnsi="Times New Roman" w:cs="Times New Roman"/>
          <w:sz w:val="28"/>
          <w:szCs w:val="28"/>
          <w:lang w:val="uk-UA"/>
        </w:rPr>
        <w:t>, логічне та асоціативне мислення;</w:t>
      </w:r>
    </w:p>
    <w:p w:rsidR="007868A2" w:rsidRDefault="007868A2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-викликати інтерес до національної культури, виховувати любов і           повагу до рідної землі, до свого народу.</w:t>
      </w:r>
    </w:p>
    <w:p w:rsidR="000A3A22" w:rsidRDefault="000A3A22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М. В. Гоголя, ілюстрації до твору, текст повісті, паперові сніжинки, мультимедійна презентація.</w:t>
      </w:r>
    </w:p>
    <w:p w:rsidR="000A3A22" w:rsidRDefault="000A3A22" w:rsidP="00CA3918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вивчення нового матеріалу. </w:t>
      </w:r>
    </w:p>
    <w:p w:rsidR="000A3A22" w:rsidRPr="006B1299" w:rsidRDefault="000A3A22" w:rsidP="00EC79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A3A22" w:rsidRPr="006B1299" w:rsidRDefault="000A3A22" w:rsidP="00CA391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0A3A22" w:rsidRPr="006B1299" w:rsidRDefault="000A3A22" w:rsidP="00CA391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1. Слово учителя.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Пролунав дзвінок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Починається урок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працювати старанно,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почути у кінці,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у 6-му класі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просто молодці! 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(пауза)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діти , у наш клас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Завітали люди щирі</w:t>
      </w:r>
    </w:p>
    <w:p w:rsidR="000A3A22" w:rsidRDefault="000A3A22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 в добрий час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Гостей посмішкою й миром!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Pr="006B1299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2. Привітання дітей: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вам раді, гості добрі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вітаєм щиро вас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запрошуєм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ласкаво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 у 6 клас.</w:t>
      </w:r>
    </w:p>
    <w:p w:rsidR="00393CBB" w:rsidRPr="006B1299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ІІ. Мотивація навчальної діяльності</w:t>
      </w:r>
    </w:p>
    <w:p w:rsidR="00393CBB" w:rsidRDefault="00393CBB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Pr="006B1299" w:rsidRDefault="00393CBB" w:rsidP="00EC799E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пінг-понг</w:t>
      </w:r>
    </w:p>
    <w:p w:rsidR="00393CBB" w:rsidRPr="006B1299" w:rsidRDefault="00393CBB" w:rsidP="006B1299">
      <w:pPr>
        <w:pStyle w:val="a3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  <w:r w:rsidR="006B1299">
        <w:rPr>
          <w:rFonts w:ascii="Times New Roman" w:hAnsi="Times New Roman" w:cs="Times New Roman"/>
          <w:sz w:val="28"/>
          <w:szCs w:val="28"/>
          <w:lang w:val="uk-UA"/>
        </w:rPr>
        <w:t xml:space="preserve">Ми з вами пограємо у гру пінг-понг. Але замість м’ячика у нас будуть слова. </w:t>
      </w:r>
      <w:r w:rsidRPr="006B1299">
        <w:rPr>
          <w:rFonts w:ascii="Times New Roman" w:hAnsi="Times New Roman" w:cs="Times New Roman"/>
          <w:sz w:val="28"/>
          <w:szCs w:val="28"/>
          <w:lang w:val="uk-UA"/>
        </w:rPr>
        <w:t>Я називаю ім’я літературного героя, а ви мені інше ім’я, що їх пов’язує.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Pr="006B1299" w:rsidRDefault="00393CBB" w:rsidP="006B1299">
      <w:pPr>
        <w:pStyle w:val="a3"/>
        <w:numPr>
          <w:ilvl w:val="0"/>
          <w:numId w:val="4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Очікувані відповіді: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Оксана – Вакула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Оксана – Чуб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Вакула – Солоха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Чуб – Солоха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 – Солоха</w:t>
      </w:r>
    </w:p>
    <w:p w:rsidR="00393CBB" w:rsidRDefault="00393CBB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– Солоха</w:t>
      </w:r>
    </w:p>
    <w:p w:rsidR="00393CBB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Солоха – чорт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Пацюк –чорт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B3" w:rsidRPr="006B1299" w:rsidRDefault="000C74B3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молодці!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C74B3" w:rsidRPr="006B1299" w:rsidRDefault="006B1299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Бесіда:</w:t>
      </w:r>
    </w:p>
    <w:p w:rsidR="000C74B3" w:rsidRP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 які імена ви називали частіше?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(Солоха, чорт)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2.А чому посміхалися, коли їх згадували?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(тому, що вони смішні)</w:t>
      </w:r>
    </w:p>
    <w:p w:rsidR="00EC799E" w:rsidRPr="006B1299" w:rsidRDefault="00EC799E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6B1299" w:rsidRPr="006B129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І. Оголошення теми уроку.</w:t>
      </w:r>
    </w:p>
    <w:p w:rsidR="000C74B3" w:rsidRDefault="000C74B3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Молодці. Тож, тема нашого уроку « М.В. Гоголь. «Ніч перед Різдвом»</w:t>
      </w:r>
      <w:r w:rsidR="006F2470">
        <w:rPr>
          <w:rFonts w:ascii="Times New Roman" w:hAnsi="Times New Roman" w:cs="Times New Roman"/>
          <w:sz w:val="28"/>
          <w:szCs w:val="28"/>
          <w:lang w:val="uk-UA"/>
        </w:rPr>
        <w:t>. Засоби створення комічного у повісті. Образи чорта та Солохи.»</w:t>
      </w:r>
    </w:p>
    <w:p w:rsidR="006F2470" w:rsidRDefault="006F2470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2470" w:rsidRPr="006B1299" w:rsidRDefault="006F2470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Робота у парі.</w:t>
      </w:r>
    </w:p>
    <w:p w:rsidR="006F2470" w:rsidRDefault="006F2470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чого ви чекаєте від сьогоднішнього уроку? Свої очікування пропоную вам обговорити у парі,  записати у «Партнерському листку» та зачитати.</w:t>
      </w:r>
    </w:p>
    <w:p w:rsidR="00091AA0" w:rsidRPr="006B1299" w:rsidRDefault="006B12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B12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EC799E" w:rsidRPr="006B1299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мети уроку.</w:t>
      </w:r>
    </w:p>
    <w:p w:rsidR="00091AA0" w:rsidRDefault="00091AA0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Сформулювати мету із очікуваних відповідей дітей (оголосити мету уроку)</w:t>
      </w:r>
    </w:p>
    <w:p w:rsidR="006B1299" w:rsidRPr="006B1299" w:rsidRDefault="00EC799E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B12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B12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B1299" w:rsidRPr="006B1299">
        <w:rPr>
          <w:rFonts w:ascii="Times New Roman" w:hAnsi="Times New Roman" w:cs="Times New Roman"/>
          <w:b/>
          <w:sz w:val="28"/>
          <w:szCs w:val="28"/>
          <w:lang w:val="uk-UA"/>
        </w:rPr>
        <w:t>Робота над темою уроку.</w:t>
      </w:r>
      <w:proofErr w:type="gramEnd"/>
    </w:p>
    <w:p w:rsidR="00091AA0" w:rsidRPr="006B1299" w:rsidRDefault="006B12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proofErr w:type="spellStart"/>
      <w:r w:rsidR="00091AA0" w:rsidRPr="006B1299">
        <w:rPr>
          <w:rFonts w:ascii="Times New Roman" w:hAnsi="Times New Roman" w:cs="Times New Roman"/>
          <w:b/>
          <w:sz w:val="28"/>
          <w:szCs w:val="28"/>
          <w:lang w:val="uk-UA"/>
        </w:rPr>
        <w:t>Етноблок</w:t>
      </w:r>
      <w:proofErr w:type="spellEnd"/>
      <w:r w:rsidR="00091AA0" w:rsidRPr="006B12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91AA0" w:rsidRPr="006B1299" w:rsidRDefault="00091AA0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Учитель:</w:t>
      </w:r>
    </w:p>
    <w:p w:rsidR="00091AA0" w:rsidRDefault="00091AA0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ми з</w:t>
      </w:r>
      <w:r w:rsidR="006B1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вами уже згадували про те, що М.В.</w:t>
      </w:r>
      <w:r w:rsidR="00EC79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Гоголь хоч і російський письменник, але народився і виріс в Україні. Тож дуже любив і поважав наші українські звичаї та обряди. Тому і твори його про Україну, про її традиції та вірування. Тож, давайте звернемося до народних повір’їв і дізн</w:t>
      </w:r>
      <w:r w:rsidR="004E148C">
        <w:rPr>
          <w:rFonts w:ascii="Times New Roman" w:hAnsi="Times New Roman" w:cs="Times New Roman"/>
          <w:sz w:val="28"/>
          <w:szCs w:val="28"/>
          <w:lang w:val="uk-UA"/>
        </w:rPr>
        <w:t xml:space="preserve">аємося трохи більше про відьму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чорта</w:t>
      </w:r>
      <w:r w:rsidR="004E148C">
        <w:rPr>
          <w:rFonts w:ascii="Times New Roman" w:hAnsi="Times New Roman" w:cs="Times New Roman"/>
          <w:sz w:val="28"/>
          <w:szCs w:val="28"/>
          <w:lang w:val="uk-UA"/>
        </w:rPr>
        <w:t xml:space="preserve"> і порівняємо їх з нашими сьогоднішніми образами.</w:t>
      </w:r>
    </w:p>
    <w:p w:rsidR="004E148C" w:rsidRDefault="004E148C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наших учнів – етнографів було випереджувальне завдання. Потрібно було підготувати повір’я про чорта та відьму, які існують у нас на Україні.</w:t>
      </w:r>
    </w:p>
    <w:p w:rsidR="004E148C" w:rsidRDefault="004E148C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виготовили леп-буки і розповідають)</w:t>
      </w:r>
    </w:p>
    <w:p w:rsidR="004E148C" w:rsidRPr="008225B5" w:rsidRDefault="004E148C" w:rsidP="006B129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25B5">
        <w:rPr>
          <w:rFonts w:ascii="Times New Roman" w:hAnsi="Times New Roman" w:cs="Times New Roman"/>
          <w:b/>
          <w:sz w:val="28"/>
          <w:szCs w:val="28"/>
          <w:lang w:val="uk-UA"/>
        </w:rPr>
        <w:t>Виступ учнів – етнографів</w:t>
      </w:r>
    </w:p>
    <w:p w:rsidR="004E148C" w:rsidRPr="006B1299" w:rsidRDefault="004E148C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:rsidR="00053FCD" w:rsidRDefault="00053FC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Існує така цікава легенда. Із самого початку </w:t>
      </w:r>
      <w:r w:rsidR="006B1299">
        <w:rPr>
          <w:rFonts w:ascii="Times New Roman" w:hAnsi="Times New Roman" w:cs="Times New Roman"/>
          <w:sz w:val="28"/>
          <w:szCs w:val="28"/>
          <w:lang w:val="uk-UA"/>
        </w:rPr>
        <w:t xml:space="preserve">чорт </w:t>
      </w:r>
      <w:r>
        <w:rPr>
          <w:rFonts w:ascii="Times New Roman" w:hAnsi="Times New Roman" w:cs="Times New Roman"/>
          <w:sz w:val="28"/>
          <w:szCs w:val="28"/>
          <w:lang w:val="uk-UA"/>
        </w:rPr>
        <w:t>був у своїх злих ділах сам</w:t>
      </w:r>
      <w:r w:rsidR="00EC799E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самісінький на весь білий світ. Ця самотність йому набридла, тому він попросив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Білобога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сотворити йому побратима.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Білобог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дозволив йому вмочити пальця в живу воду та стріпнути за спину: із краплі повинен був з’явитися вірний товариш. Але ненажерливий, жадібний чорт вмочив руку по лікоть. А </w:t>
      </w:r>
      <w:r w:rsidR="008225B5">
        <w:rPr>
          <w:rFonts w:ascii="Times New Roman" w:hAnsi="Times New Roman" w:cs="Times New Roman"/>
          <w:sz w:val="28"/>
          <w:szCs w:val="28"/>
          <w:lang w:val="uk-UA"/>
        </w:rPr>
        <w:t xml:space="preserve">коли струсив краплі, з’явилася величезна кількість різного роду демонів, яких разом із їхнім творцем було скинуто з неба. Нечисть летіла 40 діб, а щойно </w:t>
      </w:r>
      <w:proofErr w:type="spellStart"/>
      <w:r w:rsidR="008225B5">
        <w:rPr>
          <w:rFonts w:ascii="Times New Roman" w:hAnsi="Times New Roman" w:cs="Times New Roman"/>
          <w:sz w:val="28"/>
          <w:szCs w:val="28"/>
          <w:lang w:val="uk-UA"/>
        </w:rPr>
        <w:t>Білобог</w:t>
      </w:r>
      <w:proofErr w:type="spellEnd"/>
      <w:r w:rsidR="008225B5">
        <w:rPr>
          <w:rFonts w:ascii="Times New Roman" w:hAnsi="Times New Roman" w:cs="Times New Roman"/>
          <w:sz w:val="28"/>
          <w:szCs w:val="28"/>
          <w:lang w:val="uk-UA"/>
        </w:rPr>
        <w:t xml:space="preserve"> промовив «Амінь», демони назавжди залишилися там, куди поховалися тієї миті: хто – у воді, хто – в лісі, хто – у горах, а хто – у людських оселях.</w:t>
      </w:r>
      <w:r w:rsidR="0057725E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</w:t>
      </w:r>
      <w:r w:rsidR="00B16ED5">
        <w:rPr>
          <w:rFonts w:ascii="Times New Roman" w:hAnsi="Times New Roman" w:cs="Times New Roman"/>
          <w:sz w:val="28"/>
          <w:szCs w:val="28"/>
          <w:lang w:val="uk-UA"/>
        </w:rPr>
        <w:t xml:space="preserve">, український </w:t>
      </w:r>
      <w:proofErr w:type="spellStart"/>
      <w:r w:rsidR="00B16ED5">
        <w:rPr>
          <w:rFonts w:ascii="Times New Roman" w:hAnsi="Times New Roman" w:cs="Times New Roman"/>
          <w:sz w:val="28"/>
          <w:szCs w:val="28"/>
          <w:lang w:val="uk-UA"/>
        </w:rPr>
        <w:t>пандемоніум</w:t>
      </w:r>
      <w:proofErr w:type="spellEnd"/>
      <w:r w:rsidR="00B16ED5">
        <w:rPr>
          <w:rFonts w:ascii="Times New Roman" w:hAnsi="Times New Roman" w:cs="Times New Roman"/>
          <w:sz w:val="28"/>
          <w:szCs w:val="28"/>
          <w:lang w:val="uk-UA"/>
        </w:rPr>
        <w:t xml:space="preserve"> структурно розпадається на декілька видів: демони родинного вогнища(домовики, скарбники); демони природи(водяники, </w:t>
      </w:r>
      <w:proofErr w:type="spellStart"/>
      <w:r w:rsidR="00B16ED5">
        <w:rPr>
          <w:rFonts w:ascii="Times New Roman" w:hAnsi="Times New Roman" w:cs="Times New Roman"/>
          <w:sz w:val="28"/>
          <w:szCs w:val="28"/>
          <w:lang w:val="uk-UA"/>
        </w:rPr>
        <w:t>болотяники</w:t>
      </w:r>
      <w:proofErr w:type="spellEnd"/>
      <w:r w:rsidR="00B16ED5">
        <w:rPr>
          <w:rFonts w:ascii="Times New Roman" w:hAnsi="Times New Roman" w:cs="Times New Roman"/>
          <w:sz w:val="28"/>
          <w:szCs w:val="28"/>
          <w:lang w:val="uk-UA"/>
        </w:rPr>
        <w:t xml:space="preserve">, лісовики, русалки); людські химери( упирі, вовкулаки, чаклуни, відьми, чорти); </w:t>
      </w:r>
      <w:proofErr w:type="spellStart"/>
      <w:r w:rsidR="00B16ED5">
        <w:rPr>
          <w:rFonts w:ascii="Times New Roman" w:hAnsi="Times New Roman" w:cs="Times New Roman"/>
          <w:sz w:val="28"/>
          <w:szCs w:val="28"/>
          <w:lang w:val="uk-UA"/>
        </w:rPr>
        <w:t>примари</w:t>
      </w:r>
      <w:proofErr w:type="spellEnd"/>
      <w:r w:rsidR="00B16ED5">
        <w:rPr>
          <w:rFonts w:ascii="Times New Roman" w:hAnsi="Times New Roman" w:cs="Times New Roman"/>
          <w:sz w:val="28"/>
          <w:szCs w:val="28"/>
          <w:lang w:val="uk-UA"/>
        </w:rPr>
        <w:t>(злидні, блуд, мара, туга, трясця, завійна та інші).</w:t>
      </w:r>
      <w:r w:rsidR="008225B5">
        <w:rPr>
          <w:rFonts w:ascii="Times New Roman" w:hAnsi="Times New Roman" w:cs="Times New Roman"/>
          <w:sz w:val="28"/>
          <w:szCs w:val="28"/>
          <w:lang w:val="uk-UA"/>
        </w:rPr>
        <w:t xml:space="preserve"> Та, кажуть, що не залишив Бог на одинці людей із цією напастю та й заточив усю нечисть у пекло</w:t>
      </w:r>
      <w:r w:rsidR="0057725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148C" w:rsidRDefault="004E148C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Кажуть,</w:t>
      </w:r>
      <w:r w:rsidR="00E96D37">
        <w:rPr>
          <w:rFonts w:ascii="Times New Roman" w:hAnsi="Times New Roman" w:cs="Times New Roman"/>
          <w:sz w:val="28"/>
          <w:szCs w:val="28"/>
          <w:lang w:val="uk-UA"/>
        </w:rPr>
        <w:t xml:space="preserve"> що під Новий рік відчиняються двері пекла і на землю виходить нечиста сила гуляти, жартувати та хрещений народ лякати. Починаючи з цієї ночі, аж до Богоявлення, нечиста сила шкодить, як може, кожному, хто </w:t>
      </w:r>
      <w:proofErr w:type="spellStart"/>
      <w:r w:rsidR="00E96D37">
        <w:rPr>
          <w:rFonts w:ascii="Times New Roman" w:hAnsi="Times New Roman" w:cs="Times New Roman"/>
          <w:sz w:val="28"/>
          <w:szCs w:val="28"/>
          <w:lang w:val="uk-UA"/>
        </w:rPr>
        <w:t>забув</w:t>
      </w:r>
      <w:proofErr w:type="spellEnd"/>
      <w:r w:rsidR="00E96D37">
        <w:rPr>
          <w:rFonts w:ascii="Times New Roman" w:hAnsi="Times New Roman" w:cs="Times New Roman"/>
          <w:sz w:val="28"/>
          <w:szCs w:val="28"/>
          <w:lang w:val="uk-UA"/>
        </w:rPr>
        <w:t xml:space="preserve"> огородити свої справи хрестом, намальованим на вхідних дверях. Цілий рік чорти нудьгують у пеклі в очікуванні миті, коли Бог з радості </w:t>
      </w:r>
      <w:r w:rsidR="00053F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6D37">
        <w:rPr>
          <w:rFonts w:ascii="Times New Roman" w:hAnsi="Times New Roman" w:cs="Times New Roman"/>
          <w:sz w:val="28"/>
          <w:szCs w:val="28"/>
          <w:lang w:val="uk-UA"/>
        </w:rPr>
        <w:t>народження у нього сина, відімкне двері й випустить погуляти.</w:t>
      </w:r>
      <w:r w:rsidR="00056A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ED5">
        <w:rPr>
          <w:rFonts w:ascii="Times New Roman" w:hAnsi="Times New Roman" w:cs="Times New Roman"/>
          <w:sz w:val="28"/>
          <w:szCs w:val="28"/>
          <w:lang w:val="uk-UA"/>
        </w:rPr>
        <w:t>Це час боротьби темних сил із силами добра. Тому  в повісті М. Гоголя є образи «відьми і чорта», загальні обриси яких не дуже відрізняються від народних уявлень.</w:t>
      </w:r>
    </w:p>
    <w:p w:rsidR="00056A75" w:rsidRDefault="00056A75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A75" w:rsidRDefault="00056A75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1299" w:rsidRPr="000C74B3" w:rsidRDefault="006B12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3CBB" w:rsidRPr="006B1299" w:rsidRDefault="00EC799E" w:rsidP="00CA39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2 </w:t>
      </w:r>
      <w:r w:rsidR="00B16ED5" w:rsidRPr="006B1299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:rsidR="00B16ED5" w:rsidRDefault="00056A75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Відьма – давня назва злих чаклунок. Походить від стародавнього  слова «відати», тобто знати. Відьми, за народними повір’ями, спроможні літати у повітрі на мітлі, у ступі, знімати і ховати зірки. Відьом уявляють у вигляді старих баб з розтріпаним сивим волоссям, кістлявими руками. Вирушають вони на свої темні справи вночі і через піч або камін потрапляють в оселі добрих людей.</w:t>
      </w:r>
    </w:p>
    <w:p w:rsidR="00393CBB" w:rsidRDefault="00056A75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Україні</w:t>
      </w:r>
      <w:r w:rsidR="00021FAE">
        <w:rPr>
          <w:rFonts w:ascii="Times New Roman" w:hAnsi="Times New Roman" w:cs="Times New Roman"/>
          <w:sz w:val="28"/>
          <w:szCs w:val="28"/>
          <w:lang w:val="uk-UA"/>
        </w:rPr>
        <w:t xml:space="preserve"> відьму зображали молодою дівчиною, яка вдень жила буденним життям і не можна було навіть здогадатися, що вночі вона може перетворитися на стару страшну жінку</w:t>
      </w:r>
      <w:r w:rsidR="00405B5A">
        <w:rPr>
          <w:rFonts w:ascii="Times New Roman" w:hAnsi="Times New Roman" w:cs="Times New Roman"/>
          <w:sz w:val="28"/>
          <w:szCs w:val="28"/>
          <w:lang w:val="uk-UA"/>
        </w:rPr>
        <w:t>, або чорну кішку, яка робила підлі вчинки по відношенню до людей. Була лицемірна, хитра, підступна, заздрісна. Тому, якщо у когось у селі ставалося якесь лихо, то казали, що тут відьма побувала.</w:t>
      </w:r>
    </w:p>
    <w:p w:rsidR="00405B5A" w:rsidRDefault="00405B5A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5B5A" w:rsidRPr="006B1299" w:rsidRDefault="00405B5A" w:rsidP="00CA39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3 учень</w:t>
      </w:r>
    </w:p>
    <w:p w:rsidR="00405B5A" w:rsidRDefault="00405B5A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Чорта в народі називали бісом, але існує різниця між ними. За народною уявою біс – рябенький, а чорт – маленький, чорненький, з довгим хвостом, копитами та ріжками і обов’язково кульгавий. Ноги він поламав ще до створення світу, коли за гріхи він і вся нечисть були скинуті з неба на землю. Чорти люблять ходити один до одного в гості, галасливо справляють весілля. Вони здатні наслати негоду, хуртовину, можуть «закружляти», «водити», «збити зі шляху» добрих людей. У фольклорі є й історія про чорта, який пролітав крізь димар на побачення до відьми. </w:t>
      </w:r>
    </w:p>
    <w:p w:rsidR="00405B5A" w:rsidRDefault="00405B5A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демонструють леп буки).</w:t>
      </w:r>
    </w:p>
    <w:p w:rsidR="00766C99" w:rsidRDefault="00766C99" w:rsidP="00CA39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5B5A" w:rsidRPr="006B1299" w:rsidRDefault="006B1299" w:rsidP="00CA3918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766C99"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 w:rsidR="00405B5A" w:rsidRPr="006B1299">
        <w:rPr>
          <w:rFonts w:ascii="Times New Roman" w:hAnsi="Times New Roman" w:cs="Times New Roman"/>
          <w:b/>
          <w:sz w:val="28"/>
          <w:szCs w:val="28"/>
          <w:lang w:val="uk-UA"/>
        </w:rPr>
        <w:t>ерегляд фрагменту фільму</w:t>
      </w:r>
      <w:r w:rsidR="00766C99"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 замерзлі чорт і відьма залітають у димар.</w:t>
      </w:r>
    </w:p>
    <w:p w:rsidR="00766C99" w:rsidRPr="006B1299" w:rsidRDefault="00766C99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Бесіда: </w:t>
      </w:r>
    </w:p>
    <w:p w:rsidR="00766C99" w:rsidRDefault="00766C99" w:rsidP="00EC799E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настроєм просякнута ця сцена? (веселістю, безтурботністю, гумором)</w:t>
      </w:r>
      <w:r w:rsidRPr="00766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6C99" w:rsidRPr="00766C99" w:rsidRDefault="00766C99" w:rsidP="00EC799E">
      <w:pPr>
        <w:pStyle w:val="a3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 кажуть про людину, яка сьогодні у гарному настрої? (в гуморі)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6C99" w:rsidRPr="006B1299" w:rsidRDefault="00766C99" w:rsidP="006B1299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Гумор, до речі, в українській мові означає ще і «д</w:t>
      </w:r>
      <w:r w:rsidR="006B1299">
        <w:rPr>
          <w:rFonts w:ascii="Times New Roman" w:hAnsi="Times New Roman" w:cs="Times New Roman"/>
          <w:sz w:val="28"/>
          <w:szCs w:val="28"/>
          <w:lang w:val="uk-UA"/>
        </w:rPr>
        <w:t>обрий настрій». Воно пов’язане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первісним значенням латинського слова</w:t>
      </w:r>
      <w:r w:rsidRPr="006B1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humor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«волога, рідина», яка за середньовічним уявленням створювала в організмі людини гарний, життєрадісний настрій, визначала її веселий, привітний характер.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Тож, давайте звернемося до літературознавчого словничка і дізнаємося, я</w:t>
      </w:r>
      <w:r w:rsidR="006B1299">
        <w:rPr>
          <w:rFonts w:ascii="Times New Roman" w:hAnsi="Times New Roman" w:cs="Times New Roman"/>
          <w:sz w:val="28"/>
          <w:szCs w:val="28"/>
          <w:lang w:val="uk-UA"/>
        </w:rPr>
        <w:t>кі є засоби вираження комічного.</w:t>
      </w:r>
    </w:p>
    <w:p w:rsid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1299" w:rsidRPr="006B1299" w:rsidRDefault="006B1299" w:rsidP="006B1299">
      <w:pPr>
        <w:pStyle w:val="a3"/>
        <w:spacing w:after="0"/>
        <w:ind w:left="1069" w:hanging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299">
        <w:rPr>
          <w:rFonts w:ascii="Times New Roman" w:hAnsi="Times New Roman" w:cs="Times New Roman"/>
          <w:b/>
          <w:sz w:val="28"/>
          <w:szCs w:val="28"/>
          <w:lang w:val="uk-UA"/>
        </w:rPr>
        <w:t>4.Робота з літературним словничком.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Гумор – різновид комічного, відображення смішного в життєвих явищах і людських характерах.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Іронія – художній троп, який виражає глузливо-критичне ставлення митця до предмета зображення. Насмішка, замаскована зовнішньою благопристойною формою. 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Сатира – особливий спосіб художньо відобразити дійсність, який полягає в гострому, осудливому осміянні негативного.</w:t>
      </w:r>
    </w:p>
    <w:p w:rsidR="00766C99" w:rsidRDefault="00766C99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Сарказм – їдка, викривальна, дошкульна насмішка, сповнена крайньої ненав</w:t>
      </w:r>
      <w:r w:rsidR="00CA3918">
        <w:rPr>
          <w:rFonts w:ascii="Times New Roman" w:hAnsi="Times New Roman" w:cs="Times New Roman"/>
          <w:sz w:val="28"/>
          <w:szCs w:val="28"/>
          <w:lang w:val="uk-UA"/>
        </w:rPr>
        <w:t>исті і гнівного пре</w:t>
      </w:r>
      <w:r>
        <w:rPr>
          <w:rFonts w:ascii="Times New Roman" w:hAnsi="Times New Roman" w:cs="Times New Roman"/>
          <w:sz w:val="28"/>
          <w:szCs w:val="28"/>
          <w:lang w:val="uk-UA"/>
        </w:rPr>
        <w:t>зирства</w:t>
      </w:r>
      <w:r w:rsidR="00CA39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5256" w:rsidRP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5. Робота в зошитах (записати визначення).</w:t>
      </w:r>
    </w:p>
    <w:p w:rsidR="00CA3918" w:rsidRP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CA3918" w:rsidRPr="00E65256">
        <w:rPr>
          <w:rFonts w:ascii="Times New Roman" w:hAnsi="Times New Roman" w:cs="Times New Roman"/>
          <w:b/>
          <w:sz w:val="28"/>
          <w:szCs w:val="28"/>
          <w:lang w:val="uk-UA"/>
        </w:rPr>
        <w:t>. Робота в групах з текстом.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ваше завдання пояснити який засіб вираження комічного викорис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тав автор у цих уривках повісті (за вибором учителя).</w:t>
      </w:r>
    </w:p>
    <w:p w:rsidR="00CA3918" w:rsidRP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CA3918" w:rsidRPr="00E65256">
        <w:rPr>
          <w:rFonts w:ascii="Times New Roman" w:hAnsi="Times New Roman" w:cs="Times New Roman"/>
          <w:b/>
          <w:sz w:val="28"/>
          <w:szCs w:val="28"/>
          <w:lang w:val="uk-UA"/>
        </w:rPr>
        <w:t>. Проблемне питання.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Якого із засобів комічного ви не знайшли і не назвали? Чому?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(Сарказм. Тому що Гоголь по-доброму ставиться до своїх персонажів).</w:t>
      </w:r>
    </w:p>
    <w:p w:rsidR="00CA3918" w:rsidRP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CA3918" w:rsidRPr="00E65256">
        <w:rPr>
          <w:rFonts w:ascii="Times New Roman" w:hAnsi="Times New Roman" w:cs="Times New Roman"/>
          <w:b/>
          <w:sz w:val="28"/>
          <w:szCs w:val="28"/>
          <w:lang w:val="uk-UA"/>
        </w:rPr>
        <w:t>. Бесіда: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Чи відповідає Гоголівським героям зображена на ілюстрації відьма і чорт?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Чи виникає страх до зображених у повісті фантастичних істот?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Чому вони викликають швидше посмішку, ніж страх?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Чим вони схожі на людей?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(Відьма і чорт у повісті Гоголя зовсім не  страшні, навпаки вони дурні та кумедні. Інколи навіть схожі на людей брехливих, лінивих, але не зловредних, смішних).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Для чого чорту захотілося викрасти місяць?</w:t>
      </w:r>
    </w:p>
    <w:p w:rsidR="00CA3918" w:rsidRDefault="00CA3918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(Щоб помститися ковалю Вакулі за малюнок, який він намалював у церкві на стіні).</w:t>
      </w:r>
    </w:p>
    <w:p w:rsidR="00CA3918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Ким була відьма і що про неї говорили у Диканьці?</w:t>
      </w:r>
    </w:p>
    <w:p w:rsidR="00DC544D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(Відьма була матір’ю коваля Вакули – тітка Солоха. У Диканьці про неї ходили недобрі плітки).</w:t>
      </w:r>
    </w:p>
    <w:p w:rsidR="00E65256" w:rsidRP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9. Розв’язання кросенсу.</w:t>
      </w:r>
    </w:p>
    <w:p w:rsidR="00E65256" w:rsidRPr="00E65256" w:rsidRDefault="00E65256" w:rsidP="00E65256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DC544D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хто з героїв повісті ще пов'язаний із нечистою силою?</w:t>
      </w:r>
    </w:p>
    <w:p w:rsidR="00DC544D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ми з вами розглянемо та розв’яжемо кросенс.</w:t>
      </w:r>
    </w:p>
    <w:p w:rsidR="00DC544D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(розв’язування кросенсу)</w:t>
      </w:r>
    </w:p>
    <w:p w:rsidR="00DC544D" w:rsidRDefault="00DC544D" w:rsidP="00E65256">
      <w:pPr>
        <w:pStyle w:val="a3"/>
        <w:numPr>
          <w:ilvl w:val="0"/>
          <w:numId w:val="5"/>
        </w:numPr>
        <w:spacing w:after="0"/>
        <w:ind w:left="993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Правильно, молодці – це Пацюк.</w:t>
      </w:r>
    </w:p>
    <w:p w:rsidR="00DC544D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хто такий Пацюк? Щ</w:t>
      </w:r>
      <w:r w:rsidR="00DC544D">
        <w:rPr>
          <w:rFonts w:ascii="Times New Roman" w:hAnsi="Times New Roman" w:cs="Times New Roman"/>
          <w:sz w:val="28"/>
          <w:szCs w:val="28"/>
          <w:lang w:val="uk-UA"/>
        </w:rPr>
        <w:t>о ви дізналися про нього?</w:t>
      </w:r>
    </w:p>
    <w:p w:rsidR="00DC544D" w:rsidRDefault="00DC544D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чому Пацюк їсть вареники?</w:t>
      </w:r>
    </w:p>
    <w:p w:rsidR="00DC544D" w:rsidRDefault="00DC544D" w:rsidP="00E65256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Здавна в народі існують вірування: щоб місяць сприяв благополуччю родини, йому приносили жертву у вигляді вареників або галушок, що за формою на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га</w:t>
      </w:r>
      <w:r>
        <w:rPr>
          <w:rFonts w:ascii="Times New Roman" w:hAnsi="Times New Roman" w:cs="Times New Roman"/>
          <w:sz w:val="28"/>
          <w:szCs w:val="28"/>
          <w:lang w:val="uk-UA"/>
        </w:rPr>
        <w:t>дують місяць. Відгомін цих давніх міфологічних уявлень знаходимо у повісті</w:t>
      </w:r>
      <w:r w:rsidR="00455E36">
        <w:rPr>
          <w:rFonts w:ascii="Times New Roman" w:hAnsi="Times New Roman" w:cs="Times New Roman"/>
          <w:sz w:val="28"/>
          <w:szCs w:val="28"/>
          <w:lang w:val="uk-UA"/>
        </w:rPr>
        <w:t xml:space="preserve"> Гоголя у зображені Пацюка. Крім того, цей персонаж також увібрав риси запорожця. Автор розповідає про те,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 xml:space="preserve"> що Пацюк колись був у Запорізькій</w:t>
      </w:r>
      <w:r w:rsidR="00455E36">
        <w:rPr>
          <w:rFonts w:ascii="Times New Roman" w:hAnsi="Times New Roman" w:cs="Times New Roman"/>
          <w:sz w:val="28"/>
          <w:szCs w:val="28"/>
          <w:lang w:val="uk-UA"/>
        </w:rPr>
        <w:t xml:space="preserve"> Січі, а потім оселився у Диканьці. Як і інші герої, Пацюк наділений чарівни</w:t>
      </w:r>
      <w:r w:rsidR="00507DB4">
        <w:rPr>
          <w:rFonts w:ascii="Times New Roman" w:hAnsi="Times New Roman" w:cs="Times New Roman"/>
          <w:sz w:val="28"/>
          <w:szCs w:val="28"/>
          <w:lang w:val="uk-UA"/>
        </w:rPr>
        <w:t>ми рисами і особливими знаннями, тому він  підказує Вакулі, що чорт у нього сидить за спиною. А що це за особливі знання Пацюка-запорожця давайте дізнаємося у наших етнографів.</w:t>
      </w:r>
    </w:p>
    <w:p w:rsidR="00507DB4" w:rsidRPr="00E65256" w:rsidRDefault="00507DB4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10. Етнографічна хвилинка.</w:t>
      </w:r>
    </w:p>
    <w:p w:rsidR="00E65256" w:rsidRDefault="00507DB4" w:rsidP="00E6525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Учень. Можливо Пузатий Пацюк відносився до козаків-характерників. Козак-характерник – також козак-химородник, козак-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галдовник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або козак-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заморочник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назва віщуна, чаклуна на Запоріжській Січі, який згідно з народним легендами умів ворожити, лікувати поранених козаків, знав психотерапію, вправи з фізичної підготовки козаків, про що існує ряд історичних свідчень очевидців.</w:t>
      </w:r>
      <w:r w:rsidR="00E65256" w:rsidRPr="00E652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(Можливий перегляд відеоролика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256" w:rsidRPr="00E6525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https://www.youtube.com/watch?v=kM1517dxndA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07DB4" w:rsidRPr="00E65256" w:rsidRDefault="00507DB4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r w:rsidR="00E65256" w:rsidRPr="00E652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Практична робота з підручником. </w:t>
      </w:r>
    </w:p>
    <w:p w:rsidR="00507DB4" w:rsidRDefault="00507DB4" w:rsidP="00E65256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звернемося до опису портретів цих героїв (учні знаходять описи героїв у тексті, перечитують їх).</w:t>
      </w:r>
    </w:p>
    <w:p w:rsidR="00507DB4" w:rsidRPr="00E65256" w:rsidRDefault="00507DB4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12. Створення гронування</w:t>
      </w:r>
      <w:r w:rsidR="009F094F" w:rsidRPr="00E652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кластеру.</w:t>
      </w:r>
    </w:p>
    <w:p w:rsidR="00507DB4" w:rsidRDefault="00507DB4" w:rsidP="00E65256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складемо гроно на теми «Солоха» - 1 ряд, «Чорт» - 2 ряд, «</w:t>
      </w:r>
      <w:r w:rsidR="009F094F">
        <w:rPr>
          <w:rFonts w:ascii="Times New Roman" w:hAnsi="Times New Roman" w:cs="Times New Roman"/>
          <w:sz w:val="28"/>
          <w:szCs w:val="28"/>
          <w:lang w:val="uk-UA"/>
        </w:rPr>
        <w:t xml:space="preserve">Пацюк» - 3 ряд і об’єднаємо їх у </w:t>
      </w:r>
      <w:r>
        <w:rPr>
          <w:rFonts w:ascii="Times New Roman" w:hAnsi="Times New Roman" w:cs="Times New Roman"/>
          <w:sz w:val="28"/>
          <w:szCs w:val="28"/>
          <w:lang w:val="uk-UA"/>
        </w:rPr>
        <w:t>кластер на тему «Чарівні герої».</w:t>
      </w:r>
    </w:p>
    <w:p w:rsidR="009F094F" w:rsidRDefault="009F094F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(Виконується робота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, діти зачитують відповіді та створюють кластер на дошці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652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5256" w:rsidRDefault="00E65256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цих героїв можна назвати чарівними, а не нечистю?</w:t>
      </w:r>
    </w:p>
    <w:p w:rsidR="009F094F" w:rsidRPr="00E65256" w:rsidRDefault="009F094F" w:rsidP="00CA3918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13. Літературна вікторина.</w:t>
      </w:r>
    </w:p>
    <w:p w:rsidR="009F094F" w:rsidRDefault="009F094F" w:rsidP="00E65256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25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перевіримо чи вдалося вам гарно запам’ятати зміст та подробиці повісті. Капітани команд по черзі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підійдуть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дошки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знімуть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чотири сніжинки. На кожній сніжинці номер питання на яке команді належить відповісти.</w:t>
      </w:r>
    </w:p>
    <w:p w:rsidR="009F094F" w:rsidRDefault="009F094F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називалося село в якому відбувається дія повісті?(Диканька)</w:t>
      </w:r>
    </w:p>
    <w:p w:rsidR="009F094F" w:rsidRDefault="009F094F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по спорідненості доводилася відьма Солоха ковалеві Вакулі? (Мати)</w:t>
      </w:r>
    </w:p>
    <w:p w:rsidR="009F094F" w:rsidRDefault="009F094F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Ким по професії був Вакула? (Ковалем)</w:t>
      </w:r>
    </w:p>
    <w:p w:rsidR="009F094F" w:rsidRDefault="009F094F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Назвіть «транспортний засіб» коваля Вакули при польоті в Петербург? (Чорт)</w:t>
      </w:r>
    </w:p>
    <w:p w:rsidR="009F094F" w:rsidRDefault="00CA0575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героя повісті Гоголя, подібного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Аргументуйте вашу думку? (Оксана, бо, як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Скрудж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вона усвідомлює свою недосконалість і духовно перероджується).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доброзичливо називає Гоголь чорта, щоб надати йому природності? (твариною).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Предмет домашнього ужитку в якому зберігали добро? (скриня)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сховав біс у кишеню? (місяць)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Чоловік, духовного звання, що заглянув у гості до Солохи? ( Дяк)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чим відправився Вакула до цариці? (черевички)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Пісні, які виспівували на передодні Різдва? ( Колядки)</w:t>
      </w:r>
    </w:p>
    <w:p w:rsidR="00CA0575" w:rsidRDefault="00CA0575" w:rsidP="00C75866">
      <w:pPr>
        <w:pStyle w:val="a3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серед чортів вважався найкмітливішим? (кульгавий чорт).</w:t>
      </w:r>
    </w:p>
    <w:p w:rsidR="00CA0575" w:rsidRPr="00CA0575" w:rsidRDefault="00CA0575" w:rsidP="00CA057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0575" w:rsidRPr="00323CDC" w:rsidRDefault="00CA0575" w:rsidP="00323CDC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323CD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23CDC" w:rsidRPr="00323CD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23C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323C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Підведення підсумку уроку.</w:t>
      </w:r>
    </w:p>
    <w:p w:rsidR="00CA0575" w:rsidRDefault="00CA0575" w:rsidP="00323CDC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3CDC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іншої сторони «партнерського листка» у вас є алгоритм, який я пропоную вам розв’язати.</w:t>
      </w:r>
    </w:p>
    <w:p w:rsidR="00CA0575" w:rsidRDefault="00C02836" w:rsidP="00CA0575">
      <w:pPr>
        <w:pStyle w:val="a3"/>
        <w:spacing w:after="0"/>
        <w:ind w:left="106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227965</wp:posOffset>
                </wp:positionV>
                <wp:extent cx="5400675" cy="495300"/>
                <wp:effectExtent l="38100" t="38100" r="47625" b="133350"/>
                <wp:wrapNone/>
                <wp:docPr id="4" name="Группа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0675" cy="495300"/>
                          <a:chOff x="0" y="0"/>
                          <a:chExt cx="5400675" cy="495300"/>
                        </a:xfrm>
                      </wpg:grpSpPr>
                      <wps:wsp>
                        <wps:cNvPr id="1" name="Прямая со стрелкой 1"/>
                        <wps:cNvCnPr/>
                        <wps:spPr>
                          <a:xfrm flipH="1">
                            <a:off x="0" y="0"/>
                            <a:ext cx="2714626" cy="4476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Прямая со стрелкой 2"/>
                        <wps:cNvCnPr/>
                        <wps:spPr>
                          <a:xfrm>
                            <a:off x="2933700" y="0"/>
                            <a:ext cx="2466975" cy="4953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Прямая со стрелкой 3"/>
                        <wps:cNvCnPr/>
                        <wps:spPr>
                          <a:xfrm>
                            <a:off x="2838450" y="0"/>
                            <a:ext cx="9525" cy="4476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4" o:spid="_x0000_s1026" style="position:absolute;margin-left:39.45pt;margin-top:17.95pt;width:425.25pt;height:39pt;z-index:251661312" coordsize="54006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" o:spid="_x0000_s1027" type="#_x0000_t32" style="position:absolute;width:27146;height:447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wiBMIAAADaAAAADwAAAGRycy9kb3ducmV2LnhtbERPS2vCQBC+F/wPyxS8FN3oQUp0I1Yp&#10;7UErPqDXITvZhGZnY3Zr4r93hUJPw8f3nMWyt7W4Uusrxwom4wQEce50xUbB+fQ+egXhA7LG2jEp&#10;uJGHZTZ4WmCqXccHuh6DETGEfYoKyhCaVEqfl2TRj11DHLnCtRZDhK2RusUuhttaTpNkJi1WHBtK&#10;bGhdUv5z/LUKzEe3KtZ2M9lvzffXyw0vuzd5UWr43K/mIAL14V/85/7UcT48Xnlc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8wiBMIAAADaAAAADwAAAAAAAAAAAAAA&#10;AAChAgAAZHJzL2Rvd25yZXYueG1sUEsFBgAAAAAEAAQA+QAAAJADAAAAAA==&#10;" strokecolor="black [3200]" strokeweight="2pt">
                  <v:stroke endarrow="open"/>
                  <v:shadow on="t" color="black" opacity="24903f" origin=",.5" offset="0,.55556mm"/>
                </v:shape>
                <v:shape id="Прямая со стрелкой 2" o:spid="_x0000_s1028" type="#_x0000_t32" style="position:absolute;left:29337;width:24669;height:4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8kE8IAAADaAAAADwAAAGRycy9kb3ducmV2LnhtbESPzWrDMBCE74G+g9hCb7GcHExwrYQQ&#10;Uur2lp/i6yJtbTfWyliq7b59VSjkOMzMN0yxm20nRhp861jBKklBEGtnWq4VXC8vyw0IH5ANdo5J&#10;wQ952G0fFgXmxk18ovEcahEh7HNU0ITQ51J63ZBFn7ieOHqfbrAYohxqaQacItx2cp2mmbTYclxo&#10;sKdDQ/p2/rYKsCr1163MXnXV7cs3PeLx8PGu1NPjvH8GEWgO9/B/uzQK1vB3Jd4Auf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8kE8IAAADaAAAADwAAAAAAAAAAAAAA&#10;AAChAgAAZHJzL2Rvd25yZXYueG1sUEsFBgAAAAAEAAQA+QAAAJADAAAAAA==&#10;" strokecolor="black [3200]" strokeweight="2pt">
                  <v:stroke endarrow="open"/>
                  <v:shadow on="t" color="black" opacity="24903f" origin=",.5" offset="0,.55556mm"/>
                </v:shape>
                <v:shape id="Прямая со стрелкой 3" o:spid="_x0000_s1029" type="#_x0000_t32" style="position:absolute;left:28384;width:95;height:447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OBiMEAAADaAAAADwAAAGRycy9kb3ducmV2LnhtbESPQYvCMBSE78L+h/AWvGmqgkjXKCK7&#10;WL2pu3h9JG/bavNSmljrvzeC4HGYmW+Y+bKzlWip8aVjBaNhAoJYO1NyruD3+DOYgfAB2WDlmBTc&#10;ycNy8dGbY2rcjffUHkIuIoR9igqKEOpUSq8LsuiHriaO3r9rLIYom1yaBm8Rbis5TpKptFhyXCiw&#10;pnVB+nK4WgV4yvT5kk03+lStsq1u8Xv9t1Oq/9mtvkAE6sI7/GpnRsEEnlfiDZC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c4GIwQAAANoAAAAPAAAAAAAAAAAAAAAA&#10;AKECAABkcnMvZG93bnJldi54bWxQSwUGAAAAAAQABAD5AAAAjwMAAAAA&#10;" strokecolor="black [3200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  <w:r w:rsidR="00CA0575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C02836" w:rsidRDefault="00C02836" w:rsidP="00CA0575">
      <w:pPr>
        <w:pStyle w:val="a3"/>
        <w:spacing w:after="0"/>
        <w:ind w:left="106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02836" w:rsidRDefault="00C02836" w:rsidP="00CA0575">
      <w:pPr>
        <w:pStyle w:val="a3"/>
        <w:spacing w:after="0"/>
        <w:ind w:left="106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02836" w:rsidRDefault="00C02836" w:rsidP="00C028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Прочитавши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 повіст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Прочитавши повість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Хочу подякувати </w:t>
      </w:r>
    </w:p>
    <w:p w:rsidR="00C02836" w:rsidRDefault="00C02836" w:rsidP="00C028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Гоголя                      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 «Ніч перед Різдвом»,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>автору (героям</w:t>
      </w:r>
    </w:p>
    <w:p w:rsidR="00C02836" w:rsidRPr="00C02836" w:rsidRDefault="00C02836" w:rsidP="00C028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вирішив, що…             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>зрозумів…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C02836">
        <w:rPr>
          <w:rFonts w:ascii="Times New Roman" w:hAnsi="Times New Roman" w:cs="Times New Roman"/>
          <w:sz w:val="28"/>
          <w:szCs w:val="28"/>
          <w:lang w:val="uk-UA"/>
        </w:rPr>
        <w:t xml:space="preserve"> твору) за те…</w:t>
      </w:r>
    </w:p>
    <w:p w:rsidR="00C75866" w:rsidRDefault="00C75866" w:rsidP="007454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54D8" w:rsidRDefault="007454D8" w:rsidP="007454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завдання. Учні виставляють оцінки один одному у «партнерському листку».</w:t>
      </w:r>
    </w:p>
    <w:p w:rsidR="00C02836" w:rsidRPr="006B1299" w:rsidRDefault="00C02836" w:rsidP="007454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323CD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23CDC" w:rsidRPr="00323CD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23CD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3C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7454D8" w:rsidRPr="00323C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3CDC"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2836" w:rsidRPr="00C02836" w:rsidRDefault="00C02836" w:rsidP="007454D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ніч закінчується і починається </w:t>
      </w:r>
      <w:r w:rsidR="00323CDC">
        <w:rPr>
          <w:rFonts w:ascii="Times New Roman" w:hAnsi="Times New Roman" w:cs="Times New Roman"/>
          <w:sz w:val="28"/>
          <w:szCs w:val="28"/>
          <w:lang w:val="uk-UA"/>
        </w:rPr>
        <w:t>новий день – день нових надій.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ромені вранішнього сонця несуть світло, яке відганяє темні сили. </w:t>
      </w:r>
      <w:r w:rsidR="007454D8">
        <w:rPr>
          <w:rFonts w:ascii="Times New Roman" w:hAnsi="Times New Roman" w:cs="Times New Roman"/>
          <w:sz w:val="28"/>
          <w:szCs w:val="28"/>
          <w:lang w:val="uk-UA"/>
        </w:rPr>
        <w:t>Добро перемагає завжди, тому, що його все ж таки на землі більше. Світлом добра осяяні твори М.В. Гоголя. Письменник прагнув достукатись до людської душі, щоб пробудити в ній все найкраще. Гоголь з нами, він в кожній нашій оселі, тож нехай кожної Різдвяної ночі його герої оживають в радісному, веселому, світлому, народному гулянні – вертепі. З прийдешнім вас святом усіх. З Різдвом Христовим!</w:t>
      </w:r>
    </w:p>
    <w:p w:rsidR="00C02836" w:rsidRPr="00C02836" w:rsidRDefault="00C028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C02836" w:rsidRPr="00C02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61D6"/>
    <w:multiLevelType w:val="hybridMultilevel"/>
    <w:tmpl w:val="0CAA26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AD448B"/>
    <w:multiLevelType w:val="hybridMultilevel"/>
    <w:tmpl w:val="BF965950"/>
    <w:lvl w:ilvl="0" w:tplc="9CAE4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0097E18"/>
    <w:multiLevelType w:val="hybridMultilevel"/>
    <w:tmpl w:val="70606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0585D"/>
    <w:multiLevelType w:val="hybridMultilevel"/>
    <w:tmpl w:val="46E053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BC377AE"/>
    <w:multiLevelType w:val="hybridMultilevel"/>
    <w:tmpl w:val="BD34F70E"/>
    <w:lvl w:ilvl="0" w:tplc="A7562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BF2"/>
    <w:rsid w:val="00021FAE"/>
    <w:rsid w:val="00053FCD"/>
    <w:rsid w:val="00056A75"/>
    <w:rsid w:val="00091AA0"/>
    <w:rsid w:val="000A3A22"/>
    <w:rsid w:val="000C74B3"/>
    <w:rsid w:val="00323CDC"/>
    <w:rsid w:val="00393CBB"/>
    <w:rsid w:val="00405B5A"/>
    <w:rsid w:val="00455E36"/>
    <w:rsid w:val="004A7C16"/>
    <w:rsid w:val="004E148C"/>
    <w:rsid w:val="00507DB4"/>
    <w:rsid w:val="0057725E"/>
    <w:rsid w:val="006B1299"/>
    <w:rsid w:val="006F2470"/>
    <w:rsid w:val="007454D8"/>
    <w:rsid w:val="00766C99"/>
    <w:rsid w:val="007868A2"/>
    <w:rsid w:val="008225B5"/>
    <w:rsid w:val="008B635E"/>
    <w:rsid w:val="009F094F"/>
    <w:rsid w:val="00A76C78"/>
    <w:rsid w:val="00B16ED5"/>
    <w:rsid w:val="00C02836"/>
    <w:rsid w:val="00C75866"/>
    <w:rsid w:val="00CA0575"/>
    <w:rsid w:val="00CA3918"/>
    <w:rsid w:val="00D62216"/>
    <w:rsid w:val="00DC544D"/>
    <w:rsid w:val="00E271B7"/>
    <w:rsid w:val="00E57BF2"/>
    <w:rsid w:val="00E65256"/>
    <w:rsid w:val="00E96D37"/>
    <w:rsid w:val="00EC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7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12</cp:revision>
  <dcterms:created xsi:type="dcterms:W3CDTF">2018-12-10T08:45:00Z</dcterms:created>
  <dcterms:modified xsi:type="dcterms:W3CDTF">2018-12-19T17:38:00Z</dcterms:modified>
</cp:coreProperties>
</file>