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237A" w:rsidRPr="0005389A" w:rsidRDefault="00064C12" w:rsidP="0005389A">
      <w:pPr>
        <w:jc w:val="center"/>
        <w:rPr>
          <w:b/>
          <w:lang w:val="uk-UA"/>
        </w:rPr>
      </w:pPr>
      <w:r w:rsidRPr="0005389A">
        <w:rPr>
          <w:b/>
          <w:lang w:val="uk-UA"/>
        </w:rPr>
        <w:t>Урок зарубіжної літератури 9 клас</w:t>
      </w:r>
    </w:p>
    <w:p w:rsidR="00064C12" w:rsidRDefault="00064C12" w:rsidP="00064C12">
      <w:pPr>
        <w:pStyle w:val="a3"/>
        <w:rPr>
          <w:lang w:val="uk-UA"/>
        </w:rPr>
      </w:pPr>
      <w:r w:rsidRPr="00A10E1C">
        <w:rPr>
          <w:b/>
          <w:lang w:val="uk-UA"/>
        </w:rPr>
        <w:t>Тема.</w:t>
      </w:r>
      <w:r>
        <w:rPr>
          <w:lang w:val="uk-UA"/>
        </w:rPr>
        <w:t xml:space="preserve"> Волелюбні мотиви та протистояння образів персонажів у «Прометеї» Й.В. Гете. Образ Прометея.</w:t>
      </w:r>
    </w:p>
    <w:p w:rsidR="00A10E1C" w:rsidRDefault="00064C12" w:rsidP="00064C12">
      <w:pPr>
        <w:pStyle w:val="a3"/>
        <w:rPr>
          <w:lang w:val="uk-UA"/>
        </w:rPr>
      </w:pPr>
      <w:r w:rsidRPr="00A10E1C">
        <w:rPr>
          <w:b/>
          <w:lang w:val="uk-UA"/>
        </w:rPr>
        <w:t xml:space="preserve">Мета </w:t>
      </w:r>
      <w:r>
        <w:rPr>
          <w:lang w:val="uk-UA"/>
        </w:rPr>
        <w:t xml:space="preserve">(розвиток </w:t>
      </w:r>
      <w:proofErr w:type="spellStart"/>
      <w:r>
        <w:rPr>
          <w:lang w:val="uk-UA"/>
        </w:rPr>
        <w:t>компетентностей</w:t>
      </w:r>
      <w:proofErr w:type="spellEnd"/>
      <w:r>
        <w:rPr>
          <w:lang w:val="uk-UA"/>
        </w:rPr>
        <w:t xml:space="preserve">). </w:t>
      </w:r>
      <w:r w:rsidRPr="00A10E1C">
        <w:rPr>
          <w:b/>
          <w:lang w:val="uk-UA"/>
        </w:rPr>
        <w:t>Предметних</w:t>
      </w:r>
      <w:r>
        <w:rPr>
          <w:lang w:val="uk-UA"/>
        </w:rPr>
        <w:t>: розкриття ключових ідей Просвітництва, втілених у вірші «Прометей»; умінн</w:t>
      </w:r>
      <w:r w:rsidR="00A10E1C">
        <w:rPr>
          <w:lang w:val="uk-UA"/>
        </w:rPr>
        <w:t xml:space="preserve">я розкривати ідеї, аналізувати </w:t>
      </w:r>
      <w:r>
        <w:rPr>
          <w:lang w:val="uk-UA"/>
        </w:rPr>
        <w:t xml:space="preserve">мотиви й образи в ліричних творах; активізація ціннісних орієнтацій крізь призму вічного образу Прометея; вміння характеризувати вічні образи, порівнювати їхнє втілення в різних творах; </w:t>
      </w:r>
    </w:p>
    <w:p w:rsidR="00A10E1C" w:rsidRDefault="00064C12" w:rsidP="00064C12">
      <w:pPr>
        <w:pStyle w:val="a3"/>
        <w:rPr>
          <w:lang w:val="uk-UA"/>
        </w:rPr>
      </w:pPr>
      <w:r w:rsidRPr="00A10E1C">
        <w:rPr>
          <w:b/>
          <w:lang w:val="uk-UA"/>
        </w:rPr>
        <w:t>комунікативних</w:t>
      </w:r>
      <w:r>
        <w:rPr>
          <w:lang w:val="uk-UA"/>
        </w:rPr>
        <w:t xml:space="preserve">: розвинене зв’язне мовлення, навички висловлювати власну думку щодо літературного персонажа; </w:t>
      </w:r>
    </w:p>
    <w:p w:rsidR="00064C12" w:rsidRDefault="00064C12" w:rsidP="00064C12">
      <w:pPr>
        <w:pStyle w:val="a3"/>
        <w:rPr>
          <w:lang w:val="uk-UA"/>
        </w:rPr>
      </w:pPr>
      <w:r w:rsidRPr="00A10E1C">
        <w:rPr>
          <w:b/>
          <w:lang w:val="uk-UA"/>
        </w:rPr>
        <w:t>ключових</w:t>
      </w:r>
      <w:r>
        <w:rPr>
          <w:lang w:val="uk-UA"/>
        </w:rPr>
        <w:t>: розвиток навичок пошукової діяльності, вміння знаходити інформацію, виокремлювати головне та другорядне</w:t>
      </w:r>
      <w:r w:rsidR="00A10E1C">
        <w:rPr>
          <w:lang w:val="uk-UA"/>
        </w:rPr>
        <w:t>; презентувати власні здобутки та ідеї; задоволення пізнавального інтересу особистості.</w:t>
      </w:r>
      <w:r>
        <w:rPr>
          <w:lang w:val="uk-UA"/>
        </w:rPr>
        <w:t xml:space="preserve"> </w:t>
      </w:r>
    </w:p>
    <w:p w:rsidR="00A10E1C" w:rsidRDefault="00A10E1C" w:rsidP="00064C12">
      <w:pPr>
        <w:pStyle w:val="a3"/>
        <w:rPr>
          <w:lang w:val="uk-UA"/>
        </w:rPr>
      </w:pPr>
      <w:r w:rsidRPr="00A10E1C">
        <w:rPr>
          <w:b/>
          <w:lang w:val="uk-UA"/>
        </w:rPr>
        <w:t>Тип уроку:</w:t>
      </w:r>
      <w:r>
        <w:rPr>
          <w:lang w:val="uk-UA"/>
        </w:rPr>
        <w:t xml:space="preserve"> урок формування нових знань, умінь та навичок.</w:t>
      </w:r>
    </w:p>
    <w:p w:rsidR="00A10E1C" w:rsidRDefault="00A10E1C" w:rsidP="00064C12">
      <w:pPr>
        <w:pStyle w:val="a3"/>
        <w:rPr>
          <w:u w:val="single"/>
          <w:lang w:val="uk-UA"/>
        </w:rPr>
      </w:pPr>
      <w:r w:rsidRPr="00A10E1C">
        <w:rPr>
          <w:b/>
          <w:lang w:val="uk-UA"/>
        </w:rPr>
        <w:t xml:space="preserve">Обладнання: </w:t>
      </w:r>
      <w:r w:rsidRPr="00A10E1C">
        <w:rPr>
          <w:lang w:val="uk-UA"/>
        </w:rPr>
        <w:t>Переклади різних авторів «Прометея»</w:t>
      </w:r>
      <w:r>
        <w:rPr>
          <w:lang w:val="uk-UA"/>
        </w:rPr>
        <w:t xml:space="preserve">, </w:t>
      </w:r>
      <w:r>
        <w:rPr>
          <w:u w:val="single"/>
          <w:lang w:val="uk-UA"/>
        </w:rPr>
        <w:t xml:space="preserve"> </w:t>
      </w:r>
      <w:proofErr w:type="spellStart"/>
      <w:r w:rsidRPr="005273E7">
        <w:rPr>
          <w:lang w:val="uk-UA"/>
        </w:rPr>
        <w:t>скайбукінг</w:t>
      </w:r>
      <w:proofErr w:type="spellEnd"/>
      <w:r w:rsidRPr="005273E7">
        <w:rPr>
          <w:lang w:val="uk-UA"/>
        </w:rPr>
        <w:t xml:space="preserve"> «Прометей», ілюстрації до твору</w:t>
      </w:r>
      <w:r>
        <w:rPr>
          <w:u w:val="single"/>
          <w:lang w:val="uk-UA"/>
        </w:rPr>
        <w:t>.</w:t>
      </w:r>
    </w:p>
    <w:p w:rsidR="00A10E1C" w:rsidRDefault="00A10E1C" w:rsidP="00064C12">
      <w:pPr>
        <w:pStyle w:val="a3"/>
        <w:rPr>
          <w:u w:val="single"/>
          <w:lang w:val="uk-UA"/>
        </w:rPr>
      </w:pPr>
    </w:p>
    <w:p w:rsidR="00A10E1C" w:rsidRPr="00A10E1C" w:rsidRDefault="00A10E1C" w:rsidP="00064C12">
      <w:pPr>
        <w:pStyle w:val="a3"/>
        <w:rPr>
          <w:b/>
          <w:lang w:val="uk-UA"/>
        </w:rPr>
      </w:pPr>
      <w:r w:rsidRPr="00A10E1C">
        <w:rPr>
          <w:b/>
          <w:lang w:val="uk-UA"/>
        </w:rPr>
        <w:t>Перебіг уроку:</w:t>
      </w:r>
    </w:p>
    <w:p w:rsidR="00A10E1C" w:rsidRDefault="00A10E1C" w:rsidP="00064C12">
      <w:pPr>
        <w:pStyle w:val="a3"/>
        <w:rPr>
          <w:b/>
          <w:lang w:val="uk-UA"/>
        </w:rPr>
      </w:pPr>
      <w:r>
        <w:rPr>
          <w:b/>
          <w:lang w:val="uk-UA"/>
        </w:rPr>
        <w:t>І. Актуалізація знань та вмінь учнів.</w:t>
      </w:r>
    </w:p>
    <w:p w:rsidR="00A10E1C" w:rsidRDefault="002A3CA6" w:rsidP="00064C12">
      <w:pPr>
        <w:pStyle w:val="a3"/>
        <w:rPr>
          <w:b/>
          <w:lang w:val="uk-UA"/>
        </w:rPr>
      </w:pPr>
      <w:r>
        <w:rPr>
          <w:b/>
          <w:lang w:val="uk-UA"/>
        </w:rPr>
        <w:t>Перевірка домашнього завдання:</w:t>
      </w:r>
    </w:p>
    <w:p w:rsidR="00A10E1C" w:rsidRDefault="00A10E1C" w:rsidP="00A10E1C">
      <w:pPr>
        <w:pStyle w:val="a3"/>
        <w:numPr>
          <w:ilvl w:val="0"/>
          <w:numId w:val="1"/>
        </w:numPr>
        <w:rPr>
          <w:lang w:val="uk-UA"/>
        </w:rPr>
      </w:pPr>
      <w:r w:rsidRPr="002A3CA6">
        <w:rPr>
          <w:lang w:val="uk-UA"/>
        </w:rPr>
        <w:t xml:space="preserve">Використовуючи квадрат </w:t>
      </w:r>
      <w:r w:rsidR="002A3CA6" w:rsidRPr="002A3CA6">
        <w:rPr>
          <w:lang w:val="uk-UA"/>
        </w:rPr>
        <w:t xml:space="preserve">«Вивчаємо біографію письменника», повторюємо біографію Й.В.Гете </w:t>
      </w:r>
      <w:r w:rsidR="002A3CA6" w:rsidRPr="00FE2D02">
        <w:rPr>
          <w:u w:val="single"/>
          <w:lang w:val="uk-UA"/>
        </w:rPr>
        <w:t>( Додаток 1</w:t>
      </w:r>
      <w:r w:rsidR="002A3CA6">
        <w:rPr>
          <w:lang w:val="uk-UA"/>
        </w:rPr>
        <w:t>);</w:t>
      </w:r>
    </w:p>
    <w:p w:rsidR="002A3CA6" w:rsidRDefault="002A3CA6" w:rsidP="00A10E1C">
      <w:pPr>
        <w:pStyle w:val="a3"/>
        <w:numPr>
          <w:ilvl w:val="0"/>
          <w:numId w:val="1"/>
        </w:numPr>
        <w:rPr>
          <w:lang w:val="uk-UA"/>
        </w:rPr>
      </w:pPr>
      <w:r>
        <w:rPr>
          <w:lang w:val="uk-UA"/>
        </w:rPr>
        <w:t>Підготовлені учні розповідають про цікаві моменти життєвої біографії письменника.</w:t>
      </w:r>
    </w:p>
    <w:p w:rsidR="002A3CA6" w:rsidRPr="002A3CA6" w:rsidRDefault="002A3CA6" w:rsidP="002A3CA6">
      <w:pPr>
        <w:pStyle w:val="a3"/>
        <w:rPr>
          <w:b/>
          <w:lang w:val="uk-UA"/>
        </w:rPr>
      </w:pPr>
      <w:r w:rsidRPr="002A3CA6">
        <w:rPr>
          <w:b/>
          <w:lang w:val="uk-UA"/>
        </w:rPr>
        <w:t>ІІ. Мотивація навчальної діяльності .</w:t>
      </w:r>
    </w:p>
    <w:p w:rsidR="002A3CA6" w:rsidRDefault="002A3CA6" w:rsidP="002A3CA6">
      <w:pPr>
        <w:pStyle w:val="a3"/>
        <w:rPr>
          <w:lang w:val="uk-UA"/>
        </w:rPr>
      </w:pPr>
      <w:r>
        <w:rPr>
          <w:lang w:val="uk-UA"/>
        </w:rPr>
        <w:t xml:space="preserve">Презентація теми уроку. </w:t>
      </w:r>
    </w:p>
    <w:p w:rsidR="002A3CA6" w:rsidRDefault="002A3CA6" w:rsidP="002A3CA6">
      <w:pPr>
        <w:pStyle w:val="a3"/>
        <w:rPr>
          <w:b/>
          <w:lang w:val="uk-UA"/>
        </w:rPr>
      </w:pPr>
      <w:r w:rsidRPr="002A3CA6">
        <w:rPr>
          <w:b/>
          <w:lang w:val="uk-UA"/>
        </w:rPr>
        <w:t>Вчитель.</w:t>
      </w:r>
    </w:p>
    <w:p w:rsidR="002A3CA6" w:rsidRPr="00F06197" w:rsidRDefault="002A3CA6" w:rsidP="002A3CA6">
      <w:pPr>
        <w:pStyle w:val="a3"/>
        <w:rPr>
          <w:b/>
          <w:lang w:val="uk-UA"/>
        </w:rPr>
      </w:pPr>
      <w:r w:rsidRPr="002A3CA6">
        <w:rPr>
          <w:lang w:val="uk-UA"/>
        </w:rPr>
        <w:t xml:space="preserve">Прометей </w:t>
      </w:r>
      <w:r>
        <w:rPr>
          <w:lang w:val="uk-UA"/>
        </w:rPr>
        <w:t xml:space="preserve">– це вічний образ у </w:t>
      </w:r>
      <w:r w:rsidR="005273E7">
        <w:rPr>
          <w:lang w:val="uk-UA"/>
        </w:rPr>
        <w:t>світовій літературі, а прометеї</w:t>
      </w:r>
      <w:r>
        <w:rPr>
          <w:lang w:val="uk-UA"/>
        </w:rPr>
        <w:t>зм</w:t>
      </w:r>
      <w:r w:rsidR="00F06197">
        <w:rPr>
          <w:lang w:val="uk-UA"/>
        </w:rPr>
        <w:t xml:space="preserve"> </w:t>
      </w:r>
      <w:r>
        <w:rPr>
          <w:lang w:val="uk-UA"/>
        </w:rPr>
        <w:t xml:space="preserve"> як символ служіння</w:t>
      </w:r>
      <w:r w:rsidR="00F06197">
        <w:rPr>
          <w:lang w:val="uk-UA"/>
        </w:rPr>
        <w:t xml:space="preserve"> людям, правді, красі  є наскрізним мотивом літературного розвитку. За кожної історичної епохи образ Прометея приваблював письменників багатою символікою та різнобарв</w:t>
      </w:r>
      <w:r w:rsidR="00F06197" w:rsidRPr="00F06197">
        <w:t>’</w:t>
      </w:r>
      <w:r w:rsidR="00F06197">
        <w:rPr>
          <w:lang w:val="uk-UA"/>
        </w:rPr>
        <w:t>ям ідей. Це ідеї тираноборства,  свободолюбства, непокори і  гуманізму. Цей міф живе в віках, образ Прометея підтверджує розум, силу духу, героїчне служіння людям, мужнє страждання заради щастя інших. Якщо Прометей подарував людству вогонь та світло знань, то його можна назвати першим просвітителем. Яким побачила Прометея епоха Просвітництва ми з</w:t>
      </w:r>
      <w:r w:rsidR="00F06197" w:rsidRPr="00F06197">
        <w:t>’</w:t>
      </w:r>
      <w:r w:rsidR="00F06197">
        <w:rPr>
          <w:lang w:val="uk-UA"/>
        </w:rPr>
        <w:t xml:space="preserve">ясуємо на прикладі твору Й.В. </w:t>
      </w:r>
      <w:r w:rsidR="00F06197" w:rsidRPr="00F06197">
        <w:rPr>
          <w:lang w:val="uk-UA"/>
        </w:rPr>
        <w:t>Гете.</w:t>
      </w:r>
      <w:r w:rsidR="00F06197" w:rsidRPr="00F06197">
        <w:rPr>
          <w:b/>
          <w:lang w:val="uk-UA"/>
        </w:rPr>
        <w:t xml:space="preserve"> </w:t>
      </w:r>
    </w:p>
    <w:p w:rsidR="00F06197" w:rsidRDefault="00F06197" w:rsidP="002A3CA6">
      <w:pPr>
        <w:pStyle w:val="a3"/>
        <w:rPr>
          <w:b/>
          <w:lang w:val="uk-UA"/>
        </w:rPr>
      </w:pPr>
      <w:r w:rsidRPr="00F06197">
        <w:rPr>
          <w:b/>
          <w:lang w:val="uk-UA"/>
        </w:rPr>
        <w:t>ІІІ.</w:t>
      </w:r>
      <w:r>
        <w:rPr>
          <w:b/>
          <w:lang w:val="uk-UA"/>
        </w:rPr>
        <w:t xml:space="preserve"> </w:t>
      </w:r>
      <w:r w:rsidRPr="00F06197">
        <w:rPr>
          <w:b/>
          <w:lang w:val="uk-UA"/>
        </w:rPr>
        <w:t>Сприймання і засвоєння матеріалу</w:t>
      </w:r>
      <w:r w:rsidR="00D247A3">
        <w:rPr>
          <w:b/>
          <w:lang w:val="uk-UA"/>
        </w:rPr>
        <w:t>.</w:t>
      </w:r>
    </w:p>
    <w:p w:rsidR="00CA0406" w:rsidRDefault="00CA0406" w:rsidP="002A3CA6">
      <w:pPr>
        <w:pStyle w:val="a3"/>
        <w:rPr>
          <w:lang w:val="uk-UA"/>
        </w:rPr>
      </w:pPr>
      <w:r>
        <w:rPr>
          <w:b/>
          <w:lang w:val="uk-UA"/>
        </w:rPr>
        <w:t>1.Розповідь вчителя про роботу</w:t>
      </w:r>
      <w:r w:rsidR="00D247A3" w:rsidRPr="00CA0406">
        <w:rPr>
          <w:b/>
          <w:lang w:val="uk-UA"/>
        </w:rPr>
        <w:t xml:space="preserve"> Гете над віршем «Прометей»</w:t>
      </w:r>
      <w:r w:rsidR="00D247A3">
        <w:rPr>
          <w:lang w:val="uk-UA"/>
        </w:rPr>
        <w:t xml:space="preserve">  </w:t>
      </w:r>
    </w:p>
    <w:p w:rsidR="00D247A3" w:rsidRDefault="00CA0406" w:rsidP="002A3CA6">
      <w:pPr>
        <w:pStyle w:val="a3"/>
        <w:rPr>
          <w:lang w:val="uk-UA"/>
        </w:rPr>
      </w:pPr>
      <w:r>
        <w:rPr>
          <w:lang w:val="uk-UA"/>
        </w:rPr>
        <w:t>У 1773 році Й.В. Гете розпочав писати драму «Прометей», і вона постала пе</w:t>
      </w:r>
      <w:r w:rsidR="005273E7">
        <w:rPr>
          <w:lang w:val="uk-UA"/>
        </w:rPr>
        <w:t xml:space="preserve">ред Гете у великому </w:t>
      </w:r>
      <w:proofErr w:type="spellStart"/>
      <w:r w:rsidR="005273E7">
        <w:rPr>
          <w:lang w:val="uk-UA"/>
        </w:rPr>
        <w:t>багатоманітт</w:t>
      </w:r>
      <w:r>
        <w:rPr>
          <w:lang w:val="uk-UA"/>
        </w:rPr>
        <w:t>і</w:t>
      </w:r>
      <w:proofErr w:type="spellEnd"/>
      <w:r>
        <w:rPr>
          <w:lang w:val="uk-UA"/>
        </w:rPr>
        <w:t xml:space="preserve"> мотивів – творчої особистості, незале</w:t>
      </w:r>
      <w:r w:rsidR="005273E7">
        <w:rPr>
          <w:lang w:val="uk-UA"/>
        </w:rPr>
        <w:t>жності, індивідуалізму,людинолюб</w:t>
      </w:r>
      <w:r>
        <w:rPr>
          <w:lang w:val="uk-UA"/>
        </w:rPr>
        <w:t>ства,змісту людського життя. Але у молодого поета не вистачило досвіду роботи з такою темою. Роком пізніше поет повернувся до теми «прометеїзму»</w:t>
      </w:r>
      <w:r w:rsidR="007C0AB7">
        <w:rPr>
          <w:lang w:val="uk-UA"/>
        </w:rPr>
        <w:t xml:space="preserve"> і нап</w:t>
      </w:r>
      <w:r w:rsidR="0005389A">
        <w:rPr>
          <w:lang w:val="uk-UA"/>
        </w:rPr>
        <w:t>исав одной</w:t>
      </w:r>
      <w:r w:rsidR="007C0AB7">
        <w:rPr>
          <w:lang w:val="uk-UA"/>
        </w:rPr>
        <w:t>менний гімн. У</w:t>
      </w:r>
      <w:r w:rsidR="005273E7">
        <w:rPr>
          <w:lang w:val="uk-UA"/>
        </w:rPr>
        <w:t xml:space="preserve"> </w:t>
      </w:r>
      <w:r w:rsidR="007C0AB7">
        <w:rPr>
          <w:lang w:val="uk-UA"/>
        </w:rPr>
        <w:t>1819 році почав писати драму заново, 1830 роком датована публікація її нового фрагменту.</w:t>
      </w:r>
      <w:r w:rsidR="0005389A">
        <w:rPr>
          <w:lang w:val="uk-UA"/>
        </w:rPr>
        <w:t xml:space="preserve"> </w:t>
      </w:r>
      <w:r w:rsidR="007C0AB7">
        <w:rPr>
          <w:lang w:val="uk-UA"/>
        </w:rPr>
        <w:t>Згідно із замислом автора , вірш мав стати частиною драми, одним із монологів титана. Гра</w:t>
      </w:r>
      <w:r w:rsidR="005273E7">
        <w:rPr>
          <w:lang w:val="uk-UA"/>
        </w:rPr>
        <w:t>ндіозна драматична поема «Фауст»</w:t>
      </w:r>
      <w:r w:rsidR="007C0AB7">
        <w:rPr>
          <w:lang w:val="uk-UA"/>
        </w:rPr>
        <w:t xml:space="preserve"> , над якою поет працював майже все  життя з 1773 по 1831 рік, забирала весь час , тож замисел драми «Прометей» відійшов на другий план. Так виникла двозначність: однойменний вірш вважають то самостійним твором, то частиною незавершеної драми. Гімн «Прометей» переклали Іван Фра</w:t>
      </w:r>
      <w:r w:rsidR="0005389A">
        <w:rPr>
          <w:lang w:val="uk-UA"/>
        </w:rPr>
        <w:t>нко, Микола Терещенко, Микола В</w:t>
      </w:r>
      <w:r w:rsidR="007C0AB7">
        <w:rPr>
          <w:lang w:val="uk-UA"/>
        </w:rPr>
        <w:t>ас</w:t>
      </w:r>
      <w:r w:rsidR="0005389A">
        <w:rPr>
          <w:lang w:val="uk-UA"/>
        </w:rPr>
        <w:t>ил</w:t>
      </w:r>
      <w:r w:rsidR="007C0AB7">
        <w:rPr>
          <w:lang w:val="uk-UA"/>
        </w:rPr>
        <w:t xml:space="preserve">енко, Микола Бажан.  </w:t>
      </w:r>
      <w:r>
        <w:rPr>
          <w:lang w:val="uk-UA"/>
        </w:rPr>
        <w:t xml:space="preserve">       </w:t>
      </w:r>
    </w:p>
    <w:p w:rsidR="00D247A3" w:rsidRDefault="00D247A3" w:rsidP="002A3CA6">
      <w:pPr>
        <w:pStyle w:val="a3"/>
        <w:rPr>
          <w:lang w:val="uk-UA"/>
        </w:rPr>
      </w:pPr>
      <w:r w:rsidRPr="00CA0406">
        <w:rPr>
          <w:b/>
          <w:lang w:val="uk-UA"/>
        </w:rPr>
        <w:t xml:space="preserve"> 2. Бесіда на сприйняття образу Прометея</w:t>
      </w:r>
      <w:r>
        <w:rPr>
          <w:lang w:val="uk-UA"/>
        </w:rPr>
        <w:t>.</w:t>
      </w:r>
    </w:p>
    <w:p w:rsidR="00D247A3" w:rsidRDefault="00D247A3" w:rsidP="002A3CA6">
      <w:pPr>
        <w:pStyle w:val="a3"/>
        <w:rPr>
          <w:lang w:val="uk-UA"/>
        </w:rPr>
      </w:pPr>
      <w:r>
        <w:rPr>
          <w:lang w:val="uk-UA"/>
        </w:rPr>
        <w:t>- Який античний автор присвятив Прометею цикл трагедій?</w:t>
      </w:r>
    </w:p>
    <w:p w:rsidR="00D247A3" w:rsidRDefault="00D247A3" w:rsidP="002A3CA6">
      <w:pPr>
        <w:pStyle w:val="a3"/>
        <w:rPr>
          <w:lang w:val="uk-UA"/>
        </w:rPr>
      </w:pPr>
      <w:r>
        <w:rPr>
          <w:lang w:val="uk-UA"/>
        </w:rPr>
        <w:t>- Яким зображено Прометея в трагедії Есхіла?</w:t>
      </w:r>
    </w:p>
    <w:p w:rsidR="00D247A3" w:rsidRPr="00D247A3" w:rsidRDefault="00D247A3" w:rsidP="002A3CA6">
      <w:pPr>
        <w:pStyle w:val="a3"/>
        <w:rPr>
          <w:lang w:val="uk-UA"/>
        </w:rPr>
      </w:pPr>
      <w:r>
        <w:rPr>
          <w:lang w:val="uk-UA"/>
        </w:rPr>
        <w:t>3</w:t>
      </w:r>
      <w:r w:rsidRPr="00CA0406">
        <w:rPr>
          <w:b/>
          <w:lang w:val="uk-UA"/>
        </w:rPr>
        <w:t>. За допомогою методу «</w:t>
      </w:r>
      <w:proofErr w:type="spellStart"/>
      <w:r w:rsidRPr="00CA0406">
        <w:rPr>
          <w:b/>
          <w:lang w:val="uk-UA"/>
        </w:rPr>
        <w:t>Гронування</w:t>
      </w:r>
      <w:proofErr w:type="spellEnd"/>
      <w:r w:rsidRPr="00CA0406">
        <w:rPr>
          <w:b/>
          <w:lang w:val="uk-UA"/>
        </w:rPr>
        <w:t>»</w:t>
      </w:r>
      <w:r>
        <w:rPr>
          <w:lang w:val="uk-UA"/>
        </w:rPr>
        <w:t xml:space="preserve"> учні зображують, що зробив Прометей для людей. </w:t>
      </w:r>
    </w:p>
    <w:p w:rsidR="00F06197" w:rsidRPr="00CA0406" w:rsidRDefault="00FE2D02">
      <w:pPr>
        <w:pStyle w:val="a3"/>
        <w:rPr>
          <w:b/>
          <w:u w:val="single"/>
          <w:lang w:val="uk-UA"/>
        </w:rPr>
      </w:pPr>
      <w:r w:rsidRPr="00CA0406">
        <w:rPr>
          <w:b/>
          <w:u w:val="single"/>
          <w:lang w:val="uk-UA"/>
        </w:rPr>
        <w:t>(Додаток 2)</w:t>
      </w:r>
    </w:p>
    <w:p w:rsidR="00FE2D02" w:rsidRPr="00CA0406" w:rsidRDefault="00FE2D02">
      <w:pPr>
        <w:pStyle w:val="a3"/>
        <w:rPr>
          <w:b/>
          <w:lang w:val="uk-UA"/>
        </w:rPr>
      </w:pPr>
      <w:r w:rsidRPr="00CA0406">
        <w:rPr>
          <w:b/>
          <w:lang w:val="uk-UA"/>
        </w:rPr>
        <w:t>4. Виразне читання вірша «Прометей» та бесіда на сприйняття змісту:</w:t>
      </w:r>
    </w:p>
    <w:p w:rsidR="00FE2D02" w:rsidRDefault="00FE2D02">
      <w:pPr>
        <w:pStyle w:val="a3"/>
        <w:rPr>
          <w:lang w:val="uk-UA"/>
        </w:rPr>
      </w:pPr>
      <w:proofErr w:type="spellStart"/>
      <w:r>
        <w:rPr>
          <w:lang w:val="uk-UA"/>
        </w:rPr>
        <w:t>-Яку</w:t>
      </w:r>
      <w:proofErr w:type="spellEnd"/>
      <w:r>
        <w:rPr>
          <w:lang w:val="uk-UA"/>
        </w:rPr>
        <w:t xml:space="preserve"> форму обрав автор для розповіді про Прометея?</w:t>
      </w:r>
    </w:p>
    <w:p w:rsidR="00FE2D02" w:rsidRDefault="00FE2D02">
      <w:pPr>
        <w:pStyle w:val="a3"/>
        <w:rPr>
          <w:lang w:val="uk-UA"/>
        </w:rPr>
      </w:pPr>
      <w:proofErr w:type="spellStart"/>
      <w:r>
        <w:rPr>
          <w:lang w:val="uk-UA"/>
        </w:rPr>
        <w:t>-Яким</w:t>
      </w:r>
      <w:proofErr w:type="spellEnd"/>
      <w:r>
        <w:rPr>
          <w:lang w:val="uk-UA"/>
        </w:rPr>
        <w:t xml:space="preserve"> поет змальовує Прометея?</w:t>
      </w:r>
    </w:p>
    <w:p w:rsidR="00FE2D02" w:rsidRDefault="00FE2D02">
      <w:pPr>
        <w:pStyle w:val="a3"/>
        <w:rPr>
          <w:lang w:val="uk-UA"/>
        </w:rPr>
      </w:pPr>
      <w:proofErr w:type="spellStart"/>
      <w:r>
        <w:rPr>
          <w:lang w:val="uk-UA"/>
        </w:rPr>
        <w:t>-Яким</w:t>
      </w:r>
      <w:proofErr w:type="spellEnd"/>
      <w:r>
        <w:rPr>
          <w:lang w:val="uk-UA"/>
        </w:rPr>
        <w:t xml:space="preserve"> зображено Зевса?</w:t>
      </w:r>
    </w:p>
    <w:p w:rsidR="00FE2D02" w:rsidRDefault="00FE2D02">
      <w:pPr>
        <w:pStyle w:val="a3"/>
        <w:rPr>
          <w:lang w:val="uk-UA"/>
        </w:rPr>
      </w:pPr>
      <w:proofErr w:type="spellStart"/>
      <w:r>
        <w:rPr>
          <w:lang w:val="uk-UA"/>
        </w:rPr>
        <w:t>-Що</w:t>
      </w:r>
      <w:proofErr w:type="spellEnd"/>
      <w:r>
        <w:rPr>
          <w:lang w:val="uk-UA"/>
        </w:rPr>
        <w:t xml:space="preserve"> уособлює Прометей, а що – Зевс? Чим різниться їх ставлення до людей?</w:t>
      </w:r>
    </w:p>
    <w:p w:rsidR="00FE2D02" w:rsidRDefault="00FE2D02">
      <w:pPr>
        <w:pStyle w:val="a3"/>
        <w:rPr>
          <w:lang w:val="uk-UA"/>
        </w:rPr>
      </w:pPr>
      <w:r>
        <w:rPr>
          <w:lang w:val="uk-UA"/>
        </w:rPr>
        <w:lastRenderedPageBreak/>
        <w:t xml:space="preserve">- Чи можна сказати, що між Прометеєм </w:t>
      </w:r>
      <w:r w:rsidR="001F1E8F">
        <w:rPr>
          <w:lang w:val="uk-UA"/>
        </w:rPr>
        <w:t xml:space="preserve"> і Зевсом є протистояння? Яка сутність цього конфлікту</w:t>
      </w:r>
      <w:r w:rsidR="00FB1DB1">
        <w:rPr>
          <w:lang w:val="uk-UA"/>
        </w:rPr>
        <w:t>?</w:t>
      </w:r>
    </w:p>
    <w:p w:rsidR="00FB1DB1" w:rsidRDefault="00FB1DB1">
      <w:pPr>
        <w:pStyle w:val="a3"/>
        <w:rPr>
          <w:lang w:val="uk-UA"/>
        </w:rPr>
      </w:pPr>
      <w:proofErr w:type="spellStart"/>
      <w:r>
        <w:rPr>
          <w:lang w:val="uk-UA"/>
        </w:rPr>
        <w:t>-Чи</w:t>
      </w:r>
      <w:proofErr w:type="spellEnd"/>
      <w:r>
        <w:rPr>
          <w:lang w:val="uk-UA"/>
        </w:rPr>
        <w:t xml:space="preserve"> можна сказати, що Прометею притаманні риси </w:t>
      </w:r>
      <w:proofErr w:type="spellStart"/>
      <w:r>
        <w:rPr>
          <w:lang w:val="uk-UA"/>
        </w:rPr>
        <w:t>героя-</w:t>
      </w:r>
      <w:proofErr w:type="spellEnd"/>
      <w:r>
        <w:rPr>
          <w:lang w:val="uk-UA"/>
        </w:rPr>
        <w:t xml:space="preserve"> просвітителя?</w:t>
      </w:r>
    </w:p>
    <w:p w:rsidR="00FB1DB1" w:rsidRDefault="00FB1DB1">
      <w:pPr>
        <w:pStyle w:val="a3"/>
        <w:rPr>
          <w:lang w:val="uk-UA"/>
        </w:rPr>
      </w:pPr>
      <w:r>
        <w:rPr>
          <w:lang w:val="uk-UA"/>
        </w:rPr>
        <w:t>5</w:t>
      </w:r>
      <w:r w:rsidRPr="00CA0406">
        <w:rPr>
          <w:b/>
          <w:lang w:val="uk-UA"/>
        </w:rPr>
        <w:t xml:space="preserve">. Перегляд </w:t>
      </w:r>
      <w:proofErr w:type="spellStart"/>
      <w:r w:rsidRPr="00CA0406">
        <w:rPr>
          <w:b/>
          <w:lang w:val="uk-UA"/>
        </w:rPr>
        <w:t>скайбукінгу</w:t>
      </w:r>
      <w:proofErr w:type="spellEnd"/>
      <w:r w:rsidRPr="00CA0406">
        <w:rPr>
          <w:b/>
          <w:lang w:val="uk-UA"/>
        </w:rPr>
        <w:t xml:space="preserve"> «Прометей</w:t>
      </w:r>
      <w:r>
        <w:rPr>
          <w:lang w:val="uk-UA"/>
        </w:rPr>
        <w:t>», виконаного учнем (випереджувальне завдання,</w:t>
      </w:r>
      <w:r w:rsidRPr="0005389A">
        <w:rPr>
          <w:b/>
          <w:u w:val="single"/>
          <w:lang w:val="uk-UA"/>
        </w:rPr>
        <w:t>додаток 3</w:t>
      </w:r>
      <w:r>
        <w:rPr>
          <w:lang w:val="uk-UA"/>
        </w:rPr>
        <w:t>)</w:t>
      </w:r>
    </w:p>
    <w:p w:rsidR="00FB1DB1" w:rsidRDefault="00FB1DB1">
      <w:pPr>
        <w:pStyle w:val="a3"/>
        <w:rPr>
          <w:b/>
          <w:lang w:val="uk-UA"/>
        </w:rPr>
      </w:pPr>
      <w:r w:rsidRPr="00FB1DB1">
        <w:rPr>
          <w:b/>
          <w:lang w:val="uk-UA"/>
        </w:rPr>
        <w:t>І</w:t>
      </w:r>
      <w:r w:rsidRPr="00FB1DB1">
        <w:rPr>
          <w:b/>
          <w:lang w:val="en-US"/>
        </w:rPr>
        <w:t>V</w:t>
      </w:r>
      <w:r w:rsidRPr="00FB1DB1">
        <w:rPr>
          <w:b/>
          <w:lang w:val="uk-UA"/>
        </w:rPr>
        <w:t>. Формування нових знань, умінь та навичок</w:t>
      </w:r>
      <w:r>
        <w:rPr>
          <w:b/>
          <w:lang w:val="uk-UA"/>
        </w:rPr>
        <w:t>.</w:t>
      </w:r>
    </w:p>
    <w:p w:rsidR="00FB1DB1" w:rsidRPr="00FB1DB1" w:rsidRDefault="00FB1DB1" w:rsidP="00FB1DB1">
      <w:pPr>
        <w:pStyle w:val="a3"/>
        <w:numPr>
          <w:ilvl w:val="0"/>
          <w:numId w:val="2"/>
        </w:numPr>
        <w:rPr>
          <w:lang w:val="uk-UA"/>
        </w:rPr>
      </w:pPr>
      <w:r w:rsidRPr="00CA0406">
        <w:rPr>
          <w:b/>
          <w:lang w:val="uk-UA"/>
        </w:rPr>
        <w:t>Словникова робота.</w:t>
      </w:r>
      <w:r>
        <w:rPr>
          <w:lang w:val="uk-UA"/>
        </w:rPr>
        <w:t xml:space="preserve"> Визначення понять </w:t>
      </w:r>
      <w:r w:rsidRPr="00FB1DB1">
        <w:rPr>
          <w:i/>
          <w:lang w:val="uk-UA"/>
        </w:rPr>
        <w:t>гімн, ода</w:t>
      </w:r>
    </w:p>
    <w:p w:rsidR="00FB1DB1" w:rsidRDefault="00FB1DB1" w:rsidP="00FB1DB1">
      <w:pPr>
        <w:pStyle w:val="a3"/>
        <w:numPr>
          <w:ilvl w:val="0"/>
          <w:numId w:val="2"/>
        </w:numPr>
        <w:rPr>
          <w:lang w:val="uk-UA"/>
        </w:rPr>
      </w:pPr>
      <w:r w:rsidRPr="00CA0406">
        <w:rPr>
          <w:b/>
          <w:lang w:val="uk-UA"/>
        </w:rPr>
        <w:t>Робота з художнім твором.</w:t>
      </w:r>
      <w:r>
        <w:rPr>
          <w:lang w:val="uk-UA"/>
        </w:rPr>
        <w:t xml:space="preserve"> Аналіз вірша «Прометей»</w:t>
      </w:r>
    </w:p>
    <w:p w:rsidR="00FB1DB1" w:rsidRDefault="00FB1DB1" w:rsidP="00FB1DB1">
      <w:pPr>
        <w:pStyle w:val="a3"/>
        <w:numPr>
          <w:ilvl w:val="0"/>
          <w:numId w:val="2"/>
        </w:numPr>
        <w:rPr>
          <w:lang w:val="uk-UA"/>
        </w:rPr>
      </w:pPr>
      <w:r w:rsidRPr="00CA0406">
        <w:rPr>
          <w:b/>
          <w:lang w:val="uk-UA"/>
        </w:rPr>
        <w:t>Створення</w:t>
      </w:r>
      <w:r w:rsidR="00DE26AC" w:rsidRPr="00CA0406">
        <w:rPr>
          <w:b/>
          <w:lang w:val="uk-UA"/>
        </w:rPr>
        <w:t xml:space="preserve"> </w:t>
      </w:r>
      <w:proofErr w:type="spellStart"/>
      <w:r w:rsidR="00DE26AC" w:rsidRPr="00CA0406">
        <w:rPr>
          <w:b/>
          <w:lang w:val="uk-UA"/>
        </w:rPr>
        <w:t>сенкану</w:t>
      </w:r>
      <w:proofErr w:type="spellEnd"/>
      <w:r w:rsidR="00DE26AC">
        <w:rPr>
          <w:lang w:val="uk-UA"/>
        </w:rPr>
        <w:t xml:space="preserve"> до образу Прометея.</w:t>
      </w:r>
    </w:p>
    <w:p w:rsidR="00DE26AC" w:rsidRDefault="00DE26AC" w:rsidP="00FB1DB1">
      <w:pPr>
        <w:pStyle w:val="a3"/>
        <w:numPr>
          <w:ilvl w:val="0"/>
          <w:numId w:val="2"/>
        </w:numPr>
        <w:rPr>
          <w:lang w:val="uk-UA"/>
        </w:rPr>
      </w:pPr>
      <w:r w:rsidRPr="00CA0406">
        <w:rPr>
          <w:b/>
          <w:lang w:val="uk-UA"/>
        </w:rPr>
        <w:t>Порівняння образів Прометея т</w:t>
      </w:r>
      <w:r w:rsidR="0005389A">
        <w:rPr>
          <w:b/>
          <w:lang w:val="uk-UA"/>
        </w:rPr>
        <w:t>а Зевса. Створення «Кіл Вена» (Додаток 4)</w:t>
      </w:r>
    </w:p>
    <w:p w:rsidR="00DE26AC" w:rsidRPr="00CA0406" w:rsidRDefault="00DE26AC" w:rsidP="00FB1DB1">
      <w:pPr>
        <w:pStyle w:val="a3"/>
        <w:numPr>
          <w:ilvl w:val="0"/>
          <w:numId w:val="2"/>
        </w:numPr>
        <w:rPr>
          <w:b/>
          <w:lang w:val="uk-UA"/>
        </w:rPr>
      </w:pPr>
      <w:proofErr w:type="spellStart"/>
      <w:r w:rsidRPr="00CA0406">
        <w:rPr>
          <w:b/>
          <w:lang w:val="uk-UA"/>
        </w:rPr>
        <w:t>Міжлітературні</w:t>
      </w:r>
      <w:proofErr w:type="spellEnd"/>
      <w:r w:rsidRPr="00CA0406">
        <w:rPr>
          <w:b/>
          <w:lang w:val="uk-UA"/>
        </w:rPr>
        <w:t xml:space="preserve"> </w:t>
      </w:r>
      <w:proofErr w:type="spellStart"/>
      <w:r w:rsidRPr="00CA0406">
        <w:rPr>
          <w:b/>
          <w:lang w:val="uk-UA"/>
        </w:rPr>
        <w:t>зв</w:t>
      </w:r>
      <w:proofErr w:type="spellEnd"/>
      <w:r w:rsidRPr="00CA0406">
        <w:rPr>
          <w:b/>
          <w:lang w:val="en-US"/>
        </w:rPr>
        <w:t>’</w:t>
      </w:r>
      <w:proofErr w:type="spellStart"/>
      <w:r w:rsidRPr="00CA0406">
        <w:rPr>
          <w:b/>
          <w:lang w:val="uk-UA"/>
        </w:rPr>
        <w:t>язки</w:t>
      </w:r>
      <w:proofErr w:type="spellEnd"/>
      <w:r w:rsidRPr="00CA0406">
        <w:rPr>
          <w:b/>
          <w:lang w:val="uk-UA"/>
        </w:rPr>
        <w:t>.</w:t>
      </w:r>
    </w:p>
    <w:p w:rsidR="00DE26AC" w:rsidRDefault="00DE26AC" w:rsidP="00DE26AC">
      <w:pPr>
        <w:pStyle w:val="a3"/>
        <w:numPr>
          <w:ilvl w:val="0"/>
          <w:numId w:val="1"/>
        </w:numPr>
        <w:rPr>
          <w:lang w:val="uk-UA"/>
        </w:rPr>
      </w:pPr>
      <w:r>
        <w:rPr>
          <w:lang w:val="uk-UA"/>
        </w:rPr>
        <w:t>Виразне читання вірша М. Рильського «Прометей». Чи співзвучні основні думки поезій двох авторів?</w:t>
      </w:r>
    </w:p>
    <w:p w:rsidR="00DE26AC" w:rsidRPr="00CA0406" w:rsidRDefault="00DE26AC" w:rsidP="00DE26AC">
      <w:pPr>
        <w:pStyle w:val="a3"/>
        <w:numPr>
          <w:ilvl w:val="0"/>
          <w:numId w:val="2"/>
        </w:numPr>
        <w:rPr>
          <w:b/>
          <w:lang w:val="uk-UA"/>
        </w:rPr>
      </w:pPr>
      <w:r w:rsidRPr="00CA0406">
        <w:rPr>
          <w:b/>
          <w:lang w:val="uk-UA"/>
        </w:rPr>
        <w:t>Повідомлення учня  «Й.В.Гете і Україна»</w:t>
      </w:r>
    </w:p>
    <w:p w:rsidR="00B80823" w:rsidRDefault="00B80823" w:rsidP="00B80823">
      <w:pPr>
        <w:pStyle w:val="a3"/>
        <w:ind w:left="720"/>
        <w:rPr>
          <w:lang w:val="uk-UA"/>
        </w:rPr>
      </w:pPr>
      <w:r>
        <w:rPr>
          <w:lang w:val="uk-UA"/>
        </w:rPr>
        <w:t xml:space="preserve">Багато зробив Гете для популяризації  Просвітництва в Україні. Особливо тісними були зв’язки з Харківщиною, де на той час готувалися до відкриття першого в Україні університету. Гете  переймався проблемою добору кращих професорів і викладачів для Харківського університету. </w:t>
      </w:r>
    </w:p>
    <w:p w:rsidR="00B80823" w:rsidRDefault="00B80823" w:rsidP="00B80823">
      <w:pPr>
        <w:pStyle w:val="a3"/>
        <w:ind w:left="720"/>
        <w:rPr>
          <w:lang w:val="uk-UA"/>
        </w:rPr>
      </w:pPr>
      <w:proofErr w:type="spellStart"/>
      <w:r>
        <w:rPr>
          <w:lang w:val="uk-UA"/>
        </w:rPr>
        <w:t>Ім</w:t>
      </w:r>
      <w:proofErr w:type="spellEnd"/>
      <w:r w:rsidRPr="00B80823">
        <w:t>’</w:t>
      </w:r>
      <w:r>
        <w:rPr>
          <w:lang w:val="uk-UA"/>
        </w:rPr>
        <w:t>я Гете було популярним у Харкові , його обрали в 1827 році почесним членом Ради університету.</w:t>
      </w:r>
    </w:p>
    <w:p w:rsidR="00B80823" w:rsidRDefault="00B80823" w:rsidP="00B80823">
      <w:pPr>
        <w:pStyle w:val="a3"/>
        <w:ind w:left="720"/>
        <w:rPr>
          <w:lang w:val="uk-UA"/>
        </w:rPr>
      </w:pPr>
      <w:r>
        <w:rPr>
          <w:lang w:val="uk-UA"/>
        </w:rPr>
        <w:t>1795 року відбулося особисте знайомство Гете з Іваном Орлаєм, вихідцем із Закарпаття</w:t>
      </w:r>
      <w:r w:rsidR="006A364B">
        <w:rPr>
          <w:lang w:val="uk-UA"/>
        </w:rPr>
        <w:t xml:space="preserve">. Обидва вчені займалися музейною справою, Гете понад 13 років був меценатом </w:t>
      </w:r>
      <w:proofErr w:type="spellStart"/>
      <w:r w:rsidR="006A364B">
        <w:rPr>
          <w:lang w:val="uk-UA"/>
        </w:rPr>
        <w:t>Веймарської</w:t>
      </w:r>
      <w:proofErr w:type="spellEnd"/>
      <w:r w:rsidR="006A364B">
        <w:rPr>
          <w:lang w:val="uk-UA"/>
        </w:rPr>
        <w:t xml:space="preserve"> кунсткамери, Орлай чимало зробив для Петербурзької кунсткамери.</w:t>
      </w:r>
    </w:p>
    <w:p w:rsidR="006A364B" w:rsidRDefault="006A364B" w:rsidP="000630CA">
      <w:pPr>
        <w:pStyle w:val="a3"/>
        <w:ind w:left="720"/>
        <w:rPr>
          <w:lang w:val="uk-UA"/>
        </w:rPr>
      </w:pPr>
      <w:r>
        <w:rPr>
          <w:lang w:val="uk-UA"/>
        </w:rPr>
        <w:t xml:space="preserve">Творча спадщина німецького просвітителя не обійшла стороною українську культуру, привнісши в літературний процес України нові обрії в осмисленні людини й світу. У ХІХ ст. перекладами Гете займалися П. Гулак – </w:t>
      </w:r>
      <w:proofErr w:type="spellStart"/>
      <w:r>
        <w:rPr>
          <w:lang w:val="uk-UA"/>
        </w:rPr>
        <w:t>Артемовський</w:t>
      </w:r>
      <w:proofErr w:type="spellEnd"/>
      <w:r>
        <w:rPr>
          <w:lang w:val="uk-UA"/>
        </w:rPr>
        <w:t xml:space="preserve"> , І.Франко, у ХХ ст. </w:t>
      </w:r>
      <w:r w:rsidR="00DD2ECF">
        <w:rPr>
          <w:lang w:val="uk-UA"/>
        </w:rPr>
        <w:t>–</w:t>
      </w:r>
      <w:r>
        <w:rPr>
          <w:lang w:val="uk-UA"/>
        </w:rPr>
        <w:t xml:space="preserve"> </w:t>
      </w:r>
      <w:r w:rsidR="00DD2ECF">
        <w:rPr>
          <w:lang w:val="uk-UA"/>
        </w:rPr>
        <w:t>М. Рильський, М.Бажан, М. Лукаш. Значним був також вплив Гете на творчість українських письменників,</w:t>
      </w:r>
      <w:r w:rsidR="000630CA">
        <w:rPr>
          <w:lang w:val="uk-UA"/>
        </w:rPr>
        <w:t>тема перемоги щирого кохання, зображена у романі «Літа Вільгельма Майстра»</w:t>
      </w:r>
      <w:r w:rsidR="00DD2ECF">
        <w:rPr>
          <w:lang w:val="uk-UA"/>
        </w:rPr>
        <w:t xml:space="preserve"> </w:t>
      </w:r>
      <w:r w:rsidR="000630CA">
        <w:rPr>
          <w:lang w:val="uk-UA"/>
        </w:rPr>
        <w:t xml:space="preserve">втілилася  </w:t>
      </w:r>
      <w:r w:rsidR="00DD2ECF">
        <w:rPr>
          <w:lang w:val="uk-UA"/>
        </w:rPr>
        <w:t>у творах Шевченка «Художник», «</w:t>
      </w:r>
      <w:proofErr w:type="spellStart"/>
      <w:r w:rsidR="00DD2ECF">
        <w:rPr>
          <w:lang w:val="uk-UA"/>
        </w:rPr>
        <w:t>Близнецы</w:t>
      </w:r>
      <w:proofErr w:type="spellEnd"/>
      <w:r w:rsidR="00DD2ECF">
        <w:rPr>
          <w:lang w:val="uk-UA"/>
        </w:rPr>
        <w:t xml:space="preserve">», а доля Маргарити «Фауст» відобразилась </w:t>
      </w:r>
      <w:r w:rsidR="000630CA">
        <w:rPr>
          <w:lang w:val="uk-UA"/>
        </w:rPr>
        <w:t xml:space="preserve">у  </w:t>
      </w:r>
      <w:r w:rsidR="00DD2ECF">
        <w:rPr>
          <w:lang w:val="uk-UA"/>
        </w:rPr>
        <w:t>долі Оксани, «</w:t>
      </w:r>
      <w:proofErr w:type="spellStart"/>
      <w:r w:rsidR="00DD2ECF">
        <w:rPr>
          <w:lang w:val="uk-UA"/>
        </w:rPr>
        <w:t>Слепая</w:t>
      </w:r>
      <w:proofErr w:type="spellEnd"/>
      <w:r w:rsidR="00DD2ECF">
        <w:rPr>
          <w:lang w:val="uk-UA"/>
        </w:rPr>
        <w:t>»</w:t>
      </w:r>
      <w:r w:rsidR="000630CA">
        <w:rPr>
          <w:lang w:val="uk-UA"/>
        </w:rPr>
        <w:t xml:space="preserve"> Шевченка.</w:t>
      </w:r>
    </w:p>
    <w:p w:rsidR="000630CA" w:rsidRDefault="000630CA" w:rsidP="000630CA">
      <w:pPr>
        <w:pStyle w:val="a3"/>
        <w:ind w:left="720"/>
        <w:rPr>
          <w:lang w:val="uk-UA"/>
        </w:rPr>
      </w:pPr>
      <w:r>
        <w:rPr>
          <w:lang w:val="uk-UA"/>
        </w:rPr>
        <w:t>7.Еврістична бесіда.</w:t>
      </w:r>
    </w:p>
    <w:p w:rsidR="000630CA" w:rsidRDefault="000630CA" w:rsidP="000630CA">
      <w:pPr>
        <w:pStyle w:val="a3"/>
        <w:ind w:left="720"/>
        <w:rPr>
          <w:lang w:val="uk-UA"/>
        </w:rPr>
      </w:pPr>
      <w:r>
        <w:rPr>
          <w:lang w:val="uk-UA"/>
        </w:rPr>
        <w:t>- Що нового ви дізналися про діяльність Гете в Україні?</w:t>
      </w:r>
    </w:p>
    <w:p w:rsidR="000630CA" w:rsidRDefault="000630CA" w:rsidP="000630CA">
      <w:pPr>
        <w:pStyle w:val="a3"/>
        <w:ind w:left="720"/>
        <w:rPr>
          <w:lang w:val="uk-UA"/>
        </w:rPr>
      </w:pPr>
      <w:r>
        <w:rPr>
          <w:lang w:val="uk-UA"/>
        </w:rPr>
        <w:t>- З якою метою , на вашу думку, він це зробив?</w:t>
      </w:r>
    </w:p>
    <w:p w:rsidR="000630CA" w:rsidRDefault="000630CA" w:rsidP="000630CA">
      <w:pPr>
        <w:pStyle w:val="a3"/>
        <w:ind w:left="720"/>
        <w:rPr>
          <w:lang w:val="uk-UA"/>
        </w:rPr>
      </w:pPr>
      <w:r w:rsidRPr="00CA0406">
        <w:rPr>
          <w:b/>
          <w:lang w:val="uk-UA"/>
        </w:rPr>
        <w:t>8. Образ Прометея в українській літературі</w:t>
      </w:r>
      <w:r w:rsidR="00CA0406">
        <w:rPr>
          <w:lang w:val="uk-UA"/>
        </w:rPr>
        <w:t xml:space="preserve">           </w:t>
      </w:r>
    </w:p>
    <w:p w:rsidR="0005389A" w:rsidRDefault="009F03A7" w:rsidP="00A11931">
      <w:pPr>
        <w:pStyle w:val="a3"/>
        <w:ind w:left="720"/>
        <w:rPr>
          <w:lang w:val="uk-UA"/>
        </w:rPr>
      </w:pPr>
      <w:r w:rsidRPr="00CA0406">
        <w:rPr>
          <w:b/>
          <w:lang w:val="uk-UA"/>
        </w:rPr>
        <w:t>Вчитель.</w:t>
      </w:r>
      <w:r>
        <w:rPr>
          <w:lang w:val="uk-UA"/>
        </w:rPr>
        <w:t xml:space="preserve"> </w:t>
      </w:r>
      <w:r w:rsidR="00E120C1">
        <w:rPr>
          <w:lang w:val="uk-UA"/>
        </w:rPr>
        <w:t>В українській</w:t>
      </w:r>
      <w:r>
        <w:rPr>
          <w:lang w:val="uk-UA"/>
        </w:rPr>
        <w:t xml:space="preserve"> літературі була своя традиція сприйняття й переосмислення античного образу. У поемі »Кавказ» Т. Шевченка образ Прометея висвітлений по-новому, у свідомості поета Кавказ асоціюється зі стражданням прикутого до скелі напівбога. Створений образ Прометея має символічний характер. Дослідники не раз вказували на те, що він символ народу, який бореться. Про це свідчать і рядки з поеми, звернені до борців проти поневолення і тиранії: «</w:t>
      </w:r>
      <w:proofErr w:type="spellStart"/>
      <w:r>
        <w:rPr>
          <w:lang w:val="uk-UA"/>
        </w:rPr>
        <w:t>Борітеся</w:t>
      </w:r>
      <w:proofErr w:type="spellEnd"/>
      <w:r>
        <w:rPr>
          <w:lang w:val="uk-UA"/>
        </w:rPr>
        <w:t xml:space="preserve"> – поборете…»</w:t>
      </w:r>
      <w:r w:rsidR="00A11931">
        <w:rPr>
          <w:lang w:val="uk-UA"/>
        </w:rPr>
        <w:t xml:space="preserve">. Іван Франко переклав вірш Гете «Прометей». До образу Прометея зверталися Павло Тичина, Леонід Первомайський, </w:t>
      </w:r>
    </w:p>
    <w:p w:rsidR="00A11931" w:rsidRDefault="00A11931" w:rsidP="00A11931">
      <w:pPr>
        <w:pStyle w:val="a3"/>
        <w:ind w:left="720"/>
        <w:rPr>
          <w:lang w:val="uk-UA"/>
        </w:rPr>
      </w:pPr>
      <w:r>
        <w:rPr>
          <w:lang w:val="uk-UA"/>
        </w:rPr>
        <w:t xml:space="preserve">І. </w:t>
      </w:r>
      <w:proofErr w:type="spellStart"/>
      <w:r>
        <w:rPr>
          <w:lang w:val="uk-UA"/>
        </w:rPr>
        <w:t>Нехода</w:t>
      </w:r>
      <w:proofErr w:type="spellEnd"/>
      <w:r>
        <w:rPr>
          <w:lang w:val="uk-UA"/>
        </w:rPr>
        <w:t xml:space="preserve">.  Вірш М. Рильського «Прометей» , пройнятий оптимістичним пафосом і цікавий прямим авторським зверненням </w:t>
      </w:r>
      <w:r w:rsidR="00CA0406">
        <w:rPr>
          <w:lang w:val="uk-UA"/>
        </w:rPr>
        <w:t xml:space="preserve">до міфологічного героя через віки. У поемі А. Малишка «Прометей» простежується героїзація життя простої людини, пораненого бійця зі Смоленщини , якого в час окупації знайшли і прихистили жителі українського селища. </w:t>
      </w:r>
      <w:r>
        <w:rPr>
          <w:lang w:val="uk-UA"/>
        </w:rPr>
        <w:t xml:space="preserve">  </w:t>
      </w:r>
    </w:p>
    <w:p w:rsidR="000630CA" w:rsidRPr="00A11931" w:rsidRDefault="000630CA" w:rsidP="00A11931">
      <w:pPr>
        <w:pStyle w:val="a3"/>
        <w:ind w:left="720"/>
        <w:rPr>
          <w:lang w:val="uk-UA"/>
        </w:rPr>
      </w:pPr>
      <w:proofErr w:type="gramStart"/>
      <w:r w:rsidRPr="000630CA">
        <w:rPr>
          <w:b/>
          <w:lang w:val="en-US"/>
        </w:rPr>
        <w:t>V</w:t>
      </w:r>
      <w:r w:rsidRPr="000630CA">
        <w:rPr>
          <w:b/>
          <w:lang w:val="uk-UA"/>
        </w:rPr>
        <w:t>. Закріплення вивченого матеріалу.</w:t>
      </w:r>
      <w:proofErr w:type="gramEnd"/>
    </w:p>
    <w:p w:rsidR="000630CA" w:rsidRDefault="000630CA" w:rsidP="000630CA">
      <w:pPr>
        <w:pStyle w:val="a3"/>
        <w:rPr>
          <w:lang w:val="uk-UA"/>
        </w:rPr>
      </w:pPr>
      <w:r>
        <w:rPr>
          <w:lang w:val="uk-UA"/>
        </w:rPr>
        <w:t xml:space="preserve">1. </w:t>
      </w:r>
      <w:r w:rsidR="00E120C1">
        <w:rPr>
          <w:lang w:val="uk-UA"/>
        </w:rPr>
        <w:t>Бесіда за змістом уроку.</w:t>
      </w:r>
    </w:p>
    <w:p w:rsidR="00E120C1" w:rsidRDefault="00E120C1" w:rsidP="000630CA">
      <w:pPr>
        <w:pStyle w:val="a3"/>
        <w:rPr>
          <w:lang w:val="uk-UA"/>
        </w:rPr>
      </w:pPr>
      <w:r>
        <w:rPr>
          <w:lang w:val="uk-UA"/>
        </w:rPr>
        <w:t>- Чому Прометея називають тираноборцем?</w:t>
      </w:r>
    </w:p>
    <w:p w:rsidR="00E120C1" w:rsidRDefault="00E120C1" w:rsidP="000630CA">
      <w:pPr>
        <w:pStyle w:val="a3"/>
        <w:rPr>
          <w:lang w:val="uk-UA"/>
        </w:rPr>
      </w:pPr>
      <w:r>
        <w:rPr>
          <w:lang w:val="uk-UA"/>
        </w:rPr>
        <w:t>- Чому Прометей не розкаявся в допомозі людям? У чому сила Прометея?</w:t>
      </w:r>
    </w:p>
    <w:p w:rsidR="00E120C1" w:rsidRDefault="008D32FD" w:rsidP="000630CA">
      <w:pPr>
        <w:pStyle w:val="a3"/>
        <w:rPr>
          <w:lang w:val="uk-UA"/>
        </w:rPr>
      </w:pPr>
      <w:proofErr w:type="spellStart"/>
      <w:r>
        <w:rPr>
          <w:lang w:val="uk-UA"/>
        </w:rPr>
        <w:t>-Чом</w:t>
      </w:r>
      <w:r w:rsidR="00E120C1">
        <w:rPr>
          <w:lang w:val="uk-UA"/>
        </w:rPr>
        <w:t>у</w:t>
      </w:r>
      <w:proofErr w:type="spellEnd"/>
      <w:r w:rsidR="00E120C1">
        <w:rPr>
          <w:lang w:val="uk-UA"/>
        </w:rPr>
        <w:t xml:space="preserve"> Прометей вважає богів біднішими за людей?</w:t>
      </w:r>
    </w:p>
    <w:p w:rsidR="00E120C1" w:rsidRDefault="00E120C1" w:rsidP="000630CA">
      <w:pPr>
        <w:pStyle w:val="a3"/>
        <w:rPr>
          <w:lang w:val="uk-UA"/>
        </w:rPr>
      </w:pPr>
      <w:r>
        <w:rPr>
          <w:lang w:val="uk-UA"/>
        </w:rPr>
        <w:t>- Яку людину ми можемо назвати Прометеєм?</w:t>
      </w:r>
    </w:p>
    <w:p w:rsidR="00E120C1" w:rsidRDefault="00E120C1" w:rsidP="000630CA">
      <w:pPr>
        <w:pStyle w:val="a3"/>
        <w:rPr>
          <w:lang w:val="uk-UA"/>
        </w:rPr>
      </w:pPr>
      <w:proofErr w:type="gramStart"/>
      <w:r w:rsidRPr="008D32FD">
        <w:rPr>
          <w:b/>
          <w:lang w:val="en-US"/>
        </w:rPr>
        <w:t>V</w:t>
      </w:r>
      <w:r w:rsidRPr="008D32FD">
        <w:rPr>
          <w:b/>
          <w:lang w:val="uk-UA"/>
        </w:rPr>
        <w:t>І.Підсумок уроку</w:t>
      </w:r>
      <w:r>
        <w:rPr>
          <w:lang w:val="uk-UA"/>
        </w:rPr>
        <w:t>.</w:t>
      </w:r>
      <w:proofErr w:type="gramEnd"/>
      <w:r>
        <w:rPr>
          <w:lang w:val="uk-UA"/>
        </w:rPr>
        <w:t xml:space="preserve"> Оцінювання.</w:t>
      </w:r>
    </w:p>
    <w:p w:rsidR="00E120C1" w:rsidRDefault="00E120C1" w:rsidP="000630CA">
      <w:pPr>
        <w:pStyle w:val="a3"/>
        <w:rPr>
          <w:lang w:val="uk-UA"/>
        </w:rPr>
      </w:pPr>
      <w:r w:rsidRPr="008D32FD">
        <w:rPr>
          <w:b/>
          <w:lang w:val="uk-UA"/>
        </w:rPr>
        <w:t>Домашнє завдання.</w:t>
      </w:r>
      <w:r>
        <w:rPr>
          <w:lang w:val="uk-UA"/>
        </w:rPr>
        <w:t xml:space="preserve"> Підготувати повідомлення на тему: «Гете і Шиллер»</w:t>
      </w:r>
    </w:p>
    <w:p w:rsidR="0005389A" w:rsidRDefault="0005389A" w:rsidP="000630CA">
      <w:pPr>
        <w:pStyle w:val="a3"/>
        <w:rPr>
          <w:lang w:val="uk-UA"/>
        </w:rPr>
      </w:pPr>
    </w:p>
    <w:p w:rsidR="008D32FD" w:rsidRDefault="008D32FD" w:rsidP="00CB6327">
      <w:pPr>
        <w:pStyle w:val="a3"/>
        <w:jc w:val="center"/>
        <w:rPr>
          <w:b/>
          <w:lang w:val="uk-UA"/>
        </w:rPr>
      </w:pPr>
    </w:p>
    <w:p w:rsidR="008D32FD" w:rsidRDefault="008D32FD" w:rsidP="00CB6327">
      <w:pPr>
        <w:pStyle w:val="a3"/>
        <w:jc w:val="center"/>
        <w:rPr>
          <w:b/>
          <w:lang w:val="uk-UA"/>
        </w:rPr>
      </w:pPr>
    </w:p>
    <w:p w:rsidR="0005389A" w:rsidRDefault="00CB6327" w:rsidP="00CB6327">
      <w:pPr>
        <w:pStyle w:val="a3"/>
        <w:jc w:val="center"/>
        <w:rPr>
          <w:b/>
          <w:lang w:val="uk-UA"/>
        </w:rPr>
      </w:pPr>
      <w:r>
        <w:rPr>
          <w:b/>
          <w:lang w:val="uk-UA"/>
        </w:rPr>
        <w:lastRenderedPageBreak/>
        <w:t>Додатки</w:t>
      </w:r>
    </w:p>
    <w:p w:rsidR="008D32FD" w:rsidRDefault="008D32FD" w:rsidP="00CB6327">
      <w:pPr>
        <w:pStyle w:val="a3"/>
        <w:jc w:val="center"/>
        <w:rPr>
          <w:b/>
          <w:lang w:val="uk-UA"/>
        </w:rPr>
      </w:pPr>
    </w:p>
    <w:p w:rsidR="008D32FD" w:rsidRDefault="008D32FD" w:rsidP="00CB6327">
      <w:pPr>
        <w:pStyle w:val="a3"/>
        <w:jc w:val="center"/>
        <w:rPr>
          <w:b/>
          <w:lang w:val="uk-UA"/>
        </w:rPr>
      </w:pPr>
    </w:p>
    <w:p w:rsidR="008D32FD" w:rsidRDefault="008D32FD" w:rsidP="00CB6327">
      <w:pPr>
        <w:pStyle w:val="a3"/>
        <w:jc w:val="center"/>
        <w:rPr>
          <w:b/>
          <w:lang w:val="uk-UA"/>
        </w:rPr>
      </w:pPr>
    </w:p>
    <w:p w:rsidR="008D32FD" w:rsidRDefault="008D32FD" w:rsidP="00CB6327">
      <w:pPr>
        <w:pStyle w:val="a3"/>
        <w:jc w:val="center"/>
        <w:rPr>
          <w:b/>
          <w:lang w:val="uk-UA"/>
        </w:rPr>
      </w:pPr>
    </w:p>
    <w:p w:rsidR="008D32FD" w:rsidRPr="008D32FD" w:rsidRDefault="008D32FD" w:rsidP="008D32FD">
      <w:pPr>
        <w:pStyle w:val="a3"/>
        <w:rPr>
          <w:b/>
          <w:lang w:val="uk-UA"/>
        </w:rPr>
      </w:pPr>
      <w:r w:rsidRPr="008D32FD">
        <w:rPr>
          <w:b/>
          <w:lang w:val="uk-UA"/>
        </w:rPr>
        <w:t>Додаток 1</w:t>
      </w:r>
    </w:p>
    <w:p w:rsidR="008D32FD" w:rsidRDefault="008D32FD" w:rsidP="00CB6327">
      <w:pPr>
        <w:pStyle w:val="a3"/>
        <w:jc w:val="center"/>
        <w:rPr>
          <w:b/>
          <w:lang w:val="uk-UA"/>
        </w:rPr>
      </w:pPr>
    </w:p>
    <w:p w:rsidR="008D32FD" w:rsidRDefault="008D32FD" w:rsidP="00CB6327">
      <w:pPr>
        <w:pStyle w:val="a3"/>
        <w:jc w:val="center"/>
        <w:rPr>
          <w:b/>
          <w:lang w:val="uk-UA"/>
        </w:rPr>
      </w:pPr>
      <w:bookmarkStart w:id="0" w:name="_GoBack"/>
      <w:bookmarkEnd w:id="0"/>
    </w:p>
    <w:p w:rsidR="008D32FD" w:rsidRDefault="008D32FD" w:rsidP="00CB6327">
      <w:pPr>
        <w:pStyle w:val="a3"/>
        <w:jc w:val="center"/>
        <w:rPr>
          <w:b/>
          <w:lang w:val="uk-UA"/>
        </w:rPr>
      </w:pPr>
    </w:p>
    <w:p w:rsidR="008D32FD" w:rsidRDefault="008D32FD" w:rsidP="00CB6327">
      <w:pPr>
        <w:pStyle w:val="a3"/>
        <w:jc w:val="center"/>
        <w:rPr>
          <w:b/>
          <w:lang w:val="uk-UA"/>
        </w:rPr>
      </w:pPr>
      <w:r>
        <w:rPr>
          <w:b/>
          <w:lang w:val="uk-U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8pt;height:330pt">
            <v:imagedata r:id="rId6" o:title="біографія письменника"/>
          </v:shape>
        </w:pict>
      </w:r>
    </w:p>
    <w:p w:rsidR="008D32FD" w:rsidRDefault="008D32FD" w:rsidP="00CB6327">
      <w:pPr>
        <w:pStyle w:val="a3"/>
        <w:jc w:val="center"/>
        <w:rPr>
          <w:b/>
          <w:lang w:val="uk-UA"/>
        </w:rPr>
      </w:pPr>
    </w:p>
    <w:p w:rsidR="008D32FD" w:rsidRDefault="008D32FD" w:rsidP="00CB6327">
      <w:pPr>
        <w:pStyle w:val="a3"/>
        <w:jc w:val="center"/>
        <w:rPr>
          <w:b/>
          <w:lang w:val="uk-UA"/>
        </w:rPr>
      </w:pPr>
    </w:p>
    <w:p w:rsidR="008D32FD" w:rsidRDefault="008D32FD" w:rsidP="00CB6327">
      <w:pPr>
        <w:pStyle w:val="a3"/>
        <w:jc w:val="center"/>
        <w:rPr>
          <w:b/>
          <w:lang w:val="uk-UA"/>
        </w:rPr>
      </w:pPr>
    </w:p>
    <w:p w:rsidR="008D32FD" w:rsidRDefault="008D32FD" w:rsidP="00CB6327">
      <w:pPr>
        <w:pStyle w:val="a3"/>
        <w:jc w:val="center"/>
        <w:rPr>
          <w:b/>
          <w:lang w:val="uk-UA"/>
        </w:rPr>
      </w:pPr>
    </w:p>
    <w:p w:rsidR="008D32FD" w:rsidRDefault="008D32FD" w:rsidP="00CB6327">
      <w:pPr>
        <w:pStyle w:val="a3"/>
        <w:jc w:val="center"/>
        <w:rPr>
          <w:b/>
          <w:lang w:val="uk-UA"/>
        </w:rPr>
      </w:pPr>
    </w:p>
    <w:p w:rsidR="008D32FD" w:rsidRDefault="008D32FD" w:rsidP="00CB6327">
      <w:pPr>
        <w:pStyle w:val="a3"/>
        <w:jc w:val="center"/>
        <w:rPr>
          <w:b/>
          <w:lang w:val="uk-UA"/>
        </w:rPr>
      </w:pPr>
    </w:p>
    <w:p w:rsidR="008D32FD" w:rsidRDefault="008D32FD" w:rsidP="00CB6327">
      <w:pPr>
        <w:pStyle w:val="a3"/>
        <w:jc w:val="center"/>
        <w:rPr>
          <w:b/>
          <w:lang w:val="uk-UA"/>
        </w:rPr>
      </w:pPr>
    </w:p>
    <w:p w:rsidR="008D32FD" w:rsidRDefault="008D32FD" w:rsidP="00CB6327">
      <w:pPr>
        <w:pStyle w:val="a3"/>
        <w:jc w:val="center"/>
        <w:rPr>
          <w:b/>
          <w:lang w:val="uk-UA"/>
        </w:rPr>
      </w:pPr>
    </w:p>
    <w:p w:rsidR="008D32FD" w:rsidRDefault="008D32FD" w:rsidP="00CB6327">
      <w:pPr>
        <w:pStyle w:val="a3"/>
        <w:jc w:val="center"/>
        <w:rPr>
          <w:b/>
          <w:lang w:val="uk-UA"/>
        </w:rPr>
      </w:pPr>
    </w:p>
    <w:p w:rsidR="008D32FD" w:rsidRDefault="008D32FD" w:rsidP="00CB6327">
      <w:pPr>
        <w:pStyle w:val="a3"/>
        <w:jc w:val="center"/>
        <w:rPr>
          <w:b/>
          <w:lang w:val="uk-UA"/>
        </w:rPr>
      </w:pPr>
    </w:p>
    <w:p w:rsidR="008D32FD" w:rsidRDefault="008D32FD" w:rsidP="00CB6327">
      <w:pPr>
        <w:pStyle w:val="a3"/>
        <w:jc w:val="center"/>
        <w:rPr>
          <w:b/>
          <w:lang w:val="uk-UA"/>
        </w:rPr>
      </w:pPr>
    </w:p>
    <w:p w:rsidR="008D32FD" w:rsidRDefault="008D32FD" w:rsidP="00CB6327">
      <w:pPr>
        <w:pStyle w:val="a3"/>
        <w:jc w:val="center"/>
        <w:rPr>
          <w:b/>
          <w:lang w:val="uk-UA"/>
        </w:rPr>
      </w:pPr>
    </w:p>
    <w:p w:rsidR="008D32FD" w:rsidRDefault="008D32FD" w:rsidP="00CB6327">
      <w:pPr>
        <w:pStyle w:val="a3"/>
        <w:jc w:val="center"/>
        <w:rPr>
          <w:b/>
          <w:lang w:val="uk-UA"/>
        </w:rPr>
      </w:pPr>
    </w:p>
    <w:p w:rsidR="008D32FD" w:rsidRDefault="008D32FD" w:rsidP="00CB6327">
      <w:pPr>
        <w:pStyle w:val="a3"/>
        <w:jc w:val="center"/>
        <w:rPr>
          <w:b/>
          <w:lang w:val="uk-UA"/>
        </w:rPr>
      </w:pPr>
    </w:p>
    <w:p w:rsidR="008D32FD" w:rsidRDefault="008D32FD" w:rsidP="00CB6327">
      <w:pPr>
        <w:pStyle w:val="a3"/>
        <w:jc w:val="center"/>
        <w:rPr>
          <w:b/>
          <w:lang w:val="uk-UA"/>
        </w:rPr>
      </w:pPr>
    </w:p>
    <w:p w:rsidR="008D32FD" w:rsidRDefault="008D32FD" w:rsidP="00CB6327">
      <w:pPr>
        <w:pStyle w:val="a3"/>
        <w:jc w:val="center"/>
        <w:rPr>
          <w:b/>
          <w:lang w:val="uk-UA"/>
        </w:rPr>
      </w:pPr>
    </w:p>
    <w:p w:rsidR="008D32FD" w:rsidRDefault="008D32FD" w:rsidP="00CB6327">
      <w:pPr>
        <w:pStyle w:val="a3"/>
        <w:jc w:val="center"/>
        <w:rPr>
          <w:b/>
          <w:lang w:val="uk-UA"/>
        </w:rPr>
      </w:pPr>
    </w:p>
    <w:p w:rsidR="008D32FD" w:rsidRDefault="008D32FD" w:rsidP="00CB6327">
      <w:pPr>
        <w:pStyle w:val="a3"/>
        <w:jc w:val="center"/>
        <w:rPr>
          <w:b/>
          <w:lang w:val="uk-UA"/>
        </w:rPr>
      </w:pPr>
    </w:p>
    <w:p w:rsidR="008D32FD" w:rsidRDefault="008D32FD" w:rsidP="00CB6327">
      <w:pPr>
        <w:pStyle w:val="a3"/>
        <w:jc w:val="center"/>
        <w:rPr>
          <w:b/>
          <w:lang w:val="uk-UA"/>
        </w:rPr>
      </w:pPr>
    </w:p>
    <w:p w:rsidR="008D32FD" w:rsidRDefault="008D32FD" w:rsidP="00CB6327">
      <w:pPr>
        <w:pStyle w:val="a3"/>
        <w:jc w:val="center"/>
        <w:rPr>
          <w:b/>
          <w:lang w:val="uk-UA"/>
        </w:rPr>
      </w:pPr>
    </w:p>
    <w:p w:rsidR="008D32FD" w:rsidRDefault="008D32FD" w:rsidP="00CB6327">
      <w:pPr>
        <w:pStyle w:val="a3"/>
        <w:jc w:val="center"/>
        <w:rPr>
          <w:b/>
          <w:lang w:val="uk-UA"/>
        </w:rPr>
      </w:pPr>
    </w:p>
    <w:p w:rsidR="008D32FD" w:rsidRDefault="008D32FD" w:rsidP="00CB6327">
      <w:pPr>
        <w:pStyle w:val="a3"/>
        <w:jc w:val="center"/>
        <w:rPr>
          <w:b/>
          <w:lang w:val="uk-UA"/>
        </w:rPr>
      </w:pPr>
    </w:p>
    <w:p w:rsidR="008D32FD" w:rsidRDefault="008D32FD" w:rsidP="00CB6327">
      <w:pPr>
        <w:pStyle w:val="a3"/>
        <w:jc w:val="center"/>
        <w:rPr>
          <w:b/>
          <w:lang w:val="uk-UA"/>
        </w:rPr>
      </w:pPr>
    </w:p>
    <w:p w:rsidR="008D32FD" w:rsidRDefault="008D32FD" w:rsidP="00CB6327">
      <w:pPr>
        <w:pStyle w:val="a3"/>
        <w:jc w:val="center"/>
        <w:rPr>
          <w:b/>
          <w:lang w:val="uk-UA"/>
        </w:rPr>
      </w:pPr>
    </w:p>
    <w:p w:rsidR="008D32FD" w:rsidRDefault="008D32FD" w:rsidP="00CB6327">
      <w:pPr>
        <w:pStyle w:val="a3"/>
        <w:jc w:val="center"/>
        <w:rPr>
          <w:b/>
          <w:lang w:val="uk-UA"/>
        </w:rPr>
      </w:pPr>
    </w:p>
    <w:p w:rsidR="008D32FD" w:rsidRDefault="008D32FD" w:rsidP="00CB6327">
      <w:pPr>
        <w:pStyle w:val="a3"/>
        <w:jc w:val="center"/>
        <w:rPr>
          <w:b/>
          <w:lang w:val="uk-UA"/>
        </w:rPr>
      </w:pPr>
    </w:p>
    <w:p w:rsidR="008D32FD" w:rsidRDefault="008D32FD" w:rsidP="00CB6327">
      <w:pPr>
        <w:pStyle w:val="a3"/>
        <w:jc w:val="center"/>
        <w:rPr>
          <w:b/>
          <w:lang w:val="uk-UA"/>
        </w:rPr>
      </w:pPr>
    </w:p>
    <w:p w:rsidR="008D32FD" w:rsidRDefault="008D32FD" w:rsidP="00CB6327">
      <w:pPr>
        <w:pStyle w:val="a3"/>
        <w:jc w:val="center"/>
        <w:rPr>
          <w:b/>
          <w:lang w:val="uk-UA"/>
        </w:rPr>
      </w:pPr>
    </w:p>
    <w:p w:rsidR="008D32FD" w:rsidRDefault="008D32FD" w:rsidP="00CB6327">
      <w:pPr>
        <w:pStyle w:val="a3"/>
        <w:jc w:val="center"/>
        <w:rPr>
          <w:b/>
          <w:lang w:val="uk-UA"/>
        </w:rPr>
      </w:pPr>
    </w:p>
    <w:p w:rsidR="008D32FD" w:rsidRDefault="008D32FD" w:rsidP="00CB6327">
      <w:pPr>
        <w:pStyle w:val="a3"/>
        <w:jc w:val="center"/>
        <w:rPr>
          <w:b/>
          <w:lang w:val="uk-UA"/>
        </w:rPr>
      </w:pPr>
    </w:p>
    <w:p w:rsidR="008D32FD" w:rsidRDefault="008D32FD" w:rsidP="00CB6327">
      <w:pPr>
        <w:pStyle w:val="a3"/>
        <w:jc w:val="center"/>
        <w:rPr>
          <w:b/>
          <w:lang w:val="uk-UA"/>
        </w:rPr>
      </w:pPr>
    </w:p>
    <w:p w:rsidR="008D32FD" w:rsidRDefault="008D32FD" w:rsidP="00CB6327">
      <w:pPr>
        <w:pStyle w:val="a3"/>
        <w:jc w:val="center"/>
        <w:rPr>
          <w:b/>
          <w:lang w:val="uk-UA"/>
        </w:rPr>
      </w:pPr>
    </w:p>
    <w:p w:rsidR="008D32FD" w:rsidRDefault="008D32FD" w:rsidP="00CB6327">
      <w:pPr>
        <w:pStyle w:val="a3"/>
        <w:jc w:val="center"/>
        <w:rPr>
          <w:b/>
          <w:lang w:val="uk-UA"/>
        </w:rPr>
      </w:pPr>
    </w:p>
    <w:p w:rsidR="008D32FD" w:rsidRDefault="008D32FD" w:rsidP="00CB6327">
      <w:pPr>
        <w:pStyle w:val="a3"/>
        <w:jc w:val="center"/>
        <w:rPr>
          <w:b/>
          <w:lang w:val="uk-UA"/>
        </w:rPr>
      </w:pPr>
    </w:p>
    <w:p w:rsidR="008D32FD" w:rsidRDefault="008D32FD" w:rsidP="00CB6327">
      <w:pPr>
        <w:pStyle w:val="a3"/>
        <w:jc w:val="center"/>
        <w:rPr>
          <w:b/>
          <w:lang w:val="uk-UA"/>
        </w:rPr>
      </w:pPr>
    </w:p>
    <w:p w:rsidR="008D32FD" w:rsidRDefault="008D32FD" w:rsidP="00CB6327">
      <w:pPr>
        <w:pStyle w:val="a3"/>
        <w:jc w:val="center"/>
        <w:rPr>
          <w:b/>
          <w:lang w:val="uk-UA"/>
        </w:rPr>
      </w:pPr>
    </w:p>
    <w:p w:rsidR="008D32FD" w:rsidRDefault="008D32FD" w:rsidP="00CB6327">
      <w:pPr>
        <w:pStyle w:val="a3"/>
        <w:jc w:val="center"/>
        <w:rPr>
          <w:b/>
          <w:lang w:val="uk-UA"/>
        </w:rPr>
      </w:pPr>
    </w:p>
    <w:p w:rsidR="008D32FD" w:rsidRDefault="008D32FD" w:rsidP="00CB6327">
      <w:pPr>
        <w:pStyle w:val="a3"/>
        <w:jc w:val="center"/>
        <w:rPr>
          <w:b/>
          <w:lang w:val="uk-UA"/>
        </w:rPr>
      </w:pPr>
    </w:p>
    <w:p w:rsidR="008D32FD" w:rsidRDefault="008D32FD" w:rsidP="00CB6327">
      <w:pPr>
        <w:pStyle w:val="a3"/>
        <w:jc w:val="center"/>
        <w:rPr>
          <w:b/>
          <w:lang w:val="uk-UA"/>
        </w:rPr>
      </w:pPr>
    </w:p>
    <w:p w:rsidR="008D32FD" w:rsidRDefault="008D32FD" w:rsidP="00CB6327">
      <w:pPr>
        <w:pStyle w:val="a3"/>
        <w:jc w:val="center"/>
        <w:rPr>
          <w:b/>
          <w:lang w:val="uk-UA"/>
        </w:rPr>
      </w:pPr>
    </w:p>
    <w:p w:rsidR="008D32FD" w:rsidRDefault="008D32FD" w:rsidP="00CB6327">
      <w:pPr>
        <w:pStyle w:val="a3"/>
        <w:jc w:val="center"/>
        <w:rPr>
          <w:b/>
          <w:lang w:val="uk-UA"/>
        </w:rPr>
      </w:pPr>
    </w:p>
    <w:p w:rsidR="008D32FD" w:rsidRDefault="008D32FD" w:rsidP="00CB6327">
      <w:pPr>
        <w:pStyle w:val="a3"/>
        <w:jc w:val="center"/>
        <w:rPr>
          <w:b/>
          <w:lang w:val="uk-UA"/>
        </w:rPr>
      </w:pPr>
    </w:p>
    <w:p w:rsidR="00CB6327" w:rsidRDefault="00CB6327" w:rsidP="00CB6327">
      <w:pPr>
        <w:pStyle w:val="a3"/>
        <w:jc w:val="center"/>
        <w:rPr>
          <w:b/>
          <w:lang w:val="uk-UA"/>
        </w:rPr>
      </w:pPr>
    </w:p>
    <w:p w:rsidR="00CB6327" w:rsidRPr="00CB6327" w:rsidRDefault="00CB6327" w:rsidP="00CB6327">
      <w:pPr>
        <w:pStyle w:val="a3"/>
        <w:jc w:val="center"/>
        <w:rPr>
          <w:b/>
          <w:lang w:val="uk-UA"/>
        </w:rPr>
      </w:pPr>
    </w:p>
    <w:p w:rsidR="00CB6327" w:rsidRDefault="00D36695" w:rsidP="000630CA">
      <w:pPr>
        <w:pStyle w:val="a3"/>
        <w:rPr>
          <w:b/>
          <w:lang w:val="uk-UA"/>
        </w:rPr>
      </w:pPr>
      <w:r>
        <w:rPr>
          <w:lang w:val="uk-UA"/>
        </w:rPr>
        <w:t xml:space="preserve">Додаток </w:t>
      </w:r>
      <w:r w:rsidR="00CB6327">
        <w:rPr>
          <w:lang w:val="uk-UA"/>
        </w:rPr>
        <w:t>2</w:t>
      </w:r>
      <w:r w:rsidR="0005389A">
        <w:rPr>
          <w:lang w:val="uk-UA"/>
        </w:rPr>
        <w:t>.</w:t>
      </w:r>
      <w:r w:rsidR="00CB6327" w:rsidRPr="00CB6327">
        <w:rPr>
          <w:noProof/>
          <w:sz w:val="28"/>
          <w:szCs w:val="28"/>
          <w:lang w:eastAsia="ru-RU"/>
        </w:rPr>
        <w:t xml:space="preserve"> </w:t>
      </w:r>
      <w:r w:rsidR="00CB6327" w:rsidRPr="00CB6327">
        <w:rPr>
          <w:noProof/>
          <w:lang w:eastAsia="ru-RU"/>
        </w:rPr>
        <mc:AlternateContent>
          <mc:Choice Requires="wps">
            <w:drawing>
              <wp:anchor distT="0" distB="0" distL="114300" distR="114300" simplePos="0" relativeHeight="251660288" behindDoc="0" locked="0" layoutInCell="1" allowOverlap="1" wp14:anchorId="11478759" wp14:editId="00201B1B">
                <wp:simplePos x="0" y="0"/>
                <wp:positionH relativeFrom="column">
                  <wp:posOffset>2444115</wp:posOffset>
                </wp:positionH>
                <wp:positionV relativeFrom="paragraph">
                  <wp:posOffset>122555</wp:posOffset>
                </wp:positionV>
                <wp:extent cx="1619250" cy="1028700"/>
                <wp:effectExtent l="19050" t="19050" r="38100" b="152400"/>
                <wp:wrapNone/>
                <wp:docPr id="73" name="Овальная выноска 73"/>
                <wp:cNvGraphicFramePr/>
                <a:graphic xmlns:a="http://schemas.openxmlformats.org/drawingml/2006/main">
                  <a:graphicData uri="http://schemas.microsoft.com/office/word/2010/wordprocessingShape">
                    <wps:wsp>
                      <wps:cNvSpPr/>
                      <wps:spPr>
                        <a:xfrm>
                          <a:off x="0" y="0"/>
                          <a:ext cx="1619250" cy="1028700"/>
                        </a:xfrm>
                        <a:prstGeom prst="wedgeEllipseCallout">
                          <a:avLst/>
                        </a:prstGeom>
                      </wps:spPr>
                      <wps:style>
                        <a:lnRef idx="2">
                          <a:schemeClr val="accent3"/>
                        </a:lnRef>
                        <a:fillRef idx="1">
                          <a:schemeClr val="lt1"/>
                        </a:fillRef>
                        <a:effectRef idx="0">
                          <a:schemeClr val="accent3"/>
                        </a:effectRef>
                        <a:fontRef idx="minor">
                          <a:schemeClr val="dk1"/>
                        </a:fontRef>
                      </wps:style>
                      <wps:txbx>
                        <w:txbxContent>
                          <w:p w:rsidR="00CB6327" w:rsidRPr="0096051C" w:rsidRDefault="00CB6327" w:rsidP="00CB6327">
                            <w:pPr>
                              <w:jc w:val="center"/>
                              <w:rPr>
                                <w:b/>
                                <w:lang w:val="uk-UA"/>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96051C">
                              <w:rPr>
                                <w:b/>
                                <w:lang w:val="uk-UA"/>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Будувати світлі  житла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Овальная выноска 73" o:spid="_x0000_s1026" type="#_x0000_t63" style="position:absolute;margin-left:192.45pt;margin-top:9.65pt;width:127.5pt;height:8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" adj="6300,24300" fillcolor="white [3201]" strokecolor="#9bbb59 [3206]" strokeweight="2pt">
                <v:textbox>
                  <w:txbxContent>
                    <w:p w:rsidR="00CB6327" w:rsidRPr="0096051C" w:rsidRDefault="00CB6327" w:rsidP="00CB6327">
                      <w:pPr>
                        <w:jc w:val="center"/>
                        <w:rPr>
                          <w:b/>
                          <w:lang w:val="uk-UA"/>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96051C">
                        <w:rPr>
                          <w:b/>
                          <w:lang w:val="uk-UA"/>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Будувати світлі  житла</w:t>
                      </w:r>
                    </w:p>
                  </w:txbxContent>
                </v:textbox>
              </v:shape>
            </w:pict>
          </mc:Fallback>
        </mc:AlternateContent>
      </w:r>
      <w:r w:rsidR="00CB6327" w:rsidRPr="00CB6327">
        <w:rPr>
          <w:b/>
          <w:noProof/>
          <w:lang w:eastAsia="ru-RU"/>
        </w:rPr>
        <mc:AlternateContent>
          <mc:Choice Requires="wps">
            <w:drawing>
              <wp:anchor distT="0" distB="0" distL="114300" distR="114300" simplePos="0" relativeHeight="251659264" behindDoc="0" locked="0" layoutInCell="1" allowOverlap="1" wp14:anchorId="6ABC9001" wp14:editId="5EED7537">
                <wp:simplePos x="0" y="0"/>
                <wp:positionH relativeFrom="column">
                  <wp:posOffset>348615</wp:posOffset>
                </wp:positionH>
                <wp:positionV relativeFrom="paragraph">
                  <wp:posOffset>332105</wp:posOffset>
                </wp:positionV>
                <wp:extent cx="1533525" cy="1190625"/>
                <wp:effectExtent l="19050" t="19050" r="47625" b="180975"/>
                <wp:wrapNone/>
                <wp:docPr id="72" name="Овальная выноска 72"/>
                <wp:cNvGraphicFramePr/>
                <a:graphic xmlns:a="http://schemas.openxmlformats.org/drawingml/2006/main">
                  <a:graphicData uri="http://schemas.microsoft.com/office/word/2010/wordprocessingShape">
                    <wps:wsp>
                      <wps:cNvSpPr/>
                      <wps:spPr>
                        <a:xfrm>
                          <a:off x="0" y="0"/>
                          <a:ext cx="1533525" cy="1190625"/>
                        </a:xfrm>
                        <a:prstGeom prst="wedgeEllipseCallout">
                          <a:avLst/>
                        </a:prstGeom>
                      </wps:spPr>
                      <wps:style>
                        <a:lnRef idx="2">
                          <a:schemeClr val="accent3"/>
                        </a:lnRef>
                        <a:fillRef idx="1">
                          <a:schemeClr val="lt1"/>
                        </a:fillRef>
                        <a:effectRef idx="0">
                          <a:schemeClr val="accent3"/>
                        </a:effectRef>
                        <a:fontRef idx="minor">
                          <a:schemeClr val="dk1"/>
                        </a:fontRef>
                      </wps:style>
                      <wps:txbx>
                        <w:txbxContent>
                          <w:p w:rsidR="00CB6327" w:rsidRPr="0096051C" w:rsidRDefault="00CB6327" w:rsidP="00CB6327">
                            <w:pPr>
                              <w:jc w:val="center"/>
                              <w:rPr>
                                <w:b/>
                                <w:lang w:val="uk-UA"/>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96051C">
                              <w:rPr>
                                <w:b/>
                                <w:lang w:val="uk-UA"/>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Приборкувати вогонь</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Овальная выноска 72" o:spid="_x0000_s1027" type="#_x0000_t63" style="position:absolute;margin-left:27.45pt;margin-top:26.15pt;width:120.75pt;height:93.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" adj="6300,24300" fillcolor="white [3201]" strokecolor="#9bbb59 [3206]" strokeweight="2pt">
                <v:textbox>
                  <w:txbxContent>
                    <w:p w:rsidR="00CB6327" w:rsidRPr="0096051C" w:rsidRDefault="00CB6327" w:rsidP="00CB6327">
                      <w:pPr>
                        <w:jc w:val="center"/>
                        <w:rPr>
                          <w:b/>
                          <w:lang w:val="uk-UA"/>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96051C">
                        <w:rPr>
                          <w:b/>
                          <w:lang w:val="uk-UA"/>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Приборкувати вогонь</w:t>
                      </w:r>
                    </w:p>
                  </w:txbxContent>
                </v:textbox>
              </v:shape>
            </w:pict>
          </mc:Fallback>
        </mc:AlternateContent>
      </w:r>
    </w:p>
    <w:p w:rsidR="00CB6327" w:rsidRDefault="00CB6327" w:rsidP="000630CA">
      <w:pPr>
        <w:pStyle w:val="a3"/>
        <w:rPr>
          <w:b/>
          <w:lang w:val="uk-UA"/>
        </w:rPr>
      </w:pPr>
    </w:p>
    <w:p w:rsidR="00CB6327" w:rsidRDefault="00CB6327" w:rsidP="000630CA">
      <w:pPr>
        <w:pStyle w:val="a3"/>
        <w:rPr>
          <w:b/>
          <w:lang w:val="uk-UA"/>
        </w:rPr>
      </w:pPr>
      <w:r w:rsidRPr="00CB6327">
        <w:rPr>
          <w:noProof/>
          <w:lang w:eastAsia="ru-RU"/>
        </w:rPr>
        <mc:AlternateContent>
          <mc:Choice Requires="wps">
            <w:drawing>
              <wp:anchor distT="0" distB="0" distL="114300" distR="114300" simplePos="0" relativeHeight="251661312" behindDoc="0" locked="0" layoutInCell="1" allowOverlap="1" wp14:anchorId="7B3995D8" wp14:editId="6B366897">
                <wp:simplePos x="0" y="0"/>
                <wp:positionH relativeFrom="column">
                  <wp:posOffset>4711065</wp:posOffset>
                </wp:positionH>
                <wp:positionV relativeFrom="paragraph">
                  <wp:posOffset>82550</wp:posOffset>
                </wp:positionV>
                <wp:extent cx="1247775" cy="1304925"/>
                <wp:effectExtent l="19050" t="19050" r="47625" b="200025"/>
                <wp:wrapNone/>
                <wp:docPr id="74" name="Овальная выноска 74"/>
                <wp:cNvGraphicFramePr/>
                <a:graphic xmlns:a="http://schemas.openxmlformats.org/drawingml/2006/main">
                  <a:graphicData uri="http://schemas.microsoft.com/office/word/2010/wordprocessingShape">
                    <wps:wsp>
                      <wps:cNvSpPr/>
                      <wps:spPr>
                        <a:xfrm>
                          <a:off x="0" y="0"/>
                          <a:ext cx="1247775" cy="1304925"/>
                        </a:xfrm>
                        <a:prstGeom prst="wedgeEllipseCallout">
                          <a:avLst/>
                        </a:prstGeom>
                      </wps:spPr>
                      <wps:style>
                        <a:lnRef idx="2">
                          <a:schemeClr val="accent3"/>
                        </a:lnRef>
                        <a:fillRef idx="1">
                          <a:schemeClr val="lt1"/>
                        </a:fillRef>
                        <a:effectRef idx="0">
                          <a:schemeClr val="accent3"/>
                        </a:effectRef>
                        <a:fontRef idx="minor">
                          <a:schemeClr val="dk1"/>
                        </a:fontRef>
                      </wps:style>
                      <wps:txbx>
                        <w:txbxContent>
                          <w:p w:rsidR="00CB6327" w:rsidRPr="0096051C" w:rsidRDefault="00CB6327" w:rsidP="00CB6327">
                            <w:pPr>
                              <w:jc w:val="center"/>
                              <w:rPr>
                                <w:b/>
                                <w:lang w:val="uk-UA"/>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96051C">
                              <w:rPr>
                                <w:b/>
                                <w:lang w:val="uk-UA"/>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Плавати на човнах</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Овальная выноска 74" o:spid="_x0000_s1028" type="#_x0000_t63" style="position:absolute;margin-left:370.95pt;margin-top:6.5pt;width:98.25pt;height:10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" adj="6300,24300" fillcolor="white [3201]" strokecolor="#9bbb59 [3206]" strokeweight="2pt">
                <v:textbox>
                  <w:txbxContent>
                    <w:p w:rsidR="00CB6327" w:rsidRPr="0096051C" w:rsidRDefault="00CB6327" w:rsidP="00CB6327">
                      <w:pPr>
                        <w:jc w:val="center"/>
                        <w:rPr>
                          <w:b/>
                          <w:lang w:val="uk-UA"/>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96051C">
                        <w:rPr>
                          <w:b/>
                          <w:lang w:val="uk-UA"/>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Плавати на човнах</w:t>
                      </w:r>
                    </w:p>
                  </w:txbxContent>
                </v:textbox>
              </v:shape>
            </w:pict>
          </mc:Fallback>
        </mc:AlternateContent>
      </w:r>
    </w:p>
    <w:p w:rsidR="00CB6327" w:rsidRDefault="00CB6327" w:rsidP="000630CA">
      <w:pPr>
        <w:pStyle w:val="a3"/>
        <w:rPr>
          <w:b/>
          <w:lang w:val="uk-UA"/>
        </w:rPr>
      </w:pPr>
    </w:p>
    <w:p w:rsidR="00CB6327" w:rsidRDefault="00CB6327" w:rsidP="000630CA">
      <w:pPr>
        <w:pStyle w:val="a3"/>
        <w:rPr>
          <w:b/>
          <w:lang w:val="uk-UA"/>
        </w:rPr>
      </w:pPr>
    </w:p>
    <w:p w:rsidR="00CB6327" w:rsidRDefault="00CB6327" w:rsidP="000630CA">
      <w:pPr>
        <w:pStyle w:val="a3"/>
        <w:rPr>
          <w:b/>
          <w:lang w:val="uk-UA"/>
        </w:rPr>
      </w:pPr>
    </w:p>
    <w:p w:rsidR="00D36695" w:rsidRDefault="00CB6327" w:rsidP="000630CA">
      <w:pPr>
        <w:pStyle w:val="a3"/>
        <w:rPr>
          <w:b/>
          <w:lang w:val="uk-UA"/>
        </w:rPr>
      </w:pPr>
      <w:r w:rsidRPr="00CB6327">
        <w:rPr>
          <w:noProof/>
          <w:lang w:eastAsia="ru-RU"/>
        </w:rPr>
        <mc:AlternateContent>
          <mc:Choice Requires="wps">
            <w:drawing>
              <wp:anchor distT="0" distB="0" distL="114300" distR="114300" simplePos="0" relativeHeight="251667456" behindDoc="0" locked="0" layoutInCell="1" allowOverlap="1" wp14:anchorId="443ADAC8" wp14:editId="20E7F8CF">
                <wp:simplePos x="0" y="0"/>
                <wp:positionH relativeFrom="column">
                  <wp:posOffset>1967865</wp:posOffset>
                </wp:positionH>
                <wp:positionV relativeFrom="paragraph">
                  <wp:posOffset>687705</wp:posOffset>
                </wp:positionV>
                <wp:extent cx="2257425" cy="1714500"/>
                <wp:effectExtent l="57150" t="38100" r="85725" b="95250"/>
                <wp:wrapNone/>
                <wp:docPr id="81" name="Овал 81"/>
                <wp:cNvGraphicFramePr/>
                <a:graphic xmlns:a="http://schemas.openxmlformats.org/drawingml/2006/main">
                  <a:graphicData uri="http://schemas.microsoft.com/office/word/2010/wordprocessingShape">
                    <wps:wsp>
                      <wps:cNvSpPr/>
                      <wps:spPr>
                        <a:xfrm>
                          <a:off x="0" y="0"/>
                          <a:ext cx="2257425" cy="1714500"/>
                        </a:xfrm>
                        <a:prstGeom prst="ellipse">
                          <a:avLst/>
                        </a:prstGeom>
                      </wps:spPr>
                      <wps:style>
                        <a:lnRef idx="1">
                          <a:schemeClr val="accent3"/>
                        </a:lnRef>
                        <a:fillRef idx="2">
                          <a:schemeClr val="accent3"/>
                        </a:fillRef>
                        <a:effectRef idx="1">
                          <a:schemeClr val="accent3"/>
                        </a:effectRef>
                        <a:fontRef idx="minor">
                          <a:schemeClr val="dk1"/>
                        </a:fontRef>
                      </wps:style>
                      <wps:txbx>
                        <w:txbxContent>
                          <w:p w:rsidR="00CB6327" w:rsidRPr="0096051C" w:rsidRDefault="00CB6327" w:rsidP="00CB6327">
                            <w:pPr>
                              <w:jc w:val="center"/>
                              <w:rPr>
                                <w:b/>
                                <w:sz w:val="32"/>
                                <w:szCs w:val="32"/>
                                <w:lang w:val="uk-UA"/>
                                <w14:shadow w14:blurRad="50800" w14:dist="39001" w14:dir="5460000" w14:sx="100000" w14:sy="100000" w14:kx="0" w14:ky="0" w14:algn="tl">
                                  <w14:srgbClr w14:val="000000">
                                    <w14:alpha w14:val="62000"/>
                                  </w14:srgbClr>
                                </w14:shadow>
                                <w14:textOutline w14:w="5715"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pPr>
                            <w:r w:rsidRPr="0096051C">
                              <w:rPr>
                                <w:b/>
                                <w:sz w:val="32"/>
                                <w:szCs w:val="32"/>
                                <w:lang w:val="uk-UA"/>
                                <w14:shadow w14:blurRad="50800" w14:dist="39001" w14:dir="5460000" w14:sx="100000" w14:sy="100000" w14:kx="0" w14:ky="0" w14:algn="tl">
                                  <w14:srgbClr w14:val="000000">
                                    <w14:alpha w14:val="62000"/>
                                  </w14:srgbClr>
                                </w14:shadow>
                                <w14:textOutline w14:w="5715"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t>Прометей навчив людей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Овал 81" o:spid="_x0000_s1029" style="position:absolute;margin-left:154.95pt;margin-top:54.15pt;width:177.75pt;height:1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" fillcolor="#cdddac [1622]" strokecolor="#94b64e [3046]">
                <v:fill color2="#f0f4e6 [502]" rotate="t" angle="180" colors="0 #dafda7;22938f #e4fdc2;1 #f5ffe6" focus="100%" type="gradient"/>
                <v:shadow on="t" color="black" opacity="24903f" origin=",.5" offset="0,.55556mm"/>
                <v:textbox>
                  <w:txbxContent>
                    <w:p w:rsidR="00CB6327" w:rsidRPr="0096051C" w:rsidRDefault="00CB6327" w:rsidP="00CB6327">
                      <w:pPr>
                        <w:jc w:val="center"/>
                        <w:rPr>
                          <w:b/>
                          <w:sz w:val="32"/>
                          <w:szCs w:val="32"/>
                          <w:lang w:val="uk-UA"/>
                          <w14:shadow w14:blurRad="50800" w14:dist="39001" w14:dir="5460000" w14:sx="100000" w14:sy="100000" w14:kx="0" w14:ky="0" w14:algn="tl">
                            <w14:srgbClr w14:val="000000">
                              <w14:alpha w14:val="62000"/>
                            </w14:srgbClr>
                          </w14:shadow>
                          <w14:textOutline w14:w="5715"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pPr>
                      <w:r w:rsidRPr="0096051C">
                        <w:rPr>
                          <w:b/>
                          <w:sz w:val="32"/>
                          <w:szCs w:val="32"/>
                          <w:lang w:val="uk-UA"/>
                          <w14:shadow w14:blurRad="50800" w14:dist="39001" w14:dir="5460000" w14:sx="100000" w14:sy="100000" w14:kx="0" w14:ky="0" w14:algn="tl">
                            <w14:srgbClr w14:val="000000">
                              <w14:alpha w14:val="62000"/>
                            </w14:srgbClr>
                          </w14:shadow>
                          <w14:textOutline w14:w="5715"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t>Прометей навчив людей</w:t>
                      </w:r>
                    </w:p>
                  </w:txbxContent>
                </v:textbox>
              </v:oval>
            </w:pict>
          </mc:Fallback>
        </mc:AlternateContent>
      </w:r>
      <w:r w:rsidRPr="00CB6327">
        <w:rPr>
          <w:noProof/>
          <w:lang w:eastAsia="ru-RU"/>
        </w:rPr>
        <mc:AlternateContent>
          <mc:Choice Requires="wps">
            <w:drawing>
              <wp:anchor distT="0" distB="0" distL="114300" distR="114300" simplePos="0" relativeHeight="251665408" behindDoc="0" locked="0" layoutInCell="1" allowOverlap="1" wp14:anchorId="7E40E1FB" wp14:editId="1A2A50A6">
                <wp:simplePos x="0" y="0"/>
                <wp:positionH relativeFrom="column">
                  <wp:posOffset>4596765</wp:posOffset>
                </wp:positionH>
                <wp:positionV relativeFrom="paragraph">
                  <wp:posOffset>897890</wp:posOffset>
                </wp:positionV>
                <wp:extent cx="1638300" cy="945515"/>
                <wp:effectExtent l="19050" t="19050" r="38100" b="159385"/>
                <wp:wrapNone/>
                <wp:docPr id="79" name="Овальная выноска 79"/>
                <wp:cNvGraphicFramePr/>
                <a:graphic xmlns:a="http://schemas.openxmlformats.org/drawingml/2006/main">
                  <a:graphicData uri="http://schemas.microsoft.com/office/word/2010/wordprocessingShape">
                    <wps:wsp>
                      <wps:cNvSpPr/>
                      <wps:spPr>
                        <a:xfrm>
                          <a:off x="0" y="0"/>
                          <a:ext cx="1638300" cy="945515"/>
                        </a:xfrm>
                        <a:prstGeom prst="wedgeEllipseCallout">
                          <a:avLst/>
                        </a:prstGeom>
                      </wps:spPr>
                      <wps:style>
                        <a:lnRef idx="2">
                          <a:schemeClr val="accent3"/>
                        </a:lnRef>
                        <a:fillRef idx="1">
                          <a:schemeClr val="lt1"/>
                        </a:fillRef>
                        <a:effectRef idx="0">
                          <a:schemeClr val="accent3"/>
                        </a:effectRef>
                        <a:fontRef idx="minor">
                          <a:schemeClr val="dk1"/>
                        </a:fontRef>
                      </wps:style>
                      <wps:txbx>
                        <w:txbxContent>
                          <w:p w:rsidR="00CB6327" w:rsidRPr="0096051C" w:rsidRDefault="00CB6327" w:rsidP="00CB6327">
                            <w:pPr>
                              <w:jc w:val="center"/>
                              <w:rPr>
                                <w:b/>
                                <w:lang w:val="uk-UA"/>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96051C">
                              <w:rPr>
                                <w:b/>
                                <w:lang w:val="uk-UA"/>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Напинати вітрила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Овальная выноска 79" o:spid="_x0000_s1030" type="#_x0000_t63" style="position:absolute;margin-left:361.95pt;margin-top:70.7pt;width:129pt;height:74.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" adj="6300,24300" fillcolor="white [3201]" strokecolor="#9bbb59 [3206]" strokeweight="2pt">
                <v:textbox>
                  <w:txbxContent>
                    <w:p w:rsidR="00CB6327" w:rsidRPr="0096051C" w:rsidRDefault="00CB6327" w:rsidP="00CB6327">
                      <w:pPr>
                        <w:jc w:val="center"/>
                        <w:rPr>
                          <w:b/>
                          <w:lang w:val="uk-UA"/>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96051C">
                        <w:rPr>
                          <w:b/>
                          <w:lang w:val="uk-UA"/>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Напинати вітрила</w:t>
                      </w:r>
                    </w:p>
                  </w:txbxContent>
                </v:textbox>
              </v:shape>
            </w:pict>
          </mc:Fallback>
        </mc:AlternateContent>
      </w:r>
      <w:r w:rsidRPr="00CB6327">
        <w:rPr>
          <w:noProof/>
          <w:lang w:eastAsia="ru-RU"/>
        </w:rPr>
        <mc:AlternateContent>
          <mc:Choice Requires="wps">
            <w:drawing>
              <wp:anchor distT="0" distB="0" distL="114300" distR="114300" simplePos="0" relativeHeight="251663360" behindDoc="0" locked="0" layoutInCell="1" allowOverlap="1" wp14:anchorId="6464AA86" wp14:editId="04EEB5B1">
                <wp:simplePos x="0" y="0"/>
                <wp:positionH relativeFrom="column">
                  <wp:posOffset>2815589</wp:posOffset>
                </wp:positionH>
                <wp:positionV relativeFrom="paragraph">
                  <wp:posOffset>2888615</wp:posOffset>
                </wp:positionV>
                <wp:extent cx="1495425" cy="904875"/>
                <wp:effectExtent l="19050" t="19050" r="47625" b="142875"/>
                <wp:wrapNone/>
                <wp:docPr id="77" name="Овальная выноска 77"/>
                <wp:cNvGraphicFramePr/>
                <a:graphic xmlns:a="http://schemas.openxmlformats.org/drawingml/2006/main">
                  <a:graphicData uri="http://schemas.microsoft.com/office/word/2010/wordprocessingShape">
                    <wps:wsp>
                      <wps:cNvSpPr/>
                      <wps:spPr>
                        <a:xfrm>
                          <a:off x="0" y="0"/>
                          <a:ext cx="1495425" cy="904875"/>
                        </a:xfrm>
                        <a:prstGeom prst="wedgeEllipseCallout">
                          <a:avLst/>
                        </a:prstGeom>
                      </wps:spPr>
                      <wps:style>
                        <a:lnRef idx="2">
                          <a:schemeClr val="accent3"/>
                        </a:lnRef>
                        <a:fillRef idx="1">
                          <a:schemeClr val="lt1"/>
                        </a:fillRef>
                        <a:effectRef idx="0">
                          <a:schemeClr val="accent3"/>
                        </a:effectRef>
                        <a:fontRef idx="minor">
                          <a:schemeClr val="dk1"/>
                        </a:fontRef>
                      </wps:style>
                      <wps:txbx>
                        <w:txbxContent>
                          <w:p w:rsidR="00CB6327" w:rsidRPr="0096051C" w:rsidRDefault="00CB6327" w:rsidP="00CB6327">
                            <w:pPr>
                              <w:jc w:val="center"/>
                              <w:rPr>
                                <w:b/>
                                <w:lang w:val="uk-UA"/>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96051C">
                              <w:rPr>
                                <w:b/>
                                <w:lang w:val="uk-UA"/>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Приручати тварин</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Овальная выноска 77" o:spid="_x0000_s1031" type="#_x0000_t63" style="position:absolute;margin-left:221.7pt;margin-top:227.45pt;width:117.75pt;height:71.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" adj="6300,24300" fillcolor="white [3201]" strokecolor="#9bbb59 [3206]" strokeweight="2pt">
                <v:textbox>
                  <w:txbxContent>
                    <w:p w:rsidR="00CB6327" w:rsidRPr="0096051C" w:rsidRDefault="00CB6327" w:rsidP="00CB6327">
                      <w:pPr>
                        <w:jc w:val="center"/>
                        <w:rPr>
                          <w:b/>
                          <w:lang w:val="uk-UA"/>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96051C">
                        <w:rPr>
                          <w:b/>
                          <w:lang w:val="uk-UA"/>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Приручати тварин</w:t>
                      </w:r>
                    </w:p>
                  </w:txbxContent>
                </v:textbox>
              </v:shape>
            </w:pict>
          </mc:Fallback>
        </mc:AlternateContent>
      </w:r>
      <w:r w:rsidRPr="00CB6327">
        <w:rPr>
          <w:noProof/>
          <w:lang w:eastAsia="ru-RU"/>
        </w:rPr>
        <mc:AlternateContent>
          <mc:Choice Requires="wps">
            <w:drawing>
              <wp:anchor distT="0" distB="0" distL="114300" distR="114300" simplePos="0" relativeHeight="251664384" behindDoc="0" locked="0" layoutInCell="1" allowOverlap="1" wp14:anchorId="54BD0710" wp14:editId="72C4E0C1">
                <wp:simplePos x="0" y="0"/>
                <wp:positionH relativeFrom="column">
                  <wp:posOffset>4872990</wp:posOffset>
                </wp:positionH>
                <wp:positionV relativeFrom="paragraph">
                  <wp:posOffset>2507615</wp:posOffset>
                </wp:positionV>
                <wp:extent cx="1362075" cy="952500"/>
                <wp:effectExtent l="19050" t="19050" r="47625" b="152400"/>
                <wp:wrapNone/>
                <wp:docPr id="78" name="Овальная выноска 78"/>
                <wp:cNvGraphicFramePr/>
                <a:graphic xmlns:a="http://schemas.openxmlformats.org/drawingml/2006/main">
                  <a:graphicData uri="http://schemas.microsoft.com/office/word/2010/wordprocessingShape">
                    <wps:wsp>
                      <wps:cNvSpPr/>
                      <wps:spPr>
                        <a:xfrm>
                          <a:off x="0" y="0"/>
                          <a:ext cx="1362075" cy="952500"/>
                        </a:xfrm>
                        <a:prstGeom prst="wedgeEllipseCallout">
                          <a:avLst/>
                        </a:prstGeom>
                      </wps:spPr>
                      <wps:style>
                        <a:lnRef idx="2">
                          <a:schemeClr val="accent3"/>
                        </a:lnRef>
                        <a:fillRef idx="1">
                          <a:schemeClr val="lt1"/>
                        </a:fillRef>
                        <a:effectRef idx="0">
                          <a:schemeClr val="accent3"/>
                        </a:effectRef>
                        <a:fontRef idx="minor">
                          <a:schemeClr val="dk1"/>
                        </a:fontRef>
                      </wps:style>
                      <wps:txbx>
                        <w:txbxContent>
                          <w:p w:rsidR="00CB6327" w:rsidRPr="0096051C" w:rsidRDefault="00CB6327" w:rsidP="00CB6327">
                            <w:pPr>
                              <w:jc w:val="center"/>
                              <w:rPr>
                                <w:b/>
                                <w:lang w:val="uk-UA"/>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96051C">
                              <w:rPr>
                                <w:b/>
                                <w:lang w:val="uk-UA"/>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Полювати лісову звірину</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Овальная выноска 78" o:spid="_x0000_s1032" type="#_x0000_t63" style="position:absolute;margin-left:383.7pt;margin-top:197.45pt;width:107.25pt;height: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" adj="6300,24300" fillcolor="white [3201]" strokecolor="#9bbb59 [3206]" strokeweight="2pt">
                <v:textbox>
                  <w:txbxContent>
                    <w:p w:rsidR="00CB6327" w:rsidRPr="0096051C" w:rsidRDefault="00CB6327" w:rsidP="00CB6327">
                      <w:pPr>
                        <w:jc w:val="center"/>
                        <w:rPr>
                          <w:b/>
                          <w:lang w:val="uk-UA"/>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96051C">
                        <w:rPr>
                          <w:b/>
                          <w:lang w:val="uk-UA"/>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Полювати лісову звірину</w:t>
                      </w:r>
                    </w:p>
                  </w:txbxContent>
                </v:textbox>
              </v:shape>
            </w:pict>
          </mc:Fallback>
        </mc:AlternateContent>
      </w:r>
      <w:r w:rsidRPr="00CB6327">
        <w:rPr>
          <w:noProof/>
          <w:lang w:eastAsia="ru-RU"/>
        </w:rPr>
        <mc:AlternateContent>
          <mc:Choice Requires="wps">
            <w:drawing>
              <wp:anchor distT="0" distB="0" distL="114300" distR="114300" simplePos="0" relativeHeight="251666432" behindDoc="0" locked="0" layoutInCell="1" allowOverlap="1" wp14:anchorId="05EF3431" wp14:editId="44B1FAD1">
                <wp:simplePos x="0" y="0"/>
                <wp:positionH relativeFrom="column">
                  <wp:posOffset>300990</wp:posOffset>
                </wp:positionH>
                <wp:positionV relativeFrom="paragraph">
                  <wp:posOffset>2888614</wp:posOffset>
                </wp:positionV>
                <wp:extent cx="1790700" cy="904875"/>
                <wp:effectExtent l="19050" t="19050" r="19050" b="142875"/>
                <wp:wrapNone/>
                <wp:docPr id="80" name="Овальная выноска 80"/>
                <wp:cNvGraphicFramePr/>
                <a:graphic xmlns:a="http://schemas.openxmlformats.org/drawingml/2006/main">
                  <a:graphicData uri="http://schemas.microsoft.com/office/word/2010/wordprocessingShape">
                    <wps:wsp>
                      <wps:cNvSpPr/>
                      <wps:spPr>
                        <a:xfrm>
                          <a:off x="0" y="0"/>
                          <a:ext cx="1790700" cy="904875"/>
                        </a:xfrm>
                        <a:prstGeom prst="wedgeEllipseCallout">
                          <a:avLst/>
                        </a:prstGeom>
                      </wps:spPr>
                      <wps:style>
                        <a:lnRef idx="2">
                          <a:schemeClr val="accent3"/>
                        </a:lnRef>
                        <a:fillRef idx="1">
                          <a:schemeClr val="lt1"/>
                        </a:fillRef>
                        <a:effectRef idx="0">
                          <a:schemeClr val="accent3"/>
                        </a:effectRef>
                        <a:fontRef idx="minor">
                          <a:schemeClr val="dk1"/>
                        </a:fontRef>
                      </wps:style>
                      <wps:txbx>
                        <w:txbxContent>
                          <w:p w:rsidR="00CB6327" w:rsidRPr="0096051C" w:rsidRDefault="00CB6327" w:rsidP="00CB6327">
                            <w:pPr>
                              <w:jc w:val="center"/>
                              <w:rPr>
                                <w:b/>
                                <w:lang w:val="uk-UA"/>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96051C">
                              <w:rPr>
                                <w:b/>
                                <w:lang w:val="uk-UA"/>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Лікувати цілющими травами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Овальная выноска 80" o:spid="_x0000_s1033" type="#_x0000_t63" style="position:absolute;margin-left:23.7pt;margin-top:227.45pt;width:141pt;height:71.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" adj="6300,24300" fillcolor="white [3201]" strokecolor="#9bbb59 [3206]" strokeweight="2pt">
                <v:textbox>
                  <w:txbxContent>
                    <w:p w:rsidR="00CB6327" w:rsidRPr="0096051C" w:rsidRDefault="00CB6327" w:rsidP="00CB6327">
                      <w:pPr>
                        <w:jc w:val="center"/>
                        <w:rPr>
                          <w:b/>
                          <w:lang w:val="uk-UA"/>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96051C">
                        <w:rPr>
                          <w:b/>
                          <w:lang w:val="uk-UA"/>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Лікувати цілющими травами</w:t>
                      </w:r>
                    </w:p>
                  </w:txbxContent>
                </v:textbox>
              </v:shape>
            </w:pict>
          </mc:Fallback>
        </mc:AlternateContent>
      </w:r>
      <w:r w:rsidRPr="00CB6327">
        <w:rPr>
          <w:noProof/>
          <w:lang w:eastAsia="ru-RU"/>
        </w:rPr>
        <mc:AlternateContent>
          <mc:Choice Requires="wps">
            <w:drawing>
              <wp:anchor distT="0" distB="0" distL="114300" distR="114300" simplePos="0" relativeHeight="251662336" behindDoc="0" locked="0" layoutInCell="1" allowOverlap="1" wp14:anchorId="7AEFF48C" wp14:editId="628589C8">
                <wp:simplePos x="0" y="0"/>
                <wp:positionH relativeFrom="column">
                  <wp:posOffset>-184785</wp:posOffset>
                </wp:positionH>
                <wp:positionV relativeFrom="paragraph">
                  <wp:posOffset>821691</wp:posOffset>
                </wp:positionV>
                <wp:extent cx="1428750" cy="1162050"/>
                <wp:effectExtent l="19050" t="19050" r="38100" b="171450"/>
                <wp:wrapNone/>
                <wp:docPr id="75" name="Овальная выноска 75"/>
                <wp:cNvGraphicFramePr/>
                <a:graphic xmlns:a="http://schemas.openxmlformats.org/drawingml/2006/main">
                  <a:graphicData uri="http://schemas.microsoft.com/office/word/2010/wordprocessingShape">
                    <wps:wsp>
                      <wps:cNvSpPr/>
                      <wps:spPr>
                        <a:xfrm>
                          <a:off x="0" y="0"/>
                          <a:ext cx="1428750" cy="1162050"/>
                        </a:xfrm>
                        <a:prstGeom prst="wedgeEllipseCallout">
                          <a:avLst/>
                        </a:prstGeom>
                      </wps:spPr>
                      <wps:style>
                        <a:lnRef idx="2">
                          <a:schemeClr val="accent3"/>
                        </a:lnRef>
                        <a:fillRef idx="1">
                          <a:schemeClr val="lt1"/>
                        </a:fillRef>
                        <a:effectRef idx="0">
                          <a:schemeClr val="accent3"/>
                        </a:effectRef>
                        <a:fontRef idx="minor">
                          <a:schemeClr val="dk1"/>
                        </a:fontRef>
                      </wps:style>
                      <wps:txbx>
                        <w:txbxContent>
                          <w:p w:rsidR="00CB6327" w:rsidRPr="0096051C" w:rsidRDefault="00CB6327" w:rsidP="00CB6327">
                            <w:pPr>
                              <w:jc w:val="center"/>
                              <w:rPr>
                                <w:b/>
                                <w:lang w:val="uk-UA"/>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96051C">
                              <w:rPr>
                                <w:b/>
                                <w:lang w:val="uk-UA"/>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Знаходити шлях за зорями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Овальная выноска 75" o:spid="_x0000_s1034" type="#_x0000_t63" style="position:absolute;margin-left:-14.55pt;margin-top:64.7pt;width:112.5pt;height:9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" adj="6300,24300" fillcolor="white [3201]" strokecolor="#9bbb59 [3206]" strokeweight="2pt">
                <v:textbox>
                  <w:txbxContent>
                    <w:p w:rsidR="00CB6327" w:rsidRPr="0096051C" w:rsidRDefault="00CB6327" w:rsidP="00CB6327">
                      <w:pPr>
                        <w:jc w:val="center"/>
                        <w:rPr>
                          <w:b/>
                          <w:lang w:val="uk-UA"/>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96051C">
                        <w:rPr>
                          <w:b/>
                          <w:lang w:val="uk-UA"/>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Знаходити шлях за зорями</w:t>
                      </w:r>
                    </w:p>
                  </w:txbxContent>
                </v:textbox>
              </v:shape>
            </w:pict>
          </mc:Fallback>
        </mc:AlternateContent>
      </w:r>
    </w:p>
    <w:p w:rsidR="00D36695" w:rsidRPr="00D36695" w:rsidRDefault="00D36695" w:rsidP="00D36695">
      <w:pPr>
        <w:rPr>
          <w:lang w:val="uk-UA"/>
        </w:rPr>
      </w:pPr>
    </w:p>
    <w:p w:rsidR="00D36695" w:rsidRPr="00D36695" w:rsidRDefault="00D36695" w:rsidP="00D36695">
      <w:pPr>
        <w:rPr>
          <w:lang w:val="uk-UA"/>
        </w:rPr>
      </w:pPr>
    </w:p>
    <w:p w:rsidR="00D36695" w:rsidRPr="00D36695" w:rsidRDefault="00D36695" w:rsidP="00D36695">
      <w:pPr>
        <w:rPr>
          <w:lang w:val="uk-UA"/>
        </w:rPr>
      </w:pPr>
    </w:p>
    <w:p w:rsidR="00D36695" w:rsidRPr="00D36695" w:rsidRDefault="00D36695" w:rsidP="00D36695">
      <w:pPr>
        <w:rPr>
          <w:lang w:val="uk-UA"/>
        </w:rPr>
      </w:pPr>
    </w:p>
    <w:p w:rsidR="00D36695" w:rsidRPr="00D36695" w:rsidRDefault="00D36695" w:rsidP="00D36695">
      <w:pPr>
        <w:rPr>
          <w:lang w:val="uk-UA"/>
        </w:rPr>
      </w:pPr>
    </w:p>
    <w:p w:rsidR="00D36695" w:rsidRPr="00D36695" w:rsidRDefault="00D36695" w:rsidP="00D36695">
      <w:pPr>
        <w:rPr>
          <w:lang w:val="uk-UA"/>
        </w:rPr>
      </w:pPr>
    </w:p>
    <w:p w:rsidR="00D36695" w:rsidRPr="00D36695" w:rsidRDefault="00D36695" w:rsidP="00D36695">
      <w:pPr>
        <w:rPr>
          <w:lang w:val="uk-UA"/>
        </w:rPr>
      </w:pPr>
    </w:p>
    <w:p w:rsidR="00D36695" w:rsidRPr="00D36695" w:rsidRDefault="00D36695" w:rsidP="00D36695">
      <w:pPr>
        <w:rPr>
          <w:lang w:val="uk-UA"/>
        </w:rPr>
      </w:pPr>
    </w:p>
    <w:p w:rsidR="00D36695" w:rsidRPr="00D36695" w:rsidRDefault="00D36695" w:rsidP="00D36695">
      <w:pPr>
        <w:rPr>
          <w:lang w:val="uk-UA"/>
        </w:rPr>
      </w:pPr>
    </w:p>
    <w:p w:rsidR="00D36695" w:rsidRDefault="00D36695" w:rsidP="00D36695">
      <w:pPr>
        <w:rPr>
          <w:lang w:val="uk-UA"/>
        </w:rPr>
      </w:pPr>
    </w:p>
    <w:p w:rsidR="0005389A" w:rsidRDefault="0005389A" w:rsidP="00D36695">
      <w:pPr>
        <w:jc w:val="right"/>
        <w:rPr>
          <w:lang w:val="uk-UA"/>
        </w:rPr>
      </w:pPr>
    </w:p>
    <w:p w:rsidR="00D36695" w:rsidRDefault="00D36695" w:rsidP="00D36695">
      <w:pPr>
        <w:jc w:val="right"/>
        <w:rPr>
          <w:lang w:val="uk-UA"/>
        </w:rPr>
      </w:pPr>
    </w:p>
    <w:p w:rsidR="00D36695" w:rsidRDefault="00D36695" w:rsidP="00D36695">
      <w:pPr>
        <w:jc w:val="right"/>
        <w:rPr>
          <w:lang w:val="uk-UA"/>
        </w:rPr>
      </w:pPr>
    </w:p>
    <w:p w:rsidR="00D36695" w:rsidRDefault="00D36695" w:rsidP="00D36695">
      <w:pPr>
        <w:jc w:val="right"/>
        <w:rPr>
          <w:lang w:val="uk-UA"/>
        </w:rPr>
      </w:pPr>
    </w:p>
    <w:p w:rsidR="00D36695" w:rsidRDefault="00D36695" w:rsidP="00D36695">
      <w:pPr>
        <w:jc w:val="right"/>
        <w:rPr>
          <w:lang w:val="uk-UA"/>
        </w:rPr>
      </w:pPr>
    </w:p>
    <w:p w:rsidR="00D36695" w:rsidRPr="00D36695" w:rsidRDefault="00D36695" w:rsidP="00D36695">
      <w:pPr>
        <w:rPr>
          <w:lang w:val="uk-UA"/>
        </w:rPr>
      </w:pPr>
      <w:r>
        <w:rPr>
          <w:lang w:val="uk-UA"/>
        </w:rPr>
        <w:t>Додаток 4</w:t>
      </w:r>
    </w:p>
    <w:p w:rsidR="00D36695" w:rsidRPr="00D36695" w:rsidRDefault="00D36695" w:rsidP="00D36695">
      <w:pPr>
        <w:rPr>
          <w:b/>
          <w:lang w:val="uk-UA"/>
        </w:rPr>
      </w:pPr>
      <w:r w:rsidRPr="00D36695">
        <w:rPr>
          <w:b/>
          <w:lang w:val="uk-UA"/>
        </w:rPr>
        <w:t>Кола Вена</w:t>
      </w:r>
    </w:p>
    <w:p w:rsidR="00D36695" w:rsidRPr="00D36695" w:rsidRDefault="00D36695" w:rsidP="00D36695">
      <w:pPr>
        <w:rPr>
          <w:lang w:val="uk-UA"/>
        </w:rPr>
      </w:pPr>
      <w:r w:rsidRPr="00D36695">
        <w:rPr>
          <w:noProof/>
          <w:lang w:eastAsia="ru-RU"/>
        </w:rPr>
        <mc:AlternateContent>
          <mc:Choice Requires="wps">
            <w:drawing>
              <wp:anchor distT="0" distB="0" distL="114300" distR="114300" simplePos="0" relativeHeight="251669504" behindDoc="0" locked="0" layoutInCell="1" allowOverlap="1" wp14:anchorId="4EE288E8" wp14:editId="63AB0991">
                <wp:simplePos x="0" y="0"/>
                <wp:positionH relativeFrom="column">
                  <wp:posOffset>-60960</wp:posOffset>
                </wp:positionH>
                <wp:positionV relativeFrom="paragraph">
                  <wp:posOffset>12065</wp:posOffset>
                </wp:positionV>
                <wp:extent cx="2914650" cy="1476375"/>
                <wp:effectExtent l="0" t="0" r="19050" b="28575"/>
                <wp:wrapNone/>
                <wp:docPr id="90" name="Овал 90"/>
                <wp:cNvGraphicFramePr/>
                <a:graphic xmlns:a="http://schemas.openxmlformats.org/drawingml/2006/main">
                  <a:graphicData uri="http://schemas.microsoft.com/office/word/2010/wordprocessingShape">
                    <wps:wsp>
                      <wps:cNvSpPr/>
                      <wps:spPr>
                        <a:xfrm flipH="1">
                          <a:off x="0" y="0"/>
                          <a:ext cx="2914650" cy="1476375"/>
                        </a:xfrm>
                        <a:prstGeom prst="ellipse">
                          <a:avLst/>
                        </a:prstGeom>
                      </wps:spPr>
                      <wps:style>
                        <a:lnRef idx="2">
                          <a:schemeClr val="accent1"/>
                        </a:lnRef>
                        <a:fillRef idx="1">
                          <a:schemeClr val="lt1"/>
                        </a:fillRef>
                        <a:effectRef idx="0">
                          <a:schemeClr val="accent1"/>
                        </a:effectRef>
                        <a:fontRef idx="minor">
                          <a:schemeClr val="dk1"/>
                        </a:fontRef>
                      </wps:style>
                      <wps:txbx>
                        <w:txbxContent>
                          <w:p w:rsidR="00D36695" w:rsidRPr="00FE2035" w:rsidRDefault="00D36695" w:rsidP="00D36695">
                            <w:pPr>
                              <w:jc w:val="center"/>
                              <w:rPr>
                                <w:b/>
                                <w:caps/>
                                <w:sz w:val="32"/>
                                <w:szCs w:val="32"/>
                                <w:lang w:val="uk-UA"/>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FE2035">
                              <w:rPr>
                                <w:b/>
                                <w:caps/>
                                <w:sz w:val="32"/>
                                <w:szCs w:val="32"/>
                                <w:lang w:val="uk-UA"/>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Прометей </w:t>
                            </w:r>
                          </w:p>
                          <w:p w:rsidR="00D36695" w:rsidRPr="00FE2035" w:rsidRDefault="00D36695" w:rsidP="00D36695">
                            <w:pPr>
                              <w:jc w:val="center"/>
                              <w:rPr>
                                <w:b/>
                                <w:caps/>
                                <w:sz w:val="32"/>
                                <w:szCs w:val="32"/>
                                <w:lang w:val="uk-UA"/>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FE2035">
                              <w:rPr>
                                <w:b/>
                                <w:caps/>
                                <w:sz w:val="32"/>
                                <w:szCs w:val="32"/>
                                <w:lang w:val="uk-UA"/>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(титан)</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Овал 90" o:spid="_x0000_s1035" style="position:absolute;margin-left:-4.8pt;margin-top:.95pt;width:229.5pt;height:116.25pt;flip:x;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" fillcolor="white [3201]" strokecolor="#4f81bd [3204]" strokeweight="2pt">
                <v:textbox>
                  <w:txbxContent>
                    <w:p w:rsidR="00D36695" w:rsidRPr="00FE2035" w:rsidRDefault="00D36695" w:rsidP="00D36695">
                      <w:pPr>
                        <w:jc w:val="center"/>
                        <w:rPr>
                          <w:b/>
                          <w:caps/>
                          <w:sz w:val="32"/>
                          <w:szCs w:val="32"/>
                          <w:lang w:val="uk-UA"/>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FE2035">
                        <w:rPr>
                          <w:b/>
                          <w:caps/>
                          <w:sz w:val="32"/>
                          <w:szCs w:val="32"/>
                          <w:lang w:val="uk-UA"/>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Прометей </w:t>
                      </w:r>
                    </w:p>
                    <w:p w:rsidR="00D36695" w:rsidRPr="00FE2035" w:rsidRDefault="00D36695" w:rsidP="00D36695">
                      <w:pPr>
                        <w:jc w:val="center"/>
                        <w:rPr>
                          <w:b/>
                          <w:caps/>
                          <w:sz w:val="32"/>
                          <w:szCs w:val="32"/>
                          <w:lang w:val="uk-UA"/>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FE2035">
                        <w:rPr>
                          <w:b/>
                          <w:caps/>
                          <w:sz w:val="32"/>
                          <w:szCs w:val="32"/>
                          <w:lang w:val="uk-UA"/>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(титан)</w:t>
                      </w:r>
                    </w:p>
                  </w:txbxContent>
                </v:textbox>
              </v:oval>
            </w:pict>
          </mc:Fallback>
        </mc:AlternateContent>
      </w:r>
      <w:r w:rsidRPr="00D36695">
        <w:rPr>
          <w:noProof/>
          <w:lang w:eastAsia="ru-RU"/>
        </w:rPr>
        <mc:AlternateContent>
          <mc:Choice Requires="wps">
            <w:drawing>
              <wp:anchor distT="0" distB="0" distL="114300" distR="114300" simplePos="0" relativeHeight="251670528" behindDoc="0" locked="0" layoutInCell="1" allowOverlap="1" wp14:anchorId="339ADEFC" wp14:editId="5769452F">
                <wp:simplePos x="0" y="0"/>
                <wp:positionH relativeFrom="column">
                  <wp:posOffset>2253615</wp:posOffset>
                </wp:positionH>
                <wp:positionV relativeFrom="paragraph">
                  <wp:posOffset>78740</wp:posOffset>
                </wp:positionV>
                <wp:extent cx="3076575" cy="1409700"/>
                <wp:effectExtent l="0" t="0" r="28575" b="19050"/>
                <wp:wrapNone/>
                <wp:docPr id="91" name="Овал 91"/>
                <wp:cNvGraphicFramePr/>
                <a:graphic xmlns:a="http://schemas.openxmlformats.org/drawingml/2006/main">
                  <a:graphicData uri="http://schemas.microsoft.com/office/word/2010/wordprocessingShape">
                    <wps:wsp>
                      <wps:cNvSpPr/>
                      <wps:spPr>
                        <a:xfrm>
                          <a:off x="0" y="0"/>
                          <a:ext cx="3076575" cy="1409700"/>
                        </a:xfrm>
                        <a:prstGeom prst="ellipse">
                          <a:avLst/>
                        </a:prstGeom>
                      </wps:spPr>
                      <wps:style>
                        <a:lnRef idx="2">
                          <a:schemeClr val="accent1"/>
                        </a:lnRef>
                        <a:fillRef idx="1">
                          <a:schemeClr val="lt1"/>
                        </a:fillRef>
                        <a:effectRef idx="0">
                          <a:schemeClr val="accent1"/>
                        </a:effectRef>
                        <a:fontRef idx="minor">
                          <a:schemeClr val="dk1"/>
                        </a:fontRef>
                      </wps:style>
                      <wps:txbx>
                        <w:txbxContent>
                          <w:p w:rsidR="00D36695" w:rsidRPr="002C3D91" w:rsidRDefault="00D36695" w:rsidP="00D36695">
                            <w:pPr>
                              <w:jc w:val="center"/>
                              <w:rPr>
                                <w:b/>
                                <w:caps/>
                                <w:sz w:val="32"/>
                                <w:szCs w:val="32"/>
                                <w:lang w:val="uk-UA"/>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2C3D91">
                              <w:rPr>
                                <w:b/>
                                <w:caps/>
                                <w:sz w:val="32"/>
                                <w:szCs w:val="32"/>
                                <w:lang w:val="uk-UA"/>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Зевс </w:t>
                            </w:r>
                          </w:p>
                          <w:p w:rsidR="00D36695" w:rsidRPr="002C3D91" w:rsidRDefault="00D36695" w:rsidP="00D36695">
                            <w:pPr>
                              <w:jc w:val="both"/>
                              <w:rPr>
                                <w:b/>
                                <w:caps/>
                                <w:sz w:val="32"/>
                                <w:szCs w:val="32"/>
                                <w:lang w:val="uk-UA"/>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Pr>
                                <w:b/>
                                <w:caps/>
                                <w:sz w:val="32"/>
                                <w:szCs w:val="32"/>
                                <w:lang w:val="uk-UA"/>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             </w:t>
                            </w:r>
                            <w:r w:rsidRPr="002C3D91">
                              <w:rPr>
                                <w:b/>
                                <w:caps/>
                                <w:sz w:val="32"/>
                                <w:szCs w:val="32"/>
                                <w:lang w:val="uk-UA"/>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(тиран)</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Овал 91" o:spid="_x0000_s1036" style="position:absolute;margin-left:177.45pt;margin-top:6.2pt;width:242.25pt;height:111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" fillcolor="white [3201]" strokecolor="#4f81bd [3204]" strokeweight="2pt">
                <v:textbox>
                  <w:txbxContent>
                    <w:p w:rsidR="00D36695" w:rsidRPr="002C3D91" w:rsidRDefault="00D36695" w:rsidP="00D36695">
                      <w:pPr>
                        <w:jc w:val="center"/>
                        <w:rPr>
                          <w:b/>
                          <w:caps/>
                          <w:sz w:val="32"/>
                          <w:szCs w:val="32"/>
                          <w:lang w:val="uk-UA"/>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2C3D91">
                        <w:rPr>
                          <w:b/>
                          <w:caps/>
                          <w:sz w:val="32"/>
                          <w:szCs w:val="32"/>
                          <w:lang w:val="uk-UA"/>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Зевс </w:t>
                      </w:r>
                    </w:p>
                    <w:p w:rsidR="00D36695" w:rsidRPr="002C3D91" w:rsidRDefault="00D36695" w:rsidP="00D36695">
                      <w:pPr>
                        <w:jc w:val="both"/>
                        <w:rPr>
                          <w:b/>
                          <w:caps/>
                          <w:sz w:val="32"/>
                          <w:szCs w:val="32"/>
                          <w:lang w:val="uk-UA"/>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Pr>
                          <w:b/>
                          <w:caps/>
                          <w:sz w:val="32"/>
                          <w:szCs w:val="32"/>
                          <w:lang w:val="uk-UA"/>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             </w:t>
                      </w:r>
                      <w:r w:rsidRPr="002C3D91">
                        <w:rPr>
                          <w:b/>
                          <w:caps/>
                          <w:sz w:val="32"/>
                          <w:szCs w:val="32"/>
                          <w:lang w:val="uk-UA"/>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(тиран)</w:t>
                      </w:r>
                    </w:p>
                  </w:txbxContent>
                </v:textbox>
              </v:oval>
            </w:pict>
          </mc:Fallback>
        </mc:AlternateContent>
      </w:r>
    </w:p>
    <w:p w:rsidR="0027489B" w:rsidRPr="00D36695" w:rsidRDefault="00D36695" w:rsidP="00D36695">
      <w:pPr>
        <w:rPr>
          <w:lang w:val="uk-UA"/>
        </w:rPr>
      </w:pPr>
      <w:r w:rsidRPr="00D36695">
        <w:rPr>
          <w:lang w:val="uk-UA"/>
        </w:rPr>
        <w:tab/>
      </w:r>
    </w:p>
    <w:p w:rsidR="00D36695" w:rsidRPr="00D36695" w:rsidRDefault="00D36695" w:rsidP="00D36695">
      <w:pPr>
        <w:rPr>
          <w:lang w:val="uk-UA"/>
        </w:rPr>
      </w:pPr>
    </w:p>
    <w:sectPr w:rsidR="00D36695" w:rsidRPr="00D3669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741DC3"/>
    <w:multiLevelType w:val="hybridMultilevel"/>
    <w:tmpl w:val="3ABA77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77A57E0"/>
    <w:multiLevelType w:val="hybridMultilevel"/>
    <w:tmpl w:val="8D488326"/>
    <w:lvl w:ilvl="0" w:tplc="434C1BD2">
      <w:numFmt w:val="bullet"/>
      <w:lvlText w:val="-"/>
      <w:lvlJc w:val="left"/>
      <w:pPr>
        <w:ind w:left="720" w:hanging="360"/>
      </w:pPr>
      <w:rPr>
        <w:rFonts w:ascii="Calibri" w:eastAsiaTheme="minorHAns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4C12"/>
    <w:rsid w:val="0005389A"/>
    <w:rsid w:val="000630CA"/>
    <w:rsid w:val="00064C12"/>
    <w:rsid w:val="001F1E8F"/>
    <w:rsid w:val="002A237A"/>
    <w:rsid w:val="002A3CA6"/>
    <w:rsid w:val="005273E7"/>
    <w:rsid w:val="006A364B"/>
    <w:rsid w:val="007C0AB7"/>
    <w:rsid w:val="008D32FD"/>
    <w:rsid w:val="009F03A7"/>
    <w:rsid w:val="00A10E1C"/>
    <w:rsid w:val="00A11931"/>
    <w:rsid w:val="00B80823"/>
    <w:rsid w:val="00CA0406"/>
    <w:rsid w:val="00CB6327"/>
    <w:rsid w:val="00D247A3"/>
    <w:rsid w:val="00D36695"/>
    <w:rsid w:val="00DD2ECF"/>
    <w:rsid w:val="00DE26AC"/>
    <w:rsid w:val="00E120C1"/>
    <w:rsid w:val="00F06197"/>
    <w:rsid w:val="00FB1DB1"/>
    <w:rsid w:val="00FE2D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064C12"/>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064C1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211</TotalTime>
  <Pages>5</Pages>
  <Words>1017</Words>
  <Characters>5798</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8</cp:revision>
  <dcterms:created xsi:type="dcterms:W3CDTF">2019-10-14T07:50:00Z</dcterms:created>
  <dcterms:modified xsi:type="dcterms:W3CDTF">2019-10-19T06:01:00Z</dcterms:modified>
</cp:coreProperties>
</file>