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9F5" w:rsidRPr="00BE343C" w:rsidRDefault="000C69F5" w:rsidP="000C69F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BE343C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Тема. </w:t>
      </w:r>
      <w:r w:rsidRPr="00BE343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spellStart"/>
      <w:r w:rsidRPr="00BE343C">
        <w:rPr>
          <w:rFonts w:ascii="Times New Roman" w:hAnsi="Times New Roman" w:cs="Times New Roman"/>
          <w:b/>
          <w:i/>
          <w:sz w:val="28"/>
          <w:szCs w:val="28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Мацуо</w:t>
      </w:r>
      <w:proofErr w:type="spellEnd"/>
      <w:r w:rsidRPr="00BE343C">
        <w:rPr>
          <w:rFonts w:ascii="Times New Roman" w:hAnsi="Times New Roman" w:cs="Times New Roman"/>
          <w:b/>
          <w:i/>
          <w:sz w:val="28"/>
          <w:szCs w:val="28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 xml:space="preserve"> </w:t>
      </w:r>
      <w:proofErr w:type="spellStart"/>
      <w:r w:rsidRPr="00BE343C">
        <w:rPr>
          <w:rFonts w:ascii="Times New Roman" w:hAnsi="Times New Roman" w:cs="Times New Roman"/>
          <w:b/>
          <w:i/>
          <w:sz w:val="28"/>
          <w:szCs w:val="28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Басьо</w:t>
      </w:r>
      <w:proofErr w:type="spellEnd"/>
      <w:r w:rsidRPr="00BE343C">
        <w:rPr>
          <w:rFonts w:ascii="Times New Roman" w:hAnsi="Times New Roman" w:cs="Times New Roman"/>
          <w:b/>
          <w:i/>
          <w:sz w:val="28"/>
          <w:szCs w:val="28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. Відображення японських уявлень про красу в поезії митця. Лаконізм форми.</w:t>
      </w:r>
    </w:p>
    <w:p w:rsidR="000C69F5" w:rsidRPr="001A3CEC" w:rsidRDefault="000C69F5" w:rsidP="000C69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3CEC">
        <w:rPr>
          <w:rFonts w:ascii="Times New Roman" w:hAnsi="Times New Roman" w:cs="Times New Roman"/>
          <w:b/>
          <w:sz w:val="28"/>
          <w:szCs w:val="28"/>
          <w:u w:val="single"/>
        </w:rPr>
        <w:t>Мета:</w:t>
      </w:r>
      <w:r w:rsidRPr="001A3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9F5" w:rsidRPr="00F9045D" w:rsidRDefault="000C69F5" w:rsidP="000C69F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5D"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drawing>
          <wp:anchor distT="0" distB="0" distL="114300" distR="114300" simplePos="0" relativeHeight="251659264" behindDoc="0" locked="0" layoutInCell="1" allowOverlap="1" wp14:anchorId="4040EC4D" wp14:editId="15B60C8F">
            <wp:simplePos x="0" y="0"/>
            <wp:positionH relativeFrom="margin">
              <wp:posOffset>4256405</wp:posOffset>
            </wp:positionH>
            <wp:positionV relativeFrom="paragraph">
              <wp:posOffset>10313</wp:posOffset>
            </wp:positionV>
            <wp:extent cx="1866265" cy="1355725"/>
            <wp:effectExtent l="0" t="0" r="635" b="0"/>
            <wp:wrapThrough wrapText="bothSides">
              <wp:wrapPolygon edited="0">
                <wp:start x="0" y="0"/>
                <wp:lineTo x="0" y="21246"/>
                <wp:lineTo x="21387" y="21246"/>
                <wp:lineTo x="21387" y="0"/>
                <wp:lineTo x="0" y="0"/>
              </wp:wrapPolygon>
            </wp:wrapThrough>
            <wp:docPr id="10" name="Рисунок 10" descr="C:\Users\ОЛЕГ\Desktop\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ОЛЕГ\Desktop\images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t xml:space="preserve">  </w:t>
      </w:r>
      <w:r w:rsidRPr="00F9045D">
        <w:rPr>
          <w:rFonts w:ascii="Times New Roman" w:hAnsi="Times New Roman" w:cs="Times New Roman"/>
          <w:b/>
          <w:i/>
          <w:sz w:val="28"/>
          <w:szCs w:val="28"/>
        </w:rPr>
        <w:t>навчальна: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A3CEC">
        <w:rPr>
          <w:rFonts w:ascii="Times New Roman" w:hAnsi="Times New Roman" w:cs="Times New Roman"/>
          <w:i/>
          <w:sz w:val="28"/>
          <w:szCs w:val="28"/>
        </w:rPr>
        <w:t>ознайомити</w:t>
      </w:r>
      <w:r w:rsidRPr="001A3CEC">
        <w:rPr>
          <w:rFonts w:ascii="Times New Roman" w:hAnsi="Times New Roman" w:cs="Times New Roman"/>
          <w:sz w:val="28"/>
          <w:szCs w:val="28"/>
        </w:rPr>
        <w:t xml:space="preserve"> зі своєрідною культурою Японії; </w:t>
      </w:r>
      <w:r w:rsidRPr="00F9045D">
        <w:rPr>
          <w:rFonts w:ascii="Times New Roman" w:hAnsi="Times New Roman" w:cs="Times New Roman"/>
          <w:i/>
          <w:sz w:val="28"/>
          <w:szCs w:val="28"/>
        </w:rPr>
        <w:t>підготувати</w:t>
      </w:r>
      <w:r w:rsidRPr="00F9045D">
        <w:rPr>
          <w:rFonts w:ascii="Times New Roman" w:hAnsi="Times New Roman" w:cs="Times New Roman"/>
          <w:sz w:val="28"/>
          <w:szCs w:val="28"/>
        </w:rPr>
        <w:t xml:space="preserve"> учнів до сприйняття поезії </w:t>
      </w:r>
      <w:proofErr w:type="spellStart"/>
      <w:r w:rsidRPr="00F9045D">
        <w:rPr>
          <w:rFonts w:ascii="Times New Roman" w:hAnsi="Times New Roman" w:cs="Times New Roman"/>
          <w:sz w:val="28"/>
          <w:szCs w:val="28"/>
        </w:rPr>
        <w:t>Мацуо</w:t>
      </w:r>
      <w:proofErr w:type="spellEnd"/>
      <w:r w:rsidRPr="00F90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45D">
        <w:rPr>
          <w:rFonts w:ascii="Times New Roman" w:hAnsi="Times New Roman" w:cs="Times New Roman"/>
          <w:sz w:val="28"/>
          <w:szCs w:val="28"/>
        </w:rPr>
        <w:t>Басьо</w:t>
      </w:r>
      <w:proofErr w:type="spellEnd"/>
      <w:r w:rsidRPr="00F9045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C69F5" w:rsidRPr="001A3CEC" w:rsidRDefault="000C69F5" w:rsidP="000C69F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5D">
        <w:rPr>
          <w:rFonts w:ascii="Times New Roman" w:hAnsi="Times New Roman" w:cs="Times New Roman"/>
          <w:b/>
          <w:i/>
          <w:sz w:val="28"/>
          <w:szCs w:val="28"/>
        </w:rPr>
        <w:t>розвивальна: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A3CEC">
        <w:rPr>
          <w:rFonts w:ascii="Times New Roman" w:hAnsi="Times New Roman" w:cs="Times New Roman"/>
          <w:i/>
          <w:sz w:val="28"/>
          <w:szCs w:val="28"/>
        </w:rPr>
        <w:t>розвивати</w:t>
      </w:r>
      <w:r w:rsidRPr="001A3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образну, творчу уяву, </w:t>
      </w:r>
      <w:r w:rsidRPr="001A3CEC">
        <w:rPr>
          <w:rFonts w:ascii="Times New Roman" w:hAnsi="Times New Roman" w:cs="Times New Roman"/>
          <w:sz w:val="28"/>
          <w:szCs w:val="28"/>
        </w:rPr>
        <w:t xml:space="preserve">навички самостійного пошуку потрібної інформації; відповідної її презентації; </w:t>
      </w:r>
    </w:p>
    <w:p w:rsidR="000C69F5" w:rsidRPr="001A3CEC" w:rsidRDefault="000C69F5" w:rsidP="000C69F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45D">
        <w:rPr>
          <w:rFonts w:ascii="Times New Roman" w:hAnsi="Times New Roman" w:cs="Times New Roman"/>
          <w:b/>
          <w:i/>
          <w:sz w:val="28"/>
          <w:szCs w:val="28"/>
        </w:rPr>
        <w:t>виховна: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A3CEC">
        <w:rPr>
          <w:rFonts w:ascii="Times New Roman" w:hAnsi="Times New Roman" w:cs="Times New Roman"/>
          <w:i/>
          <w:sz w:val="28"/>
          <w:szCs w:val="28"/>
        </w:rPr>
        <w:t xml:space="preserve">виховувати </w:t>
      </w:r>
      <w:r>
        <w:rPr>
          <w:rFonts w:ascii="Times New Roman" w:hAnsi="Times New Roman" w:cs="Times New Roman"/>
          <w:sz w:val="28"/>
          <w:szCs w:val="28"/>
        </w:rPr>
        <w:t>допитливість, любов до книги, прищеплювати любов до природи, до людини, естетичний смак.</w:t>
      </w:r>
    </w:p>
    <w:p w:rsidR="000C69F5" w:rsidRPr="00BE343C" w:rsidRDefault="000C69F5" w:rsidP="000C69F5">
      <w:p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BE343C">
        <w:rPr>
          <w:rFonts w:ascii="Times New Roman" w:hAnsi="Times New Roman" w:cs="Times New Roman"/>
          <w:b/>
          <w:sz w:val="28"/>
          <w:szCs w:val="28"/>
          <w:u w:val="single"/>
        </w:rPr>
        <w:t>Обладнання:</w:t>
      </w:r>
      <w:r w:rsidRPr="00BE3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343C">
        <w:rPr>
          <w:rFonts w:ascii="Times New Roman" w:hAnsi="Times New Roman" w:cs="Times New Roman"/>
          <w:sz w:val="28"/>
          <w:szCs w:val="28"/>
        </w:rPr>
        <w:t>аудіозаписи</w:t>
      </w:r>
      <w:proofErr w:type="spellEnd"/>
      <w:r w:rsidRPr="00BE343C">
        <w:rPr>
          <w:rFonts w:ascii="Times New Roman" w:hAnsi="Times New Roman" w:cs="Times New Roman"/>
          <w:sz w:val="28"/>
          <w:szCs w:val="28"/>
        </w:rPr>
        <w:t xml:space="preserve"> японської музики; демонстраційні матеріали до повідомлень (картини, </w:t>
      </w:r>
      <w:proofErr w:type="spellStart"/>
      <w:r w:rsidRPr="00BE343C">
        <w:rPr>
          <w:rFonts w:ascii="Times New Roman" w:hAnsi="Times New Roman" w:cs="Times New Roman"/>
          <w:sz w:val="28"/>
          <w:szCs w:val="28"/>
        </w:rPr>
        <w:t>орігамі</w:t>
      </w:r>
      <w:proofErr w:type="spellEnd"/>
      <w:r w:rsidRPr="00BE343C">
        <w:rPr>
          <w:rFonts w:ascii="Times New Roman" w:hAnsi="Times New Roman" w:cs="Times New Roman"/>
          <w:sz w:val="28"/>
          <w:szCs w:val="28"/>
        </w:rPr>
        <w:t>, ікебана та ін.).</w:t>
      </w:r>
    </w:p>
    <w:p w:rsidR="000C69F5" w:rsidRPr="00BE343C" w:rsidRDefault="000C69F5" w:rsidP="000C69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43C">
        <w:rPr>
          <w:rFonts w:ascii="Times New Roman" w:hAnsi="Times New Roman" w:cs="Times New Roman"/>
          <w:b/>
          <w:sz w:val="28"/>
          <w:szCs w:val="28"/>
          <w:u w:val="single"/>
        </w:rPr>
        <w:t>Теорія літератури:</w:t>
      </w:r>
      <w:r w:rsidRPr="00BE343C">
        <w:rPr>
          <w:rFonts w:ascii="Times New Roman" w:hAnsi="Times New Roman" w:cs="Times New Roman"/>
          <w:sz w:val="28"/>
          <w:szCs w:val="28"/>
        </w:rPr>
        <w:t xml:space="preserve"> хоку, художній образ, художні засоби.</w:t>
      </w:r>
    </w:p>
    <w:p w:rsidR="000C69F5" w:rsidRPr="00BE343C" w:rsidRDefault="000C69F5" w:rsidP="000C69F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43C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0C69F5" w:rsidRPr="00BE343C" w:rsidRDefault="000C69F5" w:rsidP="000C69F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BE343C"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I. МОТИВАЦІЯ НАВЧАЛЬНОЇ ДІЯЛЬНОСТІ УЧНІВ</w:t>
      </w:r>
    </w:p>
    <w:p w:rsidR="000C69F5" w:rsidRPr="00BE343C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343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E343C">
        <w:rPr>
          <w:rFonts w:ascii="Times New Roman" w:hAnsi="Times New Roman" w:cs="Times New Roman"/>
          <w:sz w:val="28"/>
          <w:szCs w:val="28"/>
        </w:rPr>
        <w:t xml:space="preserve"> Жанр японської поезії хоку, з яким ми познайомимося більш детально на наступному уроці, вимагає від читачів творчої уяви. Якщо вони будуть пасивними, байдужими, то не зрозуміють того глибокого змісту, який вклав у нього автор.</w:t>
      </w:r>
    </w:p>
    <w:p w:rsidR="000C69F5" w:rsidRPr="00BE343C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343C">
        <w:rPr>
          <w:rFonts w:ascii="Times New Roman" w:hAnsi="Times New Roman" w:cs="Times New Roman"/>
          <w:sz w:val="28"/>
          <w:szCs w:val="28"/>
        </w:rPr>
        <w:t>— «День без праці — день без їжі»,— говориться в японському прислів’ї.</w:t>
      </w:r>
    </w:p>
    <w:p w:rsidR="000C69F5" w:rsidRPr="00BE343C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343C">
        <w:rPr>
          <w:rFonts w:ascii="Times New Roman" w:hAnsi="Times New Roman" w:cs="Times New Roman"/>
          <w:sz w:val="28"/>
          <w:szCs w:val="28"/>
        </w:rPr>
        <w:t>Оскільки наша праця розумова, то день без пізнання нового — це день, що минув марно, залишився без духовної їжі.</w:t>
      </w:r>
    </w:p>
    <w:p w:rsidR="000C69F5" w:rsidRPr="00BE343C" w:rsidRDefault="000C69F5" w:rsidP="000C69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43C">
        <w:rPr>
          <w:rFonts w:ascii="Times New Roman" w:hAnsi="Times New Roman" w:cs="Times New Roman"/>
          <w:sz w:val="28"/>
          <w:szCs w:val="28"/>
        </w:rPr>
        <w:t>Отож, сьогодні ми «помандруємо» до незвичайної країни — Японії, яку ще називають Країною вранішнього сонця.</w:t>
      </w:r>
    </w:p>
    <w:p w:rsidR="000C69F5" w:rsidRPr="00BE343C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343C">
        <w:rPr>
          <w:rFonts w:ascii="Times New Roman" w:hAnsi="Times New Roman" w:cs="Times New Roman"/>
          <w:sz w:val="28"/>
          <w:szCs w:val="28"/>
        </w:rPr>
        <w:t>Дехто з вас ознайомився з відомостями про неї, і сьогодні зможе поділитися ними зі своїми товаришами.</w:t>
      </w:r>
    </w:p>
    <w:p w:rsidR="000C69F5" w:rsidRPr="00BE343C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343C">
        <w:rPr>
          <w:rFonts w:ascii="Times New Roman" w:hAnsi="Times New Roman" w:cs="Times New Roman"/>
          <w:sz w:val="28"/>
          <w:szCs w:val="28"/>
        </w:rPr>
        <w:t>А говоритимемо ми на уроці про японську культуру, літературу.</w:t>
      </w:r>
    </w:p>
    <w:p w:rsidR="000C69F5" w:rsidRDefault="000C69F5" w:rsidP="000C69F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0C69F5" w:rsidRPr="002C1DF1" w:rsidRDefault="000C69F5" w:rsidP="000C69F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2C1DF1"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II. ОГОЛОШЕННЯ ТЕМИ Й МЕТИ УРОКУ</w:t>
      </w:r>
    </w:p>
    <w:p w:rsidR="000C69F5" w:rsidRPr="002C1DF1" w:rsidRDefault="000C69F5" w:rsidP="000C69F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2C1DF1"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III. ПРЕЗЕНТАЦІЯ УЧНЯМИ ПОВІОМЛЕНЬ ПРО ЯПОНІЮ, ЇЇ ІСТОРІЮ, ЗВИЧАЇ, ТРАДИЦІЇ, КУЛЬТУРУ</w:t>
      </w: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DF1">
        <w:rPr>
          <w:rFonts w:ascii="Times New Roman" w:hAnsi="Times New Roman" w:cs="Times New Roman"/>
          <w:sz w:val="28"/>
          <w:szCs w:val="28"/>
          <w:u w:val="single"/>
        </w:rPr>
        <w:t>1 - й у ч е н ь.</w:t>
      </w:r>
      <w:r w:rsidRPr="002C1DF1">
        <w:rPr>
          <w:rFonts w:ascii="Times New Roman" w:hAnsi="Times New Roman" w:cs="Times New Roman"/>
          <w:sz w:val="28"/>
          <w:szCs w:val="28"/>
        </w:rPr>
        <w:t xml:space="preserve"> Японія (показує на карті) розташована на Сході, на 4 тисячах островів у Тихому океані.</w:t>
      </w: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noProof/>
          <w:sz w:val="28"/>
          <w:szCs w:val="28"/>
          <w:lang w:eastAsia="uk-UA"/>
        </w:rPr>
      </w:pPr>
      <w:r w:rsidRPr="002C1DF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 wp14:anchorId="040C817A" wp14:editId="6ECFC949">
            <wp:simplePos x="0" y="0"/>
            <wp:positionH relativeFrom="column">
              <wp:posOffset>83531</wp:posOffset>
            </wp:positionH>
            <wp:positionV relativeFrom="paragraph">
              <wp:posOffset>851420</wp:posOffset>
            </wp:positionV>
            <wp:extent cx="2618740" cy="1745615"/>
            <wp:effectExtent l="0" t="0" r="0" b="6985"/>
            <wp:wrapThrough wrapText="bothSides">
              <wp:wrapPolygon edited="0">
                <wp:start x="0" y="0"/>
                <wp:lineTo x="0" y="21451"/>
                <wp:lineTo x="21370" y="21451"/>
                <wp:lineTo x="21370" y="0"/>
                <wp:lineTo x="0" y="0"/>
              </wp:wrapPolygon>
            </wp:wrapThrough>
            <wp:docPr id="86" name="Рисунок 86" descr="C:\Users\Олег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740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1DF1">
        <w:rPr>
          <w:rFonts w:ascii="Times New Roman" w:hAnsi="Times New Roman" w:cs="Times New Roman"/>
          <w:sz w:val="28"/>
          <w:szCs w:val="28"/>
        </w:rPr>
        <w:t xml:space="preserve">Найбільшими є чотири острови: Хонсю, Хоккайдо, Кюсю і </w:t>
      </w:r>
      <w:proofErr w:type="spellStart"/>
      <w:r w:rsidRPr="002C1DF1">
        <w:rPr>
          <w:rFonts w:ascii="Times New Roman" w:hAnsi="Times New Roman" w:cs="Times New Roman"/>
          <w:sz w:val="28"/>
          <w:szCs w:val="28"/>
        </w:rPr>
        <w:t>Сікоко</w:t>
      </w:r>
      <w:proofErr w:type="spellEnd"/>
      <w:r w:rsidRPr="002C1DF1">
        <w:rPr>
          <w:rFonts w:ascii="Times New Roman" w:hAnsi="Times New Roman" w:cs="Times New Roman"/>
          <w:sz w:val="28"/>
          <w:szCs w:val="28"/>
        </w:rPr>
        <w:t>. Це країна вулканів — їх там 150, і 40 з них — діючі. Найвища точка Японії — гора Фудзіяма (</w:t>
      </w:r>
      <w:proofErr w:type="spellStart"/>
      <w:r w:rsidRPr="002C1DF1">
        <w:rPr>
          <w:rFonts w:ascii="Times New Roman" w:hAnsi="Times New Roman" w:cs="Times New Roman"/>
          <w:sz w:val="28"/>
          <w:szCs w:val="28"/>
        </w:rPr>
        <w:t>Фудзі</w:t>
      </w:r>
      <w:proofErr w:type="spellEnd"/>
      <w:r w:rsidRPr="002C1DF1">
        <w:rPr>
          <w:rFonts w:ascii="Times New Roman" w:hAnsi="Times New Roman" w:cs="Times New Roman"/>
          <w:sz w:val="28"/>
          <w:szCs w:val="28"/>
        </w:rPr>
        <w:t>), яка є священним символом країни. У Японії постійно відбуваються землетруси (в середньому по чотири поштовхи на день), 10–15 разів на рік бувають цунамі — великі хвилі (до 10</w:t>
      </w:r>
      <w:r w:rsidRPr="00DF0EB9">
        <w:rPr>
          <w:rFonts w:ascii="Georgia" w:hAnsi="Georgia"/>
          <w:sz w:val="28"/>
          <w:szCs w:val="28"/>
        </w:rPr>
        <w:t xml:space="preserve"> метрів заввишки), що накочуються на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берег і знищують усе на своєму шляху. Столиця Японії — місто Токіо, в якому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проживає 30 мільйонів мешканців. Править країною імператор, а основна релігія — буддизм.</w:t>
      </w:r>
      <w:r w:rsidRPr="00092B45">
        <w:rPr>
          <w:rFonts w:ascii="Georgia" w:hAnsi="Georgia"/>
          <w:noProof/>
          <w:sz w:val="28"/>
          <w:szCs w:val="28"/>
          <w:lang w:eastAsia="uk-UA"/>
        </w:rPr>
        <w:t xml:space="preserve"> </w:t>
      </w:r>
    </w:p>
    <w:p w:rsidR="000C69F5" w:rsidRPr="00DF0EB9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  <w:r w:rsidRPr="00DE2A63">
        <w:rPr>
          <w:rFonts w:ascii="Georgia" w:hAnsi="Georgia"/>
          <w:sz w:val="28"/>
          <w:szCs w:val="28"/>
          <w:u w:val="single"/>
        </w:rPr>
        <w:t>2 - й у ч е н ь.</w:t>
      </w:r>
      <w:r w:rsidRPr="00DE2A63"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Японія — економічно високорозвинена країна, посідає чи не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перше місце у світі за рівнем розвитку новітніх технологій та винаходів.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Разом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із тим японці шанують культуру, традиції свого народу.</w:t>
      </w:r>
    </w:p>
    <w:p w:rsidR="000C69F5" w:rsidRPr="00DF0EB9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  <w:r w:rsidRPr="00DF0EB9">
        <w:rPr>
          <w:rFonts w:ascii="Georgia" w:hAnsi="Georgia"/>
          <w:sz w:val="28"/>
          <w:szCs w:val="28"/>
        </w:rPr>
        <w:t>Лише в Японії можна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бути присутнім на таких святах, як «милування осіннім листям» (</w:t>
      </w:r>
      <w:proofErr w:type="spellStart"/>
      <w:r w:rsidRPr="00DF0EB9">
        <w:rPr>
          <w:rFonts w:ascii="Georgia" w:hAnsi="Georgia"/>
          <w:sz w:val="28"/>
          <w:szCs w:val="28"/>
        </w:rPr>
        <w:t>момідзігарі</w:t>
      </w:r>
      <w:proofErr w:type="spellEnd"/>
      <w:r w:rsidRPr="00DF0EB9">
        <w:rPr>
          <w:rFonts w:ascii="Georgia" w:hAnsi="Georgia"/>
          <w:sz w:val="28"/>
          <w:szCs w:val="28"/>
        </w:rPr>
        <w:t>);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«милування місяцем» (</w:t>
      </w:r>
      <w:proofErr w:type="spellStart"/>
      <w:r w:rsidRPr="00DF0EB9">
        <w:rPr>
          <w:rFonts w:ascii="Georgia" w:hAnsi="Georgia"/>
          <w:sz w:val="28"/>
          <w:szCs w:val="28"/>
        </w:rPr>
        <w:t>цукімі</w:t>
      </w:r>
      <w:proofErr w:type="spellEnd"/>
      <w:r w:rsidRPr="00DF0EB9">
        <w:rPr>
          <w:rFonts w:ascii="Georgia" w:hAnsi="Georgia"/>
          <w:sz w:val="28"/>
          <w:szCs w:val="28"/>
        </w:rPr>
        <w:t>); «милування тихими снігами» (</w:t>
      </w:r>
      <w:proofErr w:type="spellStart"/>
      <w:r w:rsidRPr="00DF0EB9">
        <w:rPr>
          <w:rFonts w:ascii="Georgia" w:hAnsi="Georgia"/>
          <w:sz w:val="28"/>
          <w:szCs w:val="28"/>
        </w:rPr>
        <w:t>юкімі</w:t>
      </w:r>
      <w:proofErr w:type="spellEnd"/>
      <w:r w:rsidRPr="00DF0EB9">
        <w:rPr>
          <w:rFonts w:ascii="Georgia" w:hAnsi="Georgia"/>
          <w:sz w:val="28"/>
          <w:szCs w:val="28"/>
        </w:rPr>
        <w:t>); «милування квітами» (</w:t>
      </w:r>
      <w:proofErr w:type="spellStart"/>
      <w:r w:rsidRPr="00FA14E9">
        <w:rPr>
          <w:rFonts w:ascii="Georgia" w:hAnsi="Georgia"/>
          <w:sz w:val="28"/>
          <w:szCs w:val="28"/>
        </w:rPr>
        <w:t>ханамі</w:t>
      </w:r>
      <w:proofErr w:type="spellEnd"/>
      <w:r w:rsidRPr="00DF0EB9">
        <w:rPr>
          <w:rFonts w:ascii="Georgia" w:hAnsi="Georgia"/>
          <w:sz w:val="28"/>
          <w:szCs w:val="28"/>
        </w:rPr>
        <w:t>).</w:t>
      </w:r>
    </w:p>
    <w:p w:rsidR="000C69F5" w:rsidRPr="00DF0EB9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  <w:r w:rsidRPr="00DE2A63">
        <w:rPr>
          <w:rFonts w:ascii="Georgia" w:hAnsi="Georgia"/>
          <w:sz w:val="28"/>
          <w:szCs w:val="28"/>
          <w:u w:val="single"/>
        </w:rPr>
        <w:t>3 - й у ч е н ь.</w:t>
      </w:r>
      <w:r w:rsidRPr="00DE2A63"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 xml:space="preserve">Уже багато сотень років японці влаштовують </w:t>
      </w:r>
      <w:r>
        <w:rPr>
          <w:rFonts w:ascii="Georgia" w:hAnsi="Georgia"/>
          <w:sz w:val="28"/>
          <w:szCs w:val="28"/>
        </w:rPr>
        <w:t xml:space="preserve">для себе незвичайне свято — </w:t>
      </w:r>
      <w:proofErr w:type="spellStart"/>
      <w:r w:rsidRPr="000D302E">
        <w:rPr>
          <w:rFonts w:ascii="Georgia" w:hAnsi="Georgia"/>
          <w:sz w:val="28"/>
          <w:szCs w:val="28"/>
        </w:rPr>
        <w:t>тядо</w:t>
      </w:r>
      <w:proofErr w:type="spellEnd"/>
      <w:r w:rsidRPr="000D302E">
        <w:rPr>
          <w:rFonts w:ascii="Georgia" w:hAnsi="Georgia"/>
          <w:sz w:val="28"/>
          <w:szCs w:val="28"/>
        </w:rPr>
        <w:t>. Це — чайна церемонія</w:t>
      </w:r>
      <w:r w:rsidRPr="00DF0EB9">
        <w:rPr>
          <w:rFonts w:ascii="Georgia" w:hAnsi="Georgia"/>
          <w:sz w:val="28"/>
          <w:szCs w:val="28"/>
        </w:rPr>
        <w:t>, яка відбувається в спеціально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облаштованих будиночках серед саду. Люди відпочивають, облишивши повсякденні т</w:t>
      </w:r>
      <w:r>
        <w:rPr>
          <w:rFonts w:ascii="Georgia" w:hAnsi="Georgia"/>
          <w:sz w:val="28"/>
          <w:szCs w:val="28"/>
        </w:rPr>
        <w:t>урботи, і розмірковують, намагаю</w:t>
      </w:r>
      <w:r w:rsidRPr="00DF0EB9">
        <w:rPr>
          <w:rFonts w:ascii="Georgia" w:hAnsi="Georgia"/>
          <w:sz w:val="28"/>
          <w:szCs w:val="28"/>
        </w:rPr>
        <w:t>ться побачити довкруги себе і в собі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прекрасне, мовчки споглядають гармонію світу та чаюють.</w:t>
      </w: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  <w:r w:rsidRPr="00DE2A63">
        <w:rPr>
          <w:rFonts w:ascii="Georgia" w:hAnsi="Georgia"/>
          <w:sz w:val="28"/>
          <w:szCs w:val="28"/>
          <w:u w:val="single"/>
        </w:rPr>
        <w:t>4 - й у ч е н ь.</w:t>
      </w:r>
      <w:r w:rsidRPr="00DE2A63"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 xml:space="preserve">Японці уславилися також мистецтвом </w:t>
      </w:r>
      <w:r w:rsidRPr="00651ADB">
        <w:rPr>
          <w:rFonts w:ascii="Georgia" w:hAnsi="Georgia"/>
          <w:sz w:val="28"/>
          <w:szCs w:val="28"/>
        </w:rPr>
        <w:t>ікебан</w:t>
      </w:r>
      <w:r w:rsidRPr="00DF0EB9">
        <w:rPr>
          <w:rFonts w:ascii="Georgia" w:hAnsi="Georgia"/>
          <w:sz w:val="28"/>
          <w:szCs w:val="28"/>
        </w:rPr>
        <w:t>и. Це традиційне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 xml:space="preserve">для японців мистецтво створення художніх композицій із рослин. Ікебану виготовляють із бамбуку, гілочок сосни, квітучих гілочок сливи та </w:t>
      </w:r>
      <w:proofErr w:type="spellStart"/>
      <w:r w:rsidRPr="00DF0EB9">
        <w:rPr>
          <w:rFonts w:ascii="Georgia" w:hAnsi="Georgia"/>
          <w:sz w:val="28"/>
          <w:szCs w:val="28"/>
        </w:rPr>
        <w:t>сакури</w:t>
      </w:r>
      <w:proofErr w:type="spellEnd"/>
      <w:r w:rsidRPr="00DF0EB9">
        <w:rPr>
          <w:rFonts w:ascii="Georgia" w:hAnsi="Georgia"/>
          <w:sz w:val="28"/>
          <w:szCs w:val="28"/>
        </w:rPr>
        <w:t xml:space="preserve"> (вишні), плодів, насіння, корінців, кори. Обов’язкове </w:t>
      </w:r>
      <w:r w:rsidRPr="00DF0EB9">
        <w:rPr>
          <w:rFonts w:ascii="Georgia" w:hAnsi="Georgia"/>
          <w:sz w:val="28"/>
          <w:szCs w:val="28"/>
        </w:rPr>
        <w:lastRenderedPageBreak/>
        <w:t>правило: до білих квітів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додають червоні, а до червоних квітів — зелені або рослини, які мають світле забарвлення.</w:t>
      </w:r>
    </w:p>
    <w:p w:rsidR="000C69F5" w:rsidRPr="00DF0EB9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  <w:r w:rsidRPr="00DF0EB9">
        <w:rPr>
          <w:rFonts w:ascii="Georgia" w:hAnsi="Georgia"/>
          <w:sz w:val="28"/>
          <w:szCs w:val="28"/>
        </w:rPr>
        <w:t>Основою композиції є три гілки, що символізують небо, землю й людину. Довжина «неба», дорівнює 1,5 (півтори) висоти вази, не враховуючи тієї частини,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яка стоїть у самій вазі; висота «людини» — 3/4 висоти «неба», а висота «землі» — половина висоти «неба».</w:t>
      </w:r>
    </w:p>
    <w:p w:rsidR="000C69F5" w:rsidRPr="00B268D9" w:rsidRDefault="000C69F5" w:rsidP="000C69F5">
      <w:pPr>
        <w:spacing w:after="0" w:line="360" w:lineRule="auto"/>
        <w:ind w:firstLine="567"/>
        <w:jc w:val="both"/>
        <w:rPr>
          <w:rFonts w:ascii="Georgia" w:hAnsi="Georgia"/>
          <w:i/>
          <w:sz w:val="28"/>
          <w:szCs w:val="28"/>
        </w:rPr>
      </w:pPr>
      <w:r w:rsidRPr="00B268D9">
        <w:rPr>
          <w:rFonts w:ascii="Georgia" w:hAnsi="Georgia"/>
          <w:i/>
          <w:sz w:val="28"/>
          <w:szCs w:val="28"/>
        </w:rPr>
        <w:t>(Демонстрація зразків ікебани або фотографій виготовлених власноруч композицій.)</w:t>
      </w:r>
      <w:r>
        <w:rPr>
          <w:rFonts w:ascii="Georgia" w:hAnsi="Georgia"/>
          <w:i/>
          <w:sz w:val="28"/>
          <w:szCs w:val="28"/>
        </w:rPr>
        <w:t xml:space="preserve"> </w:t>
      </w: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  <w:r w:rsidRPr="00DE2A63">
        <w:rPr>
          <w:rFonts w:ascii="Georgia" w:hAnsi="Georgia"/>
          <w:sz w:val="28"/>
          <w:szCs w:val="28"/>
          <w:u w:val="single"/>
        </w:rPr>
        <w:t>5 - й у ч е н ь.</w:t>
      </w:r>
      <w:r w:rsidRPr="00DE2A63"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 xml:space="preserve">Японія — країна своєрідної, самобутньої культури, досить незвичної для нас, європейців. Наприклад, </w:t>
      </w:r>
      <w:proofErr w:type="spellStart"/>
      <w:r w:rsidRPr="00F239D6">
        <w:rPr>
          <w:rFonts w:ascii="Georgia" w:hAnsi="Georgia"/>
          <w:sz w:val="28"/>
          <w:szCs w:val="28"/>
        </w:rPr>
        <w:t>орігамі</w:t>
      </w:r>
      <w:proofErr w:type="spellEnd"/>
      <w:r w:rsidRPr="00DF0EB9">
        <w:rPr>
          <w:rFonts w:ascii="Georgia" w:hAnsi="Georgia"/>
          <w:sz w:val="28"/>
          <w:szCs w:val="28"/>
        </w:rPr>
        <w:t xml:space="preserve"> — це мистецтво складання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фігурок з аркушів паперу (</w:t>
      </w:r>
      <w:r w:rsidRPr="0030543D">
        <w:rPr>
          <w:rFonts w:ascii="Georgia" w:hAnsi="Georgia"/>
          <w:i/>
          <w:sz w:val="28"/>
          <w:szCs w:val="28"/>
        </w:rPr>
        <w:t>демонстрація фігурок з паперу</w:t>
      </w:r>
      <w:r w:rsidRPr="00DF0EB9">
        <w:rPr>
          <w:rFonts w:ascii="Georgia" w:hAnsi="Georgia"/>
          <w:sz w:val="28"/>
          <w:szCs w:val="28"/>
        </w:rPr>
        <w:t xml:space="preserve">); </w:t>
      </w: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  <w:r w:rsidRPr="00DE2A63">
        <w:rPr>
          <w:rFonts w:ascii="Georgia" w:hAnsi="Georgia"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1" wp14:anchorId="3469D68D" wp14:editId="5B58C1C1">
            <wp:simplePos x="0" y="0"/>
            <wp:positionH relativeFrom="margin">
              <wp:posOffset>1243965</wp:posOffset>
            </wp:positionH>
            <wp:positionV relativeFrom="paragraph">
              <wp:posOffset>89536</wp:posOffset>
            </wp:positionV>
            <wp:extent cx="4795195" cy="3192916"/>
            <wp:effectExtent l="381000" t="419100" r="481965" b="407670"/>
            <wp:wrapNone/>
            <wp:docPr id="66" name="Рисунок 66" descr="C:\Users\Олег\Desktop\фото1\IMG_1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г\Desktop\фото1\IMG_18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995" cy="31954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Default="000C69F5" w:rsidP="000C69F5">
      <w:pPr>
        <w:spacing w:after="0" w:line="360" w:lineRule="auto"/>
        <w:ind w:firstLine="567"/>
        <w:jc w:val="both"/>
        <w:rPr>
          <w:rFonts w:ascii="Georgia" w:hAnsi="Georgia"/>
          <w:sz w:val="28"/>
          <w:szCs w:val="28"/>
        </w:rPr>
      </w:pP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Georgia" w:hAnsi="Georgia"/>
          <w:sz w:val="28"/>
          <w:szCs w:val="28"/>
          <w:u w:val="single"/>
        </w:rPr>
        <w:t>6</w:t>
      </w:r>
      <w:r w:rsidRPr="00676B96">
        <w:rPr>
          <w:rFonts w:ascii="Georgia" w:hAnsi="Georgia"/>
          <w:sz w:val="28"/>
          <w:szCs w:val="28"/>
          <w:u w:val="single"/>
        </w:rPr>
        <w:t xml:space="preserve"> - й у ч е н ь</w:t>
      </w:r>
      <w:r w:rsidRPr="00676B96">
        <w:rPr>
          <w:rFonts w:ascii="Georgia" w:hAnsi="Georgia"/>
          <w:sz w:val="28"/>
          <w:szCs w:val="28"/>
        </w:rPr>
        <w:t xml:space="preserve">. </w:t>
      </w:r>
      <w:r w:rsidRPr="00DF0EB9">
        <w:rPr>
          <w:rFonts w:ascii="Georgia" w:hAnsi="Georgia"/>
          <w:sz w:val="28"/>
          <w:szCs w:val="28"/>
        </w:rPr>
        <w:t xml:space="preserve">В японському місті Кіото є незвичайний </w:t>
      </w:r>
      <w:r w:rsidRPr="00F239D6">
        <w:rPr>
          <w:rFonts w:ascii="Georgia" w:hAnsi="Georgia"/>
          <w:sz w:val="28"/>
          <w:szCs w:val="28"/>
        </w:rPr>
        <w:t>«Сад каміння».</w:t>
      </w:r>
      <w:r w:rsidRPr="00DF0EB9">
        <w:rPr>
          <w:rFonts w:ascii="Georgia" w:hAnsi="Georgia"/>
          <w:sz w:val="28"/>
          <w:szCs w:val="28"/>
        </w:rPr>
        <w:t xml:space="preserve"> На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білому піску стоять на певній відстані один від одного 15 чорних необроблених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каменів. Особливістю цього саду є те, що з будь-якого місця галереї, що оточує</w:t>
      </w:r>
      <w:r>
        <w:rPr>
          <w:rFonts w:ascii="Georgia" w:hAnsi="Georgia"/>
          <w:sz w:val="28"/>
          <w:szCs w:val="28"/>
        </w:rPr>
        <w:t xml:space="preserve"> </w:t>
      </w:r>
      <w:r w:rsidRPr="00DF0EB9">
        <w:rPr>
          <w:rFonts w:ascii="Georgia" w:hAnsi="Georgia"/>
          <w:sz w:val="28"/>
          <w:szCs w:val="28"/>
        </w:rPr>
        <w:t>цей сад, видно лише 14 каменів. Один із ни</w:t>
      </w:r>
      <w:r>
        <w:rPr>
          <w:rFonts w:ascii="Georgia" w:hAnsi="Georgia"/>
          <w:sz w:val="28"/>
          <w:szCs w:val="28"/>
        </w:rPr>
        <w:t xml:space="preserve">х завжди </w:t>
      </w:r>
      <w:r w:rsidRPr="002C1DF1">
        <w:rPr>
          <w:rFonts w:ascii="Times New Roman" w:hAnsi="Times New Roman" w:cs="Times New Roman"/>
          <w:sz w:val="28"/>
          <w:szCs w:val="28"/>
        </w:rPr>
        <w:t xml:space="preserve">залишається </w:t>
      </w:r>
      <w:proofErr w:type="spellStart"/>
      <w:r w:rsidRPr="002C1DF1">
        <w:rPr>
          <w:rFonts w:ascii="Times New Roman" w:hAnsi="Times New Roman" w:cs="Times New Roman"/>
          <w:sz w:val="28"/>
          <w:szCs w:val="28"/>
        </w:rPr>
        <w:t>невидимим.Цей</w:t>
      </w:r>
      <w:proofErr w:type="spellEnd"/>
      <w:r w:rsidRPr="002C1DF1">
        <w:rPr>
          <w:rFonts w:ascii="Times New Roman" w:hAnsi="Times New Roman" w:cs="Times New Roman"/>
          <w:sz w:val="28"/>
          <w:szCs w:val="28"/>
        </w:rPr>
        <w:t xml:space="preserve"> камінь — символ істини, яку люди шукають і не можуть знайти, а також натяк на те, що всі люди різні, у кожного своя правда і до цього слід ставитися з розумінням.</w:t>
      </w: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DF1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У ч и т е л ь.</w:t>
      </w:r>
      <w:r w:rsidRPr="002C1DF1">
        <w:rPr>
          <w:rFonts w:ascii="Times New Roman" w:hAnsi="Times New Roman" w:cs="Times New Roman"/>
          <w:sz w:val="28"/>
          <w:szCs w:val="28"/>
        </w:rPr>
        <w:t xml:space="preserve"> Японці кажуть: удивляйтесь у звичайне — і побачите несподіване, удивляйтесь у негарне — і побачите красиве, удивляйтесь у просте — і побачите складне, удивляйтесь у частини — і побачите ціле.</w:t>
      </w: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DF1">
        <w:rPr>
          <w:rFonts w:ascii="Times New Roman" w:hAnsi="Times New Roman" w:cs="Times New Roman"/>
          <w:sz w:val="28"/>
          <w:szCs w:val="28"/>
        </w:rPr>
        <w:t xml:space="preserve">Це бачення краси буденного, звичайного втілилося в багатьох видах японської культури, а особливо — у літературі, поезії. Одним із найвидатніших поетів світу є </w:t>
      </w:r>
      <w:proofErr w:type="spellStart"/>
      <w:r w:rsidRPr="002C1DF1">
        <w:rPr>
          <w:rFonts w:ascii="Times New Roman" w:hAnsi="Times New Roman" w:cs="Times New Roman"/>
          <w:sz w:val="28"/>
          <w:szCs w:val="28"/>
        </w:rPr>
        <w:t>Мацуо</w:t>
      </w:r>
      <w:proofErr w:type="spellEnd"/>
      <w:r w:rsidRPr="002C1D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1DF1">
        <w:rPr>
          <w:rFonts w:ascii="Times New Roman" w:hAnsi="Times New Roman" w:cs="Times New Roman"/>
          <w:sz w:val="28"/>
          <w:szCs w:val="28"/>
        </w:rPr>
        <w:t>Басьо</w:t>
      </w:r>
      <w:proofErr w:type="spellEnd"/>
      <w:r w:rsidRPr="002C1DF1">
        <w:rPr>
          <w:rFonts w:ascii="Times New Roman" w:hAnsi="Times New Roman" w:cs="Times New Roman"/>
          <w:sz w:val="28"/>
          <w:szCs w:val="28"/>
        </w:rPr>
        <w:t>, з життям і творчістю якого ми ознайомимося наступного уроку.</w:t>
      </w:r>
    </w:p>
    <w:p w:rsidR="000C69F5" w:rsidRPr="002C1DF1" w:rsidRDefault="000C69F5" w:rsidP="000C69F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2C1DF1"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IV.СПРИЙНЯТТЯ ТА ЗАСВОЄННЯ НАВЧАЛЬНОГО МАТЕРІАЛУ</w:t>
      </w: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DF1">
        <w:rPr>
          <w:rFonts w:ascii="Times New Roman" w:hAnsi="Times New Roman" w:cs="Times New Roman"/>
          <w:b/>
          <w:i/>
          <w:sz w:val="28"/>
          <w:szCs w:val="28"/>
        </w:rPr>
        <w:t xml:space="preserve">1.Розповідь учителя про </w:t>
      </w:r>
      <w:proofErr w:type="spellStart"/>
      <w:r w:rsidRPr="002C1DF1">
        <w:rPr>
          <w:rFonts w:ascii="Times New Roman" w:hAnsi="Times New Roman" w:cs="Times New Roman"/>
          <w:b/>
          <w:i/>
          <w:sz w:val="28"/>
          <w:szCs w:val="28"/>
        </w:rPr>
        <w:t>Мацуо</w:t>
      </w:r>
      <w:proofErr w:type="spellEnd"/>
      <w:r w:rsidRPr="002C1D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C1DF1">
        <w:rPr>
          <w:rFonts w:ascii="Times New Roman" w:hAnsi="Times New Roman" w:cs="Times New Roman"/>
          <w:b/>
          <w:i/>
          <w:sz w:val="28"/>
          <w:szCs w:val="28"/>
        </w:rPr>
        <w:t>Басьо</w:t>
      </w:r>
      <w:proofErr w:type="spellEnd"/>
      <w:r w:rsidRPr="002C1DF1">
        <w:rPr>
          <w:rFonts w:ascii="Times New Roman" w:hAnsi="Times New Roman" w:cs="Times New Roman"/>
          <w:sz w:val="28"/>
          <w:szCs w:val="28"/>
        </w:rPr>
        <w:t>.</w:t>
      </w: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DF1">
        <w:rPr>
          <w:rFonts w:ascii="Times New Roman" w:hAnsi="Times New Roman" w:cs="Times New Roman"/>
          <w:b/>
          <w:i/>
          <w:sz w:val="28"/>
          <w:szCs w:val="28"/>
        </w:rPr>
        <w:t>2.Робота з підручником</w:t>
      </w:r>
      <w:r w:rsidRPr="002C1DF1">
        <w:rPr>
          <w:rFonts w:ascii="Times New Roman" w:hAnsi="Times New Roman" w:cs="Times New Roman"/>
          <w:sz w:val="28"/>
          <w:szCs w:val="28"/>
        </w:rPr>
        <w:t>. Опрацювання статті підручника про митця, обмін враженнями про прочитане.</w:t>
      </w: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DF1">
        <w:rPr>
          <w:rFonts w:ascii="Times New Roman" w:hAnsi="Times New Roman" w:cs="Times New Roman"/>
          <w:b/>
          <w:i/>
          <w:sz w:val="28"/>
          <w:szCs w:val="28"/>
        </w:rPr>
        <w:t>3.Робота зі словником літературознавчих термінів</w:t>
      </w:r>
      <w:r w:rsidRPr="002C1D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C1DF1">
        <w:rPr>
          <w:rFonts w:ascii="Times New Roman" w:hAnsi="Times New Roman" w:cs="Times New Roman"/>
          <w:b/>
          <w:i/>
          <w:sz w:val="28"/>
          <w:szCs w:val="28"/>
        </w:rPr>
        <w:t>4.Спостереження над текстом художнього твору.</w:t>
      </w: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DF1">
        <w:rPr>
          <w:rFonts w:ascii="Times New Roman" w:hAnsi="Times New Roman" w:cs="Times New Roman"/>
          <w:sz w:val="28"/>
          <w:szCs w:val="28"/>
        </w:rPr>
        <w:t>Висловіть свої враження від японської поезії.</w:t>
      </w:r>
    </w:p>
    <w:p w:rsidR="000C69F5" w:rsidRPr="002C1DF1" w:rsidRDefault="000C69F5" w:rsidP="000C69F5">
      <w:pPr>
        <w:spacing w:after="0" w:line="360" w:lineRule="auto"/>
        <w:ind w:firstLine="22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1DF1">
        <w:rPr>
          <w:rFonts w:ascii="Times New Roman" w:hAnsi="Times New Roman" w:cs="Times New Roman"/>
          <w:i/>
          <w:sz w:val="28"/>
          <w:szCs w:val="28"/>
        </w:rPr>
        <w:t>Білий лотос-цвіт:</w:t>
      </w:r>
    </w:p>
    <w:p w:rsidR="000C69F5" w:rsidRPr="002C1DF1" w:rsidRDefault="000C69F5" w:rsidP="000C69F5">
      <w:pPr>
        <w:spacing w:after="0" w:line="360" w:lineRule="auto"/>
        <w:ind w:firstLine="22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1DF1">
        <w:rPr>
          <w:rFonts w:ascii="Times New Roman" w:hAnsi="Times New Roman" w:cs="Times New Roman"/>
          <w:i/>
          <w:sz w:val="28"/>
          <w:szCs w:val="28"/>
        </w:rPr>
        <w:t>Не цурається багна,</w:t>
      </w:r>
    </w:p>
    <w:p w:rsidR="000C69F5" w:rsidRPr="002C1DF1" w:rsidRDefault="000C69F5" w:rsidP="000C69F5">
      <w:pPr>
        <w:spacing w:after="0" w:line="360" w:lineRule="auto"/>
        <w:ind w:firstLine="22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1DF1">
        <w:rPr>
          <w:rFonts w:ascii="Times New Roman" w:hAnsi="Times New Roman" w:cs="Times New Roman"/>
          <w:i/>
          <w:sz w:val="28"/>
          <w:szCs w:val="28"/>
        </w:rPr>
        <w:t>Із якого виріс.</w:t>
      </w:r>
    </w:p>
    <w:p w:rsidR="000C69F5" w:rsidRPr="002C1DF1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DF1">
        <w:rPr>
          <w:rFonts w:ascii="Times New Roman" w:hAnsi="Times New Roman" w:cs="Times New Roman"/>
          <w:i/>
          <w:sz w:val="28"/>
          <w:szCs w:val="28"/>
        </w:rPr>
        <w:t>Очікувана відповідь.</w:t>
      </w:r>
      <w:r w:rsidRPr="002C1DF1">
        <w:rPr>
          <w:rFonts w:ascii="Times New Roman" w:hAnsi="Times New Roman" w:cs="Times New Roman"/>
          <w:sz w:val="28"/>
          <w:szCs w:val="28"/>
        </w:rPr>
        <w:t xml:space="preserve"> Прекрасна квітка лотоса росте серед болота, живлячись ним і прикрашаючи його. Воно для неї—найрідніше. Так і людина: якого б рівня не досягла—не має забувати, хто вона і звідки.</w:t>
      </w:r>
    </w:p>
    <w:p w:rsidR="000C69F5" w:rsidRPr="000C69F5" w:rsidRDefault="000C69F5" w:rsidP="000C69F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C69F5"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V.ЗАКРІПЛЕННЯ ЗНАНЬ, УМІНЬ І НАВИЧОК</w:t>
      </w:r>
    </w:p>
    <w:p w:rsidR="000C69F5" w:rsidRPr="000C69F5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9F5">
        <w:rPr>
          <w:rFonts w:ascii="Times New Roman" w:hAnsi="Times New Roman" w:cs="Times New Roman"/>
          <w:b/>
          <w:i/>
          <w:sz w:val="28"/>
          <w:szCs w:val="28"/>
        </w:rPr>
        <w:t>Літературознавча робота</w:t>
      </w:r>
      <w:r w:rsidRPr="000C69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69F5" w:rsidRPr="000C69F5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C69F5">
        <w:rPr>
          <w:rFonts w:ascii="Times New Roman" w:hAnsi="Times New Roman" w:cs="Times New Roman"/>
          <w:sz w:val="28"/>
          <w:szCs w:val="28"/>
        </w:rPr>
        <w:t>Складіть словнич</w:t>
      </w:r>
      <w:bookmarkStart w:id="0" w:name="_GoBack"/>
      <w:bookmarkEnd w:id="0"/>
      <w:r w:rsidRPr="000C69F5">
        <w:rPr>
          <w:rFonts w:ascii="Times New Roman" w:hAnsi="Times New Roman" w:cs="Times New Roman"/>
          <w:sz w:val="28"/>
          <w:szCs w:val="28"/>
        </w:rPr>
        <w:t>ок нових слів і понять, пов’язаних із японською природою, культурою, про які ви чули на уроці.</w:t>
      </w:r>
    </w:p>
    <w:p w:rsidR="000C69F5" w:rsidRPr="000C69F5" w:rsidRDefault="000C69F5" w:rsidP="000C69F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C69F5">
        <w:rPr>
          <w:rFonts w:ascii="Times New Roman" w:hAnsi="Times New Roman" w:cs="Times New Roman"/>
          <w:b/>
          <w:sz w:val="24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VІ.ДОМАШНЄ ЗАВДАННЯ</w:t>
      </w:r>
    </w:p>
    <w:p w:rsidR="000C69F5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Прочитати за підручником статтю</w:t>
      </w:r>
      <w:r w:rsidRPr="002C1DF1">
        <w:rPr>
          <w:rFonts w:ascii="Times New Roman" w:hAnsi="Times New Roman" w:cs="Times New Roman"/>
          <w:sz w:val="28"/>
          <w:szCs w:val="28"/>
        </w:rPr>
        <w:t xml:space="preserve"> про культуру Японії, уміти розповідати про її самобутність. Знайти</w:t>
      </w:r>
      <w:r w:rsidRPr="002C1DF1">
        <w:rPr>
          <w:rFonts w:ascii="Georgia" w:hAnsi="Georgia"/>
          <w:sz w:val="28"/>
          <w:szCs w:val="28"/>
        </w:rPr>
        <w:t xml:space="preserve"> </w:t>
      </w:r>
      <w:r w:rsidRPr="002C1DF1">
        <w:rPr>
          <w:rFonts w:ascii="Times New Roman" w:hAnsi="Times New Roman" w:cs="Times New Roman"/>
          <w:sz w:val="28"/>
          <w:szCs w:val="28"/>
        </w:rPr>
        <w:t>додатко</w:t>
      </w:r>
      <w:r>
        <w:rPr>
          <w:rFonts w:ascii="Times New Roman" w:hAnsi="Times New Roman" w:cs="Times New Roman"/>
          <w:sz w:val="28"/>
          <w:szCs w:val="28"/>
        </w:rPr>
        <w:t>ві цікаві відомості про Японію.</w:t>
      </w:r>
    </w:p>
    <w:p w:rsidR="000C69F5" w:rsidRPr="00A84D98" w:rsidRDefault="000C69F5" w:rsidP="000C6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70AA" w:rsidRDefault="00DA70AA"/>
    <w:sectPr w:rsidR="00DA70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D2741F"/>
    <w:multiLevelType w:val="hybridMultilevel"/>
    <w:tmpl w:val="1320FE22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FF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F5"/>
    <w:rsid w:val="000C69F5"/>
    <w:rsid w:val="00DA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61F78-70C8-4D95-B11F-C4011D37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9F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3603</Words>
  <Characters>2055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Кримська</dc:creator>
  <cp:keywords/>
  <dc:description/>
  <cp:lastModifiedBy>Кримська</cp:lastModifiedBy>
  <cp:revision>1</cp:revision>
  <dcterms:created xsi:type="dcterms:W3CDTF">2020-02-08T18:49:00Z</dcterms:created>
  <dcterms:modified xsi:type="dcterms:W3CDTF">2020-02-08T18:50:00Z</dcterms:modified>
</cp:coreProperties>
</file>