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912" w:rsidRPr="00580763" w:rsidRDefault="008B0912" w:rsidP="0058076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763">
        <w:rPr>
          <w:rFonts w:ascii="Times New Roman" w:hAnsi="Times New Roman" w:cs="Times New Roman"/>
          <w:b/>
          <w:sz w:val="28"/>
          <w:szCs w:val="28"/>
        </w:rPr>
        <w:t xml:space="preserve">Урок </w:t>
      </w:r>
      <w:proofErr w:type="spellStart"/>
      <w:r w:rsidRPr="00580763">
        <w:rPr>
          <w:rFonts w:ascii="Times New Roman" w:hAnsi="Times New Roman" w:cs="Times New Roman"/>
          <w:b/>
          <w:sz w:val="28"/>
          <w:szCs w:val="28"/>
        </w:rPr>
        <w:t>зарубіжної</w:t>
      </w:r>
      <w:proofErr w:type="spellEnd"/>
      <w:r w:rsidRPr="005807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80763">
        <w:rPr>
          <w:rFonts w:ascii="Times New Roman" w:hAnsi="Times New Roman" w:cs="Times New Roman"/>
          <w:b/>
          <w:sz w:val="28"/>
          <w:szCs w:val="28"/>
        </w:rPr>
        <w:t>літератури</w:t>
      </w:r>
      <w:proofErr w:type="spellEnd"/>
      <w:r w:rsidRPr="00580763">
        <w:rPr>
          <w:rFonts w:ascii="Times New Roman" w:hAnsi="Times New Roman" w:cs="Times New Roman"/>
          <w:b/>
          <w:sz w:val="28"/>
          <w:szCs w:val="28"/>
        </w:rPr>
        <w:t xml:space="preserve"> у 7 </w:t>
      </w:r>
      <w:proofErr w:type="spellStart"/>
      <w:r w:rsidRPr="00580763">
        <w:rPr>
          <w:rFonts w:ascii="Times New Roman" w:hAnsi="Times New Roman" w:cs="Times New Roman"/>
          <w:b/>
          <w:sz w:val="28"/>
          <w:szCs w:val="28"/>
        </w:rPr>
        <w:t>класі</w:t>
      </w:r>
      <w:proofErr w:type="spellEnd"/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80763">
        <w:rPr>
          <w:rFonts w:ascii="Times New Roman" w:hAnsi="Times New Roman" w:cs="Times New Roman"/>
          <w:b/>
          <w:sz w:val="28"/>
          <w:szCs w:val="28"/>
        </w:rPr>
        <w:t>Тема уроку:</w:t>
      </w:r>
      <w:r w:rsidRPr="008B0912">
        <w:rPr>
          <w:rFonts w:ascii="Times New Roman" w:hAnsi="Times New Roman" w:cs="Times New Roman"/>
          <w:sz w:val="28"/>
          <w:szCs w:val="28"/>
        </w:rPr>
        <w:t xml:space="preserve"> Новела О.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Генрі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“Дари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волхві</w:t>
      </w:r>
      <w:proofErr w:type="gramStart"/>
      <w:r w:rsidRPr="008B0912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B0912"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Моральні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цінності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творі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>.</w:t>
      </w: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0763">
        <w:rPr>
          <w:rFonts w:ascii="Times New Roman" w:hAnsi="Times New Roman" w:cs="Times New Roman"/>
          <w:b/>
          <w:sz w:val="28"/>
          <w:szCs w:val="28"/>
        </w:rPr>
        <w:t xml:space="preserve">Мета уроку: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переказувати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8B0912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прочитаного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виокремлювати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художні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з’ясовувати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їхню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роль у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творі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пояснювати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емоційний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стан і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емоційні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реакції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персонажів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розвивальна: розвивати навички аналізу художнього твору; розвивати вміння відстежувати та інтерпретувати вчинки літературних персонажів;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виховна: виховувати почуття співпереживання за інших, готовність прийти на допомогу тим, хто її потребує.</w:t>
      </w: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Формування літературної компетентності: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- ключові компетентності: спілкуватися державною мовою, підприємливість і фінансова грамотність, інформаційно-комунікативна, навчатися впродовж життя;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- предметна компетентність: літературознавча;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- наскрізні вміння: читання з розумінням, висловлювати власну думку, критично мислити.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Група навчальних результатів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ГР 2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Тип уроку: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комбінований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Обладнання: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портрет О. Генрі, текст новели, індивідуальний освітній маршрут, мультимедійна презентація, </w:t>
      </w:r>
      <w:proofErr w:type="spellStart"/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Pr="008B0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нлайн-дошка</w:t>
      </w:r>
      <w:proofErr w:type="spellEnd"/>
      <w:r w:rsidRPr="008B0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B0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Strange</w:t>
      </w:r>
      <w:r w:rsidRPr="008B0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0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Garden</w:t>
      </w:r>
      <w:r w:rsidRPr="008B0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8B0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картка </w:t>
      </w:r>
      <w:r w:rsidRPr="008B0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Sandbox</w:t>
      </w:r>
      <w:r w:rsidRPr="008B0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8B0912">
        <w:rPr>
          <w:rFonts w:ascii="Times New Roman" w:hAnsi="Times New Roman" w:cs="Times New Roman"/>
          <w:color w:val="000000"/>
          <w:sz w:val="28"/>
          <w:szCs w:val="28"/>
        </w:rPr>
        <w:t>ґаджети</w:t>
      </w:r>
      <w:proofErr w:type="spellEnd"/>
      <w:r w:rsidRPr="008B091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B0912">
        <w:rPr>
          <w:rFonts w:ascii="Times New Roman" w:hAnsi="Times New Roman" w:cs="Times New Roman"/>
          <w:color w:val="000000"/>
          <w:sz w:val="28"/>
          <w:szCs w:val="28"/>
        </w:rPr>
        <w:t>кольорові</w:t>
      </w:r>
      <w:proofErr w:type="spellEnd"/>
      <w:r w:rsidRPr="008B09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color w:val="000000"/>
          <w:sz w:val="28"/>
          <w:szCs w:val="28"/>
        </w:rPr>
        <w:t>олівці</w:t>
      </w:r>
      <w:proofErr w:type="spellEnd"/>
      <w:r w:rsidRPr="008B091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B0912" w:rsidRPr="00580763" w:rsidRDefault="008B0912" w:rsidP="00580763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0912" w:rsidRPr="00580763" w:rsidRDefault="008B0912" w:rsidP="00580763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Хід уроку</w:t>
      </w: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І. Підготовка до сприйняття навчальної теми. Бесіда.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Учитель. 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6 класі ми прочитали твори, події в яких відбувалися напередодні Різдва. Давайте згадаємо ці твори! </w:t>
      </w:r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(Відповіді учнів: Ч. </w:t>
      </w:r>
      <w:proofErr w:type="spellStart"/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Дікенс</w:t>
      </w:r>
      <w:proofErr w:type="spellEnd"/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“Різдвяна пісня в прозі”, М. Гоголь “Ніч перед Різдвом”).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- З чим у вас асоціюється Різдво? (В</w:t>
      </w:r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ідповіді учнів: свято, дива, подарунки, родина за столом, кутя...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).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Яке диво сталося зі </w:t>
      </w:r>
      <w:proofErr w:type="spellStart"/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Скруджем</w:t>
      </w:r>
      <w:proofErr w:type="spellEnd"/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? (</w:t>
      </w:r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Відповіді учнів: Диво в тому, що </w:t>
      </w:r>
      <w:proofErr w:type="spellStart"/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Скрудж</w:t>
      </w:r>
      <w:proofErr w:type="spellEnd"/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переродився, став добрим, почав цінувати родину).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- Чи отримав він подарунок? (</w:t>
      </w:r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Відповіді учнів: Подарунок — це його родина, а саме: родина його племінника, де завжди радіють дядечку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- Яке диво сталося з персонажами твору М. Гоголя? (</w:t>
      </w:r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Відповіді учнів: Диво для Вакули — його подорож до цариці. Диво для Оксани — її прозріння, усвідомлення того, що вона кохає Вакулу. Диво - черевички).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- Чи отримали вони подарунки? (</w:t>
      </w:r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Відповіді учнів: Персонажі твору отримали подарунок напередодні Різдва — зізнання у коханні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Учитель.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 декілька днів ми також будемо святкувати Різдво. Яких подарунків ви очікуєте напередодні цього свята? (</w:t>
      </w:r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Відповіді учнів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Нехай ваші мрії, сподівання, бажання справдяться. Миру нам усім і спокою!</w:t>
      </w: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ІІ. Повідомлення теми уроку.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Учитель.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Наш урок присвячений творчості американського письменника О. Генрі, про життєвий шлях якого ви дізналися на минулому уроці, а сьогодні поговоримо про новелу “Дари волхвів”.</w:t>
      </w: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ІІІ. Мотивація навчальної діяльності, </w:t>
      </w:r>
      <w:proofErr w:type="spellStart"/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цілепокладання</w:t>
      </w:r>
      <w:proofErr w:type="spellEnd"/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.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Учитель.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 місті </w:t>
      </w:r>
      <w:proofErr w:type="spellStart"/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Грінсборо</w:t>
      </w:r>
      <w:proofErr w:type="spellEnd"/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Америці встановлений пам’ятник книзі. Це пам’ятник О. Генрі та його творам. Книга розкрита на новелі “Дари волхвів”. Цей твір — гімн коханню.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Сьогодні ми попрацюємо зі змістом </w:t>
      </w:r>
      <w:proofErr w:type="spellStart"/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твіру</w:t>
      </w:r>
      <w:proofErr w:type="spellEnd"/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знайдемо відповідь на запитання: </w:t>
      </w:r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подарунки </w:t>
      </w:r>
      <w:proofErr w:type="spellStart"/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Джима</w:t>
      </w:r>
      <w:proofErr w:type="spellEnd"/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і </w:t>
      </w:r>
      <w:proofErr w:type="spellStart"/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Делли</w:t>
      </w:r>
      <w:proofErr w:type="spellEnd"/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— безглузді речі чи найдорожчі скарби? </w:t>
      </w: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Визначимо моральні цінності, на яких автор акцентує увагу читачів.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Щоб спланувати нашу роботу й більш докладно проаналізувати текст, кожний із вас отримає індивідуальний освітній маршрут, згідно якому й будемо рухатися до отримання результатів роботи.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Учні отримують індивідуальний освітній маршрут (Додаток 1).</w:t>
      </w: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IV. Сприйняття і засвоєння учнями навчального матеріалу.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 Працюємо з літературознавчими термінами. Прийом Кола Вена (письмово).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Чим новела відрізняється від оповідання? (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Відповіді учнів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 Виконання вправи.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Учимося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моделювати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ситуацію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Моделювання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ситуації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Змоделюйте ситуацію, в якій опинилася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Делла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початку твору.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Відповіді учнів: Завтра Різдво, свято, радість!... Не вистачає грошей на подарунок, немає грошей, сумно, боляче, плаче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Чи можна нестачу грошей пояснити неощадливістю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Делли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? (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 xml:space="preserve">Відповіді учнів: У творі йдеться про те, що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Делла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 xml:space="preserve"> “відвойовувала кожну монетку, торгуючись із бакалійником,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зеленярем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, м’ясником так запекло, що аж вуха палали від мовчазного осуду її скупості, викликаної надмірною ощадливістю”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3. Розвиваємо підприємливість і фінансову грамотність. Робота з додатковими інформаційними джерелами.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Учитель.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Давайте з’ясуємо, якими фінансами розпоряджалася родина.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- Скільки заробляв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- Скільки коштів сплачували за квартиру?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_GoBack11"/>
      <w:bookmarkEnd w:id="0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Скільки коштів мала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Делла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якщо перевести їх у гривні?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Який подарунок ви купили б на цю суму?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На яку суму (у гривнях) купила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Делла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подарунок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Джиму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?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Учні з’ясовують курс долара, переводять 1,87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$,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 xml:space="preserve"> 21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$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 xml:space="preserve"> у гривні та відповідають на запитання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4. Учимося інтерпретувати слова автора. Прийом “Коло думок”.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Ми обчислили з вами ту суму коштів, яку мала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Делла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з’ясували, що на коштовний подарунок їх не вистачає.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Як ви розумієте слова автора: “Отже, маємо дійти повчального висновку, що життя складається зі сліз, зітхань, усмішок, причому зітхання переважають”.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Відповіді учнів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- Який вихід знайшла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Делла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? (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Відповіді учнів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8076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Учитель.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Пам’ятайте слова О. Генрі. Будьте готові до життєвих випробувань. Безвихідних ситуацій немає. Навчиться гідно виходити з будь-якої ситуації.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5. Досліджуємо кольорову гаму твору. Прийом “Кольорова палітра”.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Давайте простежимо за кольоровою гамою тексту.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- Які кольори згадуються в новелі? Відтворіть ці кольори олівцями в зошиті (</w:t>
      </w:r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Відповіді учнів: “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...сумно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дивлячись на сірого кота”, який прогулювався по сірому паркану в сірому дворі...”, “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...волосся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Делли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розсипалося каштановими хвилями...”, “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...дві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чи три сльози впали на потертий червоний килим...”, “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...надіти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старенький коричневий жакет і старенький коричневий капелюшок...”, “Дві години після цього пролетіли на рожевих крилах...”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 Подивіться на кольоровий ряд. Який настрій навіюють ці кольори? (Відповіді учнів). У наведених вами цитатах — історія душевного болю героїні: все сіре, коричневий одяг, потертий червоний килим... і за мить — “рожеві крила”! Що сталося?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- Як змінюється настрій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lang w:val="uk-UA"/>
        </w:rPr>
        <w:t>Делли</w:t>
      </w:r>
      <w:proofErr w:type="spellEnd"/>
      <w:r w:rsidRPr="008B0912">
        <w:rPr>
          <w:rFonts w:ascii="Times New Roman" w:hAnsi="Times New Roman" w:cs="Times New Roman"/>
          <w:sz w:val="28"/>
          <w:szCs w:val="28"/>
          <w:lang w:val="uk-UA"/>
        </w:rPr>
        <w:t>? Що вона відчуває? (</w:t>
      </w:r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Відповіді учнів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6. Удосконалюємо вміння спостерігати за життєвими явищами. Робота з текстом.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- Чи були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lang w:val="uk-UA"/>
        </w:rPr>
        <w:t>Делла</w:t>
      </w:r>
      <w:proofErr w:type="spellEnd"/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 щасливими. Наведіть цитати з твору. (</w:t>
      </w:r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Відповіді учнів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“Та хоч би коли містер Джеймс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Діллінгем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Янг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, приходячи додому, піднімався у свою квартиру на верхньому поверсі, його завжди зустрічав вигук “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Джим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!” і гарячі обійми місіс Джеймс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Діллінгем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Янг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...”. “Багато щасливих годин провела вона, роздумуючи, що б таке подарувати йому на Різдво. Щось особливе, рідкісні, коштовне, хоч трохи гідне високої честі належати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Джимові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...”. “Поздоров мене з Різдвом,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Джиме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і будьмо щасливі...”. “Він обняв свою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Деллу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...”. “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...Ніяка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стрижка, ніякі нові зачіски не примусять, щоб я розлюбив тебе, дівчинко”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80763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 Я особисто захоплююся такими літературними героями, реальними родинами, які, долаючи певні життєві труднощі, зберігають порядність, відданість, любов.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Нехай слова Антуана де Сент-Екзюпері: “</w:t>
      </w:r>
      <w:r w:rsidRPr="008B0912">
        <w:rPr>
          <w:rFonts w:ascii="Times New Roman" w:hAnsi="Times New Roman" w:cs="Times New Roman"/>
          <w:color w:val="040C28"/>
          <w:sz w:val="28"/>
          <w:szCs w:val="28"/>
          <w:lang w:val="uk-UA"/>
        </w:rPr>
        <w:t>Любити - означає не дивитися один на одного, любити - це означає дивитися в одному напрямку”, - стануть дороговказом у ваших майбутніх дорослих стосунках.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7. Учимося розуміти психологію поведінки та емоційний стан героїв. Робота з цитатним матеріалом (письмово).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Учитель. Страждання, зітхання, сльози позаду. Кошти знайдені. Подарунки придбані!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- Як сприйняли герої свої подарунки? Випишіть цитати з твору. (3 хв.) (</w:t>
      </w:r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Відповіді учнів.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Делла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: “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...пролунав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крик захвату, а на зміну йому -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...потоки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сліз та зойки ...”, “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...вона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міцно притисла їх до грудей...”. 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Джим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: “</w:t>
      </w:r>
      <w:proofErr w:type="spellStart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...він</w:t>
      </w:r>
      <w:proofErr w:type="spellEnd"/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ліг на кушетку, заклав руки під голову і всміхнувся...”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Перевірка виконання завдання.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- Поясніть поведінку та емоційний стан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lang w:val="uk-UA"/>
        </w:rPr>
        <w:t>Делли</w:t>
      </w:r>
      <w:proofErr w:type="spellEnd"/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lang w:val="uk-UA"/>
        </w:rPr>
        <w:t>Джима</w:t>
      </w:r>
      <w:proofErr w:type="spellEnd"/>
      <w:r w:rsidRPr="008B0912"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Відповіді учнів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8. Учимося пояснювати задум автора. Робота з цитатним матеріалом.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8076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Учитель.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 У кінці твору ми знаходимо ставлення автора до своїх героїв: «Вони (волхви) були мудрі, і дари їхні були мудрі…». «А я розповів вам нічим не примітну історію про двох дурненьких дітей, які… зовсім немудро пожертвували одне для одного найдорожчими своїми скарбами».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- Чому автор так відгукується про героїв твору? (</w:t>
      </w:r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Відповіді учнів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580763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 Нижче письменник продовжує свою думку: “...З усіх, хто приносить і приймає дари, наймудріші тільки такі, як вони. Це всюди так. Вони і є волхви”. Отже, ми дійшли до запитання, яке ставили на початку уроку.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9. Учимося висловлювати свою думку. Проблемне запитання.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- Подарунки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lang w:val="uk-UA"/>
        </w:rPr>
        <w:t>Джима</w:t>
      </w:r>
      <w:proofErr w:type="spellEnd"/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lang w:val="uk-UA"/>
        </w:rPr>
        <w:t>Делли</w:t>
      </w:r>
      <w:proofErr w:type="spellEnd"/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 — безглузді речі чи найдорожчі скарби? (</w:t>
      </w:r>
      <w:r w:rsidRPr="008B0912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Відповіді учнів</w:t>
      </w:r>
      <w:r w:rsidRPr="008B091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10. Розвиваємо творчу уяву. Творча робота учнів.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Намалюйте малюнок-символ до твору, розмістіть його на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онлайн-дошці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Strange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Garden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поясніть свій вибір.</w:t>
      </w: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V. Узагальнення вивченого. Бесіда.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Учитель.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початку уроку ми з’ясовували різницю між оповіданням і новелою як літературними жанрами. Які ознаки новели має твір О. Генрі?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Коли почали читати новелу (Різдво. У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Делли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немає коштів, а треба купити подарунок), як ви уявляли розвиток подій?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Який подарунок шукала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Делла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Джима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?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Як ви розумієте слова: “Щось особливе, рідкісне, коштовне, </w:t>
      </w:r>
      <w:r w:rsidRPr="008B091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 xml:space="preserve">хоч трохи 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гідне</w:t>
      </w:r>
      <w:r w:rsidRPr="008B091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 xml:space="preserve"> 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високої честі належати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Джимові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...”?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Які моральні цінності відстоює О. Генрі в новелі “Дари волхвів”? Виконайте це завдання на картці 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Sandbox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Учні розміщують слова на картці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Учитель.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Зверніть увагу, як дружина цінує свого чоловіка! Я бажаю вам, щоб у вашому дорослому житті, у ваших сім’ях панували такі ж стосунки, про які ми щойно проговорили!</w:t>
      </w: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VІ. Рефлексія. Прийом “Я візьму з собою в дорогу...”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Які знання із сьогоднішнього уроку ви візьмете з собою в життєву дорогу? (</w:t>
      </w:r>
      <w:r w:rsidRPr="008B091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Відповіді учнів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VІІ. Домашнє завдання.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Написати есе “Я подарую тобі ...”</w:t>
      </w:r>
    </w:p>
    <w:p w:rsid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Додаток 1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B0912" w:rsidRPr="00580763" w:rsidRDefault="008B0912" w:rsidP="008B0912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0763">
        <w:rPr>
          <w:rFonts w:ascii="Times New Roman" w:hAnsi="Times New Roman" w:cs="Times New Roman"/>
          <w:b/>
          <w:sz w:val="28"/>
          <w:szCs w:val="28"/>
          <w:lang w:val="uk-UA"/>
        </w:rPr>
        <w:t>Індивідуальний освітній маршрут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Опрацювання твору О. Генрі «Дари волхвів»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 Працюємо з літературознавчими термінами. Прийом Кола Вена (письмово).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Чим новела відрізняється від оповідання?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Учимося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моделювати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ситуацію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Моделювання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ситуації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Змоделюйте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ситуацію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якій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опинилася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Делла на початку </w:t>
      </w:r>
      <w:proofErr w:type="spellStart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твору</w:t>
      </w:r>
      <w:proofErr w:type="spellEnd"/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 Розвиваємо підприємливість і фінансову грамотність. Робота з додатковими інформаційними джерелами. Перевести долари в гривні.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4. Учимося інтерпретувати слова автора. Прийом “Коло думок”.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 Досліджуємо кольорову гаму твору. Прийом “Кольорова палітра”. Малюємо настрій персонажів твору.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6. Удосконалюємо вміння спостерігати за життєвими явищами. Робота з текстом.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7. Учимося розуміти психологію поведінки та емоційний стан героїв. Робота з цитатним матеріалом (письмово).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Учимося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пояснювати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задум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автора. Робота з </w:t>
      </w:r>
      <w:proofErr w:type="spellStart"/>
      <w:r w:rsidRPr="008B0912">
        <w:rPr>
          <w:rFonts w:ascii="Times New Roman" w:hAnsi="Times New Roman" w:cs="Times New Roman"/>
          <w:sz w:val="28"/>
          <w:szCs w:val="28"/>
        </w:rPr>
        <w:t>цитатним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B0912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8B0912">
        <w:rPr>
          <w:rFonts w:ascii="Times New Roman" w:hAnsi="Times New Roman" w:cs="Times New Roman"/>
          <w:sz w:val="28"/>
          <w:szCs w:val="28"/>
        </w:rPr>
        <w:t>іалом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>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lang w:val="uk-UA"/>
        </w:rPr>
        <w:t>9. Учимося висловлювати свою думку. Проблемне запитання.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r w:rsidRPr="008B09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10. Розвиваємо творчу уяву. Творча робота учнів. </w:t>
      </w:r>
    </w:p>
    <w:p w:rsidR="008B0912" w:rsidRPr="008B0912" w:rsidRDefault="008B0912" w:rsidP="008B0912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8B0912"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 w:rsidRPr="008B0912">
        <w:rPr>
          <w:rFonts w:ascii="Times New Roman" w:hAnsi="Times New Roman" w:cs="Times New Roman"/>
          <w:sz w:val="28"/>
          <w:szCs w:val="28"/>
        </w:rPr>
        <w:t xml:space="preserve">-символ </w:t>
      </w:r>
    </w:p>
    <w:p w:rsidR="008B0912" w:rsidRDefault="008B0912" w:rsidP="008B0912">
      <w:pPr>
        <w:pStyle w:val="a3"/>
        <w:spacing w:after="0"/>
      </w:pPr>
    </w:p>
    <w:p w:rsidR="008B0912" w:rsidRDefault="008B0912" w:rsidP="008B0912">
      <w:pPr>
        <w:pStyle w:val="a3"/>
        <w:spacing w:after="0"/>
        <w:rPr>
          <w:lang w:val="en-US"/>
        </w:rPr>
      </w:pPr>
      <w:bookmarkStart w:id="1" w:name="_GoBack"/>
      <w:bookmarkEnd w:id="1"/>
    </w:p>
    <w:p w:rsidR="008B0912" w:rsidRDefault="008B0912" w:rsidP="008B0912">
      <w:pPr>
        <w:pStyle w:val="a3"/>
        <w:spacing w:after="0"/>
        <w:ind w:firstLine="709"/>
        <w:rPr>
          <w:lang w:val="uk-UA"/>
        </w:rPr>
      </w:pPr>
    </w:p>
    <w:p w:rsidR="008B0912" w:rsidRDefault="008B0912" w:rsidP="008B0912">
      <w:pPr>
        <w:pStyle w:val="a3"/>
        <w:spacing w:after="0"/>
        <w:rPr>
          <w:lang w:val="uk-UA"/>
        </w:rPr>
      </w:pPr>
    </w:p>
    <w:p w:rsidR="008B0912" w:rsidRDefault="008B0912" w:rsidP="008B0912">
      <w:pPr>
        <w:pStyle w:val="a3"/>
        <w:spacing w:after="0"/>
        <w:rPr>
          <w:lang w:val="uk-UA"/>
        </w:rPr>
      </w:pPr>
    </w:p>
    <w:p w:rsidR="008B0912" w:rsidRDefault="008B0912" w:rsidP="008B0912">
      <w:pPr>
        <w:pStyle w:val="a3"/>
        <w:shd w:val="clear" w:color="auto" w:fill="FFFFFF"/>
        <w:spacing w:after="0"/>
        <w:ind w:firstLine="709"/>
        <w:rPr>
          <w:lang w:val="uk-UA"/>
        </w:rPr>
      </w:pPr>
    </w:p>
    <w:p w:rsidR="00A06A56" w:rsidRPr="008B0912" w:rsidRDefault="00A06A56" w:rsidP="008B091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06A56" w:rsidRPr="008B0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6E0"/>
    <w:rsid w:val="00580763"/>
    <w:rsid w:val="008B0912"/>
    <w:rsid w:val="00A06A56"/>
    <w:rsid w:val="00C5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09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B09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09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B09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9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1534</Words>
  <Characters>8750</Characters>
  <Application>Microsoft Office Word</Application>
  <DocSecurity>0</DocSecurity>
  <Lines>72</Lines>
  <Paragraphs>20</Paragraphs>
  <ScaleCrop>false</ScaleCrop>
  <Company>Microsoft</Company>
  <LinksUpToDate>false</LinksUpToDate>
  <CharactersWithSpaces>10264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2025-02-24T20:24:00Z</dcterms:created>
  <dcterms:modified xsi:type="dcterms:W3CDTF">2025-02-24T20:32:00Z</dcterms:modified>
</cp:coreProperties>
</file>