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884" w:rsidRPr="00354079" w:rsidRDefault="00B52884" w:rsidP="00B52884">
      <w:pPr>
        <w:pStyle w:val="a3"/>
        <w:rPr>
          <w:b/>
        </w:rPr>
      </w:pPr>
      <w:r>
        <w:rPr>
          <w:b/>
          <w:bCs/>
        </w:rPr>
        <w:t>Урок № 4</w:t>
      </w:r>
      <w:r>
        <w:rPr>
          <w:b/>
          <w:bCs/>
        </w:rPr>
        <w:t xml:space="preserve">. </w:t>
      </w:r>
      <w:r w:rsidRPr="00F1736A">
        <w:rPr>
          <w:b/>
          <w:bCs/>
        </w:rPr>
        <w:t xml:space="preserve">Тема. </w:t>
      </w:r>
      <w:proofErr w:type="spellStart"/>
      <w:r w:rsidRPr="007A6E54">
        <w:rPr>
          <w:b/>
          <w:bCs/>
        </w:rPr>
        <w:t>Ульф</w:t>
      </w:r>
      <w:proofErr w:type="spellEnd"/>
      <w:r w:rsidRPr="007A6E54">
        <w:rPr>
          <w:b/>
          <w:bCs/>
        </w:rPr>
        <w:t xml:space="preserve"> </w:t>
      </w:r>
      <w:proofErr w:type="spellStart"/>
      <w:r w:rsidRPr="007A6E54">
        <w:rPr>
          <w:b/>
          <w:bCs/>
        </w:rPr>
        <w:t>Ста</w:t>
      </w:r>
      <w:r>
        <w:rPr>
          <w:b/>
          <w:bCs/>
        </w:rPr>
        <w:t>рк</w:t>
      </w:r>
      <w:proofErr w:type="spellEnd"/>
      <w:r>
        <w:rPr>
          <w:b/>
          <w:bCs/>
        </w:rPr>
        <w:t xml:space="preserve"> «Диваки і зануди». </w:t>
      </w:r>
      <w:r w:rsidRPr="00087D6E">
        <w:rPr>
          <w:b/>
          <w:bCs/>
        </w:rPr>
        <w:t>Роль дідуся</w:t>
      </w:r>
      <w:r>
        <w:rPr>
          <w:b/>
          <w:bCs/>
        </w:rPr>
        <w:t xml:space="preserve"> в сюжеті твору. Тема перших по</w:t>
      </w:r>
      <w:r w:rsidRPr="00087D6E">
        <w:rPr>
          <w:b/>
          <w:bCs/>
        </w:rPr>
        <w:t xml:space="preserve">чуттів підлітків </w:t>
      </w:r>
      <w:r>
        <w:rPr>
          <w:b/>
          <w:bCs/>
        </w:rPr>
        <w:t xml:space="preserve"> </w:t>
      </w:r>
    </w:p>
    <w:p w:rsidR="00B52884" w:rsidRPr="00197F73" w:rsidRDefault="00B52884" w:rsidP="00B52884">
      <w:pPr>
        <w:pStyle w:val="a3"/>
        <w:rPr>
          <w:b/>
        </w:rPr>
      </w:pPr>
      <w:r w:rsidRPr="00706146">
        <w:rPr>
          <w:b/>
          <w:lang w:eastAsia="ru-RU"/>
        </w:rPr>
        <w:t>Мета:</w:t>
      </w:r>
      <w:r w:rsidRPr="00AB5D04">
        <w:rPr>
          <w:lang w:eastAsia="ru-RU"/>
        </w:rPr>
        <w:t xml:space="preserve"> </w:t>
      </w:r>
      <w:r w:rsidRPr="00DB36B4">
        <w:rPr>
          <w:lang w:eastAsia="ru-RU"/>
        </w:rPr>
        <w:t xml:space="preserve">формування предметних </w:t>
      </w:r>
      <w:proofErr w:type="spellStart"/>
      <w:r w:rsidRPr="00DB36B4">
        <w:rPr>
          <w:lang w:eastAsia="ru-RU"/>
        </w:rPr>
        <w:t>ком</w:t>
      </w:r>
      <w:r>
        <w:rPr>
          <w:lang w:eastAsia="ru-RU"/>
        </w:rPr>
        <w:t>петентностей</w:t>
      </w:r>
      <w:proofErr w:type="spellEnd"/>
      <w:r>
        <w:rPr>
          <w:lang w:eastAsia="ru-RU"/>
        </w:rPr>
        <w:t>: опрацювати зміст 9-12</w:t>
      </w:r>
      <w:r w:rsidRPr="00DB36B4">
        <w:rPr>
          <w:lang w:eastAsia="ru-RU"/>
        </w:rPr>
        <w:t xml:space="preserve"> розділів твору; допомогти учням зрозуміти </w:t>
      </w:r>
      <w:r>
        <w:rPr>
          <w:lang w:eastAsia="ru-RU"/>
        </w:rPr>
        <w:t>роль дідуся у творі, зупинитись на темі перших почуттів підлітків</w:t>
      </w:r>
      <w:r w:rsidRPr="00DB36B4">
        <w:rPr>
          <w:lang w:eastAsia="ru-RU"/>
        </w:rPr>
        <w:t>; розвивати аналітичне та критичне мислення, зв'язне усне мовлення, уміння висловлювати свої судження й аргументувати їх;</w:t>
      </w:r>
      <w:r w:rsidRPr="00DB36B4">
        <w:rPr>
          <w:i/>
          <w:lang w:eastAsia="ru-RU"/>
        </w:rPr>
        <w:t xml:space="preserve"> ключові</w:t>
      </w:r>
      <w:r w:rsidRPr="00DB36B4">
        <w:rPr>
          <w:lang w:eastAsia="ru-RU"/>
        </w:rPr>
        <w:t xml:space="preserve"> — спілкування державною мовою (уміння висловлювати думки, почуття, погляди), комунікативна компетентність (розвивати навички  роботи в колективі, в парах), математична компетентність (уміння перетворювати інформацію з однієї форми в іншу (складати таблицю)), уміння вчитися впродовж життя (уміння постійно поповнювати словниковий запас; користуватися різними джерелами довідкової інформації (словником)); виховна: неприйняття насилля, жорстокості й несправедливості в </w:t>
      </w:r>
      <w:bookmarkStart w:id="0" w:name="_GoBack"/>
      <w:bookmarkEnd w:id="0"/>
      <w:r w:rsidRPr="00DB36B4">
        <w:rPr>
          <w:lang w:eastAsia="ru-RU"/>
        </w:rPr>
        <w:t xml:space="preserve">будь-яких її проявах, виховувати толерантність                 </w:t>
      </w:r>
      <w:r w:rsidRPr="00DB36B4">
        <w:rPr>
          <w:iCs/>
          <w:lang w:eastAsia="ru-RU"/>
        </w:rPr>
        <w:t xml:space="preserve"> </w:t>
      </w:r>
      <w:r>
        <w:rPr>
          <w:iCs/>
          <w:lang w:eastAsia="ru-RU"/>
        </w:rPr>
        <w:t xml:space="preserve">                                                                                         </w:t>
      </w:r>
      <w:r w:rsidRPr="00E14DE8">
        <w:rPr>
          <w:b/>
          <w:lang w:eastAsia="ru-RU"/>
        </w:rPr>
        <w:t xml:space="preserve">Очікувані результати: </w:t>
      </w:r>
      <w:r w:rsidRPr="00E14DE8">
        <w:rPr>
          <w:lang w:eastAsia="ru-RU"/>
        </w:rPr>
        <w:t xml:space="preserve">учні </w:t>
      </w:r>
      <w:r>
        <w:rPr>
          <w:lang w:eastAsia="ru-RU"/>
        </w:rPr>
        <w:t>знають зміст 9-12</w:t>
      </w:r>
      <w:r w:rsidRPr="00DB36B4">
        <w:rPr>
          <w:lang w:eastAsia="ru-RU"/>
        </w:rPr>
        <w:t xml:space="preserve"> розділів твору</w:t>
      </w:r>
      <w:r>
        <w:rPr>
          <w:lang w:eastAsia="ru-RU"/>
        </w:rPr>
        <w:t>,</w:t>
      </w:r>
      <w:r w:rsidRPr="00F1736A">
        <w:rPr>
          <w:lang w:eastAsia="ru-RU"/>
        </w:rPr>
        <w:t xml:space="preserve"> </w:t>
      </w:r>
      <w:r>
        <w:rPr>
          <w:lang w:eastAsia="ru-RU"/>
        </w:rPr>
        <w:t xml:space="preserve">розуміють роль дідуся у творі, обговорюють проблеми перших почуттів, </w:t>
      </w:r>
      <w:r w:rsidRPr="00E14DE8">
        <w:rPr>
          <w:lang w:eastAsia="ru-RU"/>
        </w:rPr>
        <w:t xml:space="preserve">розвивають </w:t>
      </w:r>
      <w:r w:rsidRPr="002167DD">
        <w:rPr>
          <w:lang w:eastAsia="ru-RU"/>
        </w:rPr>
        <w:t xml:space="preserve"> усне</w:t>
      </w:r>
      <w:r>
        <w:rPr>
          <w:lang w:eastAsia="ru-RU"/>
        </w:rPr>
        <w:t xml:space="preserve"> та писемне</w:t>
      </w:r>
      <w:r w:rsidRPr="002167DD">
        <w:rPr>
          <w:lang w:eastAsia="ru-RU"/>
        </w:rPr>
        <w:t xml:space="preserve"> мовлення, аналітичне </w:t>
      </w:r>
      <w:r>
        <w:rPr>
          <w:lang w:eastAsia="ru-RU"/>
        </w:rPr>
        <w:t>та критичне мислення</w:t>
      </w:r>
      <w:r>
        <w:t>,</w:t>
      </w:r>
      <w:r>
        <w:rPr>
          <w:lang w:eastAsia="ru-RU"/>
        </w:rPr>
        <w:t xml:space="preserve"> висловлюють власні </w:t>
      </w:r>
      <w:r w:rsidRPr="002D577A">
        <w:rPr>
          <w:lang w:eastAsia="ru-RU"/>
        </w:rPr>
        <w:t>враж</w:t>
      </w:r>
      <w:r>
        <w:rPr>
          <w:lang w:eastAsia="ru-RU"/>
        </w:rPr>
        <w:t>ення та думки</w:t>
      </w:r>
      <w:r w:rsidRPr="00E14DE8">
        <w:rPr>
          <w:lang w:eastAsia="ru-RU"/>
        </w:rPr>
        <w:t xml:space="preserve">                                                                                                                                                                               </w:t>
      </w:r>
      <w:r w:rsidRPr="00E14DE8">
        <w:rPr>
          <w:b/>
          <w:lang w:eastAsia="ru-RU"/>
        </w:rPr>
        <w:t>Основні терміни та поняття</w:t>
      </w:r>
      <w:r>
        <w:rPr>
          <w:lang w:eastAsia="ru-RU"/>
        </w:rPr>
        <w:t>:</w:t>
      </w:r>
      <w:r w:rsidRPr="00567545">
        <w:rPr>
          <w:lang w:eastAsia="ru-RU"/>
        </w:rPr>
        <w:t xml:space="preserve"> </w:t>
      </w:r>
      <w:r>
        <w:rPr>
          <w:lang w:eastAsia="ru-RU"/>
        </w:rPr>
        <w:t xml:space="preserve">світогляд, повість, художній образ, </w:t>
      </w:r>
      <w:proofErr w:type="spellStart"/>
      <w:r>
        <w:rPr>
          <w:lang w:eastAsia="ru-RU"/>
        </w:rPr>
        <w:t>сенкан</w:t>
      </w:r>
      <w:proofErr w:type="spellEnd"/>
      <w:r>
        <w:rPr>
          <w:lang w:eastAsia="ru-RU"/>
        </w:rPr>
        <w:t xml:space="preserve">  </w:t>
      </w:r>
      <w:r w:rsidRPr="00E14DE8">
        <w:rPr>
          <w:lang w:eastAsia="ru-RU"/>
        </w:rPr>
        <w:t xml:space="preserve"> </w:t>
      </w:r>
      <w:r>
        <w:rPr>
          <w:lang w:eastAsia="ru-RU"/>
        </w:rPr>
        <w:t xml:space="preserve">                                                               </w:t>
      </w:r>
      <w:r w:rsidRPr="00E14DE8">
        <w:rPr>
          <w:b/>
          <w:bCs/>
          <w:lang w:eastAsia="ru-RU"/>
        </w:rPr>
        <w:t xml:space="preserve">Обладнання: </w:t>
      </w:r>
      <w:r>
        <w:rPr>
          <w:bCs/>
          <w:lang w:eastAsia="ru-RU"/>
        </w:rPr>
        <w:t>портрет Старка</w:t>
      </w:r>
      <w:r w:rsidRPr="003D55CE">
        <w:rPr>
          <w:bCs/>
          <w:lang w:eastAsia="ru-RU"/>
        </w:rPr>
        <w:t>,</w:t>
      </w:r>
      <w:r>
        <w:rPr>
          <w:b/>
          <w:bCs/>
          <w:lang w:eastAsia="ru-RU"/>
        </w:rPr>
        <w:t xml:space="preserve"> </w:t>
      </w:r>
      <w:r w:rsidRPr="00F1736A">
        <w:rPr>
          <w:bCs/>
          <w:lang w:eastAsia="ru-RU"/>
        </w:rPr>
        <w:t>текст</w:t>
      </w:r>
      <w:r>
        <w:rPr>
          <w:bCs/>
          <w:lang w:eastAsia="ru-RU"/>
        </w:rPr>
        <w:t>и твору</w:t>
      </w:r>
      <w:r w:rsidRPr="00F1736A">
        <w:rPr>
          <w:bCs/>
          <w:lang w:eastAsia="ru-RU"/>
        </w:rPr>
        <w:t>, ілю</w:t>
      </w:r>
      <w:r>
        <w:rPr>
          <w:bCs/>
          <w:lang w:eastAsia="ru-RU"/>
        </w:rPr>
        <w:t>страції до повісті (9-12 розділи),</w:t>
      </w:r>
      <w:r w:rsidRPr="00197F73">
        <w:rPr>
          <w:bCs/>
          <w:lang w:eastAsia="ru-RU"/>
        </w:rPr>
        <w:t xml:space="preserve"> </w:t>
      </w:r>
      <w:r>
        <w:rPr>
          <w:bCs/>
          <w:lang w:eastAsia="ru-RU"/>
        </w:rPr>
        <w:t xml:space="preserve">схема </w:t>
      </w:r>
      <w:r w:rsidRPr="00E17CBB">
        <w:rPr>
          <w:bCs/>
          <w:lang w:eastAsia="ru-RU"/>
        </w:rPr>
        <w:t>асоціативного куща</w:t>
      </w:r>
      <w:r>
        <w:rPr>
          <w:lang w:eastAsia="ru-RU"/>
        </w:rPr>
        <w:t xml:space="preserve"> та </w:t>
      </w:r>
      <w:r w:rsidRPr="008046D7">
        <w:rPr>
          <w:b/>
          <w:bCs/>
        </w:rPr>
        <w:t xml:space="preserve"> </w:t>
      </w:r>
      <w:r w:rsidRPr="00197F73">
        <w:t>«</w:t>
      </w:r>
      <w:proofErr w:type="spellStart"/>
      <w:r w:rsidRPr="00197F73">
        <w:rPr>
          <w:lang w:val="ru-RU"/>
        </w:rPr>
        <w:t>Fishbone</w:t>
      </w:r>
      <w:proofErr w:type="spellEnd"/>
      <w:r w:rsidRPr="00197F73">
        <w:t>» («Рибна кістка»)</w:t>
      </w:r>
      <w:r w:rsidRPr="000047CB">
        <w:rPr>
          <w:noProof/>
          <w:lang w:eastAsia="ru-RU"/>
        </w:rPr>
        <w:t xml:space="preserve"> </w:t>
      </w:r>
      <w:r w:rsidRPr="00F1736A">
        <w:rPr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Pr="00F1736A">
        <w:rPr>
          <w:bCs/>
          <w:lang w:eastAsia="ru-RU"/>
        </w:rPr>
        <w:t xml:space="preserve">                 </w:t>
      </w:r>
      <w:r w:rsidRPr="002167DD">
        <w:rPr>
          <w:b/>
          <w:lang w:eastAsia="ru-RU"/>
        </w:rPr>
        <w:t>Тип уроку</w:t>
      </w:r>
      <w:r w:rsidRPr="002167DD">
        <w:rPr>
          <w:lang w:eastAsia="ru-RU"/>
        </w:rPr>
        <w:t xml:space="preserve">: </w:t>
      </w:r>
      <w:r>
        <w:rPr>
          <w:lang w:eastAsia="ru-RU"/>
        </w:rPr>
        <w:t>урок засвоєння</w:t>
      </w:r>
      <w:r w:rsidRPr="00F1736A">
        <w:rPr>
          <w:lang w:eastAsia="ru-RU"/>
        </w:rPr>
        <w:t xml:space="preserve"> знань і формування на їх основі вмінь та навичок</w:t>
      </w:r>
      <w:r w:rsidRPr="008046D7">
        <w:rPr>
          <w:b/>
          <w:bCs/>
        </w:rPr>
        <w:t xml:space="preserve">                                                                    </w:t>
      </w:r>
    </w:p>
    <w:p w:rsidR="00B52884" w:rsidRPr="00607931" w:rsidRDefault="00B52884" w:rsidP="00B5288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                                                                       </w:t>
      </w:r>
      <w:r w:rsidRPr="0060793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Перебіг уроку</w:t>
      </w:r>
      <w:r w:rsidRPr="0060793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B52884" w:rsidRPr="00F1736A" w:rsidRDefault="00B52884" w:rsidP="00B52884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 xml:space="preserve">                                                             </w:t>
      </w:r>
      <w:r w:rsidRPr="00607931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 xml:space="preserve">Ви ніколи не зможете заборонити почуття. </w:t>
      </w:r>
      <w:proofErr w:type="spellStart"/>
      <w:r w:rsidRPr="00607931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>Ульф</w:t>
      </w:r>
      <w:proofErr w:type="spellEnd"/>
      <w:r w:rsidRPr="00607931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 xml:space="preserve"> </w:t>
      </w:r>
      <w:proofErr w:type="spellStart"/>
      <w:r w:rsidRPr="00607931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>Старк</w:t>
      </w:r>
      <w:proofErr w:type="spellEnd"/>
    </w:p>
    <w:p w:rsidR="00B52884" w:rsidRPr="001021A4" w:rsidRDefault="00B52884" w:rsidP="00B52884">
      <w:pPr>
        <w:pStyle w:val="a3"/>
        <w:rPr>
          <w:color w:val="2E74B5" w:themeColor="accent1" w:themeShade="BF"/>
        </w:rPr>
      </w:pPr>
      <w:r w:rsidRPr="00D13E48">
        <w:rPr>
          <w:b/>
          <w:bCs/>
        </w:rPr>
        <w:t xml:space="preserve">І. Організаційний момент                                                                                                                                                                                      ІІ. Актуалізація опорних знань                                                                                                                                                                                </w:t>
      </w:r>
      <w:r w:rsidRPr="008771FB">
        <w:rPr>
          <w:b/>
          <w:bCs/>
        </w:rPr>
        <w:t>1.</w:t>
      </w:r>
      <w:r w:rsidRPr="00E83FFC">
        <w:rPr>
          <w:b/>
          <w:bCs/>
          <w:lang w:eastAsia="ru-RU"/>
        </w:rPr>
        <w:t xml:space="preserve"> </w:t>
      </w:r>
      <w:r w:rsidRPr="00831346">
        <w:rPr>
          <w:b/>
          <w:bCs/>
          <w:lang w:eastAsia="ru-RU"/>
        </w:rPr>
        <w:t>Перевірка домашнього завдання</w:t>
      </w:r>
      <w:r w:rsidRPr="008B0201">
        <w:rPr>
          <w:b/>
          <w:bCs/>
          <w:i/>
          <w:lang w:eastAsia="ru-RU"/>
        </w:rPr>
        <w:t xml:space="preserve">. </w:t>
      </w:r>
      <w:proofErr w:type="spellStart"/>
      <w:r w:rsidRPr="00311DF6">
        <w:rPr>
          <w:b/>
          <w:bCs/>
          <w:i/>
          <w:lang w:val="ru-RU" w:eastAsia="ru-RU"/>
        </w:rPr>
        <w:t>Створити</w:t>
      </w:r>
      <w:proofErr w:type="spellEnd"/>
      <w:r w:rsidRPr="00311DF6">
        <w:rPr>
          <w:b/>
          <w:bCs/>
          <w:i/>
          <w:lang w:val="ru-RU" w:eastAsia="ru-RU"/>
        </w:rPr>
        <w:t xml:space="preserve"> на </w:t>
      </w:r>
      <w:proofErr w:type="spellStart"/>
      <w:r w:rsidRPr="00311DF6">
        <w:rPr>
          <w:b/>
          <w:bCs/>
          <w:i/>
          <w:lang w:val="ru-RU" w:eastAsia="ru-RU"/>
        </w:rPr>
        <w:t>окремому</w:t>
      </w:r>
      <w:proofErr w:type="spellEnd"/>
      <w:r w:rsidRPr="00311DF6">
        <w:rPr>
          <w:b/>
          <w:bCs/>
          <w:i/>
          <w:lang w:val="ru-RU" w:eastAsia="ru-RU"/>
        </w:rPr>
        <w:t xml:space="preserve"> </w:t>
      </w:r>
      <w:proofErr w:type="spellStart"/>
      <w:r w:rsidRPr="00311DF6">
        <w:rPr>
          <w:b/>
          <w:bCs/>
          <w:i/>
          <w:lang w:val="ru-RU" w:eastAsia="ru-RU"/>
        </w:rPr>
        <w:t>аркуші</w:t>
      </w:r>
      <w:proofErr w:type="spellEnd"/>
      <w:r w:rsidRPr="00311DF6">
        <w:rPr>
          <w:b/>
          <w:bCs/>
          <w:i/>
          <w:lang w:val="ru-RU" w:eastAsia="ru-RU"/>
        </w:rPr>
        <w:t xml:space="preserve"> </w:t>
      </w:r>
      <w:proofErr w:type="spellStart"/>
      <w:r w:rsidRPr="00311DF6">
        <w:rPr>
          <w:b/>
          <w:bCs/>
          <w:i/>
          <w:lang w:val="ru-RU" w:eastAsia="ru-RU"/>
        </w:rPr>
        <w:t>яскравий</w:t>
      </w:r>
      <w:proofErr w:type="spellEnd"/>
      <w:r w:rsidRPr="00311DF6">
        <w:rPr>
          <w:b/>
          <w:bCs/>
          <w:i/>
          <w:lang w:val="ru-RU" w:eastAsia="ru-RU"/>
        </w:rPr>
        <w:t xml:space="preserve"> плакат- </w:t>
      </w:r>
      <w:proofErr w:type="spellStart"/>
      <w:r w:rsidRPr="00311DF6">
        <w:rPr>
          <w:b/>
          <w:bCs/>
          <w:i/>
          <w:lang w:val="ru-RU" w:eastAsia="ru-RU"/>
        </w:rPr>
        <w:t>попередженя</w:t>
      </w:r>
      <w:proofErr w:type="spellEnd"/>
      <w:r>
        <w:rPr>
          <w:b/>
          <w:bCs/>
          <w:i/>
          <w:lang w:val="ru-RU" w:eastAsia="ru-RU"/>
        </w:rPr>
        <w:t>,</w:t>
      </w:r>
      <w:r w:rsidRPr="00311DF6">
        <w:t xml:space="preserve"> </w:t>
      </w:r>
      <w:proofErr w:type="spellStart"/>
      <w:r w:rsidRPr="00311DF6">
        <w:rPr>
          <w:b/>
          <w:bCs/>
          <w:i/>
          <w:lang w:val="ru-RU" w:eastAsia="ru-RU"/>
        </w:rPr>
        <w:t>чому</w:t>
      </w:r>
      <w:proofErr w:type="spellEnd"/>
      <w:r w:rsidRPr="00311DF6">
        <w:rPr>
          <w:b/>
          <w:bCs/>
          <w:i/>
          <w:lang w:val="ru-RU" w:eastAsia="ru-RU"/>
        </w:rPr>
        <w:t xml:space="preserve"> вам та вашим </w:t>
      </w:r>
      <w:proofErr w:type="spellStart"/>
      <w:r w:rsidRPr="00311DF6">
        <w:rPr>
          <w:b/>
          <w:bCs/>
          <w:i/>
          <w:lang w:val="ru-RU" w:eastAsia="ru-RU"/>
        </w:rPr>
        <w:t>одноліткам</w:t>
      </w:r>
      <w:proofErr w:type="spellEnd"/>
      <w:r w:rsidRPr="00311DF6">
        <w:rPr>
          <w:b/>
          <w:bCs/>
          <w:i/>
          <w:lang w:val="ru-RU" w:eastAsia="ru-RU"/>
        </w:rPr>
        <w:t xml:space="preserve"> </w:t>
      </w:r>
      <w:proofErr w:type="spellStart"/>
      <w:r w:rsidRPr="00311DF6">
        <w:rPr>
          <w:b/>
          <w:bCs/>
          <w:i/>
          <w:lang w:val="ru-RU" w:eastAsia="ru-RU"/>
        </w:rPr>
        <w:t>бажано</w:t>
      </w:r>
      <w:proofErr w:type="spellEnd"/>
      <w:r w:rsidRPr="00311DF6">
        <w:rPr>
          <w:b/>
          <w:bCs/>
          <w:i/>
          <w:lang w:val="ru-RU" w:eastAsia="ru-RU"/>
        </w:rPr>
        <w:t xml:space="preserve"> </w:t>
      </w:r>
      <w:proofErr w:type="spellStart"/>
      <w:r w:rsidRPr="00311DF6">
        <w:rPr>
          <w:b/>
          <w:bCs/>
          <w:i/>
          <w:lang w:val="ru-RU" w:eastAsia="ru-RU"/>
        </w:rPr>
        <w:t>уникати</w:t>
      </w:r>
      <w:proofErr w:type="spellEnd"/>
      <w:r w:rsidRPr="00311DF6">
        <w:rPr>
          <w:b/>
          <w:bCs/>
          <w:i/>
          <w:lang w:val="ru-RU" w:eastAsia="ru-RU"/>
        </w:rPr>
        <w:t xml:space="preserve"> проблем</w:t>
      </w:r>
      <w:r>
        <w:rPr>
          <w:b/>
          <w:bCs/>
          <w:i/>
          <w:lang w:val="ru-RU" w:eastAsia="ru-RU"/>
        </w:rPr>
        <w:t xml:space="preserve">, </w:t>
      </w:r>
      <w:proofErr w:type="spellStart"/>
      <w:r>
        <w:rPr>
          <w:b/>
          <w:bCs/>
          <w:i/>
          <w:lang w:val="ru-RU" w:eastAsia="ru-RU"/>
        </w:rPr>
        <w:t>окреслених</w:t>
      </w:r>
      <w:proofErr w:type="spellEnd"/>
      <w:r>
        <w:rPr>
          <w:b/>
          <w:bCs/>
          <w:i/>
          <w:lang w:val="ru-RU" w:eastAsia="ru-RU"/>
        </w:rPr>
        <w:t xml:space="preserve"> у </w:t>
      </w:r>
      <w:proofErr w:type="spellStart"/>
      <w:r>
        <w:rPr>
          <w:b/>
          <w:bCs/>
          <w:i/>
          <w:lang w:val="ru-RU" w:eastAsia="ru-RU"/>
        </w:rPr>
        <w:t>повісті</w:t>
      </w:r>
      <w:proofErr w:type="spellEnd"/>
      <w:r>
        <w:rPr>
          <w:b/>
          <w:bCs/>
          <w:i/>
          <w:lang w:val="ru-RU" w:eastAsia="ru-RU"/>
        </w:rPr>
        <w:t xml:space="preserve"> </w:t>
      </w:r>
      <w:proofErr w:type="spellStart"/>
      <w:r w:rsidRPr="008B0201">
        <w:rPr>
          <w:b/>
          <w:bCs/>
          <w:i/>
          <w:lang w:eastAsia="ru-RU"/>
        </w:rPr>
        <w:t>Ульфа</w:t>
      </w:r>
      <w:proofErr w:type="spellEnd"/>
      <w:r w:rsidRPr="008B0201">
        <w:rPr>
          <w:b/>
          <w:bCs/>
          <w:i/>
          <w:lang w:eastAsia="ru-RU"/>
        </w:rPr>
        <w:t xml:space="preserve"> С</w:t>
      </w:r>
      <w:r>
        <w:rPr>
          <w:b/>
          <w:bCs/>
          <w:i/>
          <w:lang w:eastAsia="ru-RU"/>
        </w:rPr>
        <w:t>тарка «Диваки і зануди</w:t>
      </w:r>
      <w:r w:rsidRPr="008B0201">
        <w:rPr>
          <w:b/>
          <w:bCs/>
          <w:i/>
          <w:lang w:eastAsia="ru-RU"/>
        </w:rPr>
        <w:t>»</w:t>
      </w:r>
      <w:r>
        <w:rPr>
          <w:b/>
          <w:bCs/>
          <w:i/>
          <w:lang w:eastAsia="ru-RU"/>
        </w:rPr>
        <w:t>.</w:t>
      </w:r>
      <w:r>
        <w:rPr>
          <w:bCs/>
          <w:lang w:eastAsia="ru-RU"/>
        </w:rPr>
        <w:t xml:space="preserve"> Отже, надаємо слово учням –агітаторам або агітаційним групам.</w:t>
      </w:r>
      <w:r w:rsidRPr="00831346">
        <w:rPr>
          <w:b/>
          <w:bCs/>
          <w:lang w:eastAsia="ru-RU"/>
        </w:rPr>
        <w:t xml:space="preserve">                                                                                             </w:t>
      </w:r>
      <w:r>
        <w:rPr>
          <w:b/>
          <w:bCs/>
          <w:lang w:eastAsia="ru-RU"/>
        </w:rPr>
        <w:t xml:space="preserve">                                                                               </w:t>
      </w:r>
      <w:r w:rsidRPr="00831346">
        <w:rPr>
          <w:b/>
          <w:bCs/>
          <w:lang w:eastAsia="ru-RU"/>
        </w:rPr>
        <w:t xml:space="preserve">  2. «Творчий калейдоскоп». </w:t>
      </w:r>
      <w:r w:rsidRPr="00FB291B">
        <w:rPr>
          <w:b/>
          <w:bCs/>
          <w:i/>
          <w:lang w:eastAsia="ru-RU"/>
        </w:rPr>
        <w:t>Презентація учнівських ілюстрацій до повісті «Диваки і зануди»</w:t>
      </w:r>
      <w:r>
        <w:rPr>
          <w:b/>
          <w:bCs/>
          <w:i/>
          <w:lang w:eastAsia="ru-RU"/>
        </w:rPr>
        <w:t xml:space="preserve"> за прочитаними розділами 9-12 (короткі коментарі)</w:t>
      </w:r>
      <w:r w:rsidRPr="00FB291B">
        <w:rPr>
          <w:b/>
          <w:bCs/>
          <w:i/>
          <w:lang w:eastAsia="ru-RU"/>
        </w:rPr>
        <w:t>.</w:t>
      </w:r>
      <w:r>
        <w:rPr>
          <w:bCs/>
          <w:lang w:eastAsia="ru-RU"/>
        </w:rPr>
        <w:t xml:space="preserve"> За традицією послухаємо також творчі звіти художників – ілюстраторів.</w:t>
      </w:r>
      <w:r>
        <w:rPr>
          <w:bCs/>
        </w:rPr>
        <w:t xml:space="preserve">                                                                                                                                                            </w:t>
      </w:r>
      <w:r w:rsidRPr="008771FB">
        <w:rPr>
          <w:b/>
          <w:bCs/>
        </w:rPr>
        <w:t xml:space="preserve"> ІІІ. М</w:t>
      </w:r>
      <w:r>
        <w:rPr>
          <w:b/>
          <w:bCs/>
        </w:rPr>
        <w:t>отивація навчальної діяльності</w:t>
      </w:r>
      <w:r w:rsidRPr="00D13E48">
        <w:rPr>
          <w:b/>
          <w:bCs/>
        </w:rPr>
        <w:t xml:space="preserve">                                                                                                                </w:t>
      </w:r>
      <w:r>
        <w:rPr>
          <w:b/>
          <w:bCs/>
        </w:rPr>
        <w:t xml:space="preserve">    1. Слово вчителя.</w:t>
      </w:r>
      <w:r w:rsidRPr="00D13E48">
        <w:rPr>
          <w:b/>
          <w:bCs/>
        </w:rPr>
        <w:t xml:space="preserve"> </w:t>
      </w:r>
      <w:r w:rsidRPr="008771FB">
        <w:rPr>
          <w:bCs/>
        </w:rPr>
        <w:t>—</w:t>
      </w:r>
      <w:r w:rsidRPr="008771FB">
        <w:t xml:space="preserve"> </w:t>
      </w:r>
      <w:r>
        <w:t>В</w:t>
      </w:r>
      <w:r w:rsidRPr="008771FB">
        <w:t xml:space="preserve">и </w:t>
      </w:r>
      <w:r>
        <w:t>на даний момент комусь симпатизуєте?</w:t>
      </w:r>
      <w:r w:rsidRPr="002D499E">
        <w:t xml:space="preserve"> </w:t>
      </w:r>
      <w:r>
        <w:t>– Чи здатні ви на безглуздий вчинок аби показати свою небайдужість, симпатію, а можливо навіть закоханість?</w:t>
      </w:r>
      <w:r w:rsidRPr="002D499E">
        <w:t xml:space="preserve"> </w:t>
      </w:r>
      <w:r>
        <w:t xml:space="preserve">–- Чи розумієте ви, що деякі безглузді вчинки просто смішні, а деякі можуть мати сумні і навіть трагічні наслідки? Запитань дуже багато. А ось відповісти досить </w:t>
      </w:r>
      <w:proofErr w:type="spellStart"/>
      <w:r>
        <w:t>сладно</w:t>
      </w:r>
      <w:proofErr w:type="spellEnd"/>
      <w:r>
        <w:t xml:space="preserve">. Навіть дорослим, у яких вже є життєвий досвід. А ще: </w:t>
      </w:r>
      <w:r w:rsidRPr="002B2FC1">
        <w:t>«</w:t>
      </w:r>
      <w:r w:rsidRPr="002B2FC1">
        <w:rPr>
          <w:bCs/>
          <w:iCs/>
        </w:rPr>
        <w:t xml:space="preserve">Ви ніколи не зможете заборонити почуття,» - сказав </w:t>
      </w:r>
      <w:proofErr w:type="spellStart"/>
      <w:r w:rsidRPr="002B2FC1">
        <w:rPr>
          <w:bCs/>
          <w:iCs/>
        </w:rPr>
        <w:t>Ульф</w:t>
      </w:r>
      <w:proofErr w:type="spellEnd"/>
      <w:r w:rsidRPr="002B2FC1">
        <w:rPr>
          <w:bCs/>
          <w:iCs/>
        </w:rPr>
        <w:t xml:space="preserve"> </w:t>
      </w:r>
      <w:proofErr w:type="spellStart"/>
      <w:r w:rsidRPr="002B2FC1">
        <w:rPr>
          <w:bCs/>
          <w:iCs/>
        </w:rPr>
        <w:t>Старк</w:t>
      </w:r>
      <w:proofErr w:type="spellEnd"/>
      <w:r>
        <w:rPr>
          <w:bCs/>
          <w:iCs/>
        </w:rPr>
        <w:t xml:space="preserve"> в одному з </w:t>
      </w:r>
      <w:proofErr w:type="spellStart"/>
      <w:r>
        <w:rPr>
          <w:bCs/>
          <w:iCs/>
        </w:rPr>
        <w:t>інтерв</w:t>
      </w:r>
      <w:proofErr w:type="spellEnd"/>
      <w:r w:rsidRPr="002B2FC1">
        <w:rPr>
          <w:bCs/>
          <w:iCs/>
          <w:lang w:val="ru-RU"/>
        </w:rPr>
        <w:t>’</w:t>
      </w:r>
      <w:r>
        <w:rPr>
          <w:bCs/>
          <w:iCs/>
        </w:rPr>
        <w:t>ю. Підтвердимо його слова, скориставшись вивченням твору.</w:t>
      </w:r>
      <w:r w:rsidRPr="002B2FC1">
        <w:t xml:space="preserve"> </w:t>
      </w:r>
      <w:r w:rsidRPr="00D13E48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Pr="00AF6F7B">
        <w:rPr>
          <w:b/>
          <w:bCs/>
        </w:rPr>
        <w:t xml:space="preserve">IV. Оголошення теми й мети уроку                                                                                                                                                               V. Сприйняття та засвоєння навчального матеріалу                                                                                </w:t>
      </w:r>
      <w:r>
        <w:rPr>
          <w:b/>
          <w:bCs/>
        </w:rPr>
        <w:t xml:space="preserve">              </w:t>
      </w:r>
      <w:r w:rsidRPr="00D13E48">
        <w:rPr>
          <w:b/>
          <w:bCs/>
        </w:rPr>
        <w:t xml:space="preserve">                                                                                                                                  </w:t>
      </w:r>
      <w:r>
        <w:rPr>
          <w:b/>
        </w:rPr>
        <w:t xml:space="preserve">1. «Літературний диктант». </w:t>
      </w:r>
      <w:r w:rsidRPr="007D6B93">
        <w:t>Запишіть відповіді у зошити. Проведіть взаємоперевірку</w:t>
      </w:r>
      <w:r>
        <w:rPr>
          <w:b/>
        </w:rPr>
        <w:t xml:space="preserve">. 1. </w:t>
      </w:r>
      <w:r w:rsidRPr="00C86AE2">
        <w:t xml:space="preserve">З ким поговорила вчителька, перш ніж зустрілася з мамою Симони? (Сусідом </w:t>
      </w:r>
      <w:proofErr w:type="spellStart"/>
      <w:r w:rsidRPr="00C86AE2">
        <w:t>Аксельсоном</w:t>
      </w:r>
      <w:proofErr w:type="spellEnd"/>
      <w:r w:rsidRPr="00C86AE2">
        <w:t>)</w:t>
      </w:r>
      <w:r>
        <w:t>.</w:t>
      </w:r>
      <w:r>
        <w:rPr>
          <w:b/>
        </w:rPr>
        <w:t xml:space="preserve"> </w:t>
      </w:r>
      <w:r w:rsidRPr="00C86AE2">
        <w:t>2.</w:t>
      </w:r>
      <w:r>
        <w:t xml:space="preserve"> Що дуже вразило Трясогузку (вчительку), коли мама  дівчинки відчинила вхідні двері? (Зовнішність мами). 3. З ким мама Симони переплутала вчительку? (З натурницею). 4. Чи зрозуміла мама, що мова йшла про її Симону? (Ні) 5. Хто з домашніх зрозумів, на кого жалілась вчителька? (</w:t>
      </w:r>
      <w:proofErr w:type="spellStart"/>
      <w:r>
        <w:t>Інгве</w:t>
      </w:r>
      <w:proofErr w:type="spellEnd"/>
      <w:r>
        <w:t>) 6.</w:t>
      </w:r>
      <w:r>
        <w:rPr>
          <w:b/>
        </w:rPr>
        <w:t xml:space="preserve"> </w:t>
      </w:r>
      <w:proofErr w:type="spellStart"/>
      <w:r w:rsidRPr="001C530B">
        <w:t>Інгве</w:t>
      </w:r>
      <w:proofErr w:type="spellEnd"/>
      <w:r w:rsidRPr="001C530B">
        <w:t xml:space="preserve"> розповів </w:t>
      </w:r>
      <w:r>
        <w:t>усе що почув про Симону мамі? (Ні) 7. Куди дідусь</w:t>
      </w:r>
      <w:r w:rsidRPr="001C530B">
        <w:rPr>
          <w:b/>
        </w:rPr>
        <w:t xml:space="preserve"> </w:t>
      </w:r>
      <w:r w:rsidRPr="001C530B">
        <w:t>запросив</w:t>
      </w:r>
      <w:r>
        <w:rPr>
          <w:b/>
        </w:rPr>
        <w:t xml:space="preserve">  </w:t>
      </w:r>
      <w:r>
        <w:t>поїхати рідних? (За місто, у власний будинок). 8. Як звали померлу бабусю? (</w:t>
      </w:r>
      <w:proofErr w:type="spellStart"/>
      <w:r>
        <w:t>Катаріна</w:t>
      </w:r>
      <w:proofErr w:type="spellEnd"/>
      <w:r>
        <w:t xml:space="preserve">). 9. Куди на запрошення </w:t>
      </w:r>
      <w:proofErr w:type="spellStart"/>
      <w:r>
        <w:t>Катті</w:t>
      </w:r>
      <w:proofErr w:type="spellEnd"/>
      <w:r>
        <w:t xml:space="preserve"> прийшла Симона у понеділок? (На вечірку). 10. Куди  Симона запропонувала </w:t>
      </w:r>
      <w:proofErr w:type="spellStart"/>
      <w:r>
        <w:t>допливти</w:t>
      </w:r>
      <w:proofErr w:type="spellEnd"/>
      <w:r>
        <w:t xml:space="preserve"> Ісаку? (До мосту). 11. Куди запропонував піти Ісак Симоні, коли їх врятували друзі? (У</w:t>
      </w:r>
      <w:r w:rsidRPr="001C530B">
        <w:rPr>
          <w:b/>
        </w:rPr>
        <w:t xml:space="preserve"> </w:t>
      </w:r>
      <w:r>
        <w:rPr>
          <w:bCs/>
        </w:rPr>
        <w:t>човновий будиночок).</w:t>
      </w:r>
      <w:r w:rsidRPr="00E37F21">
        <w:t xml:space="preserve"> 12</w:t>
      </w:r>
      <w:r>
        <w:rPr>
          <w:b/>
        </w:rPr>
        <w:t>.</w:t>
      </w:r>
      <w:r w:rsidRPr="001C530B">
        <w:rPr>
          <w:b/>
        </w:rPr>
        <w:t xml:space="preserve"> </w:t>
      </w:r>
      <w:r w:rsidRPr="00BA118A">
        <w:t xml:space="preserve">Про що </w:t>
      </w:r>
      <w:r>
        <w:t xml:space="preserve"> тут </w:t>
      </w:r>
      <w:r w:rsidRPr="00BA118A">
        <w:t>дізнався Ісак</w:t>
      </w:r>
      <w:r>
        <w:t>? (Що Симон дівчинка).</w:t>
      </w:r>
      <w:r w:rsidRPr="00BA118A">
        <w:t xml:space="preserve">                                                                                                                             </w:t>
      </w:r>
      <w:r w:rsidRPr="008771FB">
        <w:rPr>
          <w:b/>
        </w:rPr>
        <w:t xml:space="preserve">2. </w:t>
      </w:r>
      <w:r>
        <w:rPr>
          <w:b/>
        </w:rPr>
        <w:t xml:space="preserve">Переказ тексту. </w:t>
      </w:r>
      <w:r>
        <w:rPr>
          <w:bCs/>
        </w:rPr>
        <w:t>♦</w:t>
      </w:r>
      <w:r>
        <w:t xml:space="preserve"> Перекажіть епізод з прочитаного, який вас вразив найбільше.</w:t>
      </w:r>
      <w:r w:rsidRPr="00311DF6">
        <w:rPr>
          <w:bCs/>
        </w:rPr>
        <w:t xml:space="preserve"> </w:t>
      </w:r>
      <w:r>
        <w:rPr>
          <w:bCs/>
        </w:rPr>
        <w:t>♦</w:t>
      </w:r>
      <w:r>
        <w:t xml:space="preserve"> Чому саме </w:t>
      </w:r>
      <w:r>
        <w:lastRenderedPageBreak/>
        <w:t xml:space="preserve">цей епізод? Дайте </w:t>
      </w:r>
      <w:proofErr w:type="spellStart"/>
      <w:r>
        <w:t>обгрунтовану</w:t>
      </w:r>
      <w:proofErr w:type="spellEnd"/>
      <w:r>
        <w:t xml:space="preserve"> відповідь.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</w:rPr>
        <w:t xml:space="preserve">3. Проблемна ситуація. </w:t>
      </w:r>
      <w:r>
        <w:rPr>
          <w:bCs/>
        </w:rPr>
        <w:t xml:space="preserve">♦ Чому стосунки  дідуся і Симони постійно дружні, щирі, справжні, а з мамою зовсім інакше: непорозуміння, злостивість, осуд, егоїзм? (Бо мама віддає частину любові </w:t>
      </w:r>
      <w:proofErr w:type="spellStart"/>
      <w:r>
        <w:rPr>
          <w:bCs/>
        </w:rPr>
        <w:t>Інгве</w:t>
      </w:r>
      <w:proofErr w:type="spellEnd"/>
      <w:r>
        <w:rPr>
          <w:bCs/>
        </w:rPr>
        <w:t xml:space="preserve">, не завжди  приділяє достатньо уваги доньці і </w:t>
      </w:r>
      <w:proofErr w:type="spellStart"/>
      <w:r>
        <w:rPr>
          <w:bCs/>
        </w:rPr>
        <w:t>т.п</w:t>
      </w:r>
      <w:proofErr w:type="spellEnd"/>
      <w:r>
        <w:rPr>
          <w:bCs/>
        </w:rPr>
        <w:t xml:space="preserve">.) </w:t>
      </w:r>
      <w:r>
        <w:rPr>
          <w:b/>
        </w:rPr>
        <w:t xml:space="preserve">                                                                                                                   4. </w:t>
      </w:r>
      <w:r w:rsidRPr="008771FB">
        <w:rPr>
          <w:b/>
        </w:rPr>
        <w:t xml:space="preserve">Робота у </w:t>
      </w:r>
      <w:r>
        <w:rPr>
          <w:b/>
        </w:rPr>
        <w:t xml:space="preserve">парах. </w:t>
      </w:r>
      <w:r w:rsidRPr="002B2FC1">
        <w:t xml:space="preserve">Характеристика персонажів. Складіть  асоціативний кущ до образів дідуся і Симони.                                                                                                                                </w:t>
      </w:r>
      <w:r>
        <w:t xml:space="preserve">                              </w:t>
      </w:r>
      <w:r w:rsidRPr="002B2FC1"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34"/>
        <w:gridCol w:w="3471"/>
      </w:tblGrid>
      <w:tr w:rsidR="00B52884" w:rsidRPr="00B91BAA" w:rsidTr="00B52884">
        <w:trPr>
          <w:trHeight w:val="317"/>
        </w:trPr>
        <w:tc>
          <w:tcPr>
            <w:tcW w:w="3134" w:type="dxa"/>
          </w:tcPr>
          <w:p w:rsidR="00B52884" w:rsidRPr="00B91BAA" w:rsidRDefault="00B52884" w:rsidP="00B52884">
            <w:pPr>
              <w:pStyle w:val="a3"/>
              <w:rPr>
                <w:b/>
              </w:rPr>
            </w:pPr>
            <w:r w:rsidRPr="00B52884">
              <w:rPr>
                <w:color w:val="2E74B5" w:themeColor="accent1" w:themeShade="BF"/>
              </w:rPr>
              <w:t>Д – (добрий)</w:t>
            </w:r>
          </w:p>
        </w:tc>
        <w:tc>
          <w:tcPr>
            <w:tcW w:w="3471" w:type="dxa"/>
          </w:tcPr>
          <w:p w:rsidR="00B52884" w:rsidRPr="00B91BAA" w:rsidRDefault="00B52884" w:rsidP="00B52884">
            <w:pPr>
              <w:pStyle w:val="a3"/>
              <w:ind w:left="9"/>
              <w:rPr>
                <w:b/>
              </w:rPr>
            </w:pPr>
            <w:r w:rsidRPr="00B52884">
              <w:rPr>
                <w:color w:val="2E74B5" w:themeColor="accent1" w:themeShade="BF"/>
              </w:rPr>
              <w:t>С</w:t>
            </w:r>
            <w:r w:rsidRPr="00B52884">
              <w:rPr>
                <w:b/>
                <w:color w:val="2E74B5" w:themeColor="accent1" w:themeShade="BF"/>
              </w:rPr>
              <w:t xml:space="preserve"> </w:t>
            </w:r>
            <w:r w:rsidRPr="00B52884">
              <w:rPr>
                <w:color w:val="2E74B5" w:themeColor="accent1" w:themeShade="BF"/>
              </w:rPr>
              <w:t>–</w:t>
            </w:r>
            <w:r w:rsidRPr="00B52884">
              <w:rPr>
                <w:b/>
                <w:color w:val="2E74B5" w:themeColor="accent1" w:themeShade="BF"/>
              </w:rPr>
              <w:t xml:space="preserve">  (</w:t>
            </w:r>
            <w:r w:rsidRPr="00B52884">
              <w:rPr>
                <w:color w:val="2E74B5" w:themeColor="accent1" w:themeShade="BF"/>
              </w:rPr>
              <w:t>справжня)</w:t>
            </w:r>
          </w:p>
        </w:tc>
      </w:tr>
      <w:tr w:rsidR="00B52884" w:rsidRPr="00B91BAA" w:rsidTr="00B52884">
        <w:trPr>
          <w:trHeight w:val="351"/>
        </w:trPr>
        <w:tc>
          <w:tcPr>
            <w:tcW w:w="3134" w:type="dxa"/>
          </w:tcPr>
          <w:p w:rsidR="00B52884" w:rsidRPr="00B52884" w:rsidRDefault="00B52884" w:rsidP="00B52884">
            <w:pPr>
              <w:pStyle w:val="a3"/>
              <w:rPr>
                <w:color w:val="2E74B5" w:themeColor="accent1" w:themeShade="BF"/>
              </w:rPr>
            </w:pPr>
            <w:r w:rsidRPr="00B52884">
              <w:rPr>
                <w:color w:val="2E74B5" w:themeColor="accent1" w:themeShade="BF"/>
              </w:rPr>
              <w:t>І – (ініціативний)</w:t>
            </w:r>
          </w:p>
        </w:tc>
        <w:tc>
          <w:tcPr>
            <w:tcW w:w="3471" w:type="dxa"/>
          </w:tcPr>
          <w:p w:rsidR="00B52884" w:rsidRPr="00B52884" w:rsidRDefault="00B52884" w:rsidP="00B52884">
            <w:pPr>
              <w:pStyle w:val="a3"/>
              <w:ind w:left="9"/>
              <w:rPr>
                <w:color w:val="2E74B5" w:themeColor="accent1" w:themeShade="BF"/>
              </w:rPr>
            </w:pPr>
            <w:r w:rsidRPr="00B52884">
              <w:rPr>
                <w:color w:val="2E74B5" w:themeColor="accent1" w:themeShade="BF"/>
              </w:rPr>
              <w:t>И</w:t>
            </w:r>
            <w:r w:rsidRPr="00B52884">
              <w:rPr>
                <w:b/>
                <w:color w:val="2E74B5" w:themeColor="accent1" w:themeShade="BF"/>
              </w:rPr>
              <w:t xml:space="preserve"> </w:t>
            </w:r>
            <w:r w:rsidRPr="00B52884">
              <w:rPr>
                <w:color w:val="2E74B5" w:themeColor="accent1" w:themeShade="BF"/>
              </w:rPr>
              <w:t>– (</w:t>
            </w:r>
            <w:proofErr w:type="spellStart"/>
            <w:r w:rsidRPr="00B52884">
              <w:rPr>
                <w:color w:val="2E74B5" w:themeColor="accent1" w:themeShade="BF"/>
              </w:rPr>
              <w:t>щИра</w:t>
            </w:r>
            <w:proofErr w:type="spellEnd"/>
            <w:r w:rsidRPr="00B52884">
              <w:rPr>
                <w:color w:val="2E74B5" w:themeColor="accent1" w:themeShade="BF"/>
              </w:rPr>
              <w:t>)</w:t>
            </w:r>
          </w:p>
        </w:tc>
      </w:tr>
      <w:tr w:rsidR="00B52884" w:rsidRPr="00B91BAA" w:rsidTr="00B52884">
        <w:trPr>
          <w:trHeight w:val="327"/>
        </w:trPr>
        <w:tc>
          <w:tcPr>
            <w:tcW w:w="3134" w:type="dxa"/>
          </w:tcPr>
          <w:p w:rsidR="00B52884" w:rsidRPr="00B52884" w:rsidRDefault="00B52884" w:rsidP="00B52884">
            <w:pPr>
              <w:pStyle w:val="a3"/>
              <w:rPr>
                <w:color w:val="2E74B5" w:themeColor="accent1" w:themeShade="BF"/>
              </w:rPr>
            </w:pPr>
            <w:r w:rsidRPr="00B52884">
              <w:rPr>
                <w:color w:val="2E74B5" w:themeColor="accent1" w:themeShade="BF"/>
              </w:rPr>
              <w:t>Д – (дивакуватий)</w:t>
            </w:r>
          </w:p>
        </w:tc>
        <w:tc>
          <w:tcPr>
            <w:tcW w:w="3471" w:type="dxa"/>
          </w:tcPr>
          <w:p w:rsidR="00B52884" w:rsidRPr="00B52884" w:rsidRDefault="00B52884" w:rsidP="00B52884">
            <w:pPr>
              <w:pStyle w:val="a3"/>
              <w:ind w:left="9"/>
              <w:rPr>
                <w:color w:val="2E74B5" w:themeColor="accent1" w:themeShade="BF"/>
              </w:rPr>
            </w:pPr>
            <w:r w:rsidRPr="00B52884">
              <w:rPr>
                <w:color w:val="2E74B5" w:themeColor="accent1" w:themeShade="BF"/>
              </w:rPr>
              <w:t>М</w:t>
            </w:r>
            <w:r w:rsidRPr="00B52884">
              <w:rPr>
                <w:b/>
                <w:color w:val="2E74B5" w:themeColor="accent1" w:themeShade="BF"/>
              </w:rPr>
              <w:t xml:space="preserve">  </w:t>
            </w:r>
            <w:r w:rsidRPr="00B52884">
              <w:rPr>
                <w:color w:val="2E74B5" w:themeColor="accent1" w:themeShade="BF"/>
              </w:rPr>
              <w:t>–</w:t>
            </w:r>
            <w:r w:rsidRPr="00B52884">
              <w:rPr>
                <w:b/>
                <w:color w:val="2E74B5" w:themeColor="accent1" w:themeShade="BF"/>
              </w:rPr>
              <w:t xml:space="preserve"> </w:t>
            </w:r>
            <w:r w:rsidRPr="00B52884">
              <w:rPr>
                <w:color w:val="2E74B5" w:themeColor="accent1" w:themeShade="BF"/>
              </w:rPr>
              <w:t>(мрійлива)</w:t>
            </w:r>
          </w:p>
        </w:tc>
      </w:tr>
      <w:tr w:rsidR="00B52884" w:rsidRPr="00B91BAA" w:rsidTr="00B52884">
        <w:trPr>
          <w:trHeight w:val="297"/>
        </w:trPr>
        <w:tc>
          <w:tcPr>
            <w:tcW w:w="3134" w:type="dxa"/>
          </w:tcPr>
          <w:p w:rsidR="00B52884" w:rsidRPr="00B52884" w:rsidRDefault="00B52884" w:rsidP="00B52884">
            <w:pPr>
              <w:pStyle w:val="a3"/>
              <w:rPr>
                <w:color w:val="2E74B5" w:themeColor="accent1" w:themeShade="BF"/>
              </w:rPr>
            </w:pPr>
            <w:r w:rsidRPr="00B52884">
              <w:rPr>
                <w:color w:val="2E74B5" w:themeColor="accent1" w:themeShade="BF"/>
              </w:rPr>
              <w:t>У – (уважний)</w:t>
            </w:r>
          </w:p>
        </w:tc>
        <w:tc>
          <w:tcPr>
            <w:tcW w:w="3471" w:type="dxa"/>
          </w:tcPr>
          <w:p w:rsidR="00B52884" w:rsidRPr="00B52884" w:rsidRDefault="00B52884" w:rsidP="00B52884">
            <w:pPr>
              <w:pStyle w:val="a3"/>
              <w:ind w:left="9"/>
              <w:rPr>
                <w:b/>
                <w:color w:val="2E74B5" w:themeColor="accent1" w:themeShade="BF"/>
              </w:rPr>
            </w:pPr>
            <w:r w:rsidRPr="00B52884">
              <w:rPr>
                <w:color w:val="2E74B5" w:themeColor="accent1" w:themeShade="BF"/>
              </w:rPr>
              <w:t>О –</w:t>
            </w:r>
            <w:r w:rsidRPr="00B52884">
              <w:rPr>
                <w:b/>
                <w:color w:val="2E74B5" w:themeColor="accent1" w:themeShade="BF"/>
              </w:rPr>
              <w:t xml:space="preserve">  </w:t>
            </w:r>
            <w:r w:rsidRPr="00B52884">
              <w:rPr>
                <w:color w:val="2E74B5" w:themeColor="accent1" w:themeShade="BF"/>
              </w:rPr>
              <w:t>(опановує себе)</w:t>
            </w:r>
          </w:p>
        </w:tc>
      </w:tr>
      <w:tr w:rsidR="00B52884" w:rsidRPr="00B91BAA" w:rsidTr="00B52884">
        <w:trPr>
          <w:trHeight w:val="296"/>
        </w:trPr>
        <w:tc>
          <w:tcPr>
            <w:tcW w:w="3134" w:type="dxa"/>
          </w:tcPr>
          <w:p w:rsidR="00B52884" w:rsidRPr="00B52884" w:rsidRDefault="00B52884" w:rsidP="00B52884">
            <w:pPr>
              <w:pStyle w:val="a3"/>
              <w:rPr>
                <w:color w:val="2E74B5" w:themeColor="accent1" w:themeShade="BF"/>
              </w:rPr>
            </w:pPr>
            <w:r w:rsidRPr="00B52884">
              <w:rPr>
                <w:color w:val="2E74B5" w:themeColor="accent1" w:themeShade="BF"/>
              </w:rPr>
              <w:t>С – (справедливий)</w:t>
            </w:r>
          </w:p>
        </w:tc>
        <w:tc>
          <w:tcPr>
            <w:tcW w:w="3471" w:type="dxa"/>
          </w:tcPr>
          <w:p w:rsidR="00B52884" w:rsidRPr="00B52884" w:rsidRDefault="00B52884" w:rsidP="00B52884">
            <w:pPr>
              <w:pStyle w:val="a3"/>
              <w:ind w:left="9"/>
              <w:rPr>
                <w:color w:val="2E74B5" w:themeColor="accent1" w:themeShade="BF"/>
              </w:rPr>
            </w:pPr>
            <w:r w:rsidRPr="00B52884">
              <w:rPr>
                <w:color w:val="2E74B5" w:themeColor="accent1" w:themeShade="BF"/>
              </w:rPr>
              <w:t>Н  –  (надійна)</w:t>
            </w:r>
          </w:p>
        </w:tc>
      </w:tr>
      <w:tr w:rsidR="00B52884" w:rsidRPr="00B91BAA" w:rsidTr="00B52884">
        <w:trPr>
          <w:trHeight w:val="412"/>
        </w:trPr>
        <w:tc>
          <w:tcPr>
            <w:tcW w:w="3134" w:type="dxa"/>
          </w:tcPr>
          <w:p w:rsidR="00B52884" w:rsidRPr="00B52884" w:rsidRDefault="00B52884" w:rsidP="00B52884">
            <w:pPr>
              <w:pStyle w:val="a3"/>
              <w:rPr>
                <w:color w:val="2E74B5" w:themeColor="accent1" w:themeShade="BF"/>
              </w:rPr>
            </w:pPr>
            <w:r w:rsidRPr="00B52884">
              <w:rPr>
                <w:color w:val="2E74B5" w:themeColor="accent1" w:themeShade="BF"/>
              </w:rPr>
              <w:t>Ь  – (</w:t>
            </w:r>
            <w:proofErr w:type="spellStart"/>
            <w:r w:rsidRPr="00B52884">
              <w:rPr>
                <w:color w:val="2E74B5" w:themeColor="accent1" w:themeShade="BF"/>
              </w:rPr>
              <w:t>уні</w:t>
            </w:r>
            <w:r w:rsidRPr="00B52884">
              <w:rPr>
                <w:color w:val="2E74B5" w:themeColor="accent1" w:themeShade="BF"/>
              </w:rPr>
              <w:t>калЬний</w:t>
            </w:r>
            <w:proofErr w:type="spellEnd"/>
            <w:r w:rsidRPr="00B52884">
              <w:rPr>
                <w:color w:val="2E74B5" w:themeColor="accent1" w:themeShade="BF"/>
              </w:rPr>
              <w:t>)</w:t>
            </w:r>
          </w:p>
        </w:tc>
        <w:tc>
          <w:tcPr>
            <w:tcW w:w="3471" w:type="dxa"/>
          </w:tcPr>
          <w:p w:rsidR="00B52884" w:rsidRPr="00B52884" w:rsidRDefault="00B52884" w:rsidP="00B52884">
            <w:pPr>
              <w:pStyle w:val="a3"/>
              <w:ind w:left="9"/>
              <w:rPr>
                <w:color w:val="2E74B5" w:themeColor="accent1" w:themeShade="BF"/>
              </w:rPr>
            </w:pPr>
            <w:r w:rsidRPr="00B52884">
              <w:rPr>
                <w:color w:val="2E74B5" w:themeColor="accent1" w:themeShade="BF"/>
              </w:rPr>
              <w:t>А  –  (активна)</w:t>
            </w:r>
          </w:p>
        </w:tc>
      </w:tr>
    </w:tbl>
    <w:p w:rsidR="00B52884" w:rsidRPr="00B91BAA" w:rsidRDefault="00B52884" w:rsidP="00B52884">
      <w:pPr>
        <w:pStyle w:val="a3"/>
        <w:rPr>
          <w:b/>
        </w:rPr>
      </w:pPr>
      <w:r w:rsidRPr="00214634">
        <w:rPr>
          <w:b/>
        </w:rPr>
        <w:t>5. Коментарі з мережі « Інтернет» до образу дідуся.</w:t>
      </w:r>
      <w:r w:rsidRPr="00214634">
        <w:t xml:space="preserve"> ♦ </w:t>
      </w:r>
      <w:r>
        <w:t>Дідусь якийсь дивний, прийшов до доньки помирати;</w:t>
      </w:r>
      <w:r w:rsidRPr="00214634">
        <w:t xml:space="preserve">♦ Дідусь грає на віолончелі; створив у будинку перестарілих оркестр; ♦ Образ дідуся – дуже привабливий, він вносить у життя внучки свою дивовижну відверту мудрість, не соромиться своїх романтичних почуттів, своїх сліз, радіє навколишній красі….  ♦ Дідусь дозволяє внучці самій виплутуватися зі складної ситуації (її «роль» хлопчика трималася тиждень); ♦ Дідусь дуже любить померлу бабусю </w:t>
      </w:r>
      <w:proofErr w:type="spellStart"/>
      <w:r w:rsidRPr="00214634">
        <w:t>Катаріну</w:t>
      </w:r>
      <w:proofErr w:type="spellEnd"/>
      <w:r w:rsidRPr="00214634">
        <w:t xml:space="preserve">; ♦ Дідусь </w:t>
      </w:r>
      <w:proofErr w:type="spellStart"/>
      <w:r w:rsidRPr="00214634">
        <w:t>стійко</w:t>
      </w:r>
      <w:proofErr w:type="spellEnd"/>
      <w:r w:rsidRPr="00214634">
        <w:t xml:space="preserve"> готується відійти в інші світи; ♦ Усі вони у сім’ї дуже люблять одне одного не дивлячись ні на що.</w:t>
      </w:r>
      <w:r>
        <w:t xml:space="preserve">                                                                                                                     </w:t>
      </w:r>
      <w:r w:rsidRPr="00D13E48">
        <w:rPr>
          <w:b/>
          <w:bCs/>
        </w:rPr>
        <w:t>V</w:t>
      </w:r>
      <w:r w:rsidRPr="00AF6F7B">
        <w:rPr>
          <w:b/>
          <w:bCs/>
        </w:rPr>
        <w:t>I</w:t>
      </w:r>
      <w:r w:rsidRPr="00D13E48">
        <w:rPr>
          <w:b/>
          <w:bCs/>
        </w:rPr>
        <w:t>. Закріплення знань, умінь та навичок</w:t>
      </w:r>
      <w:r w:rsidRPr="00D13E48">
        <w:rPr>
          <w:b/>
        </w:rPr>
        <w:t xml:space="preserve">                                                                                                                                                                               </w:t>
      </w:r>
      <w:r w:rsidRPr="00181805">
        <w:rPr>
          <w:b/>
        </w:rPr>
        <w:t xml:space="preserve">1. </w:t>
      </w:r>
      <w:r>
        <w:rPr>
          <w:b/>
        </w:rPr>
        <w:t>Слово учителя.</w:t>
      </w:r>
      <w:r w:rsidRPr="000047CB">
        <w:rPr>
          <w:bCs/>
        </w:rPr>
        <w:t xml:space="preserve"> </w:t>
      </w:r>
      <w:r w:rsidRPr="008771FB">
        <w:rPr>
          <w:bCs/>
        </w:rPr>
        <w:t>—</w:t>
      </w:r>
      <w:r>
        <w:rPr>
          <w:bCs/>
        </w:rPr>
        <w:t xml:space="preserve"> Ми розуміємо важливість стосунків між рідними. Бо дім має бути таким, щоб хотілось повертатись сюди знову і знову, бо тут тебе чекають люди, готові надати  підтримку і захист у скруті або порадіти разом твоїм досягненням. Але розуміння цього приходить з роками, з набуттям життєвого досвіду. А поки що на черзі у нас питання про перші почуття підлітків, про  </w:t>
      </w:r>
      <w:proofErr w:type="spellStart"/>
      <w:r>
        <w:rPr>
          <w:bCs/>
        </w:rPr>
        <w:t>проблеми,що</w:t>
      </w:r>
      <w:proofErr w:type="spellEnd"/>
      <w:r>
        <w:rPr>
          <w:bCs/>
        </w:rPr>
        <w:t xml:space="preserve">  можуть виникати</w:t>
      </w:r>
      <w:r>
        <w:rPr>
          <w:b/>
        </w:rPr>
        <w:t xml:space="preserve">  </w:t>
      </w:r>
      <w:r w:rsidRPr="0025031A">
        <w:t>з цього приводу</w:t>
      </w:r>
      <w:r>
        <w:t>, про те,  з ким їх обговорювати.</w:t>
      </w:r>
      <w:r w:rsidRPr="0025031A">
        <w:t xml:space="preserve">                                                                                                                                                         </w:t>
      </w:r>
      <w:r>
        <w:rPr>
          <w:b/>
        </w:rPr>
        <w:t xml:space="preserve">2. </w:t>
      </w:r>
      <w:r w:rsidRPr="009552B5">
        <w:rPr>
          <w:b/>
        </w:rPr>
        <w:t>Прийом «</w:t>
      </w:r>
      <w:proofErr w:type="spellStart"/>
      <w:r w:rsidRPr="00B91BAA">
        <w:rPr>
          <w:b/>
          <w:lang w:val="ru-RU"/>
        </w:rPr>
        <w:t>Fishbone</w:t>
      </w:r>
      <w:proofErr w:type="spellEnd"/>
      <w:r w:rsidRPr="00B91BAA">
        <w:rPr>
          <w:b/>
        </w:rPr>
        <w:t>» («Рибна кістка»)</w:t>
      </w:r>
      <w:r>
        <w:rPr>
          <w:b/>
        </w:rPr>
        <w:t>. Розвиток критичного мислення.</w:t>
      </w:r>
      <w:r w:rsidRPr="000047CB">
        <w:rPr>
          <w:noProof/>
          <w:lang w:eastAsia="ru-RU"/>
        </w:rPr>
        <w:t xml:space="preserve"> </w:t>
      </w:r>
    </w:p>
    <w:p w:rsidR="008160C7" w:rsidRDefault="00B52884" w:rsidP="00B52884">
      <w:pPr>
        <w:rPr>
          <w:rFonts w:ascii="Times New Roman" w:hAnsi="Times New Roman" w:cs="Times New Roman"/>
          <w:sz w:val="24"/>
        </w:rPr>
      </w:pPr>
      <w:r w:rsidRPr="00B91BAA">
        <w:rPr>
          <w:noProof/>
          <w:lang w:eastAsia="ru-RU"/>
        </w:rPr>
        <w:drawing>
          <wp:inline distT="0" distB="0" distL="0" distR="0" wp14:anchorId="260EF8D9" wp14:editId="276D667D">
            <wp:extent cx="3636645" cy="1561185"/>
            <wp:effectExtent l="0" t="0" r="1905" b="1270"/>
            <wp:docPr id="6" name="Рисунок 6" descr="Урок української мови у 4 класі з використанням інтерактивного прийому « Фішбоун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Урок української мови у 4 класі з використанням інтерактивного прийому « Фішбоун»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524" cy="1576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                                     </w:t>
      </w:r>
      <w:r w:rsidRPr="008160C7">
        <w:rPr>
          <w:rFonts w:ascii="Times New Roman" w:hAnsi="Times New Roman" w:cs="Times New Roman"/>
          <w:b/>
          <w:sz w:val="24"/>
        </w:rPr>
        <w:t xml:space="preserve">Робота </w:t>
      </w:r>
      <w:proofErr w:type="spellStart"/>
      <w:r w:rsidRPr="008160C7">
        <w:rPr>
          <w:rFonts w:ascii="Times New Roman" w:hAnsi="Times New Roman" w:cs="Times New Roman"/>
          <w:b/>
          <w:sz w:val="24"/>
        </w:rPr>
        <w:t>зі</w:t>
      </w:r>
      <w:proofErr w:type="spellEnd"/>
      <w:r w:rsidRPr="008160C7">
        <w:rPr>
          <w:rFonts w:ascii="Times New Roman" w:hAnsi="Times New Roman" w:cs="Times New Roman"/>
          <w:b/>
          <w:sz w:val="24"/>
        </w:rPr>
        <w:t xml:space="preserve"> схемою «</w:t>
      </w:r>
      <w:r w:rsidRPr="008160C7">
        <w:rPr>
          <w:rFonts w:ascii="Times New Roman" w:hAnsi="Times New Roman" w:cs="Times New Roman"/>
          <w:b/>
          <w:bCs/>
          <w:sz w:val="24"/>
        </w:rPr>
        <w:t xml:space="preserve">Тема перших </w:t>
      </w:r>
      <w:proofErr w:type="spellStart"/>
      <w:r w:rsidRPr="008160C7">
        <w:rPr>
          <w:rFonts w:ascii="Times New Roman" w:hAnsi="Times New Roman" w:cs="Times New Roman"/>
          <w:b/>
          <w:bCs/>
          <w:sz w:val="24"/>
        </w:rPr>
        <w:t>почуттів</w:t>
      </w:r>
      <w:proofErr w:type="spellEnd"/>
      <w:r w:rsidRPr="008160C7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b/>
          <w:bCs/>
          <w:sz w:val="24"/>
        </w:rPr>
        <w:t>підлітків</w:t>
      </w:r>
      <w:proofErr w:type="spellEnd"/>
      <w:r w:rsidRPr="008160C7">
        <w:rPr>
          <w:rFonts w:ascii="Times New Roman" w:hAnsi="Times New Roman" w:cs="Times New Roman"/>
          <w:b/>
          <w:bCs/>
          <w:sz w:val="24"/>
        </w:rPr>
        <w:t xml:space="preserve">».  </w:t>
      </w:r>
      <w:r w:rsidRPr="008160C7">
        <w:rPr>
          <w:rFonts w:ascii="Times New Roman" w:hAnsi="Times New Roman" w:cs="Times New Roman"/>
          <w:b/>
          <w:sz w:val="24"/>
        </w:rPr>
        <w:t xml:space="preserve">Алгоритм </w:t>
      </w:r>
      <w:proofErr w:type="spellStart"/>
      <w:r w:rsidRPr="008160C7">
        <w:rPr>
          <w:rFonts w:ascii="Times New Roman" w:hAnsi="Times New Roman" w:cs="Times New Roman"/>
          <w:b/>
          <w:sz w:val="24"/>
        </w:rPr>
        <w:t>дії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.                                                                                                                                                     1. </w:t>
      </w:r>
      <w:proofErr w:type="spellStart"/>
      <w:r w:rsidRPr="008160C7">
        <w:rPr>
          <w:rFonts w:ascii="Times New Roman" w:hAnsi="Times New Roman" w:cs="Times New Roman"/>
          <w:sz w:val="24"/>
        </w:rPr>
        <w:t>Після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спільного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обговорення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проблемної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теми </w:t>
      </w:r>
      <w:proofErr w:type="spellStart"/>
      <w:r w:rsidRPr="008160C7">
        <w:rPr>
          <w:rFonts w:ascii="Times New Roman" w:hAnsi="Times New Roman" w:cs="Times New Roman"/>
          <w:sz w:val="24"/>
        </w:rPr>
        <w:t>учні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записують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її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чітке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формулювання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в </w:t>
      </w:r>
      <w:proofErr w:type="spellStart"/>
      <w:r w:rsidRPr="008160C7">
        <w:rPr>
          <w:rFonts w:ascii="Times New Roman" w:hAnsi="Times New Roman" w:cs="Times New Roman"/>
          <w:sz w:val="24"/>
        </w:rPr>
        <w:t>полі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«Проблема». 2. </w:t>
      </w:r>
      <w:proofErr w:type="spellStart"/>
      <w:r w:rsidRPr="008160C7">
        <w:rPr>
          <w:rFonts w:ascii="Times New Roman" w:hAnsi="Times New Roman" w:cs="Times New Roman"/>
          <w:sz w:val="24"/>
        </w:rPr>
        <w:t>Після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аналізу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інформації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за темою (з </w:t>
      </w:r>
      <w:proofErr w:type="spellStart"/>
      <w:r w:rsidRPr="008160C7">
        <w:rPr>
          <w:rFonts w:ascii="Times New Roman" w:hAnsi="Times New Roman" w:cs="Times New Roman"/>
          <w:sz w:val="24"/>
        </w:rPr>
        <w:t>текстових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матеріалів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8160C7">
        <w:rPr>
          <w:rFonts w:ascii="Times New Roman" w:hAnsi="Times New Roman" w:cs="Times New Roman"/>
          <w:sz w:val="24"/>
        </w:rPr>
        <w:t>презентацій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) </w:t>
      </w:r>
      <w:proofErr w:type="spellStart"/>
      <w:r w:rsidRPr="008160C7">
        <w:rPr>
          <w:rFonts w:ascii="Times New Roman" w:hAnsi="Times New Roman" w:cs="Times New Roman"/>
          <w:sz w:val="24"/>
        </w:rPr>
        <w:t>учні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виділяють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причини та </w:t>
      </w:r>
      <w:proofErr w:type="spellStart"/>
      <w:r w:rsidRPr="008160C7">
        <w:rPr>
          <w:rFonts w:ascii="Times New Roman" w:hAnsi="Times New Roman" w:cs="Times New Roman"/>
          <w:sz w:val="24"/>
        </w:rPr>
        <w:t>аргументи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8160C7">
        <w:rPr>
          <w:rFonts w:ascii="Times New Roman" w:hAnsi="Times New Roman" w:cs="Times New Roman"/>
          <w:sz w:val="24"/>
        </w:rPr>
        <w:t>що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їх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підтверджують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. Часто причин </w:t>
      </w:r>
      <w:proofErr w:type="spellStart"/>
      <w:r w:rsidRPr="008160C7">
        <w:rPr>
          <w:rFonts w:ascii="Times New Roman" w:hAnsi="Times New Roman" w:cs="Times New Roman"/>
          <w:sz w:val="24"/>
        </w:rPr>
        <w:t>знаходиться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більше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8160C7">
        <w:rPr>
          <w:rFonts w:ascii="Times New Roman" w:hAnsi="Times New Roman" w:cs="Times New Roman"/>
          <w:sz w:val="24"/>
        </w:rPr>
        <w:t>ніж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аргументів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. У такому </w:t>
      </w:r>
      <w:proofErr w:type="spellStart"/>
      <w:r w:rsidRPr="008160C7">
        <w:rPr>
          <w:rFonts w:ascii="Times New Roman" w:hAnsi="Times New Roman" w:cs="Times New Roman"/>
          <w:sz w:val="24"/>
        </w:rPr>
        <w:t>випадку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варто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пояснити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школярам, </w:t>
      </w:r>
      <w:proofErr w:type="spellStart"/>
      <w:r w:rsidRPr="008160C7">
        <w:rPr>
          <w:rFonts w:ascii="Times New Roman" w:hAnsi="Times New Roman" w:cs="Times New Roman"/>
          <w:sz w:val="24"/>
        </w:rPr>
        <w:t>що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це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– нормально, </w:t>
      </w:r>
      <w:proofErr w:type="spellStart"/>
      <w:r w:rsidRPr="008160C7">
        <w:rPr>
          <w:rFonts w:ascii="Times New Roman" w:hAnsi="Times New Roman" w:cs="Times New Roman"/>
          <w:sz w:val="24"/>
        </w:rPr>
        <w:t>адже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бувають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ситуації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, коли причини </w:t>
      </w:r>
      <w:proofErr w:type="spellStart"/>
      <w:r w:rsidRPr="008160C7">
        <w:rPr>
          <w:rFonts w:ascii="Times New Roman" w:hAnsi="Times New Roman" w:cs="Times New Roman"/>
          <w:sz w:val="24"/>
        </w:rPr>
        <w:t>ще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не </w:t>
      </w:r>
      <w:proofErr w:type="spellStart"/>
      <w:r w:rsidRPr="008160C7">
        <w:rPr>
          <w:rFonts w:ascii="Times New Roman" w:hAnsi="Times New Roman" w:cs="Times New Roman"/>
          <w:sz w:val="24"/>
        </w:rPr>
        <w:t>мають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логічного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пояснення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і </w:t>
      </w:r>
      <w:proofErr w:type="spellStart"/>
      <w:r w:rsidRPr="008160C7">
        <w:rPr>
          <w:rFonts w:ascii="Times New Roman" w:hAnsi="Times New Roman" w:cs="Times New Roman"/>
          <w:sz w:val="24"/>
        </w:rPr>
        <w:t>залишаються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припущеннями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. 3. Шляхом </w:t>
      </w:r>
      <w:proofErr w:type="spellStart"/>
      <w:r w:rsidRPr="008160C7">
        <w:rPr>
          <w:rFonts w:ascii="Times New Roman" w:hAnsi="Times New Roman" w:cs="Times New Roman"/>
          <w:sz w:val="24"/>
        </w:rPr>
        <w:t>аналізу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«причин-</w:t>
      </w:r>
      <w:proofErr w:type="spellStart"/>
      <w:r w:rsidRPr="008160C7">
        <w:rPr>
          <w:rFonts w:ascii="Times New Roman" w:hAnsi="Times New Roman" w:cs="Times New Roman"/>
          <w:sz w:val="24"/>
        </w:rPr>
        <w:t>аргументів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» </w:t>
      </w:r>
      <w:proofErr w:type="spellStart"/>
      <w:r w:rsidRPr="008160C7">
        <w:rPr>
          <w:rFonts w:ascii="Times New Roman" w:hAnsi="Times New Roman" w:cs="Times New Roman"/>
          <w:sz w:val="24"/>
        </w:rPr>
        <w:t>учні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формулюють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висновок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8160C7">
        <w:rPr>
          <w:rFonts w:ascii="Times New Roman" w:hAnsi="Times New Roman" w:cs="Times New Roman"/>
          <w:sz w:val="24"/>
        </w:rPr>
        <w:t>який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записується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в </w:t>
      </w:r>
      <w:proofErr w:type="spellStart"/>
      <w:r w:rsidRPr="008160C7">
        <w:rPr>
          <w:rFonts w:ascii="Times New Roman" w:hAnsi="Times New Roman" w:cs="Times New Roman"/>
          <w:sz w:val="24"/>
        </w:rPr>
        <w:t>останній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частині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малюнку-схеми</w:t>
      </w:r>
      <w:proofErr w:type="spellEnd"/>
      <w:r w:rsidRPr="008160C7">
        <w:rPr>
          <w:rFonts w:ascii="Times New Roman" w:hAnsi="Times New Roman" w:cs="Times New Roman"/>
          <w:sz w:val="24"/>
        </w:rPr>
        <w:t>.                                                                                                                                       (</w:t>
      </w:r>
      <w:proofErr w:type="spellStart"/>
      <w:r w:rsidRPr="008160C7">
        <w:rPr>
          <w:rFonts w:ascii="Times New Roman" w:hAnsi="Times New Roman" w:cs="Times New Roman"/>
          <w:b/>
          <w:sz w:val="24"/>
        </w:rPr>
        <w:t>Очікувані</w:t>
      </w:r>
      <w:proofErr w:type="spellEnd"/>
      <w:r w:rsidRPr="008160C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b/>
          <w:sz w:val="24"/>
        </w:rPr>
        <w:t>відповіді</w:t>
      </w:r>
      <w:proofErr w:type="spellEnd"/>
      <w:r w:rsidRPr="008160C7">
        <w:rPr>
          <w:rFonts w:ascii="Times New Roman" w:hAnsi="Times New Roman" w:cs="Times New Roman"/>
          <w:b/>
          <w:sz w:val="24"/>
        </w:rPr>
        <w:t>.  Проблема.</w:t>
      </w:r>
      <w:r w:rsidRPr="008160C7">
        <w:rPr>
          <w:rFonts w:ascii="Times New Roman" w:hAnsi="Times New Roman" w:cs="Times New Roman"/>
          <w:sz w:val="24"/>
        </w:rPr>
        <w:t xml:space="preserve"> Я не </w:t>
      </w:r>
      <w:proofErr w:type="spellStart"/>
      <w:r w:rsidRPr="008160C7">
        <w:rPr>
          <w:rFonts w:ascii="Times New Roman" w:hAnsi="Times New Roman" w:cs="Times New Roman"/>
          <w:sz w:val="24"/>
        </w:rPr>
        <w:t>можу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обговорювати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проблеми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дорослішання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8160C7">
        <w:rPr>
          <w:rFonts w:ascii="Times New Roman" w:hAnsi="Times New Roman" w:cs="Times New Roman"/>
          <w:sz w:val="24"/>
        </w:rPr>
        <w:t>перші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почуття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з батьками. </w:t>
      </w:r>
      <w:r w:rsidRPr="008160C7">
        <w:rPr>
          <w:rFonts w:ascii="Times New Roman" w:hAnsi="Times New Roman" w:cs="Times New Roman"/>
          <w:b/>
          <w:sz w:val="24"/>
        </w:rPr>
        <w:t xml:space="preserve">Причини. </w:t>
      </w:r>
      <w:r w:rsidRPr="008160C7">
        <w:rPr>
          <w:rFonts w:ascii="Times New Roman" w:hAnsi="Times New Roman" w:cs="Times New Roman"/>
          <w:sz w:val="24"/>
        </w:rPr>
        <w:t xml:space="preserve">1) </w:t>
      </w:r>
      <w:proofErr w:type="spellStart"/>
      <w:r w:rsidRPr="008160C7">
        <w:rPr>
          <w:rFonts w:ascii="Times New Roman" w:hAnsi="Times New Roman" w:cs="Times New Roman"/>
          <w:sz w:val="24"/>
        </w:rPr>
        <w:t>Недружні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стосунки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з батьками; 2) </w:t>
      </w:r>
      <w:proofErr w:type="spellStart"/>
      <w:r w:rsidRPr="008160C7">
        <w:rPr>
          <w:rFonts w:ascii="Times New Roman" w:hAnsi="Times New Roman" w:cs="Times New Roman"/>
          <w:sz w:val="24"/>
        </w:rPr>
        <w:t>соромлюсь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; 3) </w:t>
      </w:r>
      <w:proofErr w:type="spellStart"/>
      <w:r w:rsidRPr="008160C7">
        <w:rPr>
          <w:rFonts w:ascii="Times New Roman" w:hAnsi="Times New Roman" w:cs="Times New Roman"/>
          <w:sz w:val="24"/>
        </w:rPr>
        <w:t>наукової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інформації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вдосталь, але </w:t>
      </w:r>
      <w:proofErr w:type="spellStart"/>
      <w:r w:rsidRPr="008160C7">
        <w:rPr>
          <w:rFonts w:ascii="Times New Roman" w:hAnsi="Times New Roman" w:cs="Times New Roman"/>
          <w:sz w:val="24"/>
        </w:rPr>
        <w:t>більше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довіря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«</w:t>
      </w:r>
      <w:proofErr w:type="spellStart"/>
      <w:r w:rsidRPr="008160C7">
        <w:rPr>
          <w:rFonts w:ascii="Times New Roman" w:hAnsi="Times New Roman" w:cs="Times New Roman"/>
          <w:sz w:val="24"/>
        </w:rPr>
        <w:t>перевіреним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» фактам </w:t>
      </w:r>
      <w:proofErr w:type="spellStart"/>
      <w:r w:rsidRPr="008160C7">
        <w:rPr>
          <w:rFonts w:ascii="Times New Roman" w:hAnsi="Times New Roman" w:cs="Times New Roman"/>
          <w:sz w:val="24"/>
        </w:rPr>
        <w:t>від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друзів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8160C7">
        <w:rPr>
          <w:rFonts w:ascii="Times New Roman" w:hAnsi="Times New Roman" w:cs="Times New Roman"/>
          <w:sz w:val="24"/>
        </w:rPr>
        <w:t>знайомих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і т. д. 4) </w:t>
      </w:r>
      <w:proofErr w:type="spellStart"/>
      <w:r w:rsidRPr="008160C7">
        <w:rPr>
          <w:rFonts w:ascii="Times New Roman" w:hAnsi="Times New Roman" w:cs="Times New Roman"/>
          <w:sz w:val="24"/>
        </w:rPr>
        <w:t>вважаю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8160C7">
        <w:rPr>
          <w:rFonts w:ascii="Times New Roman" w:hAnsi="Times New Roman" w:cs="Times New Roman"/>
          <w:sz w:val="24"/>
        </w:rPr>
        <w:t>що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поради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з </w:t>
      </w:r>
      <w:proofErr w:type="spellStart"/>
      <w:r w:rsidRPr="008160C7">
        <w:rPr>
          <w:rFonts w:ascii="Times New Roman" w:hAnsi="Times New Roman" w:cs="Times New Roman"/>
          <w:sz w:val="24"/>
        </w:rPr>
        <w:t>цього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приводу </w:t>
      </w:r>
      <w:proofErr w:type="spellStart"/>
      <w:r w:rsidRPr="008160C7">
        <w:rPr>
          <w:rFonts w:ascii="Times New Roman" w:hAnsi="Times New Roman" w:cs="Times New Roman"/>
          <w:sz w:val="24"/>
        </w:rPr>
        <w:t>мені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не </w:t>
      </w:r>
      <w:proofErr w:type="spellStart"/>
      <w:r w:rsidRPr="008160C7">
        <w:rPr>
          <w:rFonts w:ascii="Times New Roman" w:hAnsi="Times New Roman" w:cs="Times New Roman"/>
          <w:sz w:val="24"/>
        </w:rPr>
        <w:t>потрібні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; 5) </w:t>
      </w:r>
      <w:proofErr w:type="spellStart"/>
      <w:r w:rsidRPr="008160C7">
        <w:rPr>
          <w:rFonts w:ascii="Times New Roman" w:hAnsi="Times New Roman" w:cs="Times New Roman"/>
          <w:sz w:val="24"/>
        </w:rPr>
        <w:t>небажання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чи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невміння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дорослих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lastRenderedPageBreak/>
        <w:t>обговорювати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теми, </w:t>
      </w:r>
      <w:proofErr w:type="spellStart"/>
      <w:r w:rsidRPr="008160C7">
        <w:rPr>
          <w:rFonts w:ascii="Times New Roman" w:hAnsi="Times New Roman" w:cs="Times New Roman"/>
          <w:sz w:val="24"/>
        </w:rPr>
        <w:t>які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мене </w:t>
      </w:r>
      <w:proofErr w:type="spellStart"/>
      <w:r w:rsidRPr="008160C7">
        <w:rPr>
          <w:rFonts w:ascii="Times New Roman" w:hAnsi="Times New Roman" w:cs="Times New Roman"/>
          <w:sz w:val="24"/>
        </w:rPr>
        <w:t>дуже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цікавлять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8160C7">
        <w:rPr>
          <w:rFonts w:ascii="Times New Roman" w:hAnsi="Times New Roman" w:cs="Times New Roman"/>
          <w:b/>
          <w:sz w:val="24"/>
        </w:rPr>
        <w:t>Наслідки</w:t>
      </w:r>
      <w:proofErr w:type="spellEnd"/>
      <w:r w:rsidRPr="008160C7">
        <w:rPr>
          <w:rFonts w:ascii="Times New Roman" w:hAnsi="Times New Roman" w:cs="Times New Roman"/>
          <w:b/>
          <w:sz w:val="24"/>
        </w:rPr>
        <w:t xml:space="preserve">. </w:t>
      </w:r>
      <w:r w:rsidRPr="008160C7">
        <w:rPr>
          <w:rFonts w:ascii="Times New Roman" w:hAnsi="Times New Roman" w:cs="Times New Roman"/>
          <w:sz w:val="24"/>
        </w:rPr>
        <w:t xml:space="preserve">1) </w:t>
      </w:r>
      <w:proofErr w:type="spellStart"/>
      <w:r w:rsidRPr="008160C7">
        <w:rPr>
          <w:rFonts w:ascii="Times New Roman" w:hAnsi="Times New Roman" w:cs="Times New Roman"/>
          <w:sz w:val="24"/>
        </w:rPr>
        <w:t>Неможливість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отримати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щиру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пораду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від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люблячої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людини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, яка </w:t>
      </w:r>
      <w:proofErr w:type="spellStart"/>
      <w:r w:rsidRPr="008160C7">
        <w:rPr>
          <w:rFonts w:ascii="Times New Roman" w:hAnsi="Times New Roman" w:cs="Times New Roman"/>
          <w:sz w:val="24"/>
        </w:rPr>
        <w:t>ніколи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зумисне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не </w:t>
      </w:r>
      <w:proofErr w:type="spellStart"/>
      <w:r w:rsidRPr="008160C7">
        <w:rPr>
          <w:rFonts w:ascii="Times New Roman" w:hAnsi="Times New Roman" w:cs="Times New Roman"/>
          <w:sz w:val="24"/>
        </w:rPr>
        <w:t>заподіє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тобі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шкоди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; 2) страх бути </w:t>
      </w:r>
      <w:proofErr w:type="spellStart"/>
      <w:r w:rsidRPr="008160C7">
        <w:rPr>
          <w:rFonts w:ascii="Times New Roman" w:hAnsi="Times New Roman" w:cs="Times New Roman"/>
          <w:sz w:val="24"/>
        </w:rPr>
        <w:t>висміяним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; 3) не </w:t>
      </w:r>
      <w:proofErr w:type="spellStart"/>
      <w:r w:rsidRPr="008160C7">
        <w:rPr>
          <w:rFonts w:ascii="Times New Roman" w:hAnsi="Times New Roman" w:cs="Times New Roman"/>
          <w:sz w:val="24"/>
        </w:rPr>
        <w:t>отримаю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потрібну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інформацію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; 3) не </w:t>
      </w:r>
      <w:proofErr w:type="spellStart"/>
      <w:r w:rsidRPr="008160C7">
        <w:rPr>
          <w:rFonts w:ascii="Times New Roman" w:hAnsi="Times New Roman" w:cs="Times New Roman"/>
          <w:sz w:val="24"/>
        </w:rPr>
        <w:t>зовсім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розумію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наукові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терміни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та </w:t>
      </w:r>
      <w:proofErr w:type="spellStart"/>
      <w:r w:rsidRPr="008160C7">
        <w:rPr>
          <w:rFonts w:ascii="Times New Roman" w:hAnsi="Times New Roman" w:cs="Times New Roman"/>
          <w:sz w:val="24"/>
        </w:rPr>
        <w:t>поняття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; 4) </w:t>
      </w:r>
      <w:proofErr w:type="spellStart"/>
      <w:r w:rsidRPr="008160C7">
        <w:rPr>
          <w:rFonts w:ascii="Times New Roman" w:hAnsi="Times New Roman" w:cs="Times New Roman"/>
          <w:sz w:val="24"/>
        </w:rPr>
        <w:t>самовпевненість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до добра не доводить; 5) </w:t>
      </w:r>
      <w:proofErr w:type="spellStart"/>
      <w:r w:rsidRPr="008160C7">
        <w:rPr>
          <w:rFonts w:ascii="Times New Roman" w:hAnsi="Times New Roman" w:cs="Times New Roman"/>
          <w:sz w:val="24"/>
        </w:rPr>
        <w:t>можлива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шкода для </w:t>
      </w:r>
      <w:proofErr w:type="spellStart"/>
      <w:r w:rsidRPr="008160C7">
        <w:rPr>
          <w:rFonts w:ascii="Times New Roman" w:hAnsi="Times New Roman" w:cs="Times New Roman"/>
          <w:sz w:val="24"/>
        </w:rPr>
        <w:t>здоров’я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8160C7">
        <w:rPr>
          <w:rFonts w:ascii="Times New Roman" w:hAnsi="Times New Roman" w:cs="Times New Roman"/>
          <w:sz w:val="24"/>
        </w:rPr>
        <w:t>рання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вагітність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8160C7">
        <w:rPr>
          <w:rFonts w:ascii="Times New Roman" w:hAnsi="Times New Roman" w:cs="Times New Roman"/>
          <w:sz w:val="24"/>
        </w:rPr>
        <w:t>хвороби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). </w:t>
      </w:r>
    </w:p>
    <w:p w:rsidR="00414D0B" w:rsidRPr="008160C7" w:rsidRDefault="00B52884" w:rsidP="00B52884">
      <w:pPr>
        <w:rPr>
          <w:rFonts w:ascii="Times New Roman" w:hAnsi="Times New Roman" w:cs="Times New Roman"/>
          <w:sz w:val="24"/>
        </w:rPr>
      </w:pPr>
      <w:proofErr w:type="spellStart"/>
      <w:r w:rsidRPr="008160C7">
        <w:rPr>
          <w:rFonts w:ascii="Times New Roman" w:hAnsi="Times New Roman" w:cs="Times New Roman"/>
          <w:b/>
          <w:sz w:val="24"/>
        </w:rPr>
        <w:t>Висновок</w:t>
      </w:r>
      <w:proofErr w:type="spellEnd"/>
      <w:r w:rsidRPr="008160C7">
        <w:rPr>
          <w:rFonts w:ascii="Times New Roman" w:hAnsi="Times New Roman" w:cs="Times New Roman"/>
          <w:b/>
          <w:sz w:val="24"/>
        </w:rPr>
        <w:t xml:space="preserve">. </w:t>
      </w:r>
      <w:proofErr w:type="spellStart"/>
      <w:r w:rsidRPr="008160C7">
        <w:rPr>
          <w:rFonts w:ascii="Times New Roman" w:hAnsi="Times New Roman" w:cs="Times New Roman"/>
          <w:b/>
          <w:sz w:val="24"/>
        </w:rPr>
        <w:t>Чи</w:t>
      </w:r>
      <w:proofErr w:type="spellEnd"/>
      <w:r w:rsidRPr="008160C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b/>
          <w:sz w:val="24"/>
        </w:rPr>
        <w:t>варто</w:t>
      </w:r>
      <w:proofErr w:type="spellEnd"/>
      <w:r w:rsidRPr="008160C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b/>
          <w:sz w:val="24"/>
        </w:rPr>
        <w:t>обговорювати</w:t>
      </w:r>
      <w:proofErr w:type="spellEnd"/>
      <w:r w:rsidRPr="008160C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b/>
          <w:sz w:val="24"/>
        </w:rPr>
        <w:t>перші</w:t>
      </w:r>
      <w:proofErr w:type="spellEnd"/>
      <w:r w:rsidRPr="008160C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b/>
          <w:sz w:val="24"/>
        </w:rPr>
        <w:t>почуття</w:t>
      </w:r>
      <w:proofErr w:type="spellEnd"/>
      <w:r w:rsidRPr="008160C7">
        <w:rPr>
          <w:rFonts w:ascii="Times New Roman" w:hAnsi="Times New Roman" w:cs="Times New Roman"/>
          <w:b/>
          <w:sz w:val="24"/>
        </w:rPr>
        <w:t xml:space="preserve"> з батьками? ТАК. </w:t>
      </w:r>
      <w:proofErr w:type="spellStart"/>
      <w:r w:rsidRPr="008160C7">
        <w:rPr>
          <w:rFonts w:ascii="Times New Roman" w:hAnsi="Times New Roman" w:cs="Times New Roman"/>
          <w:sz w:val="24"/>
        </w:rPr>
        <w:t>Якщо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я не </w:t>
      </w:r>
      <w:proofErr w:type="spellStart"/>
      <w:r w:rsidRPr="008160C7">
        <w:rPr>
          <w:rFonts w:ascii="Times New Roman" w:hAnsi="Times New Roman" w:cs="Times New Roman"/>
          <w:sz w:val="24"/>
        </w:rPr>
        <w:t>зможу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обговорювати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ці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проблеми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з батьками, то </w:t>
      </w:r>
      <w:proofErr w:type="spellStart"/>
      <w:r w:rsidRPr="008160C7">
        <w:rPr>
          <w:rFonts w:ascii="Times New Roman" w:hAnsi="Times New Roman" w:cs="Times New Roman"/>
          <w:sz w:val="24"/>
        </w:rPr>
        <w:t>втрачу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можливість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налагодити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з ними </w:t>
      </w:r>
      <w:proofErr w:type="spellStart"/>
      <w:r w:rsidRPr="008160C7">
        <w:rPr>
          <w:rFonts w:ascii="Times New Roman" w:hAnsi="Times New Roman" w:cs="Times New Roman"/>
          <w:sz w:val="24"/>
        </w:rPr>
        <w:t>дружні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стосунки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8160C7">
        <w:rPr>
          <w:rFonts w:ascii="Times New Roman" w:hAnsi="Times New Roman" w:cs="Times New Roman"/>
          <w:sz w:val="24"/>
        </w:rPr>
        <w:t>дати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зрозуміти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8160C7">
        <w:rPr>
          <w:rFonts w:ascii="Times New Roman" w:hAnsi="Times New Roman" w:cs="Times New Roman"/>
          <w:sz w:val="24"/>
        </w:rPr>
        <w:t>наскільки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їхні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поради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для мене </w:t>
      </w:r>
      <w:proofErr w:type="spellStart"/>
      <w:r w:rsidRPr="008160C7">
        <w:rPr>
          <w:rFonts w:ascii="Times New Roman" w:hAnsi="Times New Roman" w:cs="Times New Roman"/>
          <w:sz w:val="24"/>
        </w:rPr>
        <w:t>важливі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8160C7">
        <w:rPr>
          <w:rFonts w:ascii="Times New Roman" w:hAnsi="Times New Roman" w:cs="Times New Roman"/>
          <w:sz w:val="24"/>
        </w:rPr>
        <w:t>показати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ступінь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моєї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довіри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до них, а вони </w:t>
      </w:r>
      <w:proofErr w:type="spellStart"/>
      <w:r w:rsidRPr="008160C7">
        <w:rPr>
          <w:rFonts w:ascii="Times New Roman" w:hAnsi="Times New Roman" w:cs="Times New Roman"/>
          <w:sz w:val="24"/>
        </w:rPr>
        <w:t>втратять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можливість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допомогати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 w:rsidRPr="008160C7">
        <w:rPr>
          <w:rFonts w:ascii="Times New Roman" w:hAnsi="Times New Roman" w:cs="Times New Roman"/>
          <w:sz w:val="24"/>
        </w:rPr>
        <w:t>мені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,</w:t>
      </w:r>
      <w:proofErr w:type="gram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опікуватись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мною, </w:t>
      </w:r>
      <w:proofErr w:type="spellStart"/>
      <w:r w:rsidRPr="008160C7">
        <w:rPr>
          <w:rFonts w:ascii="Times New Roman" w:hAnsi="Times New Roman" w:cs="Times New Roman"/>
          <w:sz w:val="24"/>
        </w:rPr>
        <w:t>готувати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мене до </w:t>
      </w:r>
      <w:proofErr w:type="spellStart"/>
      <w:r w:rsidRPr="008160C7">
        <w:rPr>
          <w:rFonts w:ascii="Times New Roman" w:hAnsi="Times New Roman" w:cs="Times New Roman"/>
          <w:sz w:val="24"/>
        </w:rPr>
        <w:t>дорослого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життя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і т. п.)                                         </w:t>
      </w:r>
      <w:r w:rsidR="008160C7">
        <w:rPr>
          <w:rFonts w:ascii="Times New Roman" w:hAnsi="Times New Roman" w:cs="Times New Roman"/>
          <w:sz w:val="24"/>
          <w:lang w:val="uk-UA"/>
        </w:rPr>
        <w:t xml:space="preserve">                                                                         </w:t>
      </w:r>
      <w:r w:rsidRPr="008160C7">
        <w:rPr>
          <w:rFonts w:ascii="Times New Roman" w:hAnsi="Times New Roman" w:cs="Times New Roman"/>
          <w:b/>
          <w:bCs/>
          <w:sz w:val="24"/>
        </w:rPr>
        <w:t>VIІ. </w:t>
      </w:r>
      <w:proofErr w:type="spellStart"/>
      <w:r w:rsidRPr="008160C7">
        <w:rPr>
          <w:rFonts w:ascii="Times New Roman" w:hAnsi="Times New Roman" w:cs="Times New Roman"/>
          <w:b/>
          <w:bCs/>
          <w:sz w:val="24"/>
        </w:rPr>
        <w:t>Підсумки</w:t>
      </w:r>
      <w:proofErr w:type="spellEnd"/>
      <w:r w:rsidRPr="008160C7">
        <w:rPr>
          <w:rFonts w:ascii="Times New Roman" w:hAnsi="Times New Roman" w:cs="Times New Roman"/>
          <w:b/>
          <w:bCs/>
          <w:sz w:val="24"/>
        </w:rPr>
        <w:t xml:space="preserve"> уроку. </w:t>
      </w:r>
      <w:proofErr w:type="spellStart"/>
      <w:r w:rsidRPr="008160C7">
        <w:rPr>
          <w:rFonts w:ascii="Times New Roman" w:hAnsi="Times New Roman" w:cs="Times New Roman"/>
          <w:b/>
          <w:bCs/>
          <w:sz w:val="24"/>
        </w:rPr>
        <w:t>Рефлексія</w:t>
      </w:r>
      <w:proofErr w:type="spellEnd"/>
      <w:r w:rsidRPr="008160C7">
        <w:rPr>
          <w:rFonts w:ascii="Times New Roman" w:hAnsi="Times New Roman" w:cs="Times New Roman"/>
          <w:b/>
          <w:bCs/>
          <w:sz w:val="24"/>
        </w:rPr>
        <w:t xml:space="preserve">                                                                                                                                                                                              1. </w:t>
      </w:r>
      <w:proofErr w:type="spellStart"/>
      <w:r w:rsidRPr="008160C7">
        <w:rPr>
          <w:rFonts w:ascii="Times New Roman" w:hAnsi="Times New Roman" w:cs="Times New Roman"/>
          <w:b/>
          <w:bCs/>
          <w:sz w:val="24"/>
        </w:rPr>
        <w:t>Інтерактивна</w:t>
      </w:r>
      <w:proofErr w:type="spellEnd"/>
      <w:r w:rsidRPr="008160C7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b/>
          <w:bCs/>
          <w:sz w:val="24"/>
        </w:rPr>
        <w:t>вправа</w:t>
      </w:r>
      <w:proofErr w:type="spellEnd"/>
      <w:r w:rsidRPr="008160C7">
        <w:rPr>
          <w:rFonts w:ascii="Times New Roman" w:hAnsi="Times New Roman" w:cs="Times New Roman"/>
          <w:b/>
          <w:bCs/>
          <w:sz w:val="24"/>
        </w:rPr>
        <w:t xml:space="preserve"> «</w:t>
      </w:r>
      <w:proofErr w:type="spellStart"/>
      <w:r w:rsidRPr="008160C7">
        <w:rPr>
          <w:rFonts w:ascii="Times New Roman" w:hAnsi="Times New Roman" w:cs="Times New Roman"/>
          <w:b/>
          <w:bCs/>
          <w:sz w:val="24"/>
        </w:rPr>
        <w:t>Мікрофон</w:t>
      </w:r>
      <w:proofErr w:type="spellEnd"/>
      <w:r w:rsidRPr="008160C7">
        <w:rPr>
          <w:rFonts w:ascii="Times New Roman" w:hAnsi="Times New Roman" w:cs="Times New Roman"/>
          <w:b/>
          <w:bCs/>
          <w:sz w:val="24"/>
        </w:rPr>
        <w:t>»</w:t>
      </w:r>
      <w:r w:rsidRPr="008160C7">
        <w:rPr>
          <w:rFonts w:ascii="Times New Roman" w:hAnsi="Times New Roman" w:cs="Times New Roman"/>
          <w:bCs/>
          <w:sz w:val="24"/>
        </w:rPr>
        <w:t xml:space="preserve"> ♦ </w:t>
      </w:r>
      <w:proofErr w:type="spellStart"/>
      <w:r w:rsidRPr="008160C7">
        <w:rPr>
          <w:rFonts w:ascii="Times New Roman" w:hAnsi="Times New Roman" w:cs="Times New Roman"/>
          <w:bCs/>
          <w:sz w:val="24"/>
        </w:rPr>
        <w:t>Закінчіть</w:t>
      </w:r>
      <w:proofErr w:type="spellEnd"/>
      <w:r w:rsidRPr="008160C7">
        <w:rPr>
          <w:rFonts w:ascii="Times New Roman" w:hAnsi="Times New Roman" w:cs="Times New Roman"/>
          <w:bCs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bCs/>
          <w:sz w:val="24"/>
        </w:rPr>
        <w:t>речення</w:t>
      </w:r>
      <w:proofErr w:type="spellEnd"/>
      <w:r w:rsidRPr="008160C7">
        <w:rPr>
          <w:rFonts w:ascii="Times New Roman" w:hAnsi="Times New Roman" w:cs="Times New Roman"/>
          <w:bCs/>
          <w:sz w:val="24"/>
        </w:rPr>
        <w:t xml:space="preserve"> </w:t>
      </w:r>
      <w:r w:rsidRPr="008160C7">
        <w:rPr>
          <w:rFonts w:ascii="Times New Roman" w:hAnsi="Times New Roman" w:cs="Times New Roman"/>
          <w:sz w:val="24"/>
        </w:rPr>
        <w:t xml:space="preserve">– Мене </w:t>
      </w:r>
      <w:proofErr w:type="spellStart"/>
      <w:r w:rsidRPr="008160C7">
        <w:rPr>
          <w:rFonts w:ascii="Times New Roman" w:hAnsi="Times New Roman" w:cs="Times New Roman"/>
          <w:sz w:val="24"/>
        </w:rPr>
        <w:t>вразило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те, як Симона…  - </w:t>
      </w:r>
      <w:proofErr w:type="spellStart"/>
      <w:r w:rsidRPr="008160C7">
        <w:rPr>
          <w:rFonts w:ascii="Times New Roman" w:hAnsi="Times New Roman" w:cs="Times New Roman"/>
          <w:sz w:val="24"/>
        </w:rPr>
        <w:t>Мені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не </w:t>
      </w:r>
      <w:proofErr w:type="spellStart"/>
      <w:r w:rsidRPr="008160C7">
        <w:rPr>
          <w:rFonts w:ascii="Times New Roman" w:hAnsi="Times New Roman" w:cs="Times New Roman"/>
          <w:sz w:val="24"/>
        </w:rPr>
        <w:t>сподобалось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, як </w:t>
      </w:r>
      <w:proofErr w:type="spellStart"/>
      <w:r w:rsidRPr="008160C7">
        <w:rPr>
          <w:rFonts w:ascii="Times New Roman" w:hAnsi="Times New Roman" w:cs="Times New Roman"/>
          <w:sz w:val="24"/>
        </w:rPr>
        <w:t>героїня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…  - </w:t>
      </w:r>
      <w:proofErr w:type="spellStart"/>
      <w:r w:rsidRPr="008160C7">
        <w:rPr>
          <w:rFonts w:ascii="Times New Roman" w:hAnsi="Times New Roman" w:cs="Times New Roman"/>
          <w:sz w:val="24"/>
        </w:rPr>
        <w:t>Дідусь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 w:rsidRPr="008160C7">
        <w:rPr>
          <w:rFonts w:ascii="Times New Roman" w:hAnsi="Times New Roman" w:cs="Times New Roman"/>
          <w:sz w:val="24"/>
        </w:rPr>
        <w:t>Симони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 </w:t>
      </w:r>
      <w:proofErr w:type="spellStart"/>
      <w:r w:rsidRPr="008160C7">
        <w:rPr>
          <w:rFonts w:ascii="Times New Roman" w:hAnsi="Times New Roman" w:cs="Times New Roman"/>
          <w:sz w:val="24"/>
        </w:rPr>
        <w:t>щирий</w:t>
      </w:r>
      <w:proofErr w:type="spellEnd"/>
      <w:proofErr w:type="gramEnd"/>
      <w:r w:rsidRPr="008160C7">
        <w:rPr>
          <w:rFonts w:ascii="Times New Roman" w:hAnsi="Times New Roman" w:cs="Times New Roman"/>
          <w:sz w:val="24"/>
        </w:rPr>
        <w:t>/</w:t>
      </w:r>
      <w:proofErr w:type="spellStart"/>
      <w:r w:rsidRPr="008160C7">
        <w:rPr>
          <w:rFonts w:ascii="Times New Roman" w:hAnsi="Times New Roman" w:cs="Times New Roman"/>
          <w:sz w:val="24"/>
        </w:rPr>
        <w:t>дивний</w:t>
      </w:r>
      <w:proofErr w:type="spellEnd"/>
      <w:r w:rsidRPr="008160C7">
        <w:rPr>
          <w:rFonts w:ascii="Times New Roman" w:hAnsi="Times New Roman" w:cs="Times New Roman"/>
          <w:sz w:val="24"/>
        </w:rPr>
        <w:t>/</w:t>
      </w:r>
      <w:proofErr w:type="spellStart"/>
      <w:r w:rsidRPr="008160C7">
        <w:rPr>
          <w:rFonts w:ascii="Times New Roman" w:hAnsi="Times New Roman" w:cs="Times New Roman"/>
          <w:sz w:val="24"/>
        </w:rPr>
        <w:t>справжній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…, </w:t>
      </w:r>
      <w:proofErr w:type="spellStart"/>
      <w:r w:rsidRPr="008160C7">
        <w:rPr>
          <w:rFonts w:ascii="Times New Roman" w:hAnsi="Times New Roman" w:cs="Times New Roman"/>
          <w:sz w:val="24"/>
        </w:rPr>
        <w:t>бо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..                                                                                             </w:t>
      </w:r>
      <w:r w:rsidRPr="008160C7">
        <w:rPr>
          <w:rFonts w:ascii="Times New Roman" w:hAnsi="Times New Roman" w:cs="Times New Roman"/>
          <w:b/>
          <w:sz w:val="24"/>
        </w:rPr>
        <w:t xml:space="preserve">2. </w:t>
      </w:r>
      <w:proofErr w:type="spellStart"/>
      <w:r w:rsidRPr="008160C7">
        <w:rPr>
          <w:rFonts w:ascii="Times New Roman" w:hAnsi="Times New Roman" w:cs="Times New Roman"/>
          <w:b/>
          <w:sz w:val="24"/>
        </w:rPr>
        <w:t>Створити</w:t>
      </w:r>
      <w:proofErr w:type="spellEnd"/>
      <w:r w:rsidRPr="008160C7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b/>
          <w:sz w:val="24"/>
        </w:rPr>
        <w:t>сенкани</w:t>
      </w:r>
      <w:proofErr w:type="spellEnd"/>
      <w:r w:rsidRPr="008160C7">
        <w:rPr>
          <w:rFonts w:ascii="Times New Roman" w:hAnsi="Times New Roman" w:cs="Times New Roman"/>
          <w:b/>
          <w:sz w:val="24"/>
        </w:rPr>
        <w:t xml:space="preserve"> на </w:t>
      </w:r>
      <w:proofErr w:type="spellStart"/>
      <w:r w:rsidRPr="008160C7">
        <w:rPr>
          <w:rFonts w:ascii="Times New Roman" w:hAnsi="Times New Roman" w:cs="Times New Roman"/>
          <w:b/>
          <w:sz w:val="24"/>
        </w:rPr>
        <w:t>дані</w:t>
      </w:r>
      <w:proofErr w:type="spellEnd"/>
      <w:r w:rsidRPr="008160C7">
        <w:rPr>
          <w:rFonts w:ascii="Times New Roman" w:hAnsi="Times New Roman" w:cs="Times New Roman"/>
          <w:b/>
          <w:sz w:val="24"/>
        </w:rPr>
        <w:t xml:space="preserve"> слова</w:t>
      </w:r>
      <w:r w:rsidRPr="008160C7">
        <w:rPr>
          <w:rFonts w:ascii="Times New Roman" w:hAnsi="Times New Roman" w:cs="Times New Roman"/>
          <w:sz w:val="24"/>
        </w:rPr>
        <w:t xml:space="preserve">. Люди, </w:t>
      </w:r>
      <w:proofErr w:type="spellStart"/>
      <w:r w:rsidRPr="008160C7">
        <w:rPr>
          <w:rFonts w:ascii="Times New Roman" w:hAnsi="Times New Roman" w:cs="Times New Roman"/>
          <w:sz w:val="24"/>
        </w:rPr>
        <w:t>що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знаходяться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поряд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із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Симоною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і </w:t>
      </w:r>
      <w:proofErr w:type="spellStart"/>
      <w:r w:rsidRPr="008160C7">
        <w:rPr>
          <w:rFonts w:ascii="Times New Roman" w:hAnsi="Times New Roman" w:cs="Times New Roman"/>
          <w:sz w:val="24"/>
        </w:rPr>
        <w:t>мають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певний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вплив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на </w:t>
      </w:r>
      <w:proofErr w:type="spellStart"/>
      <w:r w:rsidRPr="008160C7">
        <w:rPr>
          <w:rFonts w:ascii="Times New Roman" w:hAnsi="Times New Roman" w:cs="Times New Roman"/>
          <w:sz w:val="24"/>
        </w:rPr>
        <w:t>формування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світогляду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дівчинки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.                                                                                                                                                                                                                   </w:t>
      </w:r>
      <w:r w:rsidRPr="008160C7">
        <w:rPr>
          <w:rFonts w:ascii="Times New Roman" w:hAnsi="Times New Roman" w:cs="Times New Roman"/>
          <w:b/>
          <w:sz w:val="24"/>
        </w:rPr>
        <w:t xml:space="preserve">Мама                                                 </w:t>
      </w:r>
      <w:proofErr w:type="spellStart"/>
      <w:r w:rsidRPr="008160C7">
        <w:rPr>
          <w:rFonts w:ascii="Times New Roman" w:hAnsi="Times New Roman" w:cs="Times New Roman"/>
          <w:b/>
          <w:sz w:val="24"/>
        </w:rPr>
        <w:t>Інгве</w:t>
      </w:r>
      <w:proofErr w:type="spellEnd"/>
      <w:r w:rsidRPr="008160C7">
        <w:rPr>
          <w:rFonts w:ascii="Times New Roman" w:hAnsi="Times New Roman" w:cs="Times New Roman"/>
          <w:b/>
          <w:sz w:val="24"/>
        </w:rPr>
        <w:t xml:space="preserve">                                                                                                                      </w:t>
      </w:r>
      <w:proofErr w:type="spellStart"/>
      <w:r w:rsidRPr="008160C7">
        <w:rPr>
          <w:rFonts w:ascii="Times New Roman" w:hAnsi="Times New Roman" w:cs="Times New Roman"/>
          <w:sz w:val="24"/>
        </w:rPr>
        <w:t>Талановита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8160C7">
        <w:rPr>
          <w:rFonts w:ascii="Times New Roman" w:hAnsi="Times New Roman" w:cs="Times New Roman"/>
          <w:sz w:val="24"/>
        </w:rPr>
        <w:t>дивакувата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                  </w:t>
      </w:r>
      <w:proofErr w:type="spellStart"/>
      <w:r w:rsidRPr="008160C7">
        <w:rPr>
          <w:rFonts w:ascii="Times New Roman" w:hAnsi="Times New Roman" w:cs="Times New Roman"/>
          <w:sz w:val="24"/>
        </w:rPr>
        <w:t>Добрий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8160C7">
        <w:rPr>
          <w:rFonts w:ascii="Times New Roman" w:hAnsi="Times New Roman" w:cs="Times New Roman"/>
          <w:sz w:val="24"/>
        </w:rPr>
        <w:t>нудний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                                                                                  </w:t>
      </w:r>
      <w:proofErr w:type="spellStart"/>
      <w:r w:rsidRPr="008160C7">
        <w:rPr>
          <w:rFonts w:ascii="Times New Roman" w:hAnsi="Times New Roman" w:cs="Times New Roman"/>
          <w:sz w:val="24"/>
        </w:rPr>
        <w:t>Дивує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8160C7">
        <w:rPr>
          <w:rFonts w:ascii="Times New Roman" w:hAnsi="Times New Roman" w:cs="Times New Roman"/>
          <w:sz w:val="24"/>
        </w:rPr>
        <w:t>захоплює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8160C7">
        <w:rPr>
          <w:rFonts w:ascii="Times New Roman" w:hAnsi="Times New Roman" w:cs="Times New Roman"/>
          <w:sz w:val="24"/>
        </w:rPr>
        <w:t>співчуває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           </w:t>
      </w:r>
      <w:proofErr w:type="spellStart"/>
      <w:r w:rsidRPr="008160C7">
        <w:rPr>
          <w:rFonts w:ascii="Times New Roman" w:hAnsi="Times New Roman" w:cs="Times New Roman"/>
          <w:sz w:val="24"/>
        </w:rPr>
        <w:t>Допомагає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8160C7">
        <w:rPr>
          <w:rFonts w:ascii="Times New Roman" w:hAnsi="Times New Roman" w:cs="Times New Roman"/>
          <w:sz w:val="24"/>
        </w:rPr>
        <w:t>підтримує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8160C7">
        <w:rPr>
          <w:rFonts w:ascii="Times New Roman" w:hAnsi="Times New Roman" w:cs="Times New Roman"/>
          <w:sz w:val="24"/>
        </w:rPr>
        <w:t>заспокоює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</w:t>
      </w:r>
      <w:proofErr w:type="spellStart"/>
      <w:r w:rsidRPr="008160C7">
        <w:rPr>
          <w:rFonts w:ascii="Times New Roman" w:hAnsi="Times New Roman" w:cs="Times New Roman"/>
          <w:sz w:val="24"/>
        </w:rPr>
        <w:t>Щира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у </w:t>
      </w:r>
      <w:proofErr w:type="spellStart"/>
      <w:r w:rsidRPr="008160C7">
        <w:rPr>
          <w:rFonts w:ascii="Times New Roman" w:hAnsi="Times New Roman" w:cs="Times New Roman"/>
          <w:sz w:val="24"/>
        </w:rPr>
        <w:t>стосунках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з </w:t>
      </w:r>
      <w:proofErr w:type="spellStart"/>
      <w:r w:rsidRPr="008160C7">
        <w:rPr>
          <w:rFonts w:ascii="Times New Roman" w:hAnsi="Times New Roman" w:cs="Times New Roman"/>
          <w:sz w:val="24"/>
        </w:rPr>
        <w:t>донькою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         </w:t>
      </w:r>
      <w:proofErr w:type="spellStart"/>
      <w:r w:rsidRPr="008160C7">
        <w:rPr>
          <w:rFonts w:ascii="Times New Roman" w:hAnsi="Times New Roman" w:cs="Times New Roman"/>
          <w:sz w:val="24"/>
        </w:rPr>
        <w:t>Здатний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на «</w:t>
      </w:r>
      <w:proofErr w:type="spellStart"/>
      <w:r w:rsidRPr="008160C7">
        <w:rPr>
          <w:rFonts w:ascii="Times New Roman" w:hAnsi="Times New Roman" w:cs="Times New Roman"/>
          <w:sz w:val="24"/>
        </w:rPr>
        <w:t>лицарські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» </w:t>
      </w:r>
      <w:proofErr w:type="spellStart"/>
      <w:r w:rsidRPr="008160C7">
        <w:rPr>
          <w:rFonts w:ascii="Times New Roman" w:hAnsi="Times New Roman" w:cs="Times New Roman"/>
          <w:sz w:val="24"/>
        </w:rPr>
        <w:t>вчинки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                                                                   </w:t>
      </w:r>
      <w:proofErr w:type="spellStart"/>
      <w:r w:rsidRPr="008160C7">
        <w:rPr>
          <w:rFonts w:ascii="Times New Roman" w:hAnsi="Times New Roman" w:cs="Times New Roman"/>
          <w:sz w:val="24"/>
        </w:rPr>
        <w:t>Любов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                                               Друг                                                                                                                      </w:t>
      </w:r>
      <w:r w:rsidRPr="008160C7">
        <w:rPr>
          <w:rFonts w:ascii="Times New Roman" w:hAnsi="Times New Roman" w:cs="Times New Roman"/>
          <w:b/>
          <w:bCs/>
          <w:sz w:val="24"/>
        </w:rPr>
        <w:t>VIІІ. </w:t>
      </w:r>
      <w:proofErr w:type="spellStart"/>
      <w:r w:rsidRPr="008160C7">
        <w:rPr>
          <w:rFonts w:ascii="Times New Roman" w:hAnsi="Times New Roman" w:cs="Times New Roman"/>
          <w:b/>
          <w:bCs/>
          <w:sz w:val="24"/>
        </w:rPr>
        <w:t>Домашнє</w:t>
      </w:r>
      <w:proofErr w:type="spellEnd"/>
      <w:r w:rsidRPr="008160C7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b/>
          <w:bCs/>
          <w:sz w:val="24"/>
        </w:rPr>
        <w:t>завдання</w:t>
      </w:r>
      <w:proofErr w:type="spellEnd"/>
      <w:r w:rsidRPr="008160C7">
        <w:rPr>
          <w:rFonts w:ascii="Times New Roman" w:hAnsi="Times New Roman" w:cs="Times New Roman"/>
          <w:b/>
          <w:sz w:val="24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Pr="008160C7">
        <w:rPr>
          <w:rFonts w:ascii="Times New Roman" w:hAnsi="Times New Roman" w:cs="Times New Roman"/>
          <w:b/>
          <w:bCs/>
          <w:sz w:val="24"/>
        </w:rPr>
        <w:t xml:space="preserve">1. Для </w:t>
      </w:r>
      <w:proofErr w:type="spellStart"/>
      <w:r w:rsidRPr="008160C7">
        <w:rPr>
          <w:rFonts w:ascii="Times New Roman" w:hAnsi="Times New Roman" w:cs="Times New Roman"/>
          <w:b/>
          <w:bCs/>
          <w:sz w:val="24"/>
        </w:rPr>
        <w:t>всіх</w:t>
      </w:r>
      <w:proofErr w:type="spellEnd"/>
      <w:r w:rsidRPr="008160C7">
        <w:rPr>
          <w:rFonts w:ascii="Times New Roman" w:hAnsi="Times New Roman" w:cs="Times New Roman"/>
          <w:b/>
          <w:bCs/>
          <w:sz w:val="24"/>
        </w:rPr>
        <w:t xml:space="preserve">. </w:t>
      </w:r>
      <w:r w:rsidRPr="008160C7">
        <w:rPr>
          <w:rFonts w:ascii="Times New Roman" w:hAnsi="Times New Roman" w:cs="Times New Roman"/>
          <w:bCs/>
          <w:sz w:val="24"/>
        </w:rPr>
        <w:t>1.</w:t>
      </w:r>
      <w:r w:rsidRPr="008160C7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Прочитати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13-14 </w:t>
      </w:r>
      <w:proofErr w:type="spellStart"/>
      <w:r w:rsidRPr="008160C7">
        <w:rPr>
          <w:rFonts w:ascii="Times New Roman" w:hAnsi="Times New Roman" w:cs="Times New Roman"/>
          <w:sz w:val="24"/>
        </w:rPr>
        <w:t>розділи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повісті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Старка «</w:t>
      </w:r>
      <w:proofErr w:type="spellStart"/>
      <w:r w:rsidRPr="008160C7">
        <w:rPr>
          <w:rFonts w:ascii="Times New Roman" w:hAnsi="Times New Roman" w:cs="Times New Roman"/>
          <w:sz w:val="24"/>
        </w:rPr>
        <w:t>Диваки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і </w:t>
      </w:r>
      <w:proofErr w:type="spellStart"/>
      <w:r w:rsidRPr="008160C7">
        <w:rPr>
          <w:rFonts w:ascii="Times New Roman" w:hAnsi="Times New Roman" w:cs="Times New Roman"/>
          <w:sz w:val="24"/>
        </w:rPr>
        <w:t>зануди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», </w:t>
      </w:r>
      <w:proofErr w:type="spellStart"/>
      <w:r w:rsidRPr="008160C7">
        <w:rPr>
          <w:rFonts w:ascii="Times New Roman" w:hAnsi="Times New Roman" w:cs="Times New Roman"/>
          <w:sz w:val="24"/>
        </w:rPr>
        <w:t>переказувати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цікаві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епізоди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. 2. </w:t>
      </w:r>
      <w:proofErr w:type="spellStart"/>
      <w:r w:rsidRPr="008160C7">
        <w:rPr>
          <w:rFonts w:ascii="Times New Roman" w:hAnsi="Times New Roman" w:cs="Times New Roman"/>
          <w:sz w:val="24"/>
        </w:rPr>
        <w:t>Створити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«Банк </w:t>
      </w:r>
      <w:proofErr w:type="spellStart"/>
      <w:r w:rsidRPr="008160C7">
        <w:rPr>
          <w:rFonts w:ascii="Times New Roman" w:hAnsi="Times New Roman" w:cs="Times New Roman"/>
          <w:sz w:val="24"/>
        </w:rPr>
        <w:t>добрих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порад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Симоні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», </w:t>
      </w:r>
      <w:proofErr w:type="spellStart"/>
      <w:r w:rsidRPr="008160C7">
        <w:rPr>
          <w:rFonts w:ascii="Times New Roman" w:hAnsi="Times New Roman" w:cs="Times New Roman"/>
          <w:sz w:val="24"/>
        </w:rPr>
        <w:t>щоб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героїня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не </w:t>
      </w:r>
      <w:proofErr w:type="spellStart"/>
      <w:r w:rsidRPr="008160C7">
        <w:rPr>
          <w:rFonts w:ascii="Times New Roman" w:hAnsi="Times New Roman" w:cs="Times New Roman"/>
          <w:sz w:val="24"/>
        </w:rPr>
        <w:t>почувалась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самотньою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(у </w:t>
      </w:r>
      <w:proofErr w:type="spellStart"/>
      <w:r w:rsidRPr="008160C7">
        <w:rPr>
          <w:rFonts w:ascii="Times New Roman" w:hAnsi="Times New Roman" w:cs="Times New Roman"/>
          <w:sz w:val="24"/>
        </w:rPr>
        <w:t>робочий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зошит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), </w:t>
      </w:r>
      <w:proofErr w:type="spellStart"/>
      <w:r w:rsidRPr="008160C7">
        <w:rPr>
          <w:rFonts w:ascii="Times New Roman" w:hAnsi="Times New Roman" w:cs="Times New Roman"/>
          <w:sz w:val="24"/>
        </w:rPr>
        <w:t>написати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листа одному </w:t>
      </w:r>
      <w:proofErr w:type="spellStart"/>
      <w:r w:rsidRPr="008160C7">
        <w:rPr>
          <w:rFonts w:ascii="Times New Roman" w:hAnsi="Times New Roman" w:cs="Times New Roman"/>
          <w:sz w:val="24"/>
        </w:rPr>
        <w:t>із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героїв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твору</w:t>
      </w:r>
      <w:proofErr w:type="spellEnd"/>
      <w:r w:rsidRPr="008160C7">
        <w:rPr>
          <w:rFonts w:ascii="Times New Roman" w:hAnsi="Times New Roman" w:cs="Times New Roman"/>
          <w:sz w:val="24"/>
        </w:rPr>
        <w:t>.</w:t>
      </w:r>
      <w:r w:rsidRPr="008160C7">
        <w:rPr>
          <w:rFonts w:ascii="Times New Roman" w:hAnsi="Times New Roman" w:cs="Times New Roman"/>
          <w:b/>
          <w:sz w:val="24"/>
        </w:rPr>
        <w:t xml:space="preserve"> 2. Для </w:t>
      </w:r>
      <w:proofErr w:type="spellStart"/>
      <w:r w:rsidRPr="008160C7">
        <w:rPr>
          <w:rFonts w:ascii="Times New Roman" w:hAnsi="Times New Roman" w:cs="Times New Roman"/>
          <w:b/>
          <w:sz w:val="24"/>
        </w:rPr>
        <w:t>бажаючих</w:t>
      </w:r>
      <w:proofErr w:type="spellEnd"/>
      <w:r w:rsidRPr="008160C7">
        <w:rPr>
          <w:rFonts w:ascii="Times New Roman" w:hAnsi="Times New Roman" w:cs="Times New Roman"/>
          <w:b/>
          <w:sz w:val="24"/>
        </w:rPr>
        <w:t xml:space="preserve">. </w:t>
      </w:r>
      <w:r w:rsidRPr="008160C7">
        <w:rPr>
          <w:rFonts w:ascii="Times New Roman" w:hAnsi="Times New Roman" w:cs="Times New Roman"/>
          <w:sz w:val="24"/>
        </w:rPr>
        <w:t xml:space="preserve">1. Перейти за </w:t>
      </w:r>
      <w:proofErr w:type="spellStart"/>
      <w:r w:rsidRPr="008160C7">
        <w:rPr>
          <w:rFonts w:ascii="Times New Roman" w:hAnsi="Times New Roman" w:cs="Times New Roman"/>
          <w:sz w:val="24"/>
        </w:rPr>
        <w:t>посиланням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і </w:t>
      </w:r>
      <w:proofErr w:type="spellStart"/>
      <w:r w:rsidRPr="008160C7">
        <w:rPr>
          <w:rFonts w:ascii="Times New Roman" w:hAnsi="Times New Roman" w:cs="Times New Roman"/>
          <w:sz w:val="24"/>
        </w:rPr>
        <w:t>подивитися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відео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про книгу У. Старка «</w:t>
      </w:r>
      <w:proofErr w:type="spellStart"/>
      <w:r w:rsidRPr="008160C7">
        <w:rPr>
          <w:rFonts w:ascii="Times New Roman" w:hAnsi="Times New Roman" w:cs="Times New Roman"/>
          <w:sz w:val="24"/>
        </w:rPr>
        <w:t>Диваки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і </w:t>
      </w:r>
      <w:proofErr w:type="spellStart"/>
      <w:r w:rsidRPr="008160C7">
        <w:rPr>
          <w:rFonts w:ascii="Times New Roman" w:hAnsi="Times New Roman" w:cs="Times New Roman"/>
          <w:sz w:val="24"/>
        </w:rPr>
        <w:t>зануди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» </w:t>
      </w:r>
      <w:hyperlink r:id="rId5" w:history="1">
        <w:r w:rsidRPr="008160C7">
          <w:rPr>
            <w:rStyle w:val="a4"/>
            <w:rFonts w:ascii="Times New Roman" w:hAnsi="Times New Roman" w:cs="Times New Roman"/>
            <w:sz w:val="24"/>
          </w:rPr>
          <w:t>https://www.youtube.com/watch?v=gUrC3yypaXU</w:t>
        </w:r>
      </w:hyperlink>
      <w:r w:rsidRPr="008160C7">
        <w:rPr>
          <w:rFonts w:ascii="Times New Roman" w:hAnsi="Times New Roman" w:cs="Times New Roman"/>
          <w:sz w:val="24"/>
        </w:rPr>
        <w:t xml:space="preserve">  </w:t>
      </w:r>
      <w:r w:rsidRPr="008160C7">
        <w:rPr>
          <w:rFonts w:ascii="Times New Roman" w:hAnsi="Times New Roman" w:cs="Times New Roman"/>
          <w:bCs/>
          <w:sz w:val="24"/>
        </w:rPr>
        <w:t xml:space="preserve">2. </w:t>
      </w:r>
      <w:proofErr w:type="spellStart"/>
      <w:r w:rsidRPr="008160C7">
        <w:rPr>
          <w:rFonts w:ascii="Times New Roman" w:hAnsi="Times New Roman" w:cs="Times New Roman"/>
          <w:sz w:val="24"/>
        </w:rPr>
        <w:t>Намалювати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ілюстрації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до </w:t>
      </w:r>
      <w:proofErr w:type="spellStart"/>
      <w:r w:rsidRPr="008160C7">
        <w:rPr>
          <w:rFonts w:ascii="Times New Roman" w:hAnsi="Times New Roman" w:cs="Times New Roman"/>
          <w:sz w:val="24"/>
        </w:rPr>
        <w:t>твору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за </w:t>
      </w:r>
      <w:proofErr w:type="spellStart"/>
      <w:r w:rsidRPr="008160C7">
        <w:rPr>
          <w:rFonts w:ascii="Times New Roman" w:hAnsi="Times New Roman" w:cs="Times New Roman"/>
          <w:sz w:val="24"/>
        </w:rPr>
        <w:t>прочитаними</w:t>
      </w:r>
      <w:proofErr w:type="spellEnd"/>
      <w:r w:rsidRPr="008160C7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160C7">
        <w:rPr>
          <w:rFonts w:ascii="Times New Roman" w:hAnsi="Times New Roman" w:cs="Times New Roman"/>
          <w:sz w:val="24"/>
        </w:rPr>
        <w:t>розділами</w:t>
      </w:r>
      <w:proofErr w:type="spellEnd"/>
      <w:r w:rsidRPr="008160C7">
        <w:rPr>
          <w:rFonts w:ascii="Times New Roman" w:hAnsi="Times New Roman" w:cs="Times New Roman"/>
          <w:sz w:val="24"/>
        </w:rPr>
        <w:t>.</w:t>
      </w:r>
    </w:p>
    <w:sectPr w:rsidR="00414D0B" w:rsidRPr="008160C7" w:rsidSect="00B52884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5B3"/>
    <w:rsid w:val="00414D0B"/>
    <w:rsid w:val="008160C7"/>
    <w:rsid w:val="00B52884"/>
    <w:rsid w:val="00D8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19218"/>
  <w15:chartTrackingRefBased/>
  <w15:docId w15:val="{7EAF7893-C1F5-44C1-AF93-CBD70B19E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28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52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4">
    <w:name w:val="Hyperlink"/>
    <w:basedOn w:val="a0"/>
    <w:uiPriority w:val="99"/>
    <w:unhideWhenUsed/>
    <w:rsid w:val="00B52884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B528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gUrC3yypaX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1968</Words>
  <Characters>11224</Characters>
  <Application>Microsoft Office Word</Application>
  <DocSecurity>0</DocSecurity>
  <Lines>93</Lines>
  <Paragraphs>26</Paragraphs>
  <ScaleCrop>false</ScaleCrop>
  <Company/>
  <LinksUpToDate>false</LinksUpToDate>
  <CharactersWithSpaces>13166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2022-08-06T09:27:00Z</dcterms:created>
  <dcterms:modified xsi:type="dcterms:W3CDTF">2022-08-06T09:37:00Z</dcterms:modified>
</cp:coreProperties>
</file>