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A8B" w:rsidRPr="00EE7A8B" w:rsidRDefault="00EE7A8B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</w:rPr>
        <w:t>клас</w:t>
      </w:r>
    </w:p>
    <w:p w:rsidR="00F25721" w:rsidRPr="008B7770" w:rsidRDefault="00A0151E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Марина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Цвєтаєва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 «Книги у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червоній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палітурці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». Образ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ліричної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героїні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котра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 любить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читати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. Роль </w:t>
      </w:r>
      <w:proofErr w:type="spellStart"/>
      <w:proofErr w:type="gramStart"/>
      <w:r w:rsidR="009C38CF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gramEnd"/>
      <w:r w:rsidR="009C38CF">
        <w:rPr>
          <w:rFonts w:ascii="Times New Roman" w:hAnsi="Times New Roman" w:cs="Times New Roman"/>
          <w:sz w:val="28"/>
          <w:szCs w:val="28"/>
          <w:lang w:val="ru-RU"/>
        </w:rPr>
        <w:t>ітературних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музичних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асоціацій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9C38CF">
        <w:rPr>
          <w:rFonts w:ascii="Times New Roman" w:hAnsi="Times New Roman" w:cs="Times New Roman"/>
          <w:sz w:val="28"/>
          <w:szCs w:val="28"/>
          <w:lang w:val="ru-RU"/>
        </w:rPr>
        <w:t>творі</w:t>
      </w:r>
      <w:proofErr w:type="spellEnd"/>
      <w:r w:rsidR="009C38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5138B" w:rsidRPr="004076D3" w:rsidRDefault="0045138B" w:rsidP="004076D3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proofErr w:type="gramStart"/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Ц</w:t>
      </w:r>
      <w:proofErr w:type="gramEnd"/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ілі</w:t>
      </w:r>
      <w:proofErr w:type="spellEnd"/>
      <w:r w:rsidR="00A0151E" w:rsidRPr="008B777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A0151E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151E" w:rsidRPr="008B7770">
        <w:rPr>
          <w:rFonts w:ascii="Times New Roman" w:hAnsi="Times New Roman" w:cs="Times New Roman"/>
          <w:i/>
          <w:sz w:val="28"/>
          <w:szCs w:val="28"/>
          <w:lang w:val="ru-RU"/>
        </w:rPr>
        <w:t>навчальна</w:t>
      </w:r>
      <w:proofErr w:type="spellEnd"/>
      <w:r w:rsidR="00A0151E" w:rsidRPr="008B7770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4076D3" w:rsidRPr="004076D3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r w:rsidR="004076D3" w:rsidRPr="004076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продовжити ознайомлення з творчістю російської поетеси; з'ясувати своєрідність її світобачення, особливість збірки «Вечірній альбом», з’ясувати особливість образу ліричної героїні та роль музичних асоціацій у творі</w:t>
      </w:r>
      <w:r w:rsidR="008B7770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="008B7770" w:rsidRPr="004076D3">
        <w:rPr>
          <w:rFonts w:ascii="Times New Roman" w:hAnsi="Times New Roman" w:cs="Times New Roman"/>
          <w:i/>
          <w:sz w:val="28"/>
          <w:szCs w:val="28"/>
          <w:lang w:val="ru-RU"/>
        </w:rPr>
        <w:t>р</w:t>
      </w:r>
      <w:r w:rsidRPr="004076D3">
        <w:rPr>
          <w:rFonts w:ascii="Times New Roman" w:hAnsi="Times New Roman" w:cs="Times New Roman"/>
          <w:i/>
          <w:sz w:val="28"/>
          <w:szCs w:val="28"/>
          <w:lang w:val="ru-RU"/>
        </w:rPr>
        <w:t>озвивальна</w:t>
      </w:r>
      <w:proofErr w:type="spellEnd"/>
      <w:r w:rsidRPr="004076D3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4076D3" w:rsidRPr="004076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розвивати вміння учнів аналізувати поетичний тві</w:t>
      </w:r>
      <w:proofErr w:type="gramStart"/>
      <w:r w:rsidR="004076D3" w:rsidRPr="004076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="004076D3" w:rsidRPr="004076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4076D3" w:rsidRPr="004076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міжпредметні</w:t>
      </w:r>
      <w:proofErr w:type="spellEnd"/>
      <w:r w:rsidR="004076D3" w:rsidRPr="004076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зв'язки, навички аналізу художніх образів, методи компаративістики,  сприяти розвитку зв'язного мовлення</w:t>
      </w:r>
      <w:r w:rsidR="008B7770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="008B7770" w:rsidRPr="004076D3">
        <w:rPr>
          <w:rFonts w:ascii="Times New Roman" w:hAnsi="Times New Roman" w:cs="Times New Roman"/>
          <w:i/>
          <w:sz w:val="28"/>
          <w:szCs w:val="28"/>
          <w:lang w:val="ru-RU"/>
        </w:rPr>
        <w:t>в</w:t>
      </w:r>
      <w:r w:rsidRPr="004076D3">
        <w:rPr>
          <w:rFonts w:ascii="Times New Roman" w:hAnsi="Times New Roman" w:cs="Times New Roman"/>
          <w:i/>
          <w:sz w:val="28"/>
          <w:szCs w:val="28"/>
          <w:lang w:val="ru-RU"/>
        </w:rPr>
        <w:t>иховна</w:t>
      </w:r>
      <w:proofErr w:type="spellEnd"/>
      <w:r w:rsidRPr="004076D3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 до прекрасного, </w:t>
      </w:r>
      <w:proofErr w:type="spellStart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>естетичні</w:t>
      </w:r>
      <w:proofErr w:type="spellEnd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>смаки</w:t>
      </w:r>
      <w:proofErr w:type="spellEnd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>почуття</w:t>
      </w:r>
      <w:proofErr w:type="spellEnd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>захоплення</w:t>
      </w:r>
      <w:proofErr w:type="spellEnd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>художнім</w:t>
      </w:r>
      <w:proofErr w:type="spellEnd"/>
      <w:r w:rsidR="004076D3" w:rsidRPr="004076D3">
        <w:rPr>
          <w:rFonts w:ascii="Times New Roman" w:hAnsi="Times New Roman" w:cs="Times New Roman"/>
          <w:sz w:val="28"/>
          <w:szCs w:val="28"/>
          <w:lang w:val="ru-RU"/>
        </w:rPr>
        <w:t xml:space="preserve"> словом.</w:t>
      </w:r>
    </w:p>
    <w:p w:rsidR="00AD768C" w:rsidRPr="008B7770" w:rsidRDefault="00AD768C" w:rsidP="00AD768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Тип уроку:</w:t>
      </w:r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 урок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вмінь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5138B" w:rsidRPr="008B7770" w:rsidRDefault="00AD768C" w:rsidP="00AD768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="0045138B" w:rsidRPr="006308D1">
        <w:rPr>
          <w:rFonts w:ascii="Times New Roman" w:hAnsi="Times New Roman" w:cs="Times New Roman"/>
          <w:b/>
          <w:sz w:val="28"/>
          <w:szCs w:val="28"/>
          <w:lang w:val="ru-RU"/>
        </w:rPr>
        <w:t>Ключові</w:t>
      </w:r>
      <w:proofErr w:type="spellEnd"/>
      <w:r w:rsidR="0045138B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5138B" w:rsidRPr="006308D1">
        <w:rPr>
          <w:rFonts w:ascii="Times New Roman" w:hAnsi="Times New Roman" w:cs="Times New Roman"/>
          <w:b/>
          <w:sz w:val="28"/>
          <w:szCs w:val="28"/>
          <w:lang w:val="ru-RU"/>
        </w:rPr>
        <w:t>поняття</w:t>
      </w:r>
      <w:proofErr w:type="spellEnd"/>
      <w:r w:rsidR="0045138B" w:rsidRPr="006308D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6308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вірш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ліричний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 герой,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художні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образи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художні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засоби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1647" w:rsidRDefault="002D1647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Методи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прийоми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«Так»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поетичний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практикум,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«Передай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крейду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«Ромашка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Блума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хмара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«Термометр»,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кольоровий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45D04">
        <w:rPr>
          <w:rFonts w:ascii="Times New Roman" w:hAnsi="Times New Roman" w:cs="Times New Roman"/>
          <w:sz w:val="28"/>
          <w:szCs w:val="28"/>
          <w:lang w:val="ru-RU"/>
        </w:rPr>
        <w:t>щоденник</w:t>
      </w:r>
      <w:proofErr w:type="spellEnd"/>
      <w:r w:rsidR="00245D04">
        <w:rPr>
          <w:rFonts w:ascii="Times New Roman" w:hAnsi="Times New Roman" w:cs="Times New Roman"/>
          <w:sz w:val="28"/>
          <w:szCs w:val="28"/>
          <w:lang w:val="ru-RU"/>
        </w:rPr>
        <w:t xml:space="preserve"> настрою.</w:t>
      </w:r>
    </w:p>
    <w:p w:rsidR="00AD768C" w:rsidRPr="008B7770" w:rsidRDefault="00AD768C" w:rsidP="00AD768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портрет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письменниці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видання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творів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ілюстрації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076D3">
        <w:rPr>
          <w:rFonts w:ascii="Times New Roman" w:hAnsi="Times New Roman" w:cs="Times New Roman"/>
          <w:sz w:val="28"/>
          <w:szCs w:val="28"/>
          <w:lang w:val="ru-RU"/>
        </w:rPr>
        <w:t>медіазасоби</w:t>
      </w:r>
      <w:proofErr w:type="spellEnd"/>
      <w:r w:rsidR="004076D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D768C" w:rsidRPr="008B7770" w:rsidRDefault="00AD768C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1647" w:rsidRPr="008B7770" w:rsidRDefault="002D1647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1647" w:rsidRDefault="002D1647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="006308D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Перебіг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</w:p>
    <w:p w:rsidR="004076D3" w:rsidRDefault="004076D3" w:rsidP="004076D3">
      <w:pPr>
        <w:spacing w:after="0"/>
        <w:ind w:left="6237"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Душа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летить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дитинство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, як 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вирій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їй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іті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тепло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тільки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там.</w:t>
      </w:r>
    </w:p>
    <w:p w:rsidR="004076D3" w:rsidRPr="006308D1" w:rsidRDefault="009404A6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</w:t>
      </w:r>
      <w:proofErr w:type="spellStart"/>
      <w:r w:rsidR="004076D3">
        <w:rPr>
          <w:rFonts w:ascii="Times New Roman" w:hAnsi="Times New Roman" w:cs="Times New Roman"/>
          <w:b/>
          <w:sz w:val="28"/>
          <w:szCs w:val="28"/>
          <w:lang w:val="ru-RU"/>
        </w:rPr>
        <w:t>Ліна</w:t>
      </w:r>
      <w:proofErr w:type="spellEnd"/>
      <w:r w:rsidR="004076D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Костенко</w:t>
      </w:r>
    </w:p>
    <w:p w:rsidR="0070545F" w:rsidRPr="006308D1" w:rsidRDefault="0070545F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І.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Організаційний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момент.</w:t>
      </w:r>
    </w:p>
    <w:p w:rsidR="0070545F" w:rsidRPr="008B7770" w:rsidRDefault="0070545F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настрою за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Кольоровового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щоденнику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настрою» </w:t>
      </w:r>
    </w:p>
    <w:p w:rsidR="0070545F" w:rsidRPr="008B7770" w:rsidRDefault="0070545F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24225" cy="2495550"/>
            <wp:effectExtent l="19050" t="0" r="9525" b="0"/>
            <wp:docPr id="1" name="Рисунок 1" descr="Результат пошуку зображень за запитом кольоровий щоденник настр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кольоровий щоденник настрою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C57" w:rsidRPr="008B7770" w:rsidRDefault="000C3C57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t>Методичний коментар:</w:t>
      </w:r>
      <w:r w:rsidRPr="008B7770">
        <w:rPr>
          <w:rFonts w:ascii="Times New Roman" w:hAnsi="Times New Roman" w:cs="Times New Roman"/>
          <w:sz w:val="28"/>
          <w:szCs w:val="28"/>
        </w:rPr>
        <w:t xml:space="preserve"> учні відзначають свій настрій на початку уроку.</w:t>
      </w:r>
    </w:p>
    <w:p w:rsidR="000C3C57" w:rsidRDefault="000C3C57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9404A6" w:rsidRDefault="009404A6" w:rsidP="009404A6">
      <w:pPr>
        <w:pStyle w:val="a5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 «Так» чи «Ні»</w:t>
      </w:r>
    </w:p>
    <w:p w:rsidR="009404A6" w:rsidRPr="009404A6" w:rsidRDefault="009404A6" w:rsidP="009404A6">
      <w:pPr>
        <w:pStyle w:val="a5"/>
        <w:spacing w:after="0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04A6" w:rsidRPr="007326E4" w:rsidRDefault="007326E4" w:rsidP="007326E4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26E4">
        <w:rPr>
          <w:rFonts w:ascii="Times New Roman" w:hAnsi="Times New Roman" w:cs="Times New Roman"/>
          <w:sz w:val="28"/>
          <w:szCs w:val="28"/>
          <w:lang w:val="ru-RU"/>
        </w:rPr>
        <w:t xml:space="preserve">Марина </w:t>
      </w:r>
      <w:proofErr w:type="spellStart"/>
      <w:r w:rsidRPr="007326E4">
        <w:rPr>
          <w:rFonts w:ascii="Times New Roman" w:hAnsi="Times New Roman" w:cs="Times New Roman"/>
          <w:sz w:val="28"/>
          <w:szCs w:val="28"/>
          <w:lang w:val="ru-RU"/>
        </w:rPr>
        <w:t>Цвєтаєва</w:t>
      </w:r>
      <w:proofErr w:type="spellEnd"/>
      <w:r w:rsidRPr="007326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поетеса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російська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7326E4" w:rsidRDefault="007326E4" w:rsidP="007326E4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Улюблене заняття поетеси – це читання книг (Так).</w:t>
      </w:r>
    </w:p>
    <w:p w:rsidR="007326E4" w:rsidRDefault="007326E4" w:rsidP="007326E4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12 років М.</w:t>
      </w:r>
      <w:proofErr w:type="spellStart"/>
      <w:r>
        <w:rPr>
          <w:rFonts w:ascii="Times New Roman" w:hAnsi="Times New Roman" w:cs="Times New Roman"/>
          <w:sz w:val="28"/>
          <w:szCs w:val="28"/>
        </w:rPr>
        <w:t>Цвєтаєва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почала писати (Ні, 6 років).</w:t>
      </w:r>
    </w:p>
    <w:p w:rsidR="007326E4" w:rsidRDefault="007326E4" w:rsidP="007326E4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Цвєтаєву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її сестру Анастасію у сім’ї називали ніжно Муся і Ася (Так).</w:t>
      </w:r>
    </w:p>
    <w:p w:rsidR="007326E4" w:rsidRDefault="007326E4" w:rsidP="007326E4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Мати поетеси хотіла, щоб та стала лікарем (Ні, піаністкою).</w:t>
      </w:r>
    </w:p>
    <w:p w:rsidR="007326E4" w:rsidRDefault="007326E4" w:rsidP="007326E4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О.Пушкін посідав важливе місце у житті поетеси (Так).</w:t>
      </w:r>
    </w:p>
    <w:p w:rsidR="007326E4" w:rsidRDefault="007326E4" w:rsidP="007326E4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«Вечірнє сонце» - це перша книга поетеси (Ні,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Вечерній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альбом»).</w:t>
      </w:r>
    </w:p>
    <w:p w:rsidR="009404A6" w:rsidRDefault="00786C96" w:rsidP="00786C96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вірші «Книга в червоній палітурці» М.</w:t>
      </w:r>
      <w:proofErr w:type="spellStart"/>
      <w:r>
        <w:rPr>
          <w:rFonts w:ascii="Times New Roman" w:hAnsi="Times New Roman" w:cs="Times New Roman"/>
          <w:sz w:val="28"/>
          <w:szCs w:val="28"/>
        </w:rPr>
        <w:t>Цвєтаєва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розповідає про своє захоплення у дитинстві читати книги (Так).</w:t>
      </w:r>
    </w:p>
    <w:p w:rsidR="00245D04" w:rsidRDefault="00245D04" w:rsidP="00786C96">
      <w:pPr>
        <w:pStyle w:val="a5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Перегляд ілюстрацій до твору</w:t>
      </w:r>
    </w:p>
    <w:p w:rsidR="00245D04" w:rsidRDefault="00245D04" w:rsidP="00245D04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45D0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599809" cy="1400175"/>
            <wp:effectExtent l="19050" t="0" r="391" b="0"/>
            <wp:docPr id="11" name="Рисунок 1" descr="Блог учителя зарубіжної літератури НВК №39 м. Києва Рогової Ірини  Миколаївни: Цветаева Книги в красном перепле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ог учителя зарубіжної літератури НВК №39 м. Києва Рогової Ірини  Миколаївни: Цветаева Книги в красном переплет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92" cy="1401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45D0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352550" cy="1405384"/>
            <wp:effectExtent l="19050" t="0" r="0" b="0"/>
            <wp:docPr id="12" name="Рисунок 4" descr="КНИГИ В ЧЕРВОНІЙ ПАЛІТУРЦІ - МАРИНА ЦВЄТАЄВА - СИЛА ТВОРЧОЇ УЯ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НИГИ В ЧЕРВОНІЙ ПАЛІТУРЦІ - МАРИНА ЦВЄТАЄВА - СИЛА ТВОРЧОЇ УЯВ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05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D04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123950" cy="1400174"/>
            <wp:effectExtent l="19050" t="0" r="0" b="0"/>
            <wp:docPr id="14" name="Рисунок 7" descr="КНИГИ В ЧЕРВОНІЙ ПАЛІТУРЦІ - МАРИНА ЦВЄТАЄВА - СИЛА ТВОРЧОЇ УЯ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НИГИ В ЧЕРВОНІЙ ПАЛІТУРЦІ - МАРИНА ЦВЄТАЄВА - СИЛА ТВОРЧОЇ УЯВ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12" cy="140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F9E" w:rsidRPr="00F37F9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743075" cy="1400175"/>
            <wp:effectExtent l="19050" t="0" r="9525" b="0"/>
            <wp:docPr id="15" name="Рисунок 10" descr="Блог учителя зарубіжної літератури: Зарубіжна література 5 кл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Блог учителя зарубіжної літератури: Зарубіжна література 5 кла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F9E" w:rsidRPr="00786C96" w:rsidRDefault="00F37F9E" w:rsidP="00245D04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70379" w:rsidRPr="006308D1" w:rsidRDefault="00A70379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ІІІ.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Оголошення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B5121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теми </w:t>
      </w:r>
      <w:proofErr w:type="spellStart"/>
      <w:r w:rsidR="000B5121" w:rsidRPr="006308D1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="000B5121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B5121" w:rsidRPr="006308D1">
        <w:rPr>
          <w:rFonts w:ascii="Times New Roman" w:hAnsi="Times New Roman" w:cs="Times New Roman"/>
          <w:b/>
          <w:sz w:val="28"/>
          <w:szCs w:val="28"/>
          <w:lang w:val="ru-RU"/>
        </w:rPr>
        <w:t>цілей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уроку.</w:t>
      </w:r>
    </w:p>
    <w:p w:rsidR="00A70379" w:rsidRPr="006308D1" w:rsidRDefault="00A70379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Мотивація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навчальної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діяльності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A70379" w:rsidRDefault="00A70379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Звернення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вчителя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учнів</w:t>
      </w:r>
      <w:proofErr w:type="spellEnd"/>
    </w:p>
    <w:p w:rsidR="00786C96" w:rsidRDefault="00786C96" w:rsidP="007D5B1D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proofErr w:type="spellStart"/>
      <w:proofErr w:type="gramStart"/>
      <w:r w:rsidRPr="00786C96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786C96">
        <w:rPr>
          <w:rFonts w:ascii="Times New Roman" w:hAnsi="Times New Roman" w:cs="Times New Roman"/>
          <w:sz w:val="28"/>
          <w:szCs w:val="28"/>
          <w:lang w:val="ru-RU"/>
        </w:rPr>
        <w:t>іт</w:t>
      </w:r>
      <w:proofErr w:type="spellEnd"/>
      <w:r w:rsidRPr="00786C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мистецьких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захоплень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кожного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різний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Змінивши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фразу,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сказати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«Скажи, щи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читаєш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музику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слухаєш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 скажу,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вносить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уподобання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корективи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Але классика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залишається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незмінною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залишаються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відомі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безсмертні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твори Баха, Моцарта, Шумана, Шиллера,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Кюї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Шевченка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, Франка та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спробуємо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прилучитися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мистецької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скарбниці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аналізуючи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поезію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М.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Цвєтає</w:t>
      </w:r>
      <w:proofErr w:type="gramStart"/>
      <w:r w:rsidR="007D5B1D">
        <w:rPr>
          <w:rFonts w:ascii="Times New Roman" w:hAnsi="Times New Roman" w:cs="Times New Roman"/>
          <w:sz w:val="28"/>
          <w:szCs w:val="28"/>
          <w:lang w:val="ru-RU"/>
        </w:rPr>
        <w:t>во</w:t>
      </w:r>
      <w:proofErr w:type="gramEnd"/>
      <w:r w:rsidR="007D5B1D"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7D5B1D">
        <w:rPr>
          <w:rFonts w:ascii="Times New Roman" w:hAnsi="Times New Roman" w:cs="Times New Roman"/>
          <w:sz w:val="28"/>
          <w:szCs w:val="28"/>
          <w:lang w:val="ru-RU"/>
        </w:rPr>
        <w:t>літературу</w:t>
      </w:r>
      <w:proofErr w:type="spellEnd"/>
      <w:r w:rsidR="007D5B1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7F9E" w:rsidRDefault="00F37F9E" w:rsidP="007D5B1D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70379" w:rsidRPr="007D5B1D" w:rsidRDefault="007D5B1D" w:rsidP="007D5B1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r w:rsidR="00A70379" w:rsidRPr="007D5B1D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r w:rsidR="00A70379" w:rsidRPr="007D5B1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Формування вмінь та навичок.</w:t>
      </w:r>
    </w:p>
    <w:p w:rsidR="007D5B1D" w:rsidRDefault="007D5B1D" w:rsidP="007D5B1D">
      <w:pPr>
        <w:pStyle w:val="a5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Виразне читання вірша М.</w:t>
      </w:r>
      <w:proofErr w:type="spellStart"/>
      <w:r>
        <w:rPr>
          <w:rFonts w:ascii="Times New Roman" w:hAnsi="Times New Roman" w:cs="Times New Roman"/>
          <w:sz w:val="28"/>
          <w:szCs w:val="28"/>
        </w:rPr>
        <w:t>Цвєтаєвої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«Книги в червоній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палітерці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7D5B1D" w:rsidRDefault="007D5B1D" w:rsidP="007D5B1D">
      <w:pPr>
        <w:pStyle w:val="a5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Заслоховування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повідомлень учнів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Гріга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Кюї</w:t>
      </w:r>
      <w:proofErr w:type="spellEnd"/>
      <w:r>
        <w:rPr>
          <w:rFonts w:ascii="Times New Roman" w:hAnsi="Times New Roman" w:cs="Times New Roman"/>
          <w:sz w:val="28"/>
          <w:szCs w:val="28"/>
        </w:rPr>
        <w:t>, Діогена.</w:t>
      </w:r>
    </w:p>
    <w:p w:rsidR="007D5B1D" w:rsidRPr="00420708" w:rsidRDefault="007D5B1D" w:rsidP="00420708">
      <w:pPr>
        <w:pStyle w:val="a7"/>
        <w:numPr>
          <w:ilvl w:val="0"/>
          <w:numId w:val="23"/>
        </w:numPr>
        <w:shd w:val="clear" w:color="auto" w:fill="FFFFFF"/>
        <w:ind w:left="0" w:firstLine="284"/>
        <w:jc w:val="both"/>
        <w:rPr>
          <w:color w:val="000000"/>
          <w:sz w:val="28"/>
          <w:szCs w:val="28"/>
        </w:rPr>
      </w:pPr>
      <w:r w:rsidRPr="00420708">
        <w:rPr>
          <w:rStyle w:val="a8"/>
          <w:color w:val="000000"/>
          <w:sz w:val="28"/>
          <w:szCs w:val="28"/>
        </w:rPr>
        <w:t xml:space="preserve">Едвард </w:t>
      </w:r>
      <w:proofErr w:type="spellStart"/>
      <w:r w:rsidRPr="00420708">
        <w:rPr>
          <w:rStyle w:val="a8"/>
          <w:color w:val="000000"/>
          <w:sz w:val="28"/>
          <w:szCs w:val="28"/>
        </w:rPr>
        <w:t>Гріг</w:t>
      </w:r>
      <w:proofErr w:type="spellEnd"/>
      <w:r w:rsidRPr="00420708">
        <w:rPr>
          <w:color w:val="000000"/>
          <w:sz w:val="28"/>
          <w:szCs w:val="28"/>
        </w:rPr>
        <w:t> (</w:t>
      </w:r>
      <w:proofErr w:type="spellStart"/>
      <w:r w:rsidRPr="00420708">
        <w:rPr>
          <w:color w:val="000000"/>
          <w:sz w:val="28"/>
          <w:szCs w:val="28"/>
        </w:rPr>
        <w:t>норв</w:t>
      </w:r>
      <w:proofErr w:type="spellEnd"/>
      <w:r w:rsidRPr="00420708">
        <w:rPr>
          <w:color w:val="000000"/>
          <w:sz w:val="28"/>
          <w:szCs w:val="28"/>
        </w:rPr>
        <w:t xml:space="preserve">. </w:t>
      </w:r>
      <w:proofErr w:type="spellStart"/>
      <w:r w:rsidRPr="00420708">
        <w:rPr>
          <w:color w:val="000000"/>
          <w:sz w:val="28"/>
          <w:szCs w:val="28"/>
        </w:rPr>
        <w:t>Edvard</w:t>
      </w:r>
      <w:proofErr w:type="spellEnd"/>
      <w:r w:rsidRPr="00420708">
        <w:rPr>
          <w:color w:val="000000"/>
          <w:sz w:val="28"/>
          <w:szCs w:val="28"/>
        </w:rPr>
        <w:t xml:space="preserve"> </w:t>
      </w:r>
      <w:proofErr w:type="spellStart"/>
      <w:r w:rsidRPr="00420708">
        <w:rPr>
          <w:color w:val="000000"/>
          <w:sz w:val="28"/>
          <w:szCs w:val="28"/>
        </w:rPr>
        <w:t>Hagerup</w:t>
      </w:r>
      <w:proofErr w:type="spellEnd"/>
      <w:r w:rsidRPr="00420708">
        <w:rPr>
          <w:color w:val="000000"/>
          <w:sz w:val="28"/>
          <w:szCs w:val="28"/>
        </w:rPr>
        <w:t xml:space="preserve"> </w:t>
      </w:r>
      <w:proofErr w:type="spellStart"/>
      <w:r w:rsidRPr="00420708">
        <w:rPr>
          <w:color w:val="000000"/>
          <w:sz w:val="28"/>
          <w:szCs w:val="28"/>
        </w:rPr>
        <w:t>Grieg</w:t>
      </w:r>
      <w:proofErr w:type="spellEnd"/>
      <w:r w:rsidRPr="00420708">
        <w:rPr>
          <w:color w:val="000000"/>
          <w:sz w:val="28"/>
          <w:szCs w:val="28"/>
        </w:rPr>
        <w:t xml:space="preserve">; 15 червня 1843 - 4 вересня 1907) - норвезький композитор періоду романтизму, музичний діяч, піаніст, диригент. Творчість </w:t>
      </w:r>
      <w:proofErr w:type="spellStart"/>
      <w:r w:rsidRPr="00420708">
        <w:rPr>
          <w:color w:val="000000"/>
          <w:sz w:val="28"/>
          <w:szCs w:val="28"/>
        </w:rPr>
        <w:t>Гріга</w:t>
      </w:r>
      <w:proofErr w:type="spellEnd"/>
      <w:r w:rsidRPr="00420708">
        <w:rPr>
          <w:color w:val="000000"/>
          <w:sz w:val="28"/>
          <w:szCs w:val="28"/>
        </w:rPr>
        <w:t xml:space="preserve"> формувалася під впливом норвезької народної культури.</w:t>
      </w:r>
    </w:p>
    <w:p w:rsidR="007D5B1D" w:rsidRPr="00420708" w:rsidRDefault="007D5B1D" w:rsidP="00420708">
      <w:pPr>
        <w:pStyle w:val="a7"/>
        <w:numPr>
          <w:ilvl w:val="0"/>
          <w:numId w:val="23"/>
        </w:numPr>
        <w:shd w:val="clear" w:color="auto" w:fill="FFFFFF"/>
        <w:ind w:left="0" w:firstLine="284"/>
        <w:jc w:val="both"/>
        <w:rPr>
          <w:color w:val="000000"/>
          <w:sz w:val="28"/>
          <w:szCs w:val="28"/>
        </w:rPr>
      </w:pPr>
      <w:r w:rsidRPr="00420708">
        <w:rPr>
          <w:rStyle w:val="a8"/>
          <w:color w:val="000000"/>
          <w:sz w:val="28"/>
          <w:szCs w:val="28"/>
        </w:rPr>
        <w:t xml:space="preserve">Роберт </w:t>
      </w:r>
      <w:proofErr w:type="spellStart"/>
      <w:r w:rsidRPr="00420708">
        <w:rPr>
          <w:rStyle w:val="a8"/>
          <w:color w:val="000000"/>
          <w:sz w:val="28"/>
          <w:szCs w:val="28"/>
        </w:rPr>
        <w:t>Шуман</w:t>
      </w:r>
      <w:proofErr w:type="spellEnd"/>
      <w:r w:rsidRPr="00420708">
        <w:rPr>
          <w:color w:val="000000"/>
          <w:sz w:val="28"/>
          <w:szCs w:val="28"/>
        </w:rPr>
        <w:t xml:space="preserve"> (нім. </w:t>
      </w:r>
      <w:proofErr w:type="spellStart"/>
      <w:r w:rsidRPr="00420708">
        <w:rPr>
          <w:color w:val="000000"/>
          <w:sz w:val="28"/>
          <w:szCs w:val="28"/>
        </w:rPr>
        <w:t>Robert</w:t>
      </w:r>
      <w:proofErr w:type="spellEnd"/>
      <w:r w:rsidRPr="00420708">
        <w:rPr>
          <w:color w:val="000000"/>
          <w:sz w:val="28"/>
          <w:szCs w:val="28"/>
        </w:rPr>
        <w:t xml:space="preserve"> </w:t>
      </w:r>
      <w:proofErr w:type="spellStart"/>
      <w:r w:rsidRPr="00420708">
        <w:rPr>
          <w:color w:val="000000"/>
          <w:sz w:val="28"/>
          <w:szCs w:val="28"/>
        </w:rPr>
        <w:t>Schumann</w:t>
      </w:r>
      <w:proofErr w:type="spellEnd"/>
      <w:r w:rsidRPr="00420708">
        <w:rPr>
          <w:color w:val="000000"/>
          <w:sz w:val="28"/>
          <w:szCs w:val="28"/>
        </w:rPr>
        <w:t xml:space="preserve">; 8 червня 1810, </w:t>
      </w:r>
      <w:proofErr w:type="spellStart"/>
      <w:r w:rsidRPr="00420708">
        <w:rPr>
          <w:color w:val="000000"/>
          <w:sz w:val="28"/>
          <w:szCs w:val="28"/>
        </w:rPr>
        <w:t>Цвікау</w:t>
      </w:r>
      <w:proofErr w:type="spellEnd"/>
      <w:r w:rsidRPr="00420708">
        <w:rPr>
          <w:color w:val="000000"/>
          <w:sz w:val="28"/>
          <w:szCs w:val="28"/>
        </w:rPr>
        <w:t xml:space="preserve"> - 29 липня 1856) - німецький (саксонський) композитор, диригент, музичний критик, педагог; один з найвизначніших композиторів епохи романтизму.</w:t>
      </w:r>
    </w:p>
    <w:p w:rsidR="007D5B1D" w:rsidRPr="00420708" w:rsidRDefault="007D5B1D" w:rsidP="00420708">
      <w:pPr>
        <w:pStyle w:val="a7"/>
        <w:numPr>
          <w:ilvl w:val="0"/>
          <w:numId w:val="23"/>
        </w:numPr>
        <w:shd w:val="clear" w:color="auto" w:fill="FFFFFF"/>
        <w:ind w:left="0" w:firstLine="284"/>
        <w:jc w:val="both"/>
        <w:rPr>
          <w:color w:val="000000"/>
          <w:sz w:val="28"/>
          <w:szCs w:val="28"/>
        </w:rPr>
      </w:pPr>
      <w:proofErr w:type="spellStart"/>
      <w:r w:rsidRPr="00420708">
        <w:rPr>
          <w:rStyle w:val="a8"/>
          <w:color w:val="000000"/>
          <w:sz w:val="28"/>
          <w:szCs w:val="28"/>
        </w:rPr>
        <w:lastRenderedPageBreak/>
        <w:t>Сезар</w:t>
      </w:r>
      <w:proofErr w:type="spellEnd"/>
      <w:r w:rsidRPr="00420708">
        <w:rPr>
          <w:rStyle w:val="a8"/>
          <w:color w:val="000000"/>
          <w:sz w:val="28"/>
          <w:szCs w:val="28"/>
        </w:rPr>
        <w:t xml:space="preserve"> </w:t>
      </w:r>
      <w:proofErr w:type="spellStart"/>
      <w:r w:rsidRPr="00420708">
        <w:rPr>
          <w:rStyle w:val="a8"/>
          <w:color w:val="000000"/>
          <w:sz w:val="28"/>
          <w:szCs w:val="28"/>
        </w:rPr>
        <w:t>Кюї</w:t>
      </w:r>
      <w:proofErr w:type="spellEnd"/>
      <w:r w:rsidRPr="00420708">
        <w:rPr>
          <w:color w:val="000000"/>
          <w:sz w:val="28"/>
          <w:szCs w:val="28"/>
        </w:rPr>
        <w:t> (</w:t>
      </w:r>
      <w:proofErr w:type="spellStart"/>
      <w:r w:rsidRPr="00420708">
        <w:rPr>
          <w:color w:val="000000"/>
          <w:sz w:val="28"/>
          <w:szCs w:val="28"/>
        </w:rPr>
        <w:t>фр</w:t>
      </w:r>
      <w:proofErr w:type="spellEnd"/>
      <w:r w:rsidRPr="00420708">
        <w:rPr>
          <w:color w:val="000000"/>
          <w:sz w:val="28"/>
          <w:szCs w:val="28"/>
        </w:rPr>
        <w:t xml:space="preserve">. </w:t>
      </w:r>
      <w:proofErr w:type="spellStart"/>
      <w:r w:rsidRPr="00420708">
        <w:rPr>
          <w:color w:val="000000"/>
          <w:sz w:val="28"/>
          <w:szCs w:val="28"/>
        </w:rPr>
        <w:t>César</w:t>
      </w:r>
      <w:proofErr w:type="spellEnd"/>
      <w:r w:rsidRPr="00420708">
        <w:rPr>
          <w:color w:val="000000"/>
          <w:sz w:val="28"/>
          <w:szCs w:val="28"/>
        </w:rPr>
        <w:t xml:space="preserve"> </w:t>
      </w:r>
      <w:proofErr w:type="spellStart"/>
      <w:r w:rsidRPr="00420708">
        <w:rPr>
          <w:color w:val="000000"/>
          <w:sz w:val="28"/>
          <w:szCs w:val="28"/>
        </w:rPr>
        <w:t>Cui</w:t>
      </w:r>
      <w:proofErr w:type="spellEnd"/>
      <w:r w:rsidRPr="00420708">
        <w:rPr>
          <w:color w:val="000000"/>
          <w:sz w:val="28"/>
          <w:szCs w:val="28"/>
        </w:rPr>
        <w:t xml:space="preserve">, при народженні </w:t>
      </w:r>
      <w:proofErr w:type="spellStart"/>
      <w:r w:rsidRPr="00420708">
        <w:rPr>
          <w:color w:val="000000"/>
          <w:sz w:val="28"/>
          <w:szCs w:val="28"/>
        </w:rPr>
        <w:t>ІДезарій-Веніамін</w:t>
      </w:r>
      <w:proofErr w:type="spellEnd"/>
      <w:r w:rsidRPr="00420708">
        <w:rPr>
          <w:color w:val="000000"/>
          <w:sz w:val="28"/>
          <w:szCs w:val="28"/>
        </w:rPr>
        <w:t xml:space="preserve"> </w:t>
      </w:r>
      <w:proofErr w:type="spellStart"/>
      <w:r w:rsidRPr="00420708">
        <w:rPr>
          <w:color w:val="000000"/>
          <w:sz w:val="28"/>
          <w:szCs w:val="28"/>
        </w:rPr>
        <w:t>Кюї</w:t>
      </w:r>
      <w:proofErr w:type="spellEnd"/>
      <w:r w:rsidRPr="00420708">
        <w:rPr>
          <w:color w:val="000000"/>
          <w:sz w:val="28"/>
          <w:szCs w:val="28"/>
        </w:rPr>
        <w:t xml:space="preserve">; 6 (18) січня 1835, Вільна - 13 березня 1918, Петроград) - російський композитор і музичний критик, член «Могутньої кучки» і </w:t>
      </w:r>
      <w:proofErr w:type="spellStart"/>
      <w:r w:rsidRPr="00420708">
        <w:rPr>
          <w:color w:val="000000"/>
          <w:sz w:val="28"/>
          <w:szCs w:val="28"/>
        </w:rPr>
        <w:t>Біляєвського</w:t>
      </w:r>
      <w:proofErr w:type="spellEnd"/>
      <w:r w:rsidRPr="00420708">
        <w:rPr>
          <w:color w:val="000000"/>
          <w:sz w:val="28"/>
          <w:szCs w:val="28"/>
        </w:rPr>
        <w:t xml:space="preserve"> гуртка, професор фортифікації, інженер-генерал (1906).</w:t>
      </w:r>
    </w:p>
    <w:p w:rsidR="007D5B1D" w:rsidRDefault="007D5B1D" w:rsidP="00420708">
      <w:pPr>
        <w:pStyle w:val="a7"/>
        <w:numPr>
          <w:ilvl w:val="0"/>
          <w:numId w:val="23"/>
        </w:numPr>
        <w:shd w:val="clear" w:color="auto" w:fill="FFFFFF"/>
        <w:ind w:left="0" w:firstLine="284"/>
        <w:jc w:val="both"/>
        <w:rPr>
          <w:color w:val="000000"/>
          <w:sz w:val="28"/>
          <w:szCs w:val="28"/>
        </w:rPr>
      </w:pPr>
      <w:r w:rsidRPr="00420708">
        <w:rPr>
          <w:rStyle w:val="a8"/>
          <w:color w:val="000000"/>
          <w:sz w:val="28"/>
          <w:szCs w:val="28"/>
        </w:rPr>
        <w:t>Діоген</w:t>
      </w:r>
      <w:r w:rsidRPr="00420708">
        <w:rPr>
          <w:color w:val="000000"/>
          <w:sz w:val="28"/>
          <w:szCs w:val="28"/>
        </w:rPr>
        <w:t> (</w:t>
      </w:r>
      <w:proofErr w:type="spellStart"/>
      <w:r w:rsidRPr="00420708">
        <w:rPr>
          <w:color w:val="000000"/>
          <w:sz w:val="28"/>
          <w:szCs w:val="28"/>
        </w:rPr>
        <w:t>давньогр</w:t>
      </w:r>
      <w:proofErr w:type="spellEnd"/>
      <w:r w:rsidRPr="00420708">
        <w:rPr>
          <w:color w:val="000000"/>
          <w:sz w:val="28"/>
          <w:szCs w:val="28"/>
        </w:rPr>
        <w:t xml:space="preserve">. </w:t>
      </w:r>
      <w:proofErr w:type="spellStart"/>
      <w:r w:rsidRPr="00420708">
        <w:rPr>
          <w:color w:val="000000"/>
          <w:sz w:val="28"/>
          <w:szCs w:val="28"/>
        </w:rPr>
        <w:t>Aїoyévriс</w:t>
      </w:r>
      <w:proofErr w:type="spellEnd"/>
      <w:r w:rsidRPr="00420708">
        <w:rPr>
          <w:color w:val="000000"/>
          <w:sz w:val="28"/>
          <w:szCs w:val="28"/>
        </w:rPr>
        <w:t xml:space="preserve"> IIVOOTEUС, </w:t>
      </w:r>
      <w:proofErr w:type="spellStart"/>
      <w:r w:rsidRPr="00420708">
        <w:rPr>
          <w:color w:val="000000"/>
          <w:sz w:val="28"/>
          <w:szCs w:val="28"/>
        </w:rPr>
        <w:t>бл</w:t>
      </w:r>
      <w:proofErr w:type="spellEnd"/>
      <w:r w:rsidRPr="00420708">
        <w:rPr>
          <w:color w:val="000000"/>
          <w:sz w:val="28"/>
          <w:szCs w:val="28"/>
        </w:rPr>
        <w:t xml:space="preserve">. 412 до н. е., </w:t>
      </w:r>
      <w:proofErr w:type="spellStart"/>
      <w:r w:rsidRPr="00420708">
        <w:rPr>
          <w:color w:val="000000"/>
          <w:sz w:val="28"/>
          <w:szCs w:val="28"/>
        </w:rPr>
        <w:t>Синоп</w:t>
      </w:r>
      <w:proofErr w:type="spellEnd"/>
      <w:r w:rsidRPr="00420708">
        <w:rPr>
          <w:color w:val="000000"/>
          <w:sz w:val="28"/>
          <w:szCs w:val="28"/>
        </w:rPr>
        <w:t xml:space="preserve"> - 10 червня 323 до н. е., Коринф)</w:t>
      </w:r>
      <w:r w:rsidR="00420708">
        <w:rPr>
          <w:color w:val="000000"/>
          <w:sz w:val="28"/>
          <w:szCs w:val="28"/>
        </w:rPr>
        <w:t xml:space="preserve"> - давньогрецький філософ-кінік.</w:t>
      </w:r>
    </w:p>
    <w:p w:rsidR="00420708" w:rsidRDefault="00420708" w:rsidP="00420708">
      <w:pPr>
        <w:pStyle w:val="a7"/>
        <w:numPr>
          <w:ilvl w:val="0"/>
          <w:numId w:val="22"/>
        </w:numPr>
        <w:shd w:val="clear" w:color="auto" w:fill="FFFFFF"/>
        <w:jc w:val="both"/>
        <w:rPr>
          <w:rStyle w:val="a8"/>
          <w:i w:val="0"/>
          <w:iCs w:val="0"/>
          <w:color w:val="000000"/>
          <w:sz w:val="28"/>
          <w:szCs w:val="28"/>
        </w:rPr>
      </w:pPr>
      <w:r>
        <w:rPr>
          <w:rStyle w:val="a8"/>
          <w:i w:val="0"/>
          <w:color w:val="000000"/>
          <w:sz w:val="28"/>
          <w:szCs w:val="28"/>
        </w:rPr>
        <w:t xml:space="preserve">Прослуховування музичних фрагментів </w:t>
      </w:r>
      <w:hyperlink r:id="rId10" w:history="1">
        <w:r w:rsidRPr="00B20EEE">
          <w:rPr>
            <w:rStyle w:val="a6"/>
            <w:sz w:val="28"/>
            <w:szCs w:val="28"/>
          </w:rPr>
          <w:t>https://www.youtube.com/watch</w:t>
        </w:r>
      </w:hyperlink>
      <w:r>
        <w:rPr>
          <w:rStyle w:val="a8"/>
          <w:i w:val="0"/>
          <w:color w:val="000000"/>
          <w:sz w:val="28"/>
          <w:szCs w:val="28"/>
        </w:rPr>
        <w:t xml:space="preserve">, </w:t>
      </w:r>
      <w:r>
        <w:rPr>
          <w:rStyle w:val="a8"/>
          <w:i w:val="0"/>
          <w:iCs w:val="0"/>
          <w:color w:val="000000"/>
          <w:sz w:val="28"/>
          <w:szCs w:val="28"/>
        </w:rPr>
        <w:t xml:space="preserve">     </w:t>
      </w:r>
    </w:p>
    <w:p w:rsidR="00420708" w:rsidRDefault="002E595D" w:rsidP="00420708">
      <w:pPr>
        <w:pStyle w:val="a7"/>
        <w:shd w:val="clear" w:color="auto" w:fill="FFFFFF"/>
        <w:ind w:left="360"/>
        <w:jc w:val="both"/>
        <w:rPr>
          <w:color w:val="000000"/>
          <w:sz w:val="28"/>
          <w:szCs w:val="28"/>
        </w:rPr>
      </w:pPr>
      <w:hyperlink r:id="rId11" w:history="1">
        <w:r w:rsidR="00420708" w:rsidRPr="00B20EEE">
          <w:rPr>
            <w:rStyle w:val="a6"/>
            <w:sz w:val="28"/>
            <w:szCs w:val="28"/>
          </w:rPr>
          <w:t>https://www.youtube.com/watch</w:t>
        </w:r>
      </w:hyperlink>
      <w:r w:rsidR="00420708">
        <w:rPr>
          <w:color w:val="000000"/>
          <w:sz w:val="28"/>
          <w:szCs w:val="28"/>
        </w:rPr>
        <w:t xml:space="preserve">, </w:t>
      </w:r>
      <w:hyperlink r:id="rId12" w:history="1">
        <w:r w:rsidR="00420708" w:rsidRPr="00B20EEE">
          <w:rPr>
            <w:rStyle w:val="a6"/>
            <w:sz w:val="28"/>
            <w:szCs w:val="28"/>
          </w:rPr>
          <w:t>https://www.youtube.com/watch</w:t>
        </w:r>
      </w:hyperlink>
      <w:r w:rsidR="00420708">
        <w:rPr>
          <w:color w:val="000000"/>
          <w:sz w:val="28"/>
          <w:szCs w:val="28"/>
        </w:rPr>
        <w:t xml:space="preserve">. </w:t>
      </w:r>
    </w:p>
    <w:p w:rsidR="00420708" w:rsidRDefault="00420708" w:rsidP="00420708">
      <w:pPr>
        <w:pStyle w:val="a7"/>
        <w:numPr>
          <w:ilvl w:val="0"/>
          <w:numId w:val="22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Робота з текстом </w:t>
      </w:r>
    </w:p>
    <w:p w:rsidR="00420708" w:rsidRDefault="00420708" w:rsidP="00420708">
      <w:pPr>
        <w:pStyle w:val="a7"/>
        <w:numPr>
          <w:ilvl w:val="0"/>
          <w:numId w:val="2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Перегляд </w:t>
      </w:r>
      <w:proofErr w:type="spellStart"/>
      <w:r>
        <w:rPr>
          <w:color w:val="000000"/>
          <w:sz w:val="28"/>
          <w:szCs w:val="28"/>
        </w:rPr>
        <w:t>відеоуроку</w:t>
      </w:r>
      <w:proofErr w:type="spellEnd"/>
      <w:r>
        <w:rPr>
          <w:color w:val="000000"/>
          <w:sz w:val="28"/>
          <w:szCs w:val="28"/>
        </w:rPr>
        <w:t xml:space="preserve"> </w:t>
      </w:r>
      <w:hyperlink r:id="rId13" w:history="1">
        <w:r w:rsidRPr="00B20EEE">
          <w:rPr>
            <w:rStyle w:val="a6"/>
            <w:sz w:val="28"/>
            <w:szCs w:val="28"/>
          </w:rPr>
          <w:t>https://www.youtube.com/watch</w:t>
        </w:r>
      </w:hyperlink>
      <w:r>
        <w:rPr>
          <w:color w:val="000000"/>
          <w:sz w:val="28"/>
          <w:szCs w:val="28"/>
        </w:rPr>
        <w:t xml:space="preserve"> </w:t>
      </w:r>
    </w:p>
    <w:p w:rsidR="00420708" w:rsidRDefault="00420708" w:rsidP="00420708">
      <w:pPr>
        <w:pStyle w:val="a7"/>
        <w:numPr>
          <w:ilvl w:val="0"/>
          <w:numId w:val="2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Бесіда за рубрикою «Робота з текстом» та «Для обговорення»  сторінка підручника 236-237.</w:t>
      </w:r>
    </w:p>
    <w:p w:rsidR="00420708" w:rsidRDefault="00420708" w:rsidP="00420708">
      <w:pPr>
        <w:pStyle w:val="a7"/>
        <w:numPr>
          <w:ilvl w:val="0"/>
          <w:numId w:val="22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Обмін враженнями про почуте.</w:t>
      </w:r>
    </w:p>
    <w:p w:rsidR="00A6365A" w:rsidRDefault="00A6365A" w:rsidP="00420708">
      <w:pPr>
        <w:pStyle w:val="a7"/>
        <w:numPr>
          <w:ilvl w:val="0"/>
          <w:numId w:val="22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Повідомлення про інші твори Марка Твена.</w:t>
      </w:r>
    </w:p>
    <w:p w:rsidR="00A6365A" w:rsidRDefault="00A6365A" w:rsidP="00420708">
      <w:pPr>
        <w:pStyle w:val="a7"/>
        <w:numPr>
          <w:ilvl w:val="0"/>
          <w:numId w:val="22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Поетичний практикум</w:t>
      </w:r>
    </w:p>
    <w:p w:rsidR="00A6365A" w:rsidRDefault="00A6365A" w:rsidP="00A6365A">
      <w:pPr>
        <w:pStyle w:val="a7"/>
        <w:numPr>
          <w:ilvl w:val="0"/>
          <w:numId w:val="25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Поєднання </w:t>
      </w:r>
      <w:proofErr w:type="spellStart"/>
      <w:r>
        <w:rPr>
          <w:color w:val="000000"/>
          <w:sz w:val="28"/>
          <w:szCs w:val="28"/>
        </w:rPr>
        <w:t>художних</w:t>
      </w:r>
      <w:proofErr w:type="spellEnd"/>
      <w:r>
        <w:rPr>
          <w:color w:val="000000"/>
          <w:sz w:val="28"/>
          <w:szCs w:val="28"/>
        </w:rPr>
        <w:t xml:space="preserve"> засобів з їхнім визначенням.</w:t>
      </w:r>
    </w:p>
    <w:tbl>
      <w:tblPr>
        <w:tblStyle w:val="a9"/>
        <w:tblW w:w="0" w:type="auto"/>
        <w:tblLook w:val="04A0"/>
      </w:tblPr>
      <w:tblGrid>
        <w:gridCol w:w="5069"/>
        <w:gridCol w:w="5069"/>
      </w:tblGrid>
      <w:tr w:rsidR="00A6365A" w:rsidTr="00A6365A"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Приклади</w:t>
            </w:r>
          </w:p>
        </w:tc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Художні засоби </w:t>
            </w:r>
          </w:p>
        </w:tc>
      </w:tr>
      <w:tr w:rsidR="00A6365A" w:rsidTr="00A6365A">
        <w:tc>
          <w:tcPr>
            <w:tcW w:w="5069" w:type="dxa"/>
          </w:tcPr>
          <w:p w:rsidR="00A6365A" w:rsidRPr="00A6365A" w:rsidRDefault="00A6365A" w:rsidP="00A6365A">
            <w:pPr>
              <w:pStyle w:val="a7"/>
              <w:spacing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Одвічні, червону, вечірня,темній</w:t>
            </w:r>
          </w:p>
        </w:tc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Окличні речення</w:t>
            </w:r>
          </w:p>
        </w:tc>
      </w:tr>
      <w:tr w:rsidR="00A6365A" w:rsidTr="00A6365A">
        <w:tc>
          <w:tcPr>
            <w:tcW w:w="5069" w:type="dxa"/>
          </w:tcPr>
          <w:p w:rsidR="00A6365A" w:rsidRPr="00A6365A" w:rsidRDefault="00A6365A" w:rsidP="00A6365A">
            <w:pPr>
              <w:pStyle w:val="a7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Із книгою так добре вдома! Як страшно</w:t>
            </w:r>
          </w:p>
        </w:tc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Епітети </w:t>
            </w:r>
          </w:p>
        </w:tc>
      </w:tr>
      <w:tr w:rsidR="00A6365A" w:rsidTr="00A6365A">
        <w:tc>
          <w:tcPr>
            <w:tcW w:w="5069" w:type="dxa"/>
          </w:tcPr>
          <w:p w:rsidR="00A6365A" w:rsidRPr="00A6365A" w:rsidRDefault="00A6365A" w:rsidP="00A6365A">
            <w:pPr>
              <w:pStyle w:val="a7"/>
              <w:spacing w:after="0" w:afterAutospacing="0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-Вже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пізно! </w:t>
            </w:r>
            <w:proofErr w:type="spellStart"/>
            <w:r>
              <w:rPr>
                <w:color w:val="000000"/>
                <w:sz w:val="27"/>
                <w:szCs w:val="27"/>
              </w:rPr>
              <w:t>-Мамо</w:t>
            </w:r>
            <w:proofErr w:type="spellEnd"/>
            <w:r>
              <w:rPr>
                <w:color w:val="000000"/>
                <w:sz w:val="27"/>
                <w:szCs w:val="27"/>
              </w:rPr>
              <w:t>, ще рядок!..</w:t>
            </w:r>
          </w:p>
        </w:tc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Метафора </w:t>
            </w:r>
          </w:p>
        </w:tc>
      </w:tr>
      <w:tr w:rsidR="00A6365A" w:rsidTr="00A6365A"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У люстрі вогник миготить…</w:t>
            </w:r>
          </w:p>
        </w:tc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Риторичне запитання</w:t>
            </w:r>
          </w:p>
        </w:tc>
      </w:tr>
      <w:tr w:rsidR="00A6365A" w:rsidTr="00A6365A">
        <w:tc>
          <w:tcPr>
            <w:tcW w:w="5069" w:type="dxa"/>
          </w:tcPr>
          <w:p w:rsidR="00A6365A" w:rsidRDefault="00A6365A" w:rsidP="00A6365A">
            <w:pPr>
              <w:pStyle w:val="a7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Чому ж серед червоних книг. Заснути знов не маю волі?</w:t>
            </w:r>
          </w:p>
        </w:tc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Незакінчене речення</w:t>
            </w:r>
          </w:p>
        </w:tc>
      </w:tr>
      <w:tr w:rsidR="00A6365A" w:rsidTr="00A6365A">
        <w:tc>
          <w:tcPr>
            <w:tcW w:w="5069" w:type="dxa"/>
          </w:tcPr>
          <w:p w:rsidR="00A6365A" w:rsidRDefault="00A6365A" w:rsidP="00A6365A">
            <w:pPr>
              <w:pStyle w:val="a7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Британії печальні долі…</w:t>
            </w:r>
          </w:p>
        </w:tc>
        <w:tc>
          <w:tcPr>
            <w:tcW w:w="5069" w:type="dxa"/>
          </w:tcPr>
          <w:p w:rsidR="00A6365A" w:rsidRDefault="00A6365A" w:rsidP="00A6365A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Діалог </w:t>
            </w:r>
          </w:p>
        </w:tc>
      </w:tr>
    </w:tbl>
    <w:p w:rsidR="00A6365A" w:rsidRDefault="00A6365A" w:rsidP="00A6365A">
      <w:pPr>
        <w:pStyle w:val="a7"/>
        <w:numPr>
          <w:ilvl w:val="0"/>
          <w:numId w:val="22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Інтерактивна вправа «</w:t>
      </w:r>
      <w:proofErr w:type="spellStart"/>
      <w:r>
        <w:rPr>
          <w:color w:val="000000"/>
          <w:sz w:val="28"/>
          <w:szCs w:val="28"/>
        </w:rPr>
        <w:t>Мозговий</w:t>
      </w:r>
      <w:proofErr w:type="spellEnd"/>
      <w:r>
        <w:rPr>
          <w:color w:val="000000"/>
          <w:sz w:val="28"/>
          <w:szCs w:val="28"/>
        </w:rPr>
        <w:t xml:space="preserve"> штурм»</w:t>
      </w:r>
    </w:p>
    <w:p w:rsidR="00B95F15" w:rsidRPr="00245D04" w:rsidRDefault="00A6365A" w:rsidP="00245D04">
      <w:pPr>
        <w:pStyle w:val="a7"/>
        <w:numPr>
          <w:ilvl w:val="0"/>
          <w:numId w:val="25"/>
        </w:numPr>
        <w:shd w:val="clear" w:color="auto" w:fill="FFFFFF"/>
        <w:ind w:left="0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Визначте головну думку поезії М.</w:t>
      </w:r>
      <w:proofErr w:type="spellStart"/>
      <w:r>
        <w:rPr>
          <w:color w:val="000000"/>
          <w:sz w:val="28"/>
          <w:szCs w:val="28"/>
        </w:rPr>
        <w:t>Цвєтаєвої</w:t>
      </w:r>
      <w:proofErr w:type="spellEnd"/>
      <w:r>
        <w:rPr>
          <w:color w:val="000000"/>
          <w:sz w:val="28"/>
          <w:szCs w:val="28"/>
        </w:rPr>
        <w:t xml:space="preserve"> «Книга в червоній палітурці». (</w:t>
      </w:r>
      <w:r w:rsidR="00245D04">
        <w:rPr>
          <w:color w:val="000000"/>
          <w:sz w:val="28"/>
          <w:szCs w:val="28"/>
        </w:rPr>
        <w:t>утвердження любові до мистецтва, де людина стає духовно багатою; захоплення атмосферою родинного тепла).</w:t>
      </w:r>
    </w:p>
    <w:p w:rsidR="002318E9" w:rsidRDefault="00B95F15" w:rsidP="00245D04">
      <w:pPr>
        <w:pStyle w:val="a5"/>
        <w:numPr>
          <w:ilvl w:val="0"/>
          <w:numId w:val="22"/>
        </w:numPr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E29">
        <w:rPr>
          <w:rFonts w:ascii="Times New Roman" w:hAnsi="Times New Roman" w:cs="Times New Roman"/>
          <w:b/>
          <w:sz w:val="28"/>
          <w:szCs w:val="28"/>
        </w:rPr>
        <w:t xml:space="preserve">Методичний </w:t>
      </w:r>
      <w:r w:rsidR="008B7770" w:rsidRPr="007C5E29">
        <w:rPr>
          <w:rFonts w:ascii="Times New Roman" w:hAnsi="Times New Roman" w:cs="Times New Roman"/>
          <w:b/>
          <w:sz w:val="28"/>
          <w:szCs w:val="28"/>
        </w:rPr>
        <w:t>коментар:</w:t>
      </w:r>
      <w:r w:rsidR="008B7770" w:rsidRPr="008B7770">
        <w:rPr>
          <w:rFonts w:ascii="Times New Roman" w:hAnsi="Times New Roman" w:cs="Times New Roman"/>
          <w:sz w:val="28"/>
          <w:szCs w:val="28"/>
        </w:rPr>
        <w:t xml:space="preserve">  за допомогою </w:t>
      </w:r>
      <w:r w:rsidR="008B7770" w:rsidRPr="007C5E29">
        <w:rPr>
          <w:rFonts w:ascii="Times New Roman" w:hAnsi="Times New Roman" w:cs="Times New Roman"/>
          <w:b/>
          <w:sz w:val="28"/>
          <w:szCs w:val="28"/>
        </w:rPr>
        <w:t>вправи «Передай крейду»,</w:t>
      </w:r>
      <w:r w:rsidR="008B7770" w:rsidRPr="008B7770">
        <w:rPr>
          <w:rFonts w:ascii="Times New Roman" w:hAnsi="Times New Roman" w:cs="Times New Roman"/>
          <w:sz w:val="28"/>
          <w:szCs w:val="28"/>
        </w:rPr>
        <w:t xml:space="preserve"> учні виходять до дошки по черзі , називаючи риси характеру Аліси. Виконується </w:t>
      </w:r>
      <w:r w:rsidR="008B7770" w:rsidRPr="007C5E29">
        <w:rPr>
          <w:rFonts w:ascii="Times New Roman" w:hAnsi="Times New Roman" w:cs="Times New Roman"/>
          <w:b/>
          <w:sz w:val="28"/>
          <w:szCs w:val="28"/>
        </w:rPr>
        <w:t>вправа «Ромашка</w:t>
      </w:r>
      <w:r w:rsidR="002318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18E9">
        <w:rPr>
          <w:rFonts w:ascii="Times New Roman" w:hAnsi="Times New Roman" w:cs="Times New Roman"/>
          <w:b/>
          <w:sz w:val="28"/>
          <w:szCs w:val="28"/>
        </w:rPr>
        <w:t>Блума</w:t>
      </w:r>
      <w:proofErr w:type="spellEnd"/>
      <w:r w:rsidR="008B7770" w:rsidRPr="007C5E29">
        <w:rPr>
          <w:rFonts w:ascii="Times New Roman" w:hAnsi="Times New Roman" w:cs="Times New Roman"/>
          <w:b/>
          <w:sz w:val="28"/>
          <w:szCs w:val="28"/>
        </w:rPr>
        <w:t>»</w:t>
      </w:r>
      <w:r w:rsidR="00F37F9E">
        <w:rPr>
          <w:rFonts w:ascii="Times New Roman" w:hAnsi="Times New Roman" w:cs="Times New Roman"/>
          <w:b/>
          <w:sz w:val="28"/>
          <w:szCs w:val="28"/>
        </w:rPr>
        <w:t>.</w:t>
      </w:r>
    </w:p>
    <w:p w:rsidR="00F37F9E" w:rsidRPr="002318E9" w:rsidRDefault="00F37F9E" w:rsidP="00F37F9E">
      <w:pPr>
        <w:pStyle w:val="a5"/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18E9" w:rsidRPr="007C5E29" w:rsidRDefault="002E595D" w:rsidP="007C5E29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99.55pt;margin-top:114.5pt;width:96pt;height:33.1pt;z-index:251667456" fillcolor="#f79646 [3209]" strokecolor="#f2f2f2 [3041]" strokeweight="3pt">
            <v:shadow on="t" type="perspective" color="#974706 [1609]" opacity=".5" offset="1pt" offset2="-1pt"/>
            <v:textbox>
              <w:txbxContent>
                <w:p w:rsidR="001038F4" w:rsidRPr="00B02757" w:rsidRDefault="00B02757" w:rsidP="00B0275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ж</w:t>
                  </w:r>
                  <w:r w:rsidRPr="00B02757">
                    <w:rPr>
                      <w:sz w:val="20"/>
                      <w:szCs w:val="20"/>
                    </w:rPr>
                    <w:t xml:space="preserve">иве у злагоді із </w:t>
                  </w:r>
                  <w:proofErr w:type="spellStart"/>
                  <w:r w:rsidRPr="00B02757">
                    <w:rPr>
                      <w:sz w:val="20"/>
                      <w:szCs w:val="20"/>
                    </w:rPr>
                    <w:t>сімєю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6" type="#_x0000_t202" style="position:absolute;left:0;text-align:left;margin-left:203.55pt;margin-top:131.75pt;width:82.5pt;height:36.85pt;z-index:251666432" fillcolor="#9bbb59 [3206]" strokecolor="#f2f2f2 [3041]" strokeweight="3pt">
            <v:shadow on="t" type="perspective" color="#4e6128 [1606]" opacity=".5" offset="1pt" offset2="-1pt"/>
            <v:textbox>
              <w:txbxContent>
                <w:p w:rsidR="001038F4" w:rsidRDefault="00B02757">
                  <w:r>
                    <w:t>розуміє музику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3" type="#_x0000_t202" style="position:absolute;left:0;text-align:left;margin-left:187.8pt;margin-top:14.1pt;width:78pt;height:26.9pt;z-index:251663360" fillcolor="#4f81bd [3204]" strokecolor="#f2f2f2 [3041]" strokeweight="3pt">
            <v:shadow on="t" type="perspective" color="#243f60 [1604]" opacity=".5" offset="1pt" offset2="-1pt"/>
            <v:textbox>
              <w:txbxContent>
                <w:p w:rsidR="001038F4" w:rsidRDefault="00B02757">
                  <w:r>
                    <w:t>романтична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4" type="#_x0000_t202" style="position:absolute;left:0;text-align:left;margin-left:132.3pt;margin-top:53pt;width:88.5pt;height:36.1pt;z-index:251664384" fillcolor="#4f81bd [3204]" strokecolor="#f2f2f2 [3041]" strokeweight="3pt">
            <v:shadow on="t" type="perspective" color="#243f60 [1604]" opacity=".5" offset="1pt" offset2="-1pt"/>
            <v:textbox>
              <w:txbxContent>
                <w:p w:rsidR="001038F4" w:rsidRPr="00B02757" w:rsidRDefault="00B02757" w:rsidP="00B02757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</w:t>
                  </w:r>
                  <w:r w:rsidRPr="00B02757">
                    <w:rPr>
                      <w:sz w:val="20"/>
                      <w:szCs w:val="20"/>
                    </w:rPr>
                    <w:t>юбить свою родину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2" type="#_x0000_t202" style="position:absolute;left:0;text-align:left;margin-left:291.3pt;margin-top:26.75pt;width:69pt;height:22.5pt;z-index:251662336" fillcolor="#c0504d [3205]" strokecolor="#f2f2f2 [3041]" strokeweight="3pt">
            <v:shadow on="t" type="perspective" color="#622423 [1605]" opacity=".5" offset="1pt" offset2="-1pt"/>
            <v:textbox>
              <w:txbxContent>
                <w:p w:rsidR="001038F4" w:rsidRDefault="009404A6">
                  <w:proofErr w:type="spellStart"/>
                  <w:r>
                    <w:t>освідчен</w:t>
                  </w:r>
                  <w:r w:rsidR="00B02757">
                    <w:t>а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40" type="#_x0000_t202" style="position:absolute;left:0;text-align:left;margin-left:234.3pt;margin-top:71.85pt;width:57pt;height:36.65pt;z-index:251669504" fillcolor="#d99594 [1941]" strokecolor="#d99594 [1941]" strokeweight="1pt">
            <v:fill color2="#f2dbdb [661]" angle="-45" focus="-50%" type="gradient"/>
            <v:shadow on="t" color="#622423 [1605]" opacity=".5" offset="6pt,-6pt"/>
            <v:textbox>
              <w:txbxContent>
                <w:p w:rsidR="009404A6" w:rsidRPr="009404A6" w:rsidRDefault="009404A6" w:rsidP="009404A6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Лірична героїня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8" type="#_x0000_t202" style="position:absolute;left:0;text-align:left;margin-left:313.8pt;margin-top:65.75pt;width:91.5pt;height:36pt;z-index:251668480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1038F4" w:rsidRPr="00B02757" w:rsidRDefault="00B02757">
                  <w:pPr>
                    <w:rPr>
                      <w:sz w:val="20"/>
                      <w:szCs w:val="20"/>
                    </w:rPr>
                  </w:pPr>
                  <w:r w:rsidRPr="00B02757">
                    <w:rPr>
                      <w:sz w:val="20"/>
                      <w:szCs w:val="20"/>
                    </w:rPr>
                    <w:t>з</w:t>
                  </w:r>
                  <w:r w:rsidR="009404A6" w:rsidRPr="00B02757">
                    <w:rPr>
                      <w:sz w:val="20"/>
                      <w:szCs w:val="20"/>
                    </w:rPr>
                    <w:t>ахоплюється музикою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5" type="#_x0000_t202" style="position:absolute;left:0;text-align:left;margin-left:161.55pt;margin-top:101.75pt;width:72.75pt;height:21.75pt;z-index:251665408" fillcolor="#4f81bd [3204]" strokecolor="#f2f2f2 [3041]" strokeweight="3pt">
            <v:shadow on="t" type="perspective" color="#243f60 [1604]" opacity=".5" offset="1pt" offset2="-1pt"/>
            <v:textbox>
              <w:txbxContent>
                <w:p w:rsidR="001038F4" w:rsidRDefault="001038F4">
                  <w:r>
                    <w:t xml:space="preserve"> </w:t>
                  </w:r>
                  <w:r w:rsidR="00B02757">
                    <w:t>вразлива</w:t>
                  </w:r>
                </w:p>
              </w:txbxContent>
            </v:textbox>
          </v:shape>
        </w:pict>
      </w:r>
      <w:r w:rsidR="002318E9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2318E9">
        <w:rPr>
          <w:noProof/>
          <w:lang w:eastAsia="uk-UA"/>
        </w:rPr>
        <w:drawing>
          <wp:inline distT="0" distB="0" distL="0" distR="0">
            <wp:extent cx="3743325" cy="2314575"/>
            <wp:effectExtent l="19050" t="0" r="9525" b="0"/>
            <wp:docPr id="8" name="Рисунок 2" descr="Результат пошуку зображень за запитом кольорова ромашка 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кольорова ромашка шаблон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F15" w:rsidRPr="007C5E29" w:rsidRDefault="007C5E29" w:rsidP="007C5E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E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</w:t>
      </w:r>
      <w:proofErr w:type="gramStart"/>
      <w:r w:rsidR="00B95F15" w:rsidRPr="007C5E2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95F15" w:rsidRPr="007C5E29">
        <w:rPr>
          <w:rFonts w:ascii="Times New Roman" w:hAnsi="Times New Roman" w:cs="Times New Roman"/>
          <w:b/>
          <w:sz w:val="28"/>
          <w:szCs w:val="28"/>
        </w:rPr>
        <w:t>. Закріплення знань, умінь і навичок.</w:t>
      </w:r>
      <w:proofErr w:type="gramEnd"/>
    </w:p>
    <w:p w:rsidR="00B95F15" w:rsidRPr="008B7770" w:rsidRDefault="008B7770" w:rsidP="008B7770">
      <w:pPr>
        <w:pStyle w:val="a5"/>
        <w:numPr>
          <w:ilvl w:val="0"/>
          <w:numId w:val="1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 xml:space="preserve">Робота </w:t>
      </w:r>
      <w:r w:rsidR="007C5E29">
        <w:rPr>
          <w:rFonts w:ascii="Times New Roman" w:hAnsi="Times New Roman" w:cs="Times New Roman"/>
          <w:sz w:val="28"/>
          <w:szCs w:val="28"/>
        </w:rPr>
        <w:t>із епіграфом уроку (відповідь</w:t>
      </w:r>
      <w:r w:rsidRPr="008B7770">
        <w:rPr>
          <w:rFonts w:ascii="Times New Roman" w:hAnsi="Times New Roman" w:cs="Times New Roman"/>
          <w:sz w:val="28"/>
          <w:szCs w:val="28"/>
        </w:rPr>
        <w:t xml:space="preserve"> учнів).</w:t>
      </w:r>
    </w:p>
    <w:p w:rsidR="008B7770" w:rsidRDefault="008B7770" w:rsidP="008B7770">
      <w:pPr>
        <w:pStyle w:val="a5"/>
        <w:numPr>
          <w:ilvl w:val="0"/>
          <w:numId w:val="1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Заповнення другої частини «Кольорового щоденника настрою»</w:t>
      </w:r>
    </w:p>
    <w:p w:rsidR="00C1196B" w:rsidRDefault="00C1196B" w:rsidP="008B7770">
      <w:pPr>
        <w:pStyle w:val="a5"/>
        <w:numPr>
          <w:ilvl w:val="0"/>
          <w:numId w:val="1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«Хм</w:t>
      </w:r>
      <w:r w:rsidR="004B0D17">
        <w:rPr>
          <w:rFonts w:ascii="Times New Roman" w:hAnsi="Times New Roman" w:cs="Times New Roman"/>
          <w:sz w:val="28"/>
          <w:szCs w:val="28"/>
        </w:rPr>
        <w:t>ара слів».</w:t>
      </w:r>
    </w:p>
    <w:p w:rsidR="001038F4" w:rsidRDefault="001038F4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B0D17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800475" cy="2228850"/>
            <wp:effectExtent l="19050" t="0" r="9525" b="0"/>
            <wp:docPr id="9" name="Рисунок 1" descr="C:\Users\use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963" cy="2231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C1196B" w:rsidRPr="008B7770" w:rsidRDefault="001038F4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8B7770" w:rsidRPr="007C5E29" w:rsidRDefault="008B7770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C5E2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C5E29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7C5E29">
        <w:rPr>
          <w:rFonts w:ascii="Times New Roman" w:hAnsi="Times New Roman" w:cs="Times New Roman"/>
          <w:b/>
          <w:sz w:val="28"/>
          <w:szCs w:val="28"/>
        </w:rPr>
        <w:t xml:space="preserve"> Домашнє завдання.</w:t>
      </w:r>
    </w:p>
    <w:p w:rsidR="008B7770" w:rsidRPr="007326E4" w:rsidRDefault="004B0D17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Скласти план до вірша.</w:t>
      </w:r>
    </w:p>
    <w:p w:rsidR="008B7770" w:rsidRPr="007C5E29" w:rsidRDefault="008B7770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C5E2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C5E29">
        <w:rPr>
          <w:rFonts w:ascii="Times New Roman" w:hAnsi="Times New Roman" w:cs="Times New Roman"/>
          <w:b/>
          <w:sz w:val="28"/>
          <w:szCs w:val="28"/>
        </w:rPr>
        <w:t>І</w:t>
      </w:r>
      <w:r w:rsidR="007C5E29" w:rsidRPr="007C5E29">
        <w:rPr>
          <w:rFonts w:ascii="Times New Roman" w:hAnsi="Times New Roman" w:cs="Times New Roman"/>
          <w:b/>
          <w:sz w:val="28"/>
          <w:szCs w:val="28"/>
        </w:rPr>
        <w:t>І</w:t>
      </w:r>
      <w:r w:rsidRPr="007C5E2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7C5E29">
        <w:rPr>
          <w:rFonts w:ascii="Times New Roman" w:hAnsi="Times New Roman" w:cs="Times New Roman"/>
          <w:b/>
          <w:sz w:val="28"/>
          <w:szCs w:val="28"/>
        </w:rPr>
        <w:t xml:space="preserve"> Підбиття підсумків уроку</w:t>
      </w:r>
    </w:p>
    <w:p w:rsidR="008B7770" w:rsidRPr="007C5E29" w:rsidRDefault="00245D04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Інтерактивна вправа «Термометр</w:t>
      </w:r>
      <w:r w:rsidR="008B7770" w:rsidRPr="007C5E29">
        <w:rPr>
          <w:rFonts w:ascii="Times New Roman" w:hAnsi="Times New Roman" w:cs="Times New Roman"/>
          <w:b/>
          <w:sz w:val="28"/>
          <w:szCs w:val="28"/>
        </w:rPr>
        <w:t>»</w:t>
      </w:r>
    </w:p>
    <w:p w:rsidR="008B7770" w:rsidRPr="00245D04" w:rsidRDefault="008B7770" w:rsidP="00245D04">
      <w:pPr>
        <w:pStyle w:val="a5"/>
        <w:numPr>
          <w:ilvl w:val="0"/>
          <w:numId w:val="18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П</w:t>
      </w:r>
      <w:r w:rsidR="00245D04">
        <w:rPr>
          <w:rFonts w:ascii="Times New Roman" w:hAnsi="Times New Roman" w:cs="Times New Roman"/>
          <w:sz w:val="28"/>
          <w:szCs w:val="28"/>
        </w:rPr>
        <w:t>означте, наскільки близькими були вам ідеї уроку.</w:t>
      </w:r>
    </w:p>
    <w:p w:rsidR="00373859" w:rsidRDefault="00373859" w:rsidP="008B7770">
      <w:pPr>
        <w:pStyle w:val="a5"/>
        <w:spacing w:after="0"/>
        <w:ind w:left="1440" w:firstLine="284"/>
      </w:pPr>
    </w:p>
    <w:p w:rsidR="00245D04" w:rsidRDefault="00245D04" w:rsidP="008B7770">
      <w:pPr>
        <w:pStyle w:val="a5"/>
        <w:spacing w:after="0"/>
        <w:ind w:left="1440" w:firstLine="284"/>
      </w:pPr>
    </w:p>
    <w:p w:rsidR="00245D04" w:rsidRDefault="00245D04" w:rsidP="008B7770">
      <w:pPr>
        <w:pStyle w:val="a5"/>
        <w:spacing w:after="0"/>
        <w:ind w:left="1440" w:firstLine="284"/>
      </w:pPr>
    </w:p>
    <w:p w:rsidR="00245D04" w:rsidRDefault="00245D04" w:rsidP="008B7770">
      <w:pPr>
        <w:pStyle w:val="a5"/>
        <w:spacing w:after="0"/>
        <w:ind w:left="1440" w:firstLine="284"/>
      </w:pPr>
    </w:p>
    <w:p w:rsidR="00373859" w:rsidRPr="00EE7A8B" w:rsidRDefault="00373859" w:rsidP="008B7770">
      <w:pPr>
        <w:pStyle w:val="a5"/>
        <w:ind w:left="1440" w:firstLine="284"/>
        <w:rPr>
          <w:rFonts w:ascii="Times New Roman" w:hAnsi="Times New Roman" w:cs="Times New Roman"/>
          <w:b/>
          <w:sz w:val="28"/>
          <w:szCs w:val="28"/>
        </w:rPr>
      </w:pPr>
      <w:r w:rsidRPr="00EE7A8B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A70379" w:rsidRPr="00EE7A8B" w:rsidRDefault="002323DE" w:rsidP="008B7770">
      <w:pPr>
        <w:pStyle w:val="a5"/>
        <w:ind w:left="0" w:firstLine="284"/>
        <w:rPr>
          <w:rFonts w:ascii="Times New Roman" w:hAnsi="Times New Roman" w:cs="Times New Roman"/>
          <w:b/>
          <w:sz w:val="28"/>
          <w:szCs w:val="28"/>
        </w:rPr>
      </w:pPr>
      <w:r w:rsidRPr="00EE7A8B">
        <w:rPr>
          <w:rFonts w:ascii="Times New Roman" w:hAnsi="Times New Roman" w:cs="Times New Roman"/>
          <w:b/>
          <w:sz w:val="28"/>
          <w:szCs w:val="28"/>
        </w:rPr>
        <w:t>Література:</w:t>
      </w:r>
    </w:p>
    <w:p w:rsidR="002323DE" w:rsidRPr="00EE7A8B" w:rsidRDefault="00EE7A8B" w:rsidP="002323DE">
      <w:pPr>
        <w:pStyle w:val="a5"/>
        <w:numPr>
          <w:ilvl w:val="0"/>
          <w:numId w:val="19"/>
        </w:numPr>
        <w:rPr>
          <w:rFonts w:ascii="Times New Roman" w:hAnsi="Times New Roman" w:cs="Times New Roman"/>
        </w:rPr>
      </w:pPr>
      <w:r w:rsidRPr="00EE7A8B">
        <w:rPr>
          <w:rFonts w:ascii="Times New Roman" w:hAnsi="Times New Roman" w:cs="Times New Roman"/>
        </w:rPr>
        <w:t xml:space="preserve">Зарубіжна література. 5 кл.: </w:t>
      </w:r>
      <w:proofErr w:type="spellStart"/>
      <w:r w:rsidRPr="00EE7A8B">
        <w:rPr>
          <w:rFonts w:ascii="Times New Roman" w:hAnsi="Times New Roman" w:cs="Times New Roman"/>
        </w:rPr>
        <w:t>підруч</w:t>
      </w:r>
      <w:proofErr w:type="spellEnd"/>
      <w:r w:rsidRPr="00EE7A8B">
        <w:rPr>
          <w:rFonts w:ascii="Times New Roman" w:hAnsi="Times New Roman" w:cs="Times New Roman"/>
        </w:rPr>
        <w:t xml:space="preserve">. для </w:t>
      </w:r>
      <w:proofErr w:type="spellStart"/>
      <w:r w:rsidRPr="00EE7A8B">
        <w:rPr>
          <w:rFonts w:ascii="Times New Roman" w:hAnsi="Times New Roman" w:cs="Times New Roman"/>
        </w:rPr>
        <w:t>закл</w:t>
      </w:r>
      <w:proofErr w:type="spellEnd"/>
      <w:r w:rsidRPr="00EE7A8B">
        <w:rPr>
          <w:rFonts w:ascii="Times New Roman" w:hAnsi="Times New Roman" w:cs="Times New Roman"/>
        </w:rPr>
        <w:t xml:space="preserve">. </w:t>
      </w:r>
      <w:proofErr w:type="spellStart"/>
      <w:r w:rsidRPr="00EE7A8B">
        <w:rPr>
          <w:rFonts w:ascii="Times New Roman" w:hAnsi="Times New Roman" w:cs="Times New Roman"/>
        </w:rPr>
        <w:t>загальн</w:t>
      </w:r>
      <w:proofErr w:type="spellEnd"/>
      <w:r w:rsidRPr="00EE7A8B">
        <w:rPr>
          <w:rFonts w:ascii="Times New Roman" w:hAnsi="Times New Roman" w:cs="Times New Roman"/>
        </w:rPr>
        <w:t xml:space="preserve">. </w:t>
      </w:r>
      <w:proofErr w:type="spellStart"/>
      <w:r w:rsidRPr="00EE7A8B">
        <w:rPr>
          <w:rFonts w:ascii="Times New Roman" w:hAnsi="Times New Roman" w:cs="Times New Roman"/>
        </w:rPr>
        <w:t>середн</w:t>
      </w:r>
      <w:proofErr w:type="spellEnd"/>
      <w:r w:rsidRPr="00EE7A8B">
        <w:rPr>
          <w:rFonts w:ascii="Times New Roman" w:hAnsi="Times New Roman" w:cs="Times New Roman"/>
        </w:rPr>
        <w:t>. освіти / О.М.</w:t>
      </w:r>
      <w:proofErr w:type="spellStart"/>
      <w:r w:rsidRPr="00EE7A8B">
        <w:rPr>
          <w:rFonts w:ascii="Times New Roman" w:hAnsi="Times New Roman" w:cs="Times New Roman"/>
        </w:rPr>
        <w:t>Ніколенко</w:t>
      </w:r>
      <w:proofErr w:type="spellEnd"/>
      <w:r w:rsidRPr="00EE7A8B">
        <w:rPr>
          <w:rFonts w:ascii="Times New Roman" w:hAnsi="Times New Roman" w:cs="Times New Roman"/>
        </w:rPr>
        <w:t>, Т.М.Конєва, О.В.Орлова, М.О.</w:t>
      </w:r>
      <w:proofErr w:type="spellStart"/>
      <w:r w:rsidRPr="00EE7A8B">
        <w:rPr>
          <w:rFonts w:ascii="Times New Roman" w:hAnsi="Times New Roman" w:cs="Times New Roman"/>
        </w:rPr>
        <w:t>Зуєнко</w:t>
      </w:r>
      <w:proofErr w:type="spellEnd"/>
      <w:r w:rsidRPr="00EE7A8B">
        <w:rPr>
          <w:rFonts w:ascii="Times New Roman" w:hAnsi="Times New Roman" w:cs="Times New Roman"/>
        </w:rPr>
        <w:t>, О.І.Кобзар. – Вид. 2-ге, допрацьоване відповідно до чинної навчальної програми – К.: Грамота, 2018. – 225 с.: іл..</w:t>
      </w:r>
    </w:p>
    <w:sectPr w:rsidR="002323DE" w:rsidRPr="00EE7A8B" w:rsidSect="00A40510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0D1F"/>
    <w:multiLevelType w:val="hybridMultilevel"/>
    <w:tmpl w:val="7FCE991A"/>
    <w:lvl w:ilvl="0" w:tplc="9BA6B0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BA2670B"/>
    <w:multiLevelType w:val="hybridMultilevel"/>
    <w:tmpl w:val="B69AD8FA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D470F5"/>
    <w:multiLevelType w:val="hybridMultilevel"/>
    <w:tmpl w:val="4F02976C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4E2304F"/>
    <w:multiLevelType w:val="hybridMultilevel"/>
    <w:tmpl w:val="B4F6B99C"/>
    <w:lvl w:ilvl="0" w:tplc="40D6DA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81732F"/>
    <w:multiLevelType w:val="hybridMultilevel"/>
    <w:tmpl w:val="3F7244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1347D5"/>
    <w:multiLevelType w:val="hybridMultilevel"/>
    <w:tmpl w:val="65F624CA"/>
    <w:lvl w:ilvl="0" w:tplc="BDD2CC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52F0F89"/>
    <w:multiLevelType w:val="hybridMultilevel"/>
    <w:tmpl w:val="60587674"/>
    <w:lvl w:ilvl="0" w:tplc="8758C8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70A9F"/>
    <w:multiLevelType w:val="hybridMultilevel"/>
    <w:tmpl w:val="3EF8064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42071B"/>
    <w:multiLevelType w:val="hybridMultilevel"/>
    <w:tmpl w:val="B15C8B1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86F2DFE"/>
    <w:multiLevelType w:val="hybridMultilevel"/>
    <w:tmpl w:val="8CB6988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35689E"/>
    <w:multiLevelType w:val="hybridMultilevel"/>
    <w:tmpl w:val="FD4E1E4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3C5908"/>
    <w:multiLevelType w:val="hybridMultilevel"/>
    <w:tmpl w:val="08F62728"/>
    <w:lvl w:ilvl="0" w:tplc="90A8DE7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40932B0"/>
    <w:multiLevelType w:val="hybridMultilevel"/>
    <w:tmpl w:val="4EF6C4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CB3830"/>
    <w:multiLevelType w:val="hybridMultilevel"/>
    <w:tmpl w:val="05FA821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AC0033"/>
    <w:multiLevelType w:val="hybridMultilevel"/>
    <w:tmpl w:val="6450B538"/>
    <w:lvl w:ilvl="0" w:tplc="2DC06B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5C5222"/>
    <w:multiLevelType w:val="hybridMultilevel"/>
    <w:tmpl w:val="581A61D0"/>
    <w:lvl w:ilvl="0" w:tplc="8758C8B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8E0C6B"/>
    <w:multiLevelType w:val="hybridMultilevel"/>
    <w:tmpl w:val="25D0E9A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DB65979"/>
    <w:multiLevelType w:val="hybridMultilevel"/>
    <w:tmpl w:val="99609ADE"/>
    <w:lvl w:ilvl="0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65E01B2F"/>
    <w:multiLevelType w:val="hybridMultilevel"/>
    <w:tmpl w:val="0B1EFA9E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0967C33"/>
    <w:multiLevelType w:val="hybridMultilevel"/>
    <w:tmpl w:val="71984120"/>
    <w:lvl w:ilvl="0" w:tplc="0422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0">
    <w:nsid w:val="71C84E2A"/>
    <w:multiLevelType w:val="hybridMultilevel"/>
    <w:tmpl w:val="4EDA5C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EE005B"/>
    <w:multiLevelType w:val="hybridMultilevel"/>
    <w:tmpl w:val="8B9C74A2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40371AC"/>
    <w:multiLevelType w:val="hybridMultilevel"/>
    <w:tmpl w:val="3DAA13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2D0EF8"/>
    <w:multiLevelType w:val="hybridMultilevel"/>
    <w:tmpl w:val="406AB2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9A275A"/>
    <w:multiLevelType w:val="hybridMultilevel"/>
    <w:tmpl w:val="DD244E86"/>
    <w:lvl w:ilvl="0" w:tplc="8758C8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4"/>
  </w:num>
  <w:num w:numId="3">
    <w:abstractNumId w:val="14"/>
  </w:num>
  <w:num w:numId="4">
    <w:abstractNumId w:val="12"/>
  </w:num>
  <w:num w:numId="5">
    <w:abstractNumId w:val="22"/>
  </w:num>
  <w:num w:numId="6">
    <w:abstractNumId w:val="20"/>
  </w:num>
  <w:num w:numId="7">
    <w:abstractNumId w:val="8"/>
  </w:num>
  <w:num w:numId="8">
    <w:abstractNumId w:val="17"/>
  </w:num>
  <w:num w:numId="9">
    <w:abstractNumId w:val="24"/>
  </w:num>
  <w:num w:numId="10">
    <w:abstractNumId w:val="7"/>
  </w:num>
  <w:num w:numId="11">
    <w:abstractNumId w:val="15"/>
  </w:num>
  <w:num w:numId="12">
    <w:abstractNumId w:val="6"/>
  </w:num>
  <w:num w:numId="13">
    <w:abstractNumId w:val="10"/>
  </w:num>
  <w:num w:numId="14">
    <w:abstractNumId w:val="11"/>
  </w:num>
  <w:num w:numId="15">
    <w:abstractNumId w:val="13"/>
  </w:num>
  <w:num w:numId="16">
    <w:abstractNumId w:val="19"/>
  </w:num>
  <w:num w:numId="17">
    <w:abstractNumId w:val="1"/>
  </w:num>
  <w:num w:numId="18">
    <w:abstractNumId w:val="9"/>
  </w:num>
  <w:num w:numId="19">
    <w:abstractNumId w:val="5"/>
  </w:num>
  <w:num w:numId="20">
    <w:abstractNumId w:val="0"/>
  </w:num>
  <w:num w:numId="21">
    <w:abstractNumId w:val="2"/>
  </w:num>
  <w:num w:numId="22">
    <w:abstractNumId w:val="3"/>
  </w:num>
  <w:num w:numId="23">
    <w:abstractNumId w:val="18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0510"/>
    <w:rsid w:val="00055A5D"/>
    <w:rsid w:val="000B5121"/>
    <w:rsid w:val="000C3C57"/>
    <w:rsid w:val="001038F4"/>
    <w:rsid w:val="00146A5B"/>
    <w:rsid w:val="001B1CC6"/>
    <w:rsid w:val="00202939"/>
    <w:rsid w:val="002318E9"/>
    <w:rsid w:val="002323DE"/>
    <w:rsid w:val="00245D04"/>
    <w:rsid w:val="002D1647"/>
    <w:rsid w:val="002D6048"/>
    <w:rsid w:val="002E595D"/>
    <w:rsid w:val="00325294"/>
    <w:rsid w:val="00366AFD"/>
    <w:rsid w:val="00373859"/>
    <w:rsid w:val="00396051"/>
    <w:rsid w:val="003B566E"/>
    <w:rsid w:val="004076D3"/>
    <w:rsid w:val="00420708"/>
    <w:rsid w:val="0045138B"/>
    <w:rsid w:val="004B0D17"/>
    <w:rsid w:val="006308D1"/>
    <w:rsid w:val="006E755F"/>
    <w:rsid w:val="0070545F"/>
    <w:rsid w:val="00707F2F"/>
    <w:rsid w:val="007326E4"/>
    <w:rsid w:val="00786C96"/>
    <w:rsid w:val="007C5E29"/>
    <w:rsid w:val="007D5B1D"/>
    <w:rsid w:val="008B7770"/>
    <w:rsid w:val="00917C21"/>
    <w:rsid w:val="009404A6"/>
    <w:rsid w:val="00992114"/>
    <w:rsid w:val="00996BEA"/>
    <w:rsid w:val="009B04CC"/>
    <w:rsid w:val="009C38CF"/>
    <w:rsid w:val="00A0151E"/>
    <w:rsid w:val="00A40510"/>
    <w:rsid w:val="00A41B63"/>
    <w:rsid w:val="00A6365A"/>
    <w:rsid w:val="00A70379"/>
    <w:rsid w:val="00A70F5A"/>
    <w:rsid w:val="00AD768C"/>
    <w:rsid w:val="00B02757"/>
    <w:rsid w:val="00B70563"/>
    <w:rsid w:val="00B95F15"/>
    <w:rsid w:val="00C1196B"/>
    <w:rsid w:val="00C95743"/>
    <w:rsid w:val="00CA283C"/>
    <w:rsid w:val="00CB044A"/>
    <w:rsid w:val="00E5081F"/>
    <w:rsid w:val="00E81D4A"/>
    <w:rsid w:val="00EE7A8B"/>
    <w:rsid w:val="00F25721"/>
    <w:rsid w:val="00F37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24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4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C3C5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41B6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786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Emphasis"/>
    <w:basedOn w:val="a0"/>
    <w:uiPriority w:val="20"/>
    <w:qFormat/>
    <w:rsid w:val="007D5B1D"/>
    <w:rPr>
      <w:i/>
      <w:iCs/>
    </w:rPr>
  </w:style>
  <w:style w:type="table" w:styleId="a9">
    <w:name w:val="Table Grid"/>
    <w:basedOn w:val="a1"/>
    <w:uiPriority w:val="59"/>
    <w:rsid w:val="00A63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3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youtube.com/watc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hyperlink" Target="https://www.youtube.com/watch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3636</Words>
  <Characters>2073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2021-03-02T19:30:00Z</dcterms:created>
  <dcterms:modified xsi:type="dcterms:W3CDTF">2021-03-02T19:30:00Z</dcterms:modified>
</cp:coreProperties>
</file>