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D12A0" w14:textId="77777777" w:rsidR="00552A38" w:rsidRPr="00BD10E8" w:rsidRDefault="00552A38" w:rsidP="00552A38">
      <w:pPr>
        <w:pStyle w:val="a3"/>
        <w:ind w:left="-567" w:firstLine="709"/>
        <w:rPr>
          <w:rFonts w:ascii="Times New Roman" w:hAnsi="Times New Roman" w:cs="Times New Roman"/>
          <w:sz w:val="28"/>
          <w:szCs w:val="28"/>
          <w:lang w:val="uk-UA"/>
        </w:rPr>
      </w:pPr>
    </w:p>
    <w:p w14:paraId="60805E30" w14:textId="77777777" w:rsidR="00552A38" w:rsidRPr="00BD10E8" w:rsidRDefault="00552A38" w:rsidP="00552A38">
      <w:pPr>
        <w:pStyle w:val="a3"/>
        <w:ind w:left="-567" w:firstLine="709"/>
        <w:rPr>
          <w:rFonts w:ascii="Times New Roman" w:hAnsi="Times New Roman" w:cs="Times New Roman"/>
          <w:sz w:val="28"/>
          <w:szCs w:val="28"/>
          <w:lang w:val="uk-UA"/>
        </w:rPr>
      </w:pPr>
      <w:r w:rsidRPr="00BD10E8">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4295D61F" wp14:editId="09444319">
            <wp:simplePos x="0" y="0"/>
            <wp:positionH relativeFrom="column">
              <wp:posOffset>635</wp:posOffset>
            </wp:positionH>
            <wp:positionV relativeFrom="paragraph">
              <wp:posOffset>40005</wp:posOffset>
            </wp:positionV>
            <wp:extent cx="1454785" cy="1329055"/>
            <wp:effectExtent l="0" t="0" r="0" b="4445"/>
            <wp:wrapTight wrapText="bothSides">
              <wp:wrapPolygon edited="0">
                <wp:start x="0" y="0"/>
                <wp:lineTo x="0" y="21363"/>
                <wp:lineTo x="21213" y="21363"/>
                <wp:lineTo x="21213"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ото 3.png"/>
                    <pic:cNvPicPr/>
                  </pic:nvPicPr>
                  <pic:blipFill rotWithShape="1">
                    <a:blip r:embed="rId5" cstate="print">
                      <a:extLst>
                        <a:ext uri="{28A0092B-C50C-407E-A947-70E740481C1C}">
                          <a14:useLocalDpi xmlns:a14="http://schemas.microsoft.com/office/drawing/2010/main" val="0"/>
                        </a:ext>
                      </a:extLst>
                    </a:blip>
                    <a:srcRect t="19434" b="14133"/>
                    <a:stretch/>
                  </pic:blipFill>
                  <pic:spPr bwMode="auto">
                    <a:xfrm>
                      <a:off x="0" y="0"/>
                      <a:ext cx="1454785" cy="1329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AA3E04" w14:textId="77777777" w:rsidR="00552A38" w:rsidRPr="00BD10E8" w:rsidRDefault="00552A38" w:rsidP="00552A38">
      <w:pPr>
        <w:pStyle w:val="a3"/>
        <w:rPr>
          <w:rFonts w:ascii="Times New Roman" w:hAnsi="Times New Roman" w:cs="Times New Roman"/>
          <w:sz w:val="28"/>
          <w:szCs w:val="28"/>
          <w:lang w:val="uk-UA"/>
        </w:rPr>
      </w:pPr>
      <w:r w:rsidRPr="00BD10E8">
        <w:rPr>
          <w:rFonts w:ascii="Times New Roman" w:hAnsi="Times New Roman" w:cs="Times New Roman"/>
          <w:sz w:val="28"/>
          <w:szCs w:val="28"/>
          <w:lang w:val="uk-UA"/>
        </w:rPr>
        <w:t>Сидорова Оксана Вікторівна</w:t>
      </w:r>
    </w:p>
    <w:p w14:paraId="1919EC7B" w14:textId="77777777" w:rsidR="00552A38" w:rsidRPr="00BD10E8" w:rsidRDefault="00552A38" w:rsidP="00552A38">
      <w:pPr>
        <w:pStyle w:val="a3"/>
        <w:ind w:left="-567"/>
        <w:rPr>
          <w:rFonts w:ascii="Times New Roman" w:hAnsi="Times New Roman" w:cs="Times New Roman"/>
          <w:sz w:val="28"/>
          <w:szCs w:val="28"/>
          <w:lang w:val="uk-UA"/>
        </w:rPr>
      </w:pPr>
      <w:r w:rsidRPr="00BD10E8">
        <w:rPr>
          <w:rFonts w:ascii="Times New Roman" w:hAnsi="Times New Roman" w:cs="Times New Roman"/>
          <w:sz w:val="28"/>
          <w:szCs w:val="28"/>
          <w:lang w:val="uk-UA"/>
        </w:rPr>
        <w:t>КУ «Центр професійного розвитку педагогічних працівників» Мирноградської міської ради, консультант.</w:t>
      </w:r>
    </w:p>
    <w:p w14:paraId="1291FA09" w14:textId="77777777" w:rsidR="00552A38" w:rsidRPr="00BD10E8" w:rsidRDefault="00552A38" w:rsidP="00552A38">
      <w:pPr>
        <w:spacing w:after="0" w:line="240" w:lineRule="auto"/>
        <w:ind w:left="-567" w:firstLine="709"/>
        <w:rPr>
          <w:rFonts w:ascii="Times New Roman" w:hAnsi="Times New Roman" w:cs="Times New Roman"/>
          <w:sz w:val="28"/>
          <w:szCs w:val="28"/>
          <w:lang w:val="uk-UA"/>
        </w:rPr>
      </w:pPr>
    </w:p>
    <w:p w14:paraId="0531EC76" w14:textId="77777777" w:rsidR="00552A38" w:rsidRPr="00BD10E8" w:rsidRDefault="00552A38" w:rsidP="00552A38">
      <w:pPr>
        <w:spacing w:after="0" w:line="240" w:lineRule="auto"/>
        <w:ind w:left="-567" w:firstLine="709"/>
        <w:rPr>
          <w:rFonts w:ascii="Times New Roman" w:eastAsia="Calibri" w:hAnsi="Times New Roman" w:cs="Times New Roman"/>
          <w:b/>
          <w:sz w:val="28"/>
          <w:szCs w:val="28"/>
          <w:lang w:val="uk-UA"/>
        </w:rPr>
      </w:pPr>
    </w:p>
    <w:p w14:paraId="67491F64" w14:textId="77777777" w:rsidR="00552A38" w:rsidRPr="00BD10E8" w:rsidRDefault="00552A38" w:rsidP="00552A38">
      <w:pPr>
        <w:spacing w:after="0" w:line="240" w:lineRule="auto"/>
        <w:ind w:left="-567" w:firstLine="709"/>
        <w:jc w:val="center"/>
        <w:rPr>
          <w:rFonts w:ascii="Times New Roman" w:eastAsia="Calibri" w:hAnsi="Times New Roman" w:cs="Times New Roman"/>
          <w:b/>
          <w:sz w:val="28"/>
          <w:szCs w:val="28"/>
          <w:lang w:val="uk-UA"/>
        </w:rPr>
      </w:pPr>
    </w:p>
    <w:p w14:paraId="7B4625D4" w14:textId="77777777" w:rsidR="00552A38" w:rsidRPr="00BD10E8" w:rsidRDefault="00552A38" w:rsidP="00552A38">
      <w:pPr>
        <w:spacing w:after="0" w:line="240" w:lineRule="auto"/>
        <w:ind w:left="-567" w:firstLine="709"/>
        <w:jc w:val="center"/>
        <w:rPr>
          <w:rFonts w:ascii="Times New Roman" w:eastAsia="Calibri" w:hAnsi="Times New Roman" w:cs="Times New Roman"/>
          <w:b/>
          <w:sz w:val="28"/>
          <w:szCs w:val="28"/>
          <w:lang w:val="uk-UA"/>
        </w:rPr>
      </w:pPr>
    </w:p>
    <w:p w14:paraId="4D262270" w14:textId="77777777" w:rsidR="00552A38" w:rsidRPr="00BD10E8" w:rsidRDefault="00552A38" w:rsidP="00552A38">
      <w:pPr>
        <w:spacing w:after="0" w:line="240" w:lineRule="auto"/>
        <w:ind w:firstLine="709"/>
        <w:jc w:val="center"/>
        <w:rPr>
          <w:rFonts w:ascii="Times New Roman" w:eastAsia="Calibri" w:hAnsi="Times New Roman" w:cs="Times New Roman"/>
          <w:b/>
          <w:sz w:val="28"/>
          <w:szCs w:val="28"/>
          <w:lang w:val="uk-UA"/>
        </w:rPr>
      </w:pPr>
      <w:r w:rsidRPr="00BD10E8">
        <w:rPr>
          <w:rFonts w:ascii="Times New Roman" w:eastAsia="Calibri" w:hAnsi="Times New Roman" w:cs="Times New Roman"/>
          <w:b/>
          <w:sz w:val="28"/>
          <w:szCs w:val="28"/>
          <w:lang w:val="uk-UA"/>
        </w:rPr>
        <w:t>Актуальність проблеми</w:t>
      </w:r>
    </w:p>
    <w:p w14:paraId="4B03F63B" w14:textId="77777777" w:rsidR="00552A38" w:rsidRPr="00BD10E8" w:rsidRDefault="00552A38" w:rsidP="00552A38">
      <w:pPr>
        <w:spacing w:after="0" w:line="240" w:lineRule="auto"/>
        <w:ind w:firstLine="709"/>
        <w:jc w:val="both"/>
        <w:rPr>
          <w:rFonts w:ascii="Times New Roman" w:eastAsia="Calibri" w:hAnsi="Times New Roman" w:cs="Times New Roman"/>
          <w:b/>
          <w:sz w:val="28"/>
          <w:szCs w:val="28"/>
          <w:lang w:val="uk-UA"/>
        </w:rPr>
      </w:pPr>
      <w:r w:rsidRPr="00BD10E8">
        <w:rPr>
          <w:rFonts w:ascii="Times New Roman" w:eastAsia="Calibri" w:hAnsi="Times New Roman" w:cs="Times New Roman"/>
          <w:sz w:val="28"/>
          <w:szCs w:val="28"/>
          <w:lang w:val="uk-UA"/>
        </w:rPr>
        <w:t>В умовах освітянського сьогодення особливої значущості  набуває проблема формування всебічно розвиненої, здатної до критичного мислення цілісної особистості, готової до конструктивних змін навколишнього та безперервного навчання як передумови  досягнення  життєвого успіху.</w:t>
      </w:r>
    </w:p>
    <w:p w14:paraId="720A2393" w14:textId="77777777" w:rsidR="00552A38" w:rsidRPr="00BD10E8" w:rsidRDefault="00552A38" w:rsidP="00552A38">
      <w:pPr>
        <w:spacing w:after="0" w:line="240" w:lineRule="auto"/>
        <w:ind w:firstLine="709"/>
        <w:jc w:val="both"/>
        <w:rPr>
          <w:rFonts w:ascii="Times New Roman" w:eastAsia="Times New Roman" w:hAnsi="Times New Roman" w:cs="Times New Roman"/>
          <w:color w:val="000000"/>
          <w:sz w:val="28"/>
          <w:szCs w:val="28"/>
          <w:lang w:val="uk-UA" w:eastAsia="ru-RU"/>
        </w:rPr>
      </w:pPr>
      <w:r w:rsidRPr="00BD10E8">
        <w:rPr>
          <w:rFonts w:ascii="Times New Roman" w:eastAsia="Times New Roman" w:hAnsi="Times New Roman" w:cs="Times New Roman"/>
          <w:sz w:val="28"/>
          <w:szCs w:val="28"/>
          <w:lang w:val="uk-UA" w:eastAsia="ru-RU"/>
        </w:rPr>
        <w:t xml:space="preserve"> Оскільки  саме компетентності наразі виступають тими  </w:t>
      </w:r>
      <w:r w:rsidRPr="00BD10E8">
        <w:rPr>
          <w:rFonts w:ascii="Times New Roman" w:eastAsia="Times New Roman" w:hAnsi="Times New Roman" w:cs="Times New Roman"/>
          <w:color w:val="000000"/>
          <w:sz w:val="28"/>
          <w:szCs w:val="28"/>
          <w:lang w:val="uk-UA" w:eastAsia="ru-RU"/>
        </w:rPr>
        <w:t>індикаторами, що дозволяють, на думку І.Єрмакова, визначити готовність  випускників до «продуктивного здійснення життя як індивідуального проекту», особливого значення набуває впровадження в освітній процес технологічних підходів, спрямованих на формування в учнів певної системи інтелектуальних і практичних умінь, орієнтованих на виконання соціальних ролей та удосконалення особистості.</w:t>
      </w:r>
    </w:p>
    <w:p w14:paraId="0A03BF0F" w14:textId="77777777" w:rsidR="00552A38" w:rsidRDefault="00552A38" w:rsidP="00552A38">
      <w:pPr>
        <w:spacing w:after="0" w:line="240" w:lineRule="auto"/>
        <w:ind w:firstLine="709"/>
        <w:jc w:val="both"/>
        <w:rPr>
          <w:rFonts w:ascii="Times New Roman" w:eastAsia="Times New Roman" w:hAnsi="Times New Roman" w:cs="Times New Roman"/>
          <w:color w:val="000000"/>
          <w:sz w:val="28"/>
          <w:szCs w:val="28"/>
          <w:lang w:val="uk-UA" w:eastAsia="ru-RU"/>
        </w:rPr>
      </w:pPr>
      <w:r w:rsidRPr="00BD10E8">
        <w:rPr>
          <w:rFonts w:ascii="Times New Roman" w:eastAsia="Times New Roman" w:hAnsi="Times New Roman" w:cs="Times New Roman"/>
          <w:color w:val="000000"/>
          <w:sz w:val="28"/>
          <w:szCs w:val="28"/>
          <w:lang w:val="uk-UA" w:eastAsia="ru-RU"/>
        </w:rPr>
        <w:t xml:space="preserve"> Процес компетенізації овіти підвищуює знаменність та вагомість  активного впровадження  інноваційних проєктних методик, що ґрунтуються на діяльнісній основі та інтеграції навчального змісту, партнерстві та організації дослідницької  діяльності учнів, підвищують мотивацію школярів до набуття цілісних знань та збагачення життєвого досвіду.</w:t>
      </w:r>
    </w:p>
    <w:p w14:paraId="4CC55147" w14:textId="77777777" w:rsidR="00552A38" w:rsidRPr="00BD10E8" w:rsidRDefault="00552A38" w:rsidP="00552A38">
      <w:pPr>
        <w:spacing w:after="0" w:line="240" w:lineRule="auto"/>
        <w:ind w:firstLine="709"/>
        <w:jc w:val="both"/>
        <w:rPr>
          <w:rFonts w:ascii="Times New Roman" w:eastAsia="Times New Roman" w:hAnsi="Times New Roman" w:cs="Times New Roman"/>
          <w:color w:val="000000"/>
          <w:sz w:val="28"/>
          <w:szCs w:val="28"/>
          <w:lang w:val="uk-UA" w:eastAsia="ru-RU"/>
        </w:rPr>
      </w:pPr>
    </w:p>
    <w:p w14:paraId="48CBFECA" w14:textId="77777777" w:rsidR="00552A38" w:rsidRPr="00BD10E8" w:rsidRDefault="00552A38" w:rsidP="00552A38">
      <w:pPr>
        <w:autoSpaceDE w:val="0"/>
        <w:autoSpaceDN w:val="0"/>
        <w:adjustRightInd w:val="0"/>
        <w:spacing w:after="0" w:line="240" w:lineRule="auto"/>
        <w:ind w:firstLine="709"/>
        <w:jc w:val="center"/>
        <w:rPr>
          <w:rFonts w:ascii="Times New Roman" w:eastAsia="ArialMT" w:hAnsi="Times New Roman" w:cs="Times New Roman"/>
          <w:b/>
          <w:sz w:val="28"/>
          <w:szCs w:val="28"/>
          <w:lang w:val="uk-UA" w:eastAsia="uk-UA"/>
        </w:rPr>
      </w:pPr>
      <w:r w:rsidRPr="00BD10E8">
        <w:rPr>
          <w:rFonts w:ascii="Times New Roman" w:eastAsia="ArialMT" w:hAnsi="Times New Roman" w:cs="Times New Roman"/>
          <w:b/>
          <w:sz w:val="28"/>
          <w:szCs w:val="28"/>
          <w:lang w:val="uk-UA" w:eastAsia="uk-UA"/>
        </w:rPr>
        <w:t>Проблема, яку вирішує матеріал</w:t>
      </w:r>
    </w:p>
    <w:p w14:paraId="54FA57BC"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ArialMT" w:hAnsi="Times New Roman" w:cs="Times New Roman"/>
          <w:sz w:val="28"/>
          <w:szCs w:val="28"/>
          <w:lang w:val="uk-UA" w:eastAsia="uk-UA"/>
        </w:rPr>
        <w:t xml:space="preserve">Упровадження проєктних технологій орієнтоване на вирішення проблеми формування ключових освітніх компетенцій та розвитку критичного мислення, забезпечення умов </w:t>
      </w:r>
      <w:r w:rsidRPr="00BD10E8">
        <w:rPr>
          <w:rFonts w:ascii="Times New Roman" w:eastAsia="Calibri" w:hAnsi="Times New Roman" w:cs="Times New Roman"/>
          <w:sz w:val="28"/>
          <w:szCs w:val="28"/>
          <w:lang w:val="uk-UA"/>
        </w:rPr>
        <w:t>здобуття учнями знань у тісному зв’язку з реальною життєвою практикою, формування  специфічних умінь та навичок завдяки системній організації проблемно-орієнтованого освітнього пошуку, реалізації інтегрованого підходу до навчання, використанню дослідницьких, пошукових та творчих методів і прийомів роботи.</w:t>
      </w:r>
    </w:p>
    <w:p w14:paraId="2304A4A9" w14:textId="77777777" w:rsidR="00552A3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В умовах організації навчального процесу за новим Державним стандартом загальної середньої освіти в 5 класах НУШ  проєктна технологія оптимально забезпечує перехід до нового типу навчання та досягнення європейського рівня показників якості освіти.</w:t>
      </w:r>
    </w:p>
    <w:p w14:paraId="042DA750" w14:textId="77777777" w:rsidR="00552A3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p>
    <w:p w14:paraId="66785937" w14:textId="77777777" w:rsidR="00552A38" w:rsidRPr="00BD10E8" w:rsidRDefault="00552A38" w:rsidP="00552A38">
      <w:pPr>
        <w:autoSpaceDE w:val="0"/>
        <w:autoSpaceDN w:val="0"/>
        <w:adjustRightInd w:val="0"/>
        <w:spacing w:after="0" w:line="240" w:lineRule="auto"/>
        <w:ind w:firstLine="709"/>
        <w:jc w:val="center"/>
        <w:rPr>
          <w:rFonts w:ascii="Times New Roman" w:eastAsia="Calibri" w:hAnsi="Times New Roman" w:cs="Times New Roman"/>
          <w:sz w:val="28"/>
          <w:szCs w:val="28"/>
          <w:lang w:val="uk-UA"/>
        </w:rPr>
      </w:pPr>
      <w:r w:rsidRPr="00BD10E8">
        <w:rPr>
          <w:rFonts w:ascii="Times New Roman" w:eastAsia="Calibri" w:hAnsi="Times New Roman" w:cs="Times New Roman"/>
          <w:b/>
          <w:sz w:val="28"/>
          <w:szCs w:val="28"/>
          <w:lang w:val="uk-UA"/>
        </w:rPr>
        <w:t>Уява про внесок в досягнення цілей НУШ</w:t>
      </w:r>
    </w:p>
    <w:p w14:paraId="320372D1"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 xml:space="preserve">Проєктна діяльність набуває особливого значення в контекстному полі  НУШ з огляду на значний  компетентнісний потенціал проєктування як процесу, що  оптимально забезпечує умови формування  в учнів уміння висувати, аргументувати свої ідеї, планувати діяльність, визначати ресурс, </w:t>
      </w:r>
      <w:r w:rsidRPr="00BD10E8">
        <w:rPr>
          <w:rFonts w:ascii="Times New Roman" w:eastAsia="Calibri" w:hAnsi="Times New Roman" w:cs="Times New Roman"/>
          <w:sz w:val="28"/>
          <w:szCs w:val="28"/>
          <w:lang w:val="uk-UA"/>
        </w:rPr>
        <w:lastRenderedPageBreak/>
        <w:t xml:space="preserve">програмувати індивідуальну, парну чи групову роботу, ефективно взаємодіяти з метою досягнення прогнозованого результату. </w:t>
      </w:r>
    </w:p>
    <w:p w14:paraId="49587B9D"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У ході проєктної діяльності розвивається критичне мислення учнів, формується готовність до планування та корекції власних помилок, пошуку компромісних рішень. Учасники проєкту набувають спроможності використовувати можливості та реалізовувати ідеї, створювати цінності для інших у будь-якій сфері життєдіяльності.</w:t>
      </w:r>
    </w:p>
    <w:p w14:paraId="628B1F02"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Участь у реалізації проєктного задуму потребує належного рівня сформованості  комунікативної компетентності щодо пошуку різноманітних способів розв’язання  проблем, уміння обґрунтовувати переваги власної  позиції під час спільної діяльності  та налагодити конструктивний діалог.</w:t>
      </w:r>
    </w:p>
    <w:p w14:paraId="0E317BED"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Відбувається ознайомлення учнів зі способами  роботи з інформацією та формується інформаційна та медіакультура учасників проєктного процесу.</w:t>
      </w:r>
    </w:p>
    <w:p w14:paraId="1B6BF1AA"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Учні набувають досвіду соціалізації, групової взаємодії, організації діяльності на основі вільного вибору та з урахуванням особистих інтересів.</w:t>
      </w:r>
    </w:p>
    <w:p w14:paraId="1722D3F0"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У результаті спільної діяльності відбувається формування внутрішніх та соціальних мотивів, моделей поведінки, професійних запитів  та потреб.</w:t>
      </w:r>
    </w:p>
    <w:p w14:paraId="2E29551D"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rPr>
      </w:pPr>
      <w:r w:rsidRPr="00BD10E8">
        <w:rPr>
          <w:rFonts w:ascii="Times New Roman" w:eastAsia="Calibri" w:hAnsi="Times New Roman" w:cs="Times New Roman"/>
          <w:sz w:val="28"/>
          <w:szCs w:val="28"/>
        </w:rPr>
        <w:t>Отже, проєктна діяльність сприяє:</w:t>
      </w:r>
    </w:p>
    <w:p w14:paraId="02B2F27C" w14:textId="77777777" w:rsidR="00552A38" w:rsidRPr="00BD10E8" w:rsidRDefault="00552A38" w:rsidP="00552A38">
      <w:pPr>
        <w:numPr>
          <w:ilvl w:val="0"/>
          <w:numId w:val="1"/>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BD10E8">
        <w:rPr>
          <w:rFonts w:ascii="Times New Roman" w:eastAsia="Calibri" w:hAnsi="Times New Roman" w:cs="Times New Roman"/>
          <w:sz w:val="28"/>
          <w:szCs w:val="28"/>
          <w:lang w:val="uk-UA"/>
        </w:rPr>
        <w:t>формуванню ключових освітніх компетентностей;</w:t>
      </w:r>
    </w:p>
    <w:p w14:paraId="260D3453" w14:textId="77777777" w:rsidR="00552A38" w:rsidRPr="00BD10E8" w:rsidRDefault="00552A38" w:rsidP="00552A38">
      <w:pPr>
        <w:numPr>
          <w:ilvl w:val="0"/>
          <w:numId w:val="1"/>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BD10E8">
        <w:rPr>
          <w:rFonts w:ascii="Times New Roman" w:eastAsia="Calibri" w:hAnsi="Times New Roman" w:cs="Times New Roman"/>
          <w:sz w:val="28"/>
          <w:szCs w:val="28"/>
        </w:rPr>
        <w:t>інтеграції навчального змісту</w:t>
      </w:r>
      <w:r w:rsidRPr="00BD10E8">
        <w:rPr>
          <w:rFonts w:ascii="Times New Roman" w:eastAsia="Calibri" w:hAnsi="Times New Roman" w:cs="Times New Roman"/>
          <w:sz w:val="28"/>
          <w:szCs w:val="28"/>
          <w:lang w:val="uk-UA"/>
        </w:rPr>
        <w:t>;</w:t>
      </w:r>
    </w:p>
    <w:p w14:paraId="639D0D40" w14:textId="77777777" w:rsidR="00552A38" w:rsidRPr="00BD10E8" w:rsidRDefault="00552A38" w:rsidP="00552A38">
      <w:pPr>
        <w:numPr>
          <w:ilvl w:val="0"/>
          <w:numId w:val="1"/>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BD10E8">
        <w:rPr>
          <w:rFonts w:ascii="Times New Roman" w:eastAsia="Calibri" w:hAnsi="Times New Roman" w:cs="Times New Roman"/>
          <w:sz w:val="28"/>
          <w:szCs w:val="28"/>
          <w:lang w:val="uk-UA"/>
        </w:rPr>
        <w:t>реалізації діяльнісного підходу до навчання;</w:t>
      </w:r>
    </w:p>
    <w:p w14:paraId="1B122A77" w14:textId="77777777" w:rsidR="00552A38" w:rsidRPr="00BD10E8" w:rsidRDefault="00552A38" w:rsidP="00552A38">
      <w:pPr>
        <w:numPr>
          <w:ilvl w:val="0"/>
          <w:numId w:val="1"/>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BD10E8">
        <w:rPr>
          <w:rFonts w:ascii="Times New Roman" w:eastAsia="Calibri" w:hAnsi="Times New Roman" w:cs="Times New Roman"/>
          <w:sz w:val="28"/>
          <w:szCs w:val="28"/>
          <w:lang w:val="uk-UA"/>
        </w:rPr>
        <w:t>організації навчального дослідження та пошуку  з опорою на життєві потреби та особистісні запити учнів;</w:t>
      </w:r>
    </w:p>
    <w:p w14:paraId="22F3E562" w14:textId="77777777" w:rsidR="00552A38" w:rsidRPr="00BD10E8" w:rsidRDefault="00552A38" w:rsidP="00552A38">
      <w:pPr>
        <w:numPr>
          <w:ilvl w:val="0"/>
          <w:numId w:val="1"/>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BD10E8">
        <w:rPr>
          <w:rFonts w:ascii="Times New Roman" w:eastAsia="Calibri" w:hAnsi="Times New Roman" w:cs="Times New Roman"/>
          <w:sz w:val="28"/>
          <w:szCs w:val="28"/>
          <w:lang w:val="uk-UA"/>
        </w:rPr>
        <w:t>створенню умов навчальної діяльності, максимально наближених до реальних;</w:t>
      </w:r>
    </w:p>
    <w:p w14:paraId="01B3A564" w14:textId="77777777" w:rsidR="00552A38" w:rsidRPr="00BD10E8" w:rsidRDefault="00552A38" w:rsidP="00552A38">
      <w:pPr>
        <w:numPr>
          <w:ilvl w:val="0"/>
          <w:numId w:val="1"/>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BD10E8">
        <w:rPr>
          <w:rFonts w:ascii="Times New Roman" w:eastAsia="Calibri" w:hAnsi="Times New Roman" w:cs="Times New Roman"/>
          <w:sz w:val="28"/>
          <w:szCs w:val="28"/>
          <w:lang w:val="uk-UA"/>
        </w:rPr>
        <w:t>формуванню позиції вчителя як фасилітатора проєктного процесу;</w:t>
      </w:r>
    </w:p>
    <w:p w14:paraId="63DC9710" w14:textId="77777777" w:rsidR="00552A38" w:rsidRPr="00BD10E8" w:rsidRDefault="00552A38" w:rsidP="00552A38">
      <w:pPr>
        <w:numPr>
          <w:ilvl w:val="0"/>
          <w:numId w:val="1"/>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BD10E8">
        <w:rPr>
          <w:rFonts w:ascii="Times New Roman" w:eastAsia="Calibri" w:hAnsi="Times New Roman" w:cs="Times New Roman"/>
          <w:sz w:val="28"/>
          <w:szCs w:val="28"/>
          <w:lang w:val="uk-UA"/>
        </w:rPr>
        <w:t>здійсненню формувального оцінювання учнів;</w:t>
      </w:r>
    </w:p>
    <w:p w14:paraId="209C2153" w14:textId="77777777" w:rsidR="00552A38" w:rsidRPr="00BD10E8" w:rsidRDefault="00552A38" w:rsidP="00552A38">
      <w:pPr>
        <w:numPr>
          <w:ilvl w:val="0"/>
          <w:numId w:val="1"/>
        </w:numPr>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BD10E8">
        <w:rPr>
          <w:rFonts w:ascii="Times New Roman" w:eastAsia="Calibri" w:hAnsi="Times New Roman" w:cs="Times New Roman"/>
          <w:sz w:val="28"/>
          <w:szCs w:val="28"/>
          <w:lang w:val="uk-UA"/>
        </w:rPr>
        <w:t>забезпеченню особистісного розвитку учнів у процесі створення нового.</w:t>
      </w:r>
    </w:p>
    <w:p w14:paraId="20B735D6" w14:textId="77777777" w:rsidR="00552A38" w:rsidRPr="00BD10E8" w:rsidRDefault="00552A38" w:rsidP="00552A38">
      <w:pPr>
        <w:autoSpaceDE w:val="0"/>
        <w:autoSpaceDN w:val="0"/>
        <w:adjustRightInd w:val="0"/>
        <w:spacing w:after="0" w:line="240" w:lineRule="auto"/>
        <w:ind w:left="709"/>
        <w:contextualSpacing/>
        <w:jc w:val="both"/>
        <w:rPr>
          <w:rFonts w:ascii="Times New Roman" w:eastAsia="Calibri" w:hAnsi="Times New Roman" w:cs="Times New Roman"/>
          <w:sz w:val="28"/>
          <w:szCs w:val="28"/>
        </w:rPr>
      </w:pPr>
    </w:p>
    <w:p w14:paraId="2F990D90" w14:textId="77777777" w:rsidR="00552A38" w:rsidRPr="00BD10E8" w:rsidRDefault="00552A38" w:rsidP="00552A38">
      <w:pPr>
        <w:autoSpaceDE w:val="0"/>
        <w:autoSpaceDN w:val="0"/>
        <w:adjustRightInd w:val="0"/>
        <w:spacing w:after="0" w:line="240" w:lineRule="auto"/>
        <w:ind w:firstLine="709"/>
        <w:jc w:val="center"/>
        <w:rPr>
          <w:rFonts w:ascii="Times New Roman" w:eastAsia="Calibri" w:hAnsi="Times New Roman" w:cs="Times New Roman"/>
          <w:b/>
          <w:sz w:val="28"/>
          <w:szCs w:val="28"/>
          <w:lang w:val="uk-UA"/>
        </w:rPr>
      </w:pPr>
      <w:r w:rsidRPr="00BD10E8">
        <w:rPr>
          <w:rFonts w:ascii="Times New Roman" w:eastAsia="Calibri" w:hAnsi="Times New Roman" w:cs="Times New Roman"/>
          <w:b/>
          <w:sz w:val="28"/>
          <w:szCs w:val="28"/>
          <w:lang w:val="uk-UA"/>
        </w:rPr>
        <w:t>Ідея (опис)</w:t>
      </w:r>
    </w:p>
    <w:p w14:paraId="1DAA1758"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Специфіка проєктної діяльності полягає в реальності навчального матеріалу, що має практичне значення для дитини, здобутті учнями нових знань у процесі виконання проєкту, обов’язковій організації дослідження, яке ініціюється вчителем та передбачає самостійне визначення учнем способів його реалізації для досягнення прогнозованого результату та отримання конкретного продукту як результату практичного застосування різногалузевих знань.</w:t>
      </w:r>
    </w:p>
    <w:p w14:paraId="214E5021"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bCs/>
          <w:sz w:val="28"/>
          <w:szCs w:val="28"/>
          <w:lang w:val="uk-UA"/>
        </w:rPr>
      </w:pPr>
      <w:r w:rsidRPr="00BD10E8">
        <w:rPr>
          <w:rFonts w:ascii="Times New Roman" w:eastAsia="Calibri" w:hAnsi="Times New Roman" w:cs="Times New Roman"/>
          <w:sz w:val="28"/>
          <w:szCs w:val="28"/>
          <w:lang w:val="uk-UA"/>
        </w:rPr>
        <w:t xml:space="preserve"> </w:t>
      </w:r>
      <w:r w:rsidRPr="00BD10E8">
        <w:rPr>
          <w:rFonts w:ascii="Times New Roman" w:eastAsia="Calibri" w:hAnsi="Times New Roman" w:cs="Times New Roman"/>
          <w:bCs/>
          <w:sz w:val="28"/>
          <w:szCs w:val="28"/>
        </w:rPr>
        <w:t>Проєкт – найдієвіший акт переходу від теорії до практики, від минулого до майбутнього, від потенційного до актуального</w:t>
      </w:r>
      <w:r w:rsidRPr="00BD10E8">
        <w:rPr>
          <w:rFonts w:ascii="Times New Roman" w:eastAsia="Calibri" w:hAnsi="Times New Roman" w:cs="Times New Roman"/>
          <w:bCs/>
          <w:sz w:val="28"/>
          <w:szCs w:val="28"/>
          <w:lang w:val="uk-UA"/>
        </w:rPr>
        <w:t>.</w:t>
      </w:r>
    </w:p>
    <w:p w14:paraId="5464CE90"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bCs/>
          <w:sz w:val="28"/>
          <w:szCs w:val="28"/>
          <w:lang w:val="uk-UA"/>
        </w:rPr>
      </w:pPr>
    </w:p>
    <w:p w14:paraId="3A555C94" w14:textId="77777777" w:rsidR="00552A38" w:rsidRPr="00BD10E8" w:rsidRDefault="00552A38" w:rsidP="00552A38">
      <w:pPr>
        <w:autoSpaceDE w:val="0"/>
        <w:autoSpaceDN w:val="0"/>
        <w:adjustRightInd w:val="0"/>
        <w:spacing w:after="0" w:line="240" w:lineRule="auto"/>
        <w:ind w:firstLine="709"/>
        <w:jc w:val="center"/>
        <w:rPr>
          <w:rFonts w:ascii="Times New Roman" w:eastAsia="Calibri" w:hAnsi="Times New Roman" w:cs="Times New Roman"/>
          <w:b/>
          <w:sz w:val="28"/>
          <w:szCs w:val="28"/>
          <w:lang w:val="uk-UA"/>
        </w:rPr>
      </w:pPr>
      <w:r w:rsidRPr="00BD10E8">
        <w:rPr>
          <w:rFonts w:ascii="Times New Roman" w:eastAsia="Calibri" w:hAnsi="Times New Roman" w:cs="Times New Roman"/>
          <w:b/>
          <w:sz w:val="28"/>
          <w:szCs w:val="28"/>
          <w:lang w:val="uk-UA"/>
        </w:rPr>
        <w:t>Рекомендації керівникам ЗЗО щодо організації проєктної діяльності</w:t>
      </w:r>
    </w:p>
    <w:p w14:paraId="77CD73AD"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lastRenderedPageBreak/>
        <w:t>Проєктну діяльність в основній школі рекомендовано впроваджувати з п’ятого класу у формі індивідуальних чи групових проєктних та творчих завдань, які згодом переростають в проєкти.</w:t>
      </w:r>
    </w:p>
    <w:p w14:paraId="1FDBB2DA"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 xml:space="preserve"> За умови виникнення проєктного задуму в межах освітньої діяльності як логічного продовження змісту навчального предмета, його практичну реалізацію  доцільно здійснювати в позаурочний час та залучати вчителів різної галузевої спеціалізації для забезпечення консалтингового супроводу проєктного процесу.</w:t>
      </w:r>
    </w:p>
    <w:p w14:paraId="4A692A8A"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 xml:space="preserve"> Слід зазначити, що  важливою передумовою успішності  проєкту є налагодження партнерських стосунків з батьками учнів та  громадськістю, що сприятиме підвищенню соціальної значущості проєкту та залученню спонсорських коштів для його реалізації.  </w:t>
      </w:r>
    </w:p>
    <w:p w14:paraId="3F91C5B4"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 xml:space="preserve"> Вихідні проєкти доцільно реалізовувати як монопредметні, але, розвиваючись, вони дозволять здійснювати змістовну інтеграцію освітнього процесу.</w:t>
      </w:r>
    </w:p>
    <w:p w14:paraId="565A4E80"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 xml:space="preserve">Особливої уваги потребують </w:t>
      </w:r>
      <w:r w:rsidRPr="00BD10E8">
        <w:rPr>
          <w:rFonts w:ascii="Times New Roman" w:eastAsia="Calibri" w:hAnsi="Times New Roman" w:cs="Times New Roman"/>
          <w:sz w:val="28"/>
          <w:szCs w:val="28"/>
          <w:lang w:val="en-US"/>
        </w:rPr>
        <w:t>STEM</w:t>
      </w:r>
      <w:r w:rsidRPr="00BD10E8">
        <w:rPr>
          <w:rFonts w:ascii="Times New Roman" w:eastAsia="Calibri" w:hAnsi="Times New Roman" w:cs="Times New Roman"/>
          <w:sz w:val="28"/>
          <w:szCs w:val="28"/>
          <w:lang w:val="uk-UA"/>
        </w:rPr>
        <w:t xml:space="preserve">-проєкти, які, з огляду на  потужний інтеграційний потенціал, оптимально забезпечують умови формування  ключових освітніх компетенцій  та досягнення успіху на основі сформованого досвіду життєдіяльності. </w:t>
      </w:r>
    </w:p>
    <w:p w14:paraId="6182629C"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 xml:space="preserve"> Слід взяти до уваги, що реалізація </w:t>
      </w:r>
      <w:r w:rsidRPr="00BD10E8">
        <w:rPr>
          <w:rFonts w:ascii="Times New Roman" w:eastAsia="Calibri" w:hAnsi="Times New Roman" w:cs="Times New Roman"/>
          <w:sz w:val="28"/>
          <w:szCs w:val="28"/>
          <w:lang w:val="en-US"/>
        </w:rPr>
        <w:t>STEM</w:t>
      </w:r>
      <w:r w:rsidRPr="00BD10E8">
        <w:rPr>
          <w:rFonts w:ascii="Times New Roman" w:eastAsia="Calibri" w:hAnsi="Times New Roman" w:cs="Times New Roman"/>
          <w:sz w:val="28"/>
          <w:szCs w:val="28"/>
          <w:lang w:val="uk-UA"/>
        </w:rPr>
        <w:t xml:space="preserve">-освітньої моделі на основі проєктних технологій  потребує кардинальних змін у плануванні навчальної діяльності та здійснення синхронізації змісту навчального матеріалу. </w:t>
      </w:r>
    </w:p>
    <w:p w14:paraId="620DD9E7" w14:textId="77777777" w:rsidR="00552A38" w:rsidRPr="00BD10E8" w:rsidRDefault="00552A38" w:rsidP="00552A38">
      <w:pPr>
        <w:autoSpaceDE w:val="0"/>
        <w:autoSpaceDN w:val="0"/>
        <w:adjustRightInd w:val="0"/>
        <w:spacing w:after="0" w:line="240" w:lineRule="auto"/>
        <w:ind w:firstLine="709"/>
        <w:jc w:val="both"/>
        <w:rPr>
          <w:rFonts w:ascii="Times New Roman" w:eastAsia="Calibri" w:hAnsi="Times New Roman" w:cs="Times New Roman"/>
          <w:sz w:val="28"/>
          <w:szCs w:val="28"/>
          <w:lang w:val="uk-UA"/>
        </w:rPr>
      </w:pPr>
    </w:p>
    <w:p w14:paraId="486D6DF3" w14:textId="77777777" w:rsidR="00552A38" w:rsidRDefault="00552A38" w:rsidP="00552A38">
      <w:pPr>
        <w:spacing w:after="0" w:line="240" w:lineRule="auto"/>
        <w:ind w:left="-567" w:firstLine="709"/>
        <w:jc w:val="center"/>
        <w:rPr>
          <w:rFonts w:ascii="Times New Roman" w:eastAsia="Calibri" w:hAnsi="Times New Roman" w:cs="Times New Roman"/>
          <w:b/>
          <w:color w:val="4C3A00"/>
          <w:sz w:val="28"/>
          <w:szCs w:val="28"/>
          <w:lang w:val="uk-UA"/>
        </w:rPr>
      </w:pPr>
      <w:r w:rsidRPr="00BD10E8">
        <w:rPr>
          <w:rFonts w:ascii="Times New Roman" w:eastAsia="Times New Roman" w:hAnsi="Times New Roman" w:cs="Times New Roman"/>
          <w:color w:val="000000"/>
          <w:sz w:val="28"/>
          <w:szCs w:val="28"/>
          <w:lang w:val="uk-UA" w:eastAsia="ru-RU"/>
        </w:rPr>
        <w:t xml:space="preserve">   </w:t>
      </w:r>
      <w:r w:rsidRPr="00BD10E8">
        <w:rPr>
          <w:rFonts w:ascii="Times New Roman" w:eastAsia="Calibri" w:hAnsi="Times New Roman" w:cs="Times New Roman"/>
          <w:b/>
          <w:color w:val="4C3A00"/>
          <w:sz w:val="28"/>
          <w:szCs w:val="28"/>
          <w:lang w:val="uk-UA"/>
        </w:rPr>
        <w:t xml:space="preserve">Проєкт </w:t>
      </w:r>
      <w:r w:rsidRPr="00BD10E8">
        <w:rPr>
          <w:rFonts w:ascii="Times New Roman" w:eastAsia="Calibri" w:hAnsi="Times New Roman" w:cs="Times New Roman"/>
          <w:color w:val="4C3A00"/>
          <w:sz w:val="28"/>
          <w:szCs w:val="28"/>
          <w:lang w:val="uk-UA"/>
        </w:rPr>
        <w:t>«</w:t>
      </w:r>
      <w:r w:rsidRPr="00BD10E8">
        <w:rPr>
          <w:rFonts w:ascii="Times New Roman" w:eastAsia="Calibri" w:hAnsi="Times New Roman" w:cs="Times New Roman"/>
          <w:b/>
          <w:color w:val="4C3A00"/>
          <w:sz w:val="28"/>
          <w:szCs w:val="28"/>
          <w:lang w:val="uk-UA"/>
        </w:rPr>
        <w:t>Шоколадний смак щастя»</w:t>
      </w:r>
    </w:p>
    <w:p w14:paraId="291FE6DC" w14:textId="77777777" w:rsidR="00552A38" w:rsidRPr="00BD10E8" w:rsidRDefault="00552A38" w:rsidP="00552A38">
      <w:pPr>
        <w:spacing w:after="0" w:line="240" w:lineRule="auto"/>
        <w:ind w:left="-567" w:firstLine="709"/>
        <w:jc w:val="center"/>
        <w:rPr>
          <w:rFonts w:ascii="Times New Roman" w:eastAsia="Calibri" w:hAnsi="Times New Roman" w:cs="Times New Roman"/>
          <w:b/>
          <w:color w:val="4C3A00"/>
          <w:sz w:val="28"/>
          <w:szCs w:val="28"/>
          <w:lang w:val="uk-UA"/>
        </w:rPr>
      </w:pPr>
    </w:p>
    <w:p w14:paraId="47E848C2" w14:textId="77777777" w:rsidR="00552A38" w:rsidRPr="00BD10E8" w:rsidRDefault="00552A38" w:rsidP="00552A38">
      <w:pPr>
        <w:spacing w:after="0" w:line="240" w:lineRule="auto"/>
        <w:ind w:left="-567" w:firstLine="709"/>
        <w:rPr>
          <w:rFonts w:ascii="Times New Roman" w:eastAsia="Calibri" w:hAnsi="Times New Roman" w:cs="Times New Roman"/>
          <w:b/>
          <w:color w:val="4C3A00"/>
          <w:sz w:val="28"/>
          <w:szCs w:val="28"/>
          <w:lang w:val="uk-UA"/>
        </w:rPr>
      </w:pPr>
      <w:r w:rsidRPr="00BD10E8">
        <w:rPr>
          <w:rFonts w:ascii="Times New Roman" w:eastAsia="Calibri" w:hAnsi="Times New Roman" w:cs="Times New Roman"/>
          <w:noProof/>
          <w:sz w:val="28"/>
          <w:szCs w:val="28"/>
          <w:lang w:val="uk-UA"/>
        </w:rPr>
        <w:t xml:space="preserve">  </w:t>
      </w:r>
      <w:r w:rsidRPr="00BD10E8">
        <w:rPr>
          <w:rFonts w:ascii="Times New Roman" w:eastAsia="Calibri" w:hAnsi="Times New Roman" w:cs="Times New Roman"/>
          <w:noProof/>
          <w:sz w:val="28"/>
          <w:szCs w:val="28"/>
          <w:lang w:eastAsia="ru-RU"/>
        </w:rPr>
        <w:drawing>
          <wp:inline distT="0" distB="0" distL="0" distR="0" wp14:anchorId="1ACED5C6" wp14:editId="0BEBCF8B">
            <wp:extent cx="2418715" cy="1401837"/>
            <wp:effectExtent l="0" t="0" r="635"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18715" cy="1401837"/>
                    </a:xfrm>
                    <a:prstGeom prst="rect">
                      <a:avLst/>
                    </a:prstGeom>
                    <a:noFill/>
                    <a:ln>
                      <a:noFill/>
                    </a:ln>
                  </pic:spPr>
                </pic:pic>
              </a:graphicData>
            </a:graphic>
          </wp:inline>
        </w:drawing>
      </w:r>
      <w:r w:rsidRPr="00BD10E8">
        <w:rPr>
          <w:rFonts w:ascii="Times New Roman" w:eastAsia="Calibri" w:hAnsi="Times New Roman" w:cs="Times New Roman"/>
          <w:noProof/>
          <w:sz w:val="28"/>
          <w:szCs w:val="28"/>
          <w:lang w:val="uk-UA"/>
        </w:rPr>
        <w:t xml:space="preserve">               </w:t>
      </w:r>
      <w:r w:rsidRPr="00BD10E8">
        <w:rPr>
          <w:rFonts w:ascii="Times New Roman" w:eastAsia="Calibri" w:hAnsi="Times New Roman" w:cs="Times New Roman"/>
          <w:noProof/>
          <w:sz w:val="28"/>
          <w:szCs w:val="28"/>
          <w:lang w:eastAsia="ru-RU"/>
        </w:rPr>
        <w:drawing>
          <wp:inline distT="0" distB="0" distL="0" distR="0" wp14:anchorId="7085CD54" wp14:editId="5822F471">
            <wp:extent cx="2876550" cy="1371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371600"/>
                    </a:xfrm>
                    <a:prstGeom prst="rect">
                      <a:avLst/>
                    </a:prstGeom>
                    <a:noFill/>
                    <a:ln>
                      <a:noFill/>
                    </a:ln>
                  </pic:spPr>
                </pic:pic>
              </a:graphicData>
            </a:graphic>
          </wp:inline>
        </w:drawing>
      </w:r>
    </w:p>
    <w:p w14:paraId="353C1537" w14:textId="77777777" w:rsidR="00552A38" w:rsidRDefault="00552A38" w:rsidP="00552A38">
      <w:pPr>
        <w:spacing w:after="0" w:line="240" w:lineRule="auto"/>
        <w:ind w:left="-567" w:firstLine="709"/>
        <w:jc w:val="right"/>
        <w:rPr>
          <w:rFonts w:ascii="Times New Roman" w:eastAsia="Calibri" w:hAnsi="Times New Roman" w:cs="Times New Roman"/>
          <w:sz w:val="28"/>
          <w:szCs w:val="28"/>
          <w:shd w:val="clear" w:color="auto" w:fill="FFFFFF"/>
          <w:lang w:val="uk-UA"/>
        </w:rPr>
      </w:pPr>
    </w:p>
    <w:p w14:paraId="5D06B78B" w14:textId="77777777" w:rsidR="00552A38" w:rsidRPr="00BD10E8" w:rsidRDefault="00552A38" w:rsidP="00552A38">
      <w:pPr>
        <w:spacing w:after="0" w:line="240" w:lineRule="auto"/>
        <w:ind w:left="-567" w:firstLine="709"/>
        <w:jc w:val="right"/>
        <w:rPr>
          <w:rFonts w:ascii="Times New Roman" w:eastAsia="Calibri" w:hAnsi="Times New Roman" w:cs="Times New Roman"/>
          <w:b/>
          <w:color w:val="4C3A00"/>
          <w:sz w:val="28"/>
          <w:szCs w:val="28"/>
          <w:lang w:val="uk-UA"/>
        </w:rPr>
      </w:pPr>
      <w:r w:rsidRPr="00BD10E8">
        <w:rPr>
          <w:rFonts w:ascii="Times New Roman" w:eastAsia="Calibri" w:hAnsi="Times New Roman" w:cs="Times New Roman"/>
          <w:sz w:val="28"/>
          <w:szCs w:val="28"/>
          <w:shd w:val="clear" w:color="auto" w:fill="FFFFFF"/>
        </w:rPr>
        <w:t xml:space="preserve">Шоколад – це пропуск у новий світ. Світ, наповнений щастям, усмішками та </w:t>
      </w:r>
      <w:r w:rsidRPr="00BD10E8">
        <w:rPr>
          <w:rFonts w:ascii="Times New Roman" w:eastAsia="Calibri" w:hAnsi="Times New Roman" w:cs="Times New Roman"/>
          <w:sz w:val="28"/>
          <w:szCs w:val="28"/>
          <w:shd w:val="clear" w:color="auto" w:fill="FFFFFF"/>
          <w:lang w:val="uk-UA"/>
        </w:rPr>
        <w:t>веселковими</w:t>
      </w:r>
      <w:r w:rsidRPr="00BD10E8">
        <w:rPr>
          <w:rFonts w:ascii="Times New Roman" w:eastAsia="Calibri" w:hAnsi="Times New Roman" w:cs="Times New Roman"/>
          <w:sz w:val="28"/>
          <w:szCs w:val="28"/>
          <w:shd w:val="clear" w:color="auto" w:fill="FFFFFF"/>
        </w:rPr>
        <w:t xml:space="preserve"> фарбами. Світ, </w:t>
      </w:r>
      <w:r w:rsidRPr="00BD10E8">
        <w:rPr>
          <w:rFonts w:ascii="Times New Roman" w:eastAsia="Calibri" w:hAnsi="Times New Roman" w:cs="Times New Roman"/>
          <w:sz w:val="28"/>
          <w:szCs w:val="28"/>
          <w:shd w:val="clear" w:color="auto" w:fill="FFFFFF"/>
          <w:lang w:val="uk-UA"/>
        </w:rPr>
        <w:t>у</w:t>
      </w:r>
      <w:r w:rsidRPr="00BD10E8">
        <w:rPr>
          <w:rFonts w:ascii="Times New Roman" w:eastAsia="Calibri" w:hAnsi="Times New Roman" w:cs="Times New Roman"/>
          <w:sz w:val="28"/>
          <w:szCs w:val="28"/>
          <w:shd w:val="clear" w:color="auto" w:fill="FFFFFF"/>
        </w:rPr>
        <w:t xml:space="preserve"> якому можливо все!</w:t>
      </w:r>
    </w:p>
    <w:p w14:paraId="65BC4428" w14:textId="77777777" w:rsidR="00552A38" w:rsidRPr="00BD10E8" w:rsidRDefault="00552A38" w:rsidP="00552A38">
      <w:pPr>
        <w:spacing w:after="0" w:line="240" w:lineRule="auto"/>
        <w:ind w:left="-567" w:firstLine="709"/>
        <w:jc w:val="right"/>
        <w:rPr>
          <w:rFonts w:ascii="Times New Roman" w:eastAsia="Calibri" w:hAnsi="Times New Roman" w:cs="Times New Roman"/>
          <w:i/>
          <w:sz w:val="28"/>
          <w:szCs w:val="28"/>
          <w:shd w:val="clear" w:color="auto" w:fill="FFFFFF"/>
          <w:lang w:val="uk-UA"/>
        </w:rPr>
      </w:pPr>
      <w:r w:rsidRPr="00BD10E8">
        <w:rPr>
          <w:rFonts w:ascii="Times New Roman" w:eastAsia="Calibri" w:hAnsi="Times New Roman" w:cs="Times New Roman"/>
          <w:sz w:val="28"/>
          <w:szCs w:val="28"/>
          <w:shd w:val="clear" w:color="auto" w:fill="FFFFFF"/>
          <w:lang w:val="uk-UA"/>
        </w:rPr>
        <w:t xml:space="preserve"> </w:t>
      </w:r>
      <w:r w:rsidRPr="00BD10E8">
        <w:rPr>
          <w:rFonts w:ascii="Times New Roman" w:eastAsia="Calibri" w:hAnsi="Times New Roman" w:cs="Times New Roman"/>
          <w:i/>
          <w:sz w:val="28"/>
          <w:szCs w:val="28"/>
          <w:shd w:val="clear" w:color="auto" w:fill="FFFFFF"/>
          <w:lang w:val="uk-UA"/>
        </w:rPr>
        <w:t>Дж. Казанова</w:t>
      </w:r>
    </w:p>
    <w:p w14:paraId="028FAB9F"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rPr>
      </w:pPr>
      <w:r w:rsidRPr="00BD10E8">
        <w:rPr>
          <w:rFonts w:ascii="Times New Roman" w:eastAsia="Times New Roman" w:hAnsi="Times New Roman" w:cs="Times New Roman"/>
          <w:b/>
          <w:sz w:val="28"/>
          <w:szCs w:val="28"/>
          <w:lang w:val="uk-UA"/>
        </w:rPr>
        <w:t>Ключове питання: Як смакує щастя</w:t>
      </w:r>
      <w:r w:rsidRPr="00BD10E8">
        <w:rPr>
          <w:rFonts w:ascii="Times New Roman" w:eastAsia="Times New Roman" w:hAnsi="Times New Roman" w:cs="Times New Roman"/>
          <w:sz w:val="28"/>
          <w:szCs w:val="28"/>
        </w:rPr>
        <w:t>?</w:t>
      </w:r>
      <w:r w:rsidRPr="00BD10E8">
        <w:rPr>
          <w:rFonts w:ascii="Times New Roman" w:eastAsia="Times New Roman" w:hAnsi="Times New Roman" w:cs="Times New Roman"/>
          <w:b/>
          <w:sz w:val="28"/>
          <w:szCs w:val="28"/>
          <w:lang w:val="uk-UA"/>
        </w:rPr>
        <w:t xml:space="preserve"> </w:t>
      </w:r>
    </w:p>
    <w:p w14:paraId="5CB79441"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Тематичні питання:</w:t>
      </w:r>
    </w:p>
    <w:p w14:paraId="09BF62E0"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rPr>
      </w:pPr>
      <w:r w:rsidRPr="00BD10E8">
        <w:rPr>
          <w:rFonts w:ascii="Times New Roman" w:eastAsia="Times New Roman" w:hAnsi="Times New Roman" w:cs="Times New Roman"/>
          <w:sz w:val="28"/>
          <w:szCs w:val="28"/>
          <w:lang w:val="uk-UA"/>
        </w:rPr>
        <w:lastRenderedPageBreak/>
        <w:t>Що робить людей щасливими</w:t>
      </w:r>
      <w:r w:rsidRPr="00BD10E8">
        <w:rPr>
          <w:rFonts w:ascii="Times New Roman" w:eastAsia="Times New Roman" w:hAnsi="Times New Roman" w:cs="Times New Roman"/>
          <w:sz w:val="28"/>
          <w:szCs w:val="28"/>
        </w:rPr>
        <w:t>?</w:t>
      </w:r>
    </w:p>
    <w:p w14:paraId="0E40ED04"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rPr>
      </w:pPr>
      <w:r w:rsidRPr="00BD10E8">
        <w:rPr>
          <w:rFonts w:ascii="Times New Roman" w:eastAsia="Times New Roman" w:hAnsi="Times New Roman" w:cs="Times New Roman"/>
          <w:sz w:val="28"/>
          <w:szCs w:val="28"/>
          <w:lang w:val="uk-UA"/>
        </w:rPr>
        <w:t>Що можна зробити для щастя  інших людей</w:t>
      </w:r>
      <w:r w:rsidRPr="00BD10E8">
        <w:rPr>
          <w:rFonts w:ascii="Times New Roman" w:eastAsia="Times New Roman" w:hAnsi="Times New Roman" w:cs="Times New Roman"/>
          <w:sz w:val="28"/>
          <w:szCs w:val="28"/>
        </w:rPr>
        <w:t>?</w:t>
      </w:r>
    </w:p>
    <w:p w14:paraId="6BD16A6C"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Змістові питання:</w:t>
      </w:r>
    </w:p>
    <w:p w14:paraId="5BECA55F"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b/>
          <w:sz w:val="28"/>
          <w:szCs w:val="28"/>
        </w:rPr>
      </w:pPr>
      <w:r w:rsidRPr="00BD10E8">
        <w:rPr>
          <w:rFonts w:ascii="Times New Roman" w:eastAsia="Times New Roman" w:hAnsi="Times New Roman" w:cs="Times New Roman"/>
          <w:sz w:val="28"/>
          <w:szCs w:val="28"/>
          <w:lang w:val="uk-UA"/>
        </w:rPr>
        <w:t>Як можна використати корисні властивості шоколаду для покращення</w:t>
      </w:r>
      <w:r w:rsidRPr="00BD10E8">
        <w:rPr>
          <w:rFonts w:ascii="Times New Roman" w:eastAsia="Times New Roman" w:hAnsi="Times New Roman" w:cs="Times New Roman"/>
          <w:b/>
          <w:sz w:val="28"/>
          <w:szCs w:val="28"/>
          <w:lang w:val="uk-UA"/>
        </w:rPr>
        <w:t xml:space="preserve"> </w:t>
      </w:r>
      <w:r w:rsidRPr="00BD10E8">
        <w:rPr>
          <w:rFonts w:ascii="Times New Roman" w:eastAsia="Times New Roman" w:hAnsi="Times New Roman" w:cs="Times New Roman"/>
          <w:sz w:val="28"/>
          <w:szCs w:val="28"/>
          <w:lang w:val="uk-UA"/>
        </w:rPr>
        <w:t>самопочуття та настрою людини</w:t>
      </w:r>
      <w:r w:rsidRPr="00BD10E8">
        <w:rPr>
          <w:rFonts w:ascii="Times New Roman" w:eastAsia="Times New Roman" w:hAnsi="Times New Roman" w:cs="Times New Roman"/>
          <w:sz w:val="28"/>
          <w:szCs w:val="28"/>
        </w:rPr>
        <w:t>?</w:t>
      </w:r>
    </w:p>
    <w:p w14:paraId="20911C55"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rPr>
      </w:pPr>
      <w:r w:rsidRPr="00BD10E8">
        <w:rPr>
          <w:rFonts w:ascii="Times New Roman" w:eastAsia="Times New Roman" w:hAnsi="Times New Roman" w:cs="Times New Roman"/>
          <w:sz w:val="28"/>
          <w:szCs w:val="28"/>
          <w:lang w:val="uk-UA"/>
        </w:rPr>
        <w:t>Чи можна малювати шоколадом та використовувати його при виготовленні малих архітектурних споруд</w:t>
      </w:r>
      <w:r w:rsidRPr="00BD10E8">
        <w:rPr>
          <w:rFonts w:ascii="Times New Roman" w:eastAsia="Times New Roman" w:hAnsi="Times New Roman" w:cs="Times New Roman"/>
          <w:sz w:val="28"/>
          <w:szCs w:val="28"/>
        </w:rPr>
        <w:t>?</w:t>
      </w:r>
    </w:p>
    <w:p w14:paraId="79F8B527"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rPr>
      </w:pPr>
      <w:r w:rsidRPr="00BD10E8">
        <w:rPr>
          <w:rFonts w:ascii="Times New Roman" w:eastAsia="Times New Roman" w:hAnsi="Times New Roman" w:cs="Times New Roman"/>
          <w:sz w:val="28"/>
          <w:szCs w:val="28"/>
          <w:lang w:val="uk-UA"/>
        </w:rPr>
        <w:t>Як впливає інтер’єр на світовідчуття людини</w:t>
      </w:r>
      <w:r w:rsidRPr="00BD10E8">
        <w:rPr>
          <w:rFonts w:ascii="Times New Roman" w:eastAsia="Times New Roman" w:hAnsi="Times New Roman" w:cs="Times New Roman"/>
          <w:sz w:val="28"/>
          <w:szCs w:val="28"/>
        </w:rPr>
        <w:t>?</w:t>
      </w:r>
    </w:p>
    <w:p w14:paraId="554A95EC"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Як можна  поділитися своїм настроєм з іншими</w:t>
      </w:r>
      <w:r w:rsidRPr="00BD10E8">
        <w:rPr>
          <w:rFonts w:ascii="Times New Roman" w:eastAsia="Times New Roman" w:hAnsi="Times New Roman" w:cs="Times New Roman"/>
          <w:sz w:val="28"/>
          <w:szCs w:val="28"/>
        </w:rPr>
        <w:t>?</w:t>
      </w:r>
    </w:p>
    <w:p w14:paraId="29666936"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b/>
          <w:sz w:val="28"/>
          <w:szCs w:val="28"/>
          <w:lang w:val="uk-UA"/>
        </w:rPr>
        <w:t xml:space="preserve">Стислий опис проєкту: </w:t>
      </w:r>
      <w:r w:rsidRPr="00BD10E8">
        <w:rPr>
          <w:rFonts w:ascii="Times New Roman" w:eastAsia="Times New Roman" w:hAnsi="Times New Roman" w:cs="Times New Roman"/>
          <w:sz w:val="28"/>
          <w:szCs w:val="28"/>
          <w:lang w:val="uk-UA"/>
        </w:rPr>
        <w:t>у ході реалізації проекту забезпечуватиметься сприйняття та осягнення  літературного твору (повісті-казки Роальда Дала  «Чарлі і шоколадна фабрика») як цілісності та базового знаннєвого компонента програми  в аспектах його актуальної  проблематики, специфіки поетики художнього тексту, естетичної цінності та його відкритості для інтерпретацій.</w:t>
      </w:r>
    </w:p>
    <w:p w14:paraId="58DEF45D"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Морально-етичний ракурс сприйняття героїв твору, їх поведінки та вчинків, включення персонажів у контекст сучасності, вирішення в ході проєктної діяльності проблемних та творчо-інтерпретаційних завдань  сприятимуть утвердженню у свідомості учнів любові та гуманізму, співчуття та милосердя в якості непересічних цінностей людського життя.</w:t>
      </w:r>
    </w:p>
    <w:p w14:paraId="7C517304"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Дослідницька діяльність учнів та опрацювання пропонованих і самостійно знайдених інформаційних матеріалів, відеоперегляд  майстер-класів та   сумісна з батьками робота  з виготовлення шоколадних листівок героям повісті, макетів шоколадного будиночка для родини  Бакетів, створення мудборду (</w:t>
      </w:r>
      <w:r w:rsidRPr="00BD10E8">
        <w:rPr>
          <w:rFonts w:ascii="Times New Roman" w:eastAsia="Times New Roman" w:hAnsi="Times New Roman" w:cs="Times New Roman"/>
          <w:sz w:val="28"/>
          <w:szCs w:val="28"/>
          <w:shd w:val="clear" w:color="auto" w:fill="FFFFFF"/>
          <w:lang w:val="uk-UA"/>
        </w:rPr>
        <w:t>візуальної презентації або колажу, що складається із зображень та тексту</w:t>
      </w:r>
      <w:r w:rsidRPr="00BD10E8">
        <w:rPr>
          <w:rFonts w:ascii="Times New Roman" w:eastAsia="Times New Roman" w:hAnsi="Times New Roman" w:cs="Times New Roman"/>
          <w:color w:val="4D5156"/>
          <w:sz w:val="28"/>
          <w:szCs w:val="28"/>
          <w:shd w:val="clear" w:color="auto" w:fill="FFFFFF"/>
          <w:lang w:val="uk-UA"/>
        </w:rPr>
        <w:t>)</w:t>
      </w:r>
      <w:r w:rsidRPr="00BD10E8">
        <w:rPr>
          <w:rFonts w:ascii="Times New Roman" w:eastAsia="Times New Roman" w:hAnsi="Times New Roman" w:cs="Times New Roman"/>
          <w:sz w:val="28"/>
          <w:szCs w:val="28"/>
          <w:lang w:val="uk-UA"/>
        </w:rPr>
        <w:t xml:space="preserve"> сприятимуть поінформованості щодо властивостей шоколаду, особливостей його використання в кондитерській справі  та сучасному дизайні,  ознайомленню з техніками  арт-терапії та  засобами трансформації свого емоційного стану, поглибленню знань про світ професій, свідомому вибору життєвої траєкторії досягнення успіху.  </w:t>
      </w:r>
    </w:p>
    <w:p w14:paraId="5BB65B7C"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 xml:space="preserve"> </w:t>
      </w:r>
      <w:r w:rsidRPr="00BD10E8">
        <w:rPr>
          <w:rFonts w:ascii="Times New Roman" w:eastAsia="Times New Roman" w:hAnsi="Times New Roman" w:cs="Times New Roman"/>
          <w:b/>
          <w:sz w:val="28"/>
          <w:szCs w:val="28"/>
          <w:lang w:val="uk-UA"/>
        </w:rPr>
        <w:t xml:space="preserve">Навчальна програма, на основі якої забезпечуватиметься реалізація проєкту: </w:t>
      </w:r>
      <w:r w:rsidRPr="00BD10E8">
        <w:rPr>
          <w:rFonts w:ascii="Times New Roman" w:eastAsia="Times New Roman" w:hAnsi="Times New Roman" w:cs="Times New Roman"/>
          <w:sz w:val="28"/>
          <w:szCs w:val="28"/>
          <w:lang w:val="uk-UA"/>
        </w:rPr>
        <w:t>модельна навчальна програма</w:t>
      </w:r>
      <w:r w:rsidRPr="00BD10E8">
        <w:rPr>
          <w:rFonts w:ascii="Times New Roman" w:eastAsia="Times New Roman" w:hAnsi="Times New Roman" w:cs="Times New Roman"/>
          <w:sz w:val="28"/>
          <w:szCs w:val="28"/>
        </w:rPr>
        <w:t xml:space="preserve"> «Зарубіжна література. 5–6 класи» для закладів загальної середньої освіти (автори Ніколенко О.М., Ісаєва О.О., Клименко Ж.В., Мацевко-Бекерська Л.В., Юлдашева Л.П., Рудніцька Н.П., Туряниця В. Г., Тіхоненко С.О., Вітко М.І., Джангобекова Т.А.)</w:t>
      </w:r>
      <w:r w:rsidRPr="00BD10E8">
        <w:rPr>
          <w:rFonts w:ascii="Times New Roman" w:eastAsia="Times New Roman" w:hAnsi="Times New Roman" w:cs="Times New Roman"/>
          <w:sz w:val="28"/>
          <w:szCs w:val="28"/>
          <w:lang w:val="uk-UA"/>
        </w:rPr>
        <w:t>.</w:t>
      </w:r>
      <w:r w:rsidRPr="00BD10E8">
        <w:rPr>
          <w:rFonts w:ascii="Times New Roman" w:eastAsia="Times New Roman" w:hAnsi="Times New Roman" w:cs="Times New Roman"/>
          <w:sz w:val="28"/>
          <w:szCs w:val="28"/>
        </w:rPr>
        <w:t xml:space="preserve"> Рекомендовано Міністерством освіти і науки України (наказ Міністерства освіти і науки України від 12.07. 2021 № 795)</w:t>
      </w:r>
      <w:r w:rsidRPr="00BD10E8">
        <w:rPr>
          <w:rFonts w:ascii="Times New Roman" w:eastAsia="Times New Roman" w:hAnsi="Times New Roman" w:cs="Times New Roman"/>
          <w:sz w:val="28"/>
          <w:szCs w:val="28"/>
          <w:lang w:val="uk-UA"/>
        </w:rPr>
        <w:t>.</w:t>
      </w:r>
    </w:p>
    <w:p w14:paraId="7DE087C6" w14:textId="77777777" w:rsidR="00552A38" w:rsidRPr="00BD10E8" w:rsidRDefault="00552A38" w:rsidP="00552A38">
      <w:pPr>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b/>
          <w:sz w:val="28"/>
          <w:szCs w:val="28"/>
          <w:lang w:val="uk-UA"/>
        </w:rPr>
        <w:t xml:space="preserve">Тип проєкту: </w:t>
      </w:r>
      <w:r w:rsidRPr="00BD10E8">
        <w:rPr>
          <w:rFonts w:ascii="Times New Roman" w:eastAsia="Calibri" w:hAnsi="Times New Roman" w:cs="Times New Roman"/>
          <w:sz w:val="28"/>
          <w:szCs w:val="28"/>
          <w:lang w:val="uk-UA"/>
        </w:rPr>
        <w:t xml:space="preserve">змішаний (інформаційний, дослідницький, творчий). </w:t>
      </w:r>
      <w:r w:rsidRPr="00BD10E8">
        <w:rPr>
          <w:rFonts w:ascii="Times New Roman" w:eastAsia="Calibri" w:hAnsi="Times New Roman" w:cs="Times New Roman"/>
          <w:b/>
          <w:sz w:val="28"/>
          <w:szCs w:val="28"/>
          <w:lang w:val="uk-UA"/>
        </w:rPr>
        <w:t>Мета:</w:t>
      </w:r>
      <w:r w:rsidRPr="00BD10E8">
        <w:rPr>
          <w:rFonts w:ascii="Times New Roman" w:eastAsia="Calibri" w:hAnsi="Times New Roman" w:cs="Times New Roman"/>
          <w:color w:val="000000"/>
          <w:sz w:val="28"/>
          <w:szCs w:val="28"/>
          <w:shd w:val="clear" w:color="auto" w:fill="FFFFFF"/>
        </w:rPr>
        <w:t> </w:t>
      </w:r>
      <w:r w:rsidRPr="00BD10E8">
        <w:rPr>
          <w:rFonts w:ascii="Times New Roman" w:eastAsia="Calibri" w:hAnsi="Times New Roman" w:cs="Times New Roman"/>
          <w:color w:val="000000"/>
          <w:sz w:val="28"/>
          <w:szCs w:val="28"/>
          <w:shd w:val="clear" w:color="auto" w:fill="FFFFFF"/>
          <w:lang w:val="uk-UA"/>
        </w:rPr>
        <w:t xml:space="preserve">сприяти становленню  компетентних мовців і читачів  із гуманістичним світоглядом, здатних до ефективної комунікації, духовного й творчого самовираження та міжкультурного діалогу на основі осягнення морально-етичної проблематики літературного твору, </w:t>
      </w:r>
      <w:r w:rsidRPr="00BD10E8">
        <w:rPr>
          <w:rFonts w:ascii="Times New Roman" w:eastAsia="Calibri" w:hAnsi="Times New Roman" w:cs="Times New Roman"/>
          <w:sz w:val="28"/>
          <w:szCs w:val="28"/>
          <w:lang w:val="uk-UA"/>
        </w:rPr>
        <w:t xml:space="preserve">оціночного сприйняття вчинків, мови літературних героїв та їх взаємодії з іншими персонажами, творчого самовираження у різних видах діяльності та інтегрування різногалузевих </w:t>
      </w:r>
      <w:r w:rsidRPr="00BD10E8">
        <w:rPr>
          <w:rFonts w:ascii="Times New Roman" w:eastAsia="Calibri" w:hAnsi="Times New Roman" w:cs="Times New Roman"/>
          <w:sz w:val="28"/>
          <w:szCs w:val="28"/>
          <w:lang w:val="uk-UA"/>
        </w:rPr>
        <w:lastRenderedPageBreak/>
        <w:t>знань для вирішення актуальної життєвої проблеми та їх практичного застосування.</w:t>
      </w:r>
    </w:p>
    <w:p w14:paraId="29C5AE11" w14:textId="77777777" w:rsidR="00552A38" w:rsidRPr="00BD10E8" w:rsidRDefault="00552A38" w:rsidP="00552A38">
      <w:pPr>
        <w:spacing w:after="0" w:line="240" w:lineRule="auto"/>
        <w:ind w:firstLine="709"/>
        <w:rPr>
          <w:rFonts w:ascii="Times New Roman" w:eastAsia="Calibri" w:hAnsi="Times New Roman" w:cs="Times New Roman"/>
          <w:sz w:val="28"/>
          <w:szCs w:val="28"/>
          <w:lang w:val="uk-UA"/>
        </w:rPr>
      </w:pPr>
      <w:r w:rsidRPr="00BD10E8">
        <w:rPr>
          <w:rFonts w:ascii="Times New Roman" w:eastAsia="Calibri" w:hAnsi="Times New Roman" w:cs="Times New Roman"/>
          <w:b/>
          <w:sz w:val="28"/>
          <w:szCs w:val="28"/>
          <w:lang w:val="uk-UA"/>
        </w:rPr>
        <w:t>Завдання:</w:t>
      </w:r>
    </w:p>
    <w:p w14:paraId="1FB394D3" w14:textId="77777777" w:rsidR="00552A38" w:rsidRPr="00BD10E8" w:rsidRDefault="00552A38" w:rsidP="00552A38">
      <w:pPr>
        <w:numPr>
          <w:ilvl w:val="0"/>
          <w:numId w:val="2"/>
        </w:numPr>
        <w:spacing w:after="0" w:line="240" w:lineRule="auto"/>
        <w:ind w:left="0" w:firstLine="709"/>
        <w:contextualSpacing/>
        <w:jc w:val="both"/>
        <w:rPr>
          <w:rFonts w:ascii="Times New Roman" w:eastAsia="Calibri" w:hAnsi="Times New Roman" w:cs="Times New Roman"/>
          <w:b/>
          <w:sz w:val="28"/>
          <w:szCs w:val="28"/>
          <w:lang w:val="uk-UA"/>
        </w:rPr>
      </w:pPr>
      <w:r w:rsidRPr="00BD10E8">
        <w:rPr>
          <w:rFonts w:ascii="Times New Roman" w:eastAsia="Calibri" w:hAnsi="Times New Roman" w:cs="Times New Roman"/>
          <w:sz w:val="28"/>
          <w:szCs w:val="28"/>
          <w:lang w:val="uk-UA"/>
        </w:rPr>
        <w:t>формування вміння висувати, аргументувати та захищати свої ідеї;</w:t>
      </w:r>
    </w:p>
    <w:p w14:paraId="4761238A" w14:textId="77777777" w:rsidR="00552A38" w:rsidRPr="00BD10E8" w:rsidRDefault="00552A38" w:rsidP="00552A38">
      <w:pPr>
        <w:numPr>
          <w:ilvl w:val="0"/>
          <w:numId w:val="2"/>
        </w:numPr>
        <w:spacing w:after="0" w:line="240" w:lineRule="auto"/>
        <w:ind w:left="0" w:firstLine="709"/>
        <w:contextualSpacing/>
        <w:jc w:val="both"/>
        <w:rPr>
          <w:rFonts w:ascii="Times New Roman" w:eastAsia="Calibri" w:hAnsi="Times New Roman" w:cs="Times New Roman"/>
          <w:b/>
          <w:sz w:val="28"/>
          <w:szCs w:val="28"/>
          <w:lang w:val="uk-UA"/>
        </w:rPr>
      </w:pPr>
      <w:r w:rsidRPr="00BD10E8">
        <w:rPr>
          <w:rFonts w:ascii="Times New Roman" w:eastAsia="Calibri" w:hAnsi="Times New Roman" w:cs="Times New Roman"/>
          <w:sz w:val="28"/>
          <w:szCs w:val="28"/>
          <w:lang w:val="uk-UA"/>
        </w:rPr>
        <w:t>ознайомлення зі способами роботи з інформацією;</w:t>
      </w:r>
    </w:p>
    <w:p w14:paraId="749D4A82" w14:textId="77777777" w:rsidR="00552A38" w:rsidRPr="00BD10E8" w:rsidRDefault="00552A38" w:rsidP="00552A38">
      <w:pPr>
        <w:numPr>
          <w:ilvl w:val="0"/>
          <w:numId w:val="2"/>
        </w:numPr>
        <w:spacing w:after="0" w:line="240" w:lineRule="auto"/>
        <w:ind w:left="0" w:firstLine="709"/>
        <w:contextualSpacing/>
        <w:jc w:val="both"/>
        <w:rPr>
          <w:rFonts w:ascii="Times New Roman" w:eastAsia="Calibri" w:hAnsi="Times New Roman" w:cs="Times New Roman"/>
          <w:b/>
          <w:sz w:val="28"/>
          <w:szCs w:val="28"/>
          <w:lang w:val="uk-UA"/>
        </w:rPr>
      </w:pPr>
      <w:r w:rsidRPr="00BD10E8">
        <w:rPr>
          <w:rFonts w:ascii="Times New Roman" w:eastAsia="Calibri" w:hAnsi="Times New Roman" w:cs="Times New Roman"/>
          <w:sz w:val="28"/>
          <w:szCs w:val="28"/>
          <w:lang w:val="uk-UA"/>
        </w:rPr>
        <w:t>формування навичок самоорганізації (планування діяльності, програмування дій, корекції станів і способів діяльності, гнучкості та варіативності дій) та співпраці  з іншими, вміння обґрунтовувати переваги взаємодії під час спільної діяльності, планувати власну та групову роботу, підтримувати учасників групи, допомагати іншим і заохочувати їх до досягнення спільної мети;</w:t>
      </w:r>
    </w:p>
    <w:p w14:paraId="51405436" w14:textId="77777777" w:rsidR="00552A38" w:rsidRPr="00BD10E8" w:rsidRDefault="00552A38" w:rsidP="00552A38">
      <w:pPr>
        <w:widowControl w:val="0"/>
        <w:numPr>
          <w:ilvl w:val="0"/>
          <w:numId w:val="2"/>
        </w:numPr>
        <w:spacing w:after="0" w:line="240" w:lineRule="auto"/>
        <w:ind w:left="0"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розвиток критичного мислення (готовності до планування та корекції власних помилок, пошуку компромісних рішень; гнучкості мислення, наполегливості);</w:t>
      </w:r>
    </w:p>
    <w:p w14:paraId="2BEB868B" w14:textId="77777777" w:rsidR="00552A38" w:rsidRPr="00BD10E8" w:rsidRDefault="00552A38" w:rsidP="00552A38">
      <w:pPr>
        <w:numPr>
          <w:ilvl w:val="0"/>
          <w:numId w:val="2"/>
        </w:numPr>
        <w:spacing w:after="0" w:line="240" w:lineRule="auto"/>
        <w:ind w:left="0" w:firstLine="709"/>
        <w:contextualSpacing/>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сприяння пізнанню</w:t>
      </w:r>
      <w:r w:rsidRPr="00BD10E8">
        <w:rPr>
          <w:rFonts w:ascii="Times New Roman" w:eastAsia="Calibri" w:hAnsi="Times New Roman" w:cs="Times New Roman"/>
          <w:b/>
          <w:sz w:val="28"/>
          <w:szCs w:val="28"/>
          <w:lang w:val="uk-UA"/>
        </w:rPr>
        <w:t xml:space="preserve"> </w:t>
      </w:r>
      <w:r w:rsidRPr="00BD10E8">
        <w:rPr>
          <w:rFonts w:ascii="Times New Roman" w:eastAsia="Calibri" w:hAnsi="Times New Roman" w:cs="Times New Roman"/>
          <w:sz w:val="28"/>
          <w:szCs w:val="28"/>
          <w:lang w:val="uk-UA"/>
        </w:rPr>
        <w:t xml:space="preserve"> сутності людини й світу крізь призму художнього твору та формуванню ціннісних життєвих орієнтирів;</w:t>
      </w:r>
    </w:p>
    <w:p w14:paraId="05953DB1" w14:textId="77777777" w:rsidR="00552A38" w:rsidRPr="00BD10E8" w:rsidRDefault="00552A38" w:rsidP="00552A38">
      <w:pPr>
        <w:numPr>
          <w:ilvl w:val="0"/>
          <w:numId w:val="2"/>
        </w:numPr>
        <w:spacing w:after="0" w:line="240" w:lineRule="auto"/>
        <w:ind w:left="0" w:firstLine="709"/>
        <w:contextualSpacing/>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 xml:space="preserve"> формування особистої готовності до міжкультурного діалогу та пошуку різноманітних способів розв’язання комунікативних проблем;</w:t>
      </w:r>
    </w:p>
    <w:p w14:paraId="496C75CF" w14:textId="77777777" w:rsidR="00552A38" w:rsidRPr="00BD10E8" w:rsidRDefault="00552A38" w:rsidP="00552A38">
      <w:pPr>
        <w:widowControl w:val="0"/>
        <w:numPr>
          <w:ilvl w:val="0"/>
          <w:numId w:val="2"/>
        </w:numPr>
        <w:spacing w:after="0" w:line="240" w:lineRule="auto"/>
        <w:ind w:left="0"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формування спроможності використовувати можливості та реалізовувати ідеї, створювати цінності для інших у будь-якій сфері життєдіяльності.</w:t>
      </w:r>
    </w:p>
    <w:p w14:paraId="60F05D1D"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Очікуваний результат.</w:t>
      </w:r>
    </w:p>
    <w:p w14:paraId="0031165A"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Очікується, що у ході реалізації проекту учні досягнуть таких</w:t>
      </w:r>
      <w:r w:rsidRPr="00BD10E8">
        <w:rPr>
          <w:rFonts w:ascii="Times New Roman" w:eastAsia="Times New Roman" w:hAnsi="Times New Roman" w:cs="Times New Roman"/>
          <w:b/>
          <w:sz w:val="28"/>
          <w:szCs w:val="28"/>
          <w:lang w:val="uk-UA"/>
        </w:rPr>
        <w:t xml:space="preserve"> </w:t>
      </w:r>
      <w:r w:rsidRPr="00BD10E8">
        <w:rPr>
          <w:rFonts w:ascii="Times New Roman" w:eastAsia="Times New Roman" w:hAnsi="Times New Roman" w:cs="Times New Roman"/>
          <w:sz w:val="28"/>
          <w:szCs w:val="28"/>
          <w:lang w:val="uk-UA"/>
        </w:rPr>
        <w:t>позитивних результатів:</w:t>
      </w:r>
    </w:p>
    <w:p w14:paraId="763334FD" w14:textId="77777777" w:rsidR="00552A38" w:rsidRPr="00BD10E8" w:rsidRDefault="00552A38" w:rsidP="00552A38">
      <w:pPr>
        <w:widowControl w:val="0"/>
        <w:numPr>
          <w:ilvl w:val="0"/>
          <w:numId w:val="3"/>
        </w:numPr>
        <w:spacing w:after="0" w:line="240" w:lineRule="auto"/>
        <w:ind w:left="0"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sz w:val="28"/>
          <w:szCs w:val="28"/>
          <w:lang w:val="uk-UA"/>
        </w:rPr>
        <w:t>поглиблять знання</w:t>
      </w:r>
      <w:r w:rsidRPr="00BD10E8">
        <w:rPr>
          <w:rFonts w:ascii="Times New Roman" w:eastAsia="Times New Roman" w:hAnsi="Times New Roman" w:cs="Times New Roman"/>
          <w:b/>
          <w:sz w:val="28"/>
          <w:szCs w:val="28"/>
          <w:lang w:val="uk-UA"/>
        </w:rPr>
        <w:t xml:space="preserve">  </w:t>
      </w:r>
      <w:r w:rsidRPr="00BD10E8">
        <w:rPr>
          <w:rFonts w:ascii="Times New Roman" w:eastAsia="Times New Roman" w:hAnsi="Times New Roman" w:cs="Times New Roman"/>
          <w:sz w:val="28"/>
          <w:szCs w:val="28"/>
          <w:lang w:val="uk-UA"/>
        </w:rPr>
        <w:t>щодо  специфіки літературного тексту;</w:t>
      </w:r>
    </w:p>
    <w:p w14:paraId="2584B3E4" w14:textId="77777777" w:rsidR="00552A38" w:rsidRPr="00BD10E8" w:rsidRDefault="00552A38" w:rsidP="00552A38">
      <w:pPr>
        <w:widowControl w:val="0"/>
        <w:numPr>
          <w:ilvl w:val="0"/>
          <w:numId w:val="3"/>
        </w:numPr>
        <w:spacing w:after="0" w:line="240" w:lineRule="auto"/>
        <w:ind w:left="0"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удосконалять навички  проблемного аналізу поетики твору;</w:t>
      </w:r>
    </w:p>
    <w:p w14:paraId="6EF5FBEE" w14:textId="77777777" w:rsidR="00552A38" w:rsidRPr="00BD10E8" w:rsidRDefault="00552A38" w:rsidP="00552A38">
      <w:pPr>
        <w:widowControl w:val="0"/>
        <w:numPr>
          <w:ilvl w:val="0"/>
          <w:numId w:val="3"/>
        </w:numPr>
        <w:spacing w:after="0" w:line="240" w:lineRule="auto"/>
        <w:ind w:left="0"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навчаться проєктувати власний життєвий досвід на порушені в художньому тексті проблеми;</w:t>
      </w:r>
    </w:p>
    <w:p w14:paraId="6DCECBF3" w14:textId="77777777" w:rsidR="00552A38" w:rsidRPr="00BD10E8" w:rsidRDefault="00552A38" w:rsidP="00552A38">
      <w:pPr>
        <w:widowControl w:val="0"/>
        <w:numPr>
          <w:ilvl w:val="0"/>
          <w:numId w:val="3"/>
        </w:numPr>
        <w:spacing w:after="0" w:line="240" w:lineRule="auto"/>
        <w:ind w:left="0"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умітимуть</w:t>
      </w:r>
      <w:r w:rsidRPr="00BD10E8">
        <w:rPr>
          <w:rFonts w:ascii="Times New Roman" w:eastAsia="Times New Roman" w:hAnsi="Times New Roman" w:cs="Times New Roman"/>
          <w:b/>
          <w:sz w:val="28"/>
          <w:szCs w:val="28"/>
          <w:lang w:val="uk-UA"/>
        </w:rPr>
        <w:t xml:space="preserve"> </w:t>
      </w:r>
      <w:r w:rsidRPr="00BD10E8">
        <w:rPr>
          <w:rFonts w:ascii="Times New Roman" w:eastAsia="Times New Roman" w:hAnsi="Times New Roman" w:cs="Times New Roman"/>
          <w:sz w:val="28"/>
          <w:szCs w:val="28"/>
          <w:lang w:val="uk-UA"/>
        </w:rPr>
        <w:t>відповідно до ситуації ефективно виражати ідеї, почуття, пояснювати та обговорювати факти, явища, події, обґрунтовувати свої погляди та переконання у різних особистісних і соціальних контекстах;</w:t>
      </w:r>
    </w:p>
    <w:p w14:paraId="31731819" w14:textId="77777777" w:rsidR="00552A38" w:rsidRPr="00BD10E8" w:rsidRDefault="00552A38" w:rsidP="00552A38">
      <w:pPr>
        <w:widowControl w:val="0"/>
        <w:numPr>
          <w:ilvl w:val="0"/>
          <w:numId w:val="3"/>
        </w:numPr>
        <w:spacing w:after="0" w:line="240" w:lineRule="auto"/>
        <w:ind w:left="0"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sz w:val="28"/>
          <w:szCs w:val="28"/>
          <w:lang w:val="uk-UA"/>
        </w:rPr>
        <w:t>навчаться  визначати й ставити перед собою цілі, мотивувати себе та розвивати в собі стійкість і впевненість, досягати успіху;</w:t>
      </w:r>
    </w:p>
    <w:p w14:paraId="27704370" w14:textId="77777777" w:rsidR="00552A38" w:rsidRPr="00BD10E8" w:rsidRDefault="00552A38" w:rsidP="00552A38">
      <w:pPr>
        <w:widowControl w:val="0"/>
        <w:numPr>
          <w:ilvl w:val="0"/>
          <w:numId w:val="3"/>
        </w:numPr>
        <w:spacing w:after="0" w:line="240" w:lineRule="auto"/>
        <w:ind w:left="0"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sz w:val="28"/>
          <w:szCs w:val="28"/>
          <w:lang w:val="uk-UA"/>
        </w:rPr>
        <w:t>умітимуть діяти творчо, продукувати нові ідеї, доброчесно використовувати чужі ідеї для реалізації життєвих планів та завдань;</w:t>
      </w:r>
    </w:p>
    <w:p w14:paraId="18D7D6B0" w14:textId="77777777" w:rsidR="00552A38" w:rsidRPr="00BD10E8" w:rsidRDefault="00552A38" w:rsidP="00552A38">
      <w:pPr>
        <w:widowControl w:val="0"/>
        <w:numPr>
          <w:ilvl w:val="0"/>
          <w:numId w:val="3"/>
        </w:numPr>
        <w:spacing w:after="0" w:line="240" w:lineRule="auto"/>
        <w:ind w:left="0"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отримають гуманістичний досвід  побудови родинних стосунків, взаємодопомоги, підтримки, любові та турботи  про рідних та близьких людей;</w:t>
      </w:r>
    </w:p>
    <w:p w14:paraId="2B53DDDA" w14:textId="77777777" w:rsidR="00552A38" w:rsidRPr="00BD10E8" w:rsidRDefault="00552A38" w:rsidP="00552A38">
      <w:pPr>
        <w:widowControl w:val="0"/>
        <w:numPr>
          <w:ilvl w:val="0"/>
          <w:numId w:val="3"/>
        </w:numPr>
        <w:spacing w:after="0" w:line="240" w:lineRule="auto"/>
        <w:ind w:left="0"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 xml:space="preserve">дізнаються про властивості шоколаду, навчаться працювати з ним, виготовляти шоколадні листівки та використовувати шоколад для виготовлення малих архітектурних споруд. </w:t>
      </w:r>
    </w:p>
    <w:p w14:paraId="4B72CBB6"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b/>
          <w:sz w:val="28"/>
          <w:szCs w:val="28"/>
          <w:lang w:val="uk-UA"/>
        </w:rPr>
        <w:t>Інтеграційний потенціал проєкту</w:t>
      </w:r>
      <w:r w:rsidRPr="00BD10E8">
        <w:rPr>
          <w:rFonts w:ascii="Times New Roman" w:eastAsia="Times New Roman" w:hAnsi="Times New Roman" w:cs="Times New Roman"/>
          <w:sz w:val="28"/>
          <w:szCs w:val="28"/>
          <w:lang w:val="uk-UA"/>
        </w:rPr>
        <w:t xml:space="preserve">: література, технології, мистецтво, українська мова, інформатика,  здоров’я, безпека та добробут. </w:t>
      </w:r>
    </w:p>
    <w:p w14:paraId="0DFDE4F4"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b/>
          <w:sz w:val="28"/>
          <w:szCs w:val="28"/>
          <w:lang w:val="uk-UA"/>
        </w:rPr>
        <w:t xml:space="preserve">Учасники проєкту: </w:t>
      </w:r>
      <w:r w:rsidRPr="00BD10E8">
        <w:rPr>
          <w:rFonts w:ascii="Times New Roman" w:eastAsia="Times New Roman" w:hAnsi="Times New Roman" w:cs="Times New Roman"/>
          <w:sz w:val="28"/>
          <w:szCs w:val="28"/>
          <w:lang w:val="uk-UA"/>
        </w:rPr>
        <w:t>учні 5 класу, учителі, батьки.</w:t>
      </w:r>
    </w:p>
    <w:p w14:paraId="60452454"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b/>
          <w:sz w:val="28"/>
          <w:szCs w:val="28"/>
          <w:lang w:val="uk-UA"/>
        </w:rPr>
        <w:lastRenderedPageBreak/>
        <w:t xml:space="preserve">Приблизний час, необхідний для реалізації проєкту: </w:t>
      </w:r>
      <w:r w:rsidRPr="00BD10E8">
        <w:rPr>
          <w:rFonts w:ascii="Times New Roman" w:eastAsia="Times New Roman" w:hAnsi="Times New Roman" w:cs="Times New Roman"/>
          <w:sz w:val="28"/>
          <w:szCs w:val="28"/>
          <w:lang w:val="uk-UA"/>
        </w:rPr>
        <w:t>тиждень.</w:t>
      </w:r>
    </w:p>
    <w:p w14:paraId="578F937D" w14:textId="77777777" w:rsidR="00552A3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b/>
          <w:sz w:val="28"/>
          <w:szCs w:val="28"/>
          <w:lang w:val="uk-UA"/>
        </w:rPr>
        <w:t xml:space="preserve">Класно-урочна діяльність з реалізації проєкту </w:t>
      </w:r>
      <w:r w:rsidRPr="00BD10E8">
        <w:rPr>
          <w:rFonts w:ascii="Times New Roman" w:eastAsia="Times New Roman" w:hAnsi="Times New Roman" w:cs="Times New Roman"/>
          <w:sz w:val="28"/>
          <w:szCs w:val="28"/>
          <w:lang w:val="uk-UA"/>
        </w:rPr>
        <w:t>(здійснюється на уроці зарубіжної літератури за повістю Роальда Дала «Чарлі і шоколадна фабрика»:</w:t>
      </w:r>
    </w:p>
    <w:p w14:paraId="3A1A0E9B" w14:textId="77777777" w:rsidR="00552A3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p>
    <w:p w14:paraId="14AF353D" w14:textId="77777777" w:rsidR="00552A3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p>
    <w:p w14:paraId="209A3257"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p>
    <w:p w14:paraId="5689EA87" w14:textId="77777777" w:rsidR="00552A38" w:rsidRPr="00BD10E8" w:rsidRDefault="00552A38" w:rsidP="00552A38">
      <w:pPr>
        <w:widowControl w:val="0"/>
        <w:spacing w:after="0" w:line="240" w:lineRule="auto"/>
        <w:ind w:left="-567" w:right="40" w:firstLine="709"/>
        <w:jc w:val="right"/>
        <w:rPr>
          <w:rFonts w:ascii="Times New Roman" w:eastAsia="Times New Roman" w:hAnsi="Times New Roman" w:cs="Times New Roman"/>
          <w:i/>
          <w:sz w:val="28"/>
          <w:szCs w:val="28"/>
          <w:lang w:val="uk-UA"/>
        </w:rPr>
      </w:pPr>
      <w:r w:rsidRPr="00BD10E8">
        <w:rPr>
          <w:rFonts w:ascii="Times New Roman" w:eastAsia="Times New Roman" w:hAnsi="Times New Roman" w:cs="Times New Roman"/>
          <w:i/>
          <w:sz w:val="28"/>
          <w:szCs w:val="28"/>
          <w:lang w:val="uk-UA"/>
        </w:rPr>
        <w:t>Таблиця 1</w:t>
      </w:r>
    </w:p>
    <w:tbl>
      <w:tblPr>
        <w:tblStyle w:val="a4"/>
        <w:tblW w:w="0" w:type="auto"/>
        <w:tblLook w:val="04A0" w:firstRow="1" w:lastRow="0" w:firstColumn="1" w:lastColumn="0" w:noHBand="0" w:noVBand="1"/>
      </w:tblPr>
      <w:tblGrid>
        <w:gridCol w:w="6092"/>
        <w:gridCol w:w="3253"/>
      </w:tblGrid>
      <w:tr w:rsidR="00552A38" w:rsidRPr="00BD10E8" w14:paraId="4D6C9056" w14:textId="77777777" w:rsidTr="00312911">
        <w:tc>
          <w:tcPr>
            <w:tcW w:w="6658" w:type="dxa"/>
          </w:tcPr>
          <w:p w14:paraId="03F71C5B" w14:textId="77777777" w:rsidR="00552A38" w:rsidRPr="00BD10E8" w:rsidRDefault="00552A38" w:rsidP="00312911">
            <w:pPr>
              <w:widowControl w:val="0"/>
              <w:ind w:left="-567" w:right="40" w:firstLine="709"/>
              <w:jc w:val="center"/>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Дії вчителя</w:t>
            </w:r>
          </w:p>
        </w:tc>
        <w:tc>
          <w:tcPr>
            <w:tcW w:w="3373" w:type="dxa"/>
          </w:tcPr>
          <w:p w14:paraId="3A078455" w14:textId="77777777" w:rsidR="00552A38" w:rsidRPr="00BD10E8" w:rsidRDefault="00552A38" w:rsidP="00312911">
            <w:pPr>
              <w:widowControl w:val="0"/>
              <w:ind w:left="-567" w:right="40" w:firstLine="709"/>
              <w:jc w:val="center"/>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Дії учнів</w:t>
            </w:r>
          </w:p>
        </w:tc>
      </w:tr>
      <w:tr w:rsidR="00552A38" w:rsidRPr="00BD10E8" w14:paraId="12AF3068" w14:textId="77777777" w:rsidTr="00312911">
        <w:tc>
          <w:tcPr>
            <w:tcW w:w="6658" w:type="dxa"/>
          </w:tcPr>
          <w:p w14:paraId="58EA1CD1" w14:textId="77777777" w:rsidR="00552A38" w:rsidRPr="00BD10E8" w:rsidRDefault="00552A38" w:rsidP="00312911">
            <w:pPr>
              <w:widowControl w:val="0"/>
              <w:ind w:left="142"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b/>
                <w:sz w:val="28"/>
                <w:szCs w:val="28"/>
                <w:lang w:val="uk-UA"/>
              </w:rPr>
              <w:t>1.</w:t>
            </w:r>
            <w:r w:rsidRPr="00BD10E8">
              <w:rPr>
                <w:rFonts w:ascii="Times New Roman" w:eastAsia="Times New Roman" w:hAnsi="Times New Roman" w:cs="Times New Roman"/>
                <w:sz w:val="28"/>
                <w:szCs w:val="28"/>
                <w:lang w:val="uk-UA"/>
              </w:rPr>
              <w:t xml:space="preserve"> </w:t>
            </w:r>
            <w:r w:rsidRPr="00BD10E8">
              <w:rPr>
                <w:rFonts w:ascii="Times New Roman" w:eastAsia="Times New Roman" w:hAnsi="Times New Roman" w:cs="Times New Roman"/>
                <w:b/>
                <w:sz w:val="28"/>
                <w:szCs w:val="28"/>
                <w:lang w:val="uk-UA"/>
              </w:rPr>
              <w:t>Об’єднання учнів у групи</w:t>
            </w:r>
            <w:r w:rsidRPr="00BD10E8">
              <w:rPr>
                <w:rFonts w:ascii="Times New Roman" w:eastAsia="Times New Roman" w:hAnsi="Times New Roman" w:cs="Times New Roman"/>
                <w:sz w:val="28"/>
                <w:szCs w:val="28"/>
                <w:lang w:val="uk-UA"/>
              </w:rPr>
              <w:t xml:space="preserve"> (принцип організації груп: диференціація, урахування творчих здібностей та сфери зацікавленості видами діяльності). Учитель пропонує учням обрати шоколадну цукерку одного з трьох   видів відповідно до власних уподобань.  </w:t>
            </w:r>
          </w:p>
        </w:tc>
        <w:tc>
          <w:tcPr>
            <w:tcW w:w="3373" w:type="dxa"/>
          </w:tcPr>
          <w:p w14:paraId="28605525" w14:textId="77777777" w:rsidR="00552A38" w:rsidRPr="00BD10E8" w:rsidRDefault="00552A38" w:rsidP="00312911">
            <w:pPr>
              <w:widowControl w:val="0"/>
              <w:ind w:left="5" w:right="40"/>
              <w:rPr>
                <w:rFonts w:ascii="Times New Roman" w:eastAsia="Times New Roman" w:hAnsi="Times New Roman" w:cs="Times New Roman"/>
                <w:sz w:val="28"/>
                <w:szCs w:val="28"/>
                <w:lang w:val="uk-UA"/>
              </w:rPr>
            </w:pPr>
            <w:r w:rsidRPr="00BD10E8">
              <w:rPr>
                <w:rFonts w:ascii="Times New Roman" w:eastAsia="Times New Roman" w:hAnsi="Times New Roman" w:cs="Times New Roman"/>
                <w:b/>
                <w:sz w:val="28"/>
                <w:szCs w:val="28"/>
                <w:lang w:val="uk-UA"/>
              </w:rPr>
              <w:t>1.Учні об’єднуються  в групи, визначаються з правилами роботи груп та розподіляють ролі.</w:t>
            </w:r>
          </w:p>
        </w:tc>
      </w:tr>
      <w:tr w:rsidR="00552A38" w:rsidRPr="00BD10E8" w14:paraId="1526484B" w14:textId="77777777" w:rsidTr="00312911">
        <w:tc>
          <w:tcPr>
            <w:tcW w:w="6658" w:type="dxa"/>
          </w:tcPr>
          <w:p w14:paraId="65E0AF97" w14:textId="77777777" w:rsidR="00552A38" w:rsidRPr="00BD10E8" w:rsidRDefault="00552A38" w:rsidP="00312911">
            <w:pPr>
              <w:widowControl w:val="0"/>
              <w:ind w:left="142"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sz w:val="28"/>
                <w:szCs w:val="28"/>
                <w:lang w:val="uk-UA"/>
              </w:rPr>
              <w:t xml:space="preserve">2. </w:t>
            </w:r>
            <w:r w:rsidRPr="00BD10E8">
              <w:rPr>
                <w:rFonts w:ascii="Times New Roman" w:eastAsia="Times New Roman" w:hAnsi="Times New Roman" w:cs="Times New Roman"/>
                <w:b/>
                <w:sz w:val="28"/>
                <w:szCs w:val="28"/>
                <w:lang w:val="uk-UA"/>
              </w:rPr>
              <w:t>Мотивація.</w:t>
            </w:r>
          </w:p>
          <w:p w14:paraId="77BD1B54" w14:textId="77777777" w:rsidR="00552A38" w:rsidRPr="00BD10E8" w:rsidRDefault="00552A38" w:rsidP="00312911">
            <w:pPr>
              <w:widowControl w:val="0"/>
              <w:ind w:left="142"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 xml:space="preserve">-  Кожен із вас зробив свій вибір та разом із цукеркою, як і діти у казковій повісті Дала,  отримав шанс на здійснення заповітного бажання або мрії, свого власного або  іншої людини.  І отримання омріяного  чи  бажаного, попри те, що світ Дала казковий, залежатиме безпосередньо від вас. Адже диво в казці  не замінює собою добро, а лише допомагає йому ствердитися. Тож кожен може стати чарівником і подарувати людям і світові щастя. </w:t>
            </w:r>
          </w:p>
          <w:p w14:paraId="2CCE5FCD" w14:textId="77777777" w:rsidR="00552A38" w:rsidRPr="00BD10E8" w:rsidRDefault="00552A38" w:rsidP="00312911">
            <w:pPr>
              <w:widowControl w:val="0"/>
              <w:ind w:left="142"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2.1. Робота з хмаринкою слів. Асоціативне моделювання.</w:t>
            </w:r>
          </w:p>
          <w:p w14:paraId="043DFFBC" w14:textId="77777777" w:rsidR="00552A38" w:rsidRPr="00BD10E8" w:rsidRDefault="00552A38" w:rsidP="00312911">
            <w:pPr>
              <w:widowControl w:val="0"/>
              <w:ind w:left="142"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 xml:space="preserve">- Попрацюйте з хмаринкою слів та </w:t>
            </w:r>
          </w:p>
          <w:p w14:paraId="598894FB" w14:textId="77777777" w:rsidR="00552A38" w:rsidRPr="00BD10E8" w:rsidRDefault="00552A38" w:rsidP="00552A38">
            <w:pPr>
              <w:widowControl w:val="0"/>
              <w:numPr>
                <w:ilvl w:val="0"/>
                <w:numId w:val="4"/>
              </w:numPr>
              <w:spacing w:after="0" w:line="240" w:lineRule="auto"/>
              <w:ind w:left="142"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оберіть серед пропонованих чи доповніть перелік асоціацій тими словами, які називають  почуття та якості, яких потребують від своїх батьків  діти-власники золотих квитків  (окрім Чарлі), щоб відчути себе щасливими в родинах (</w:t>
            </w:r>
            <w:r w:rsidRPr="00BD10E8">
              <w:rPr>
                <w:rFonts w:ascii="Times New Roman" w:eastAsia="Times New Roman" w:hAnsi="Times New Roman" w:cs="Times New Roman"/>
                <w:b/>
                <w:sz w:val="28"/>
                <w:szCs w:val="28"/>
                <w:lang w:val="uk-UA"/>
              </w:rPr>
              <w:t>1 група)</w:t>
            </w:r>
            <w:r w:rsidRPr="00BD10E8">
              <w:rPr>
                <w:rFonts w:ascii="Times New Roman" w:eastAsia="Times New Roman" w:hAnsi="Times New Roman" w:cs="Times New Roman"/>
                <w:sz w:val="28"/>
                <w:szCs w:val="28"/>
                <w:lang w:val="uk-UA"/>
              </w:rPr>
              <w:t>;</w:t>
            </w:r>
          </w:p>
          <w:p w14:paraId="67C8382C" w14:textId="77777777" w:rsidR="00552A38" w:rsidRPr="00BD10E8" w:rsidRDefault="00552A38" w:rsidP="00552A38">
            <w:pPr>
              <w:widowControl w:val="0"/>
              <w:numPr>
                <w:ilvl w:val="0"/>
                <w:numId w:val="4"/>
              </w:numPr>
              <w:spacing w:after="0" w:line="240" w:lineRule="auto"/>
              <w:ind w:left="142"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 xml:space="preserve">серед пропонованих оберіть ті, що, по-вашому, визначають родинне щастя та обов’язково мають бути закладені у фундамент Будинку щасливої родини;   за потребою </w:t>
            </w:r>
            <w:r w:rsidRPr="00BD10E8">
              <w:rPr>
                <w:rFonts w:ascii="Times New Roman" w:eastAsia="Times New Roman" w:hAnsi="Times New Roman" w:cs="Times New Roman"/>
                <w:sz w:val="28"/>
                <w:szCs w:val="28"/>
                <w:lang w:val="uk-UA"/>
              </w:rPr>
              <w:lastRenderedPageBreak/>
              <w:t>доповніть перелік асоціацій  (</w:t>
            </w:r>
            <w:r w:rsidRPr="00BD10E8">
              <w:rPr>
                <w:rFonts w:ascii="Times New Roman" w:eastAsia="Times New Roman" w:hAnsi="Times New Roman" w:cs="Times New Roman"/>
                <w:b/>
                <w:sz w:val="28"/>
                <w:szCs w:val="28"/>
                <w:lang w:val="uk-UA"/>
              </w:rPr>
              <w:t>2 група)</w:t>
            </w:r>
            <w:r w:rsidRPr="00BD10E8">
              <w:rPr>
                <w:rFonts w:ascii="Times New Roman" w:eastAsia="Times New Roman" w:hAnsi="Times New Roman" w:cs="Times New Roman"/>
                <w:sz w:val="28"/>
                <w:szCs w:val="28"/>
                <w:lang w:val="uk-UA"/>
              </w:rPr>
              <w:t>;</w:t>
            </w:r>
          </w:p>
          <w:p w14:paraId="071FEBC5" w14:textId="77777777" w:rsidR="00552A38" w:rsidRPr="00BD10E8" w:rsidRDefault="00552A38" w:rsidP="00552A38">
            <w:pPr>
              <w:widowControl w:val="0"/>
              <w:numPr>
                <w:ilvl w:val="0"/>
                <w:numId w:val="4"/>
              </w:numPr>
              <w:spacing w:after="0" w:line="240" w:lineRule="auto"/>
              <w:ind w:left="142"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sz w:val="28"/>
                <w:szCs w:val="28"/>
                <w:lang w:val="uk-UA"/>
              </w:rPr>
              <w:t xml:space="preserve">оберіть серед пропонованих асоціацій три, що визначають найважливіше, на ваш розсуд, для  відчуття щастя, та доберіть власні асоціації до  цього слова  </w:t>
            </w:r>
            <w:r w:rsidRPr="00BD10E8">
              <w:rPr>
                <w:rFonts w:ascii="Times New Roman" w:eastAsia="Times New Roman" w:hAnsi="Times New Roman" w:cs="Times New Roman"/>
                <w:b/>
                <w:sz w:val="28"/>
                <w:szCs w:val="28"/>
                <w:lang w:val="uk-UA"/>
              </w:rPr>
              <w:t>(3 група)</w:t>
            </w:r>
          </w:p>
          <w:p w14:paraId="6EA49ABD" w14:textId="77777777" w:rsidR="00552A38" w:rsidRPr="00BD10E8" w:rsidRDefault="00552A38" w:rsidP="00312911">
            <w:pPr>
              <w:widowControl w:val="0"/>
              <w:ind w:left="142"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2.3. Обговорення результатів роботи груп</w:t>
            </w:r>
            <w:r w:rsidRPr="00BD10E8">
              <w:rPr>
                <w:rFonts w:ascii="Times New Roman" w:eastAsia="Times New Roman" w:hAnsi="Times New Roman" w:cs="Times New Roman"/>
                <w:sz w:val="28"/>
                <w:szCs w:val="28"/>
                <w:lang w:val="uk-UA"/>
              </w:rPr>
              <w:t xml:space="preserve">. </w:t>
            </w:r>
            <w:r w:rsidRPr="00BD10E8">
              <w:rPr>
                <w:rFonts w:ascii="Times New Roman" w:eastAsia="Times New Roman" w:hAnsi="Times New Roman" w:cs="Times New Roman"/>
                <w:b/>
                <w:sz w:val="28"/>
                <w:szCs w:val="28"/>
                <w:lang w:val="uk-UA"/>
              </w:rPr>
              <w:t>Визначення проблеми.</w:t>
            </w:r>
          </w:p>
          <w:p w14:paraId="3BD12B03" w14:textId="77777777" w:rsidR="00552A38" w:rsidRPr="00BD10E8" w:rsidRDefault="00552A38" w:rsidP="00312911">
            <w:pPr>
              <w:widowControl w:val="0"/>
              <w:ind w:left="142"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 xml:space="preserve"> -  Отже, світла та легка хмаринка щастя, якого прагне кожен із нас, допомогла нам відчути</w:t>
            </w:r>
          </w:p>
          <w:p w14:paraId="626BF0B9" w14:textId="77777777" w:rsidR="00552A38" w:rsidRPr="00BD10E8" w:rsidRDefault="00552A38" w:rsidP="00312911">
            <w:pPr>
              <w:widowControl w:val="0"/>
              <w:ind w:left="142"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емоції та почуття, якими воно  обдаровує по-справжньому щасливих людей, та одночасно замислитись над тим, що необхідно зробити для того, щоб подарувати щастя іншим.</w:t>
            </w:r>
          </w:p>
          <w:p w14:paraId="61FED2DB" w14:textId="77777777" w:rsidR="00552A38" w:rsidRPr="00BD10E8" w:rsidRDefault="00552A38" w:rsidP="00312911">
            <w:pPr>
              <w:widowControl w:val="0"/>
              <w:ind w:left="142"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 Чи може  у пошуках відповіді  на  питання  стати  у пригоді шоколад</w:t>
            </w:r>
            <w:r w:rsidRPr="00BD10E8">
              <w:rPr>
                <w:rFonts w:ascii="Times New Roman" w:eastAsia="Times New Roman" w:hAnsi="Times New Roman" w:cs="Times New Roman"/>
                <w:sz w:val="28"/>
                <w:szCs w:val="28"/>
              </w:rPr>
              <w:t>?</w:t>
            </w:r>
            <w:r w:rsidRPr="00BD10E8">
              <w:rPr>
                <w:rFonts w:ascii="Times New Roman" w:eastAsia="Times New Roman" w:hAnsi="Times New Roman" w:cs="Times New Roman"/>
                <w:sz w:val="28"/>
                <w:szCs w:val="28"/>
                <w:lang w:val="uk-UA"/>
              </w:rPr>
              <w:t xml:space="preserve">  </w:t>
            </w:r>
          </w:p>
          <w:p w14:paraId="07EBF9BF" w14:textId="77777777" w:rsidR="00552A38" w:rsidRPr="00BD10E8" w:rsidRDefault="00552A38" w:rsidP="00312911">
            <w:pPr>
              <w:widowControl w:val="0"/>
              <w:ind w:left="142" w:right="40" w:firstLine="709"/>
              <w:jc w:val="both"/>
              <w:rPr>
                <w:rFonts w:ascii="Times New Roman" w:eastAsia="Times New Roman" w:hAnsi="Times New Roman" w:cs="Times New Roman"/>
                <w:sz w:val="28"/>
                <w:szCs w:val="28"/>
              </w:rPr>
            </w:pPr>
            <w:r w:rsidRPr="00BD10E8">
              <w:rPr>
                <w:rFonts w:ascii="Times New Roman" w:eastAsia="Times New Roman" w:hAnsi="Times New Roman" w:cs="Times New Roman"/>
                <w:sz w:val="28"/>
                <w:szCs w:val="28"/>
                <w:lang w:val="uk-UA"/>
              </w:rPr>
              <w:t>- Чи має щастя шоколадний присмак</w:t>
            </w:r>
            <w:r w:rsidRPr="00BD10E8">
              <w:rPr>
                <w:rFonts w:ascii="Times New Roman" w:eastAsia="Times New Roman" w:hAnsi="Times New Roman" w:cs="Times New Roman"/>
                <w:sz w:val="28"/>
                <w:szCs w:val="28"/>
              </w:rPr>
              <w:t>?</w:t>
            </w:r>
          </w:p>
          <w:p w14:paraId="02D8D43B" w14:textId="77777777" w:rsidR="00552A38" w:rsidRPr="00BD10E8" w:rsidRDefault="00552A38" w:rsidP="00312911">
            <w:pPr>
              <w:widowControl w:val="0"/>
              <w:ind w:left="142"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sz w:val="28"/>
                <w:szCs w:val="28"/>
                <w:lang w:val="uk-UA"/>
              </w:rPr>
              <w:t xml:space="preserve"> 3.</w:t>
            </w:r>
            <w:r w:rsidRPr="00BD10E8">
              <w:rPr>
                <w:rFonts w:ascii="Times New Roman" w:eastAsia="Times New Roman" w:hAnsi="Times New Roman" w:cs="Times New Roman"/>
                <w:b/>
                <w:sz w:val="28"/>
                <w:szCs w:val="28"/>
                <w:lang w:val="uk-UA"/>
              </w:rPr>
              <w:t>Визначення проблемно-творчих проєктних  завдань для груп.</w:t>
            </w:r>
          </w:p>
          <w:p w14:paraId="5352859E" w14:textId="77777777" w:rsidR="00552A38" w:rsidRPr="00BD10E8" w:rsidRDefault="00552A38" w:rsidP="00312911">
            <w:pPr>
              <w:widowControl w:val="0"/>
              <w:ind w:left="142" w:right="40" w:firstLine="709"/>
              <w:jc w:val="both"/>
              <w:rPr>
                <w:rFonts w:ascii="Times New Roman" w:eastAsia="Times New Roman" w:hAnsi="Times New Roman" w:cs="Times New Roman"/>
                <w:b/>
                <w:sz w:val="28"/>
                <w:szCs w:val="28"/>
                <w:u w:val="single"/>
                <w:lang w:val="uk-UA"/>
              </w:rPr>
            </w:pPr>
            <w:r w:rsidRPr="00BD10E8">
              <w:rPr>
                <w:rFonts w:ascii="Times New Roman" w:eastAsia="Times New Roman" w:hAnsi="Times New Roman" w:cs="Times New Roman"/>
                <w:b/>
                <w:sz w:val="28"/>
                <w:szCs w:val="28"/>
                <w:lang w:val="uk-UA"/>
              </w:rPr>
              <w:t xml:space="preserve">  </w:t>
            </w:r>
            <w:r w:rsidRPr="00BD10E8">
              <w:rPr>
                <w:rFonts w:ascii="Times New Roman" w:eastAsia="Times New Roman" w:hAnsi="Times New Roman" w:cs="Times New Roman"/>
                <w:b/>
                <w:sz w:val="28"/>
                <w:szCs w:val="28"/>
                <w:u w:val="single"/>
                <w:lang w:val="uk-UA"/>
              </w:rPr>
              <w:t>Для першої групи:</w:t>
            </w:r>
          </w:p>
          <w:p w14:paraId="1FDCE25B" w14:textId="77777777" w:rsidR="00552A38" w:rsidRPr="00BD10E8" w:rsidRDefault="00552A38" w:rsidP="00552A38">
            <w:pPr>
              <w:widowControl w:val="0"/>
              <w:numPr>
                <w:ilvl w:val="0"/>
                <w:numId w:val="5"/>
              </w:numPr>
              <w:spacing w:after="0" w:line="240" w:lineRule="auto"/>
              <w:ind w:left="142" w:right="40" w:firstLine="709"/>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дізнатися про корисні  властивості  шоколаду;</w:t>
            </w:r>
          </w:p>
          <w:p w14:paraId="77E4935F" w14:textId="77777777" w:rsidR="00552A38" w:rsidRPr="00BD10E8" w:rsidRDefault="00552A38" w:rsidP="00552A38">
            <w:pPr>
              <w:widowControl w:val="0"/>
              <w:numPr>
                <w:ilvl w:val="0"/>
                <w:numId w:val="5"/>
              </w:numPr>
              <w:spacing w:after="0" w:line="240" w:lineRule="auto"/>
              <w:ind w:left="142" w:right="40" w:firstLine="709"/>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дізнатися про можливості малювання шоколадом та про технологію виготовлення шоколадних листівок;</w:t>
            </w:r>
          </w:p>
          <w:p w14:paraId="16F6AD4F" w14:textId="77777777" w:rsidR="00552A38" w:rsidRPr="00BD10E8" w:rsidRDefault="00552A38" w:rsidP="00552A38">
            <w:pPr>
              <w:widowControl w:val="0"/>
              <w:numPr>
                <w:ilvl w:val="0"/>
                <w:numId w:val="5"/>
              </w:numPr>
              <w:spacing w:after="0" w:line="240" w:lineRule="auto"/>
              <w:ind w:left="142" w:right="40" w:firstLine="709"/>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поміркувати над тим, за допомогою яких образів-символів можна передати ті почуття та якості, які мають виявити по відношенню до своїх дітей батьки юних героїв повісті, щоб зробити їх щасливими;</w:t>
            </w:r>
          </w:p>
          <w:p w14:paraId="106364AD" w14:textId="77777777" w:rsidR="00552A38" w:rsidRPr="00BD10E8" w:rsidRDefault="00552A38" w:rsidP="00552A38">
            <w:pPr>
              <w:widowControl w:val="0"/>
              <w:numPr>
                <w:ilvl w:val="0"/>
                <w:numId w:val="5"/>
              </w:numPr>
              <w:spacing w:after="0" w:line="240" w:lineRule="auto"/>
              <w:ind w:left="142" w:right="40" w:firstLine="709"/>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 xml:space="preserve">виготовити </w:t>
            </w:r>
            <w:r w:rsidRPr="00BD10E8">
              <w:rPr>
                <w:rFonts w:ascii="Times New Roman" w:eastAsia="Times New Roman" w:hAnsi="Times New Roman" w:cs="Times New Roman"/>
                <w:b/>
                <w:sz w:val="28"/>
                <w:szCs w:val="28"/>
                <w:lang w:val="uk-UA"/>
              </w:rPr>
              <w:t>шоколадну листівку</w:t>
            </w:r>
            <w:r w:rsidRPr="00BD10E8">
              <w:rPr>
                <w:rFonts w:ascii="Times New Roman" w:eastAsia="Times New Roman" w:hAnsi="Times New Roman" w:cs="Times New Roman"/>
                <w:sz w:val="28"/>
                <w:szCs w:val="28"/>
                <w:lang w:val="uk-UA"/>
              </w:rPr>
              <w:t>, використавши  знайдені символи, або  зробити слово-надпис шоколадом на  шоколадній  плитці, яке виконає роль своєрідного побажання або  поради.</w:t>
            </w:r>
          </w:p>
          <w:p w14:paraId="501A046F" w14:textId="77777777" w:rsidR="00552A38" w:rsidRPr="00BD10E8" w:rsidRDefault="00552A38" w:rsidP="00312911">
            <w:pPr>
              <w:widowControl w:val="0"/>
              <w:ind w:left="142" w:right="40" w:firstLine="709"/>
              <w:rPr>
                <w:rFonts w:ascii="Times New Roman" w:eastAsia="Times New Roman" w:hAnsi="Times New Roman" w:cs="Times New Roman"/>
                <w:b/>
                <w:sz w:val="28"/>
                <w:szCs w:val="28"/>
                <w:u w:val="single"/>
                <w:lang w:val="uk-UA"/>
              </w:rPr>
            </w:pPr>
            <w:r w:rsidRPr="00BD10E8">
              <w:rPr>
                <w:rFonts w:ascii="Times New Roman" w:eastAsia="Times New Roman" w:hAnsi="Times New Roman" w:cs="Times New Roman"/>
                <w:b/>
                <w:sz w:val="28"/>
                <w:szCs w:val="28"/>
                <w:u w:val="single"/>
                <w:lang w:val="uk-UA"/>
              </w:rPr>
              <w:t>Для другої групи:</w:t>
            </w:r>
          </w:p>
          <w:p w14:paraId="1128EA06" w14:textId="77777777" w:rsidR="00552A38" w:rsidRPr="00BD10E8" w:rsidRDefault="00552A38" w:rsidP="00552A38">
            <w:pPr>
              <w:widowControl w:val="0"/>
              <w:numPr>
                <w:ilvl w:val="0"/>
                <w:numId w:val="6"/>
              </w:numPr>
              <w:spacing w:after="0" w:line="240" w:lineRule="auto"/>
              <w:ind w:left="142" w:right="40" w:firstLine="709"/>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з’ясувати можливості</w:t>
            </w:r>
            <w:r w:rsidRPr="00BD10E8">
              <w:rPr>
                <w:rFonts w:ascii="Times New Roman" w:eastAsia="Times New Roman" w:hAnsi="Times New Roman" w:cs="Times New Roman"/>
                <w:b/>
                <w:sz w:val="28"/>
                <w:szCs w:val="28"/>
                <w:lang w:val="uk-UA"/>
              </w:rPr>
              <w:t xml:space="preserve">  </w:t>
            </w:r>
            <w:r w:rsidRPr="00BD10E8">
              <w:rPr>
                <w:rFonts w:ascii="Times New Roman" w:eastAsia="Times New Roman" w:hAnsi="Times New Roman" w:cs="Times New Roman"/>
                <w:sz w:val="28"/>
                <w:szCs w:val="28"/>
                <w:lang w:val="uk-UA"/>
              </w:rPr>
              <w:t xml:space="preserve">використання  </w:t>
            </w:r>
            <w:r w:rsidRPr="00BD10E8">
              <w:rPr>
                <w:rFonts w:ascii="Times New Roman" w:eastAsia="Times New Roman" w:hAnsi="Times New Roman" w:cs="Times New Roman"/>
                <w:sz w:val="28"/>
                <w:szCs w:val="28"/>
                <w:lang w:val="uk-UA"/>
              </w:rPr>
              <w:lastRenderedPageBreak/>
              <w:t>шоколаду в кондитерській справі;</w:t>
            </w:r>
          </w:p>
          <w:p w14:paraId="69A69788" w14:textId="77777777" w:rsidR="00552A38" w:rsidRPr="00BD10E8" w:rsidRDefault="00552A38" w:rsidP="00552A38">
            <w:pPr>
              <w:widowControl w:val="0"/>
              <w:numPr>
                <w:ilvl w:val="0"/>
                <w:numId w:val="6"/>
              </w:numPr>
              <w:spacing w:after="0" w:line="240" w:lineRule="auto"/>
              <w:ind w:left="142" w:right="40" w:firstLine="709"/>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дізнатися  про  використання шоколаду при виготовленні малих архітектурних споруд;</w:t>
            </w:r>
          </w:p>
          <w:p w14:paraId="371034D1" w14:textId="77777777" w:rsidR="00552A38" w:rsidRPr="00BD10E8" w:rsidRDefault="00552A38" w:rsidP="00552A38">
            <w:pPr>
              <w:widowControl w:val="0"/>
              <w:numPr>
                <w:ilvl w:val="0"/>
                <w:numId w:val="6"/>
              </w:numPr>
              <w:spacing w:after="0" w:line="240" w:lineRule="auto"/>
              <w:ind w:left="142" w:right="40" w:firstLine="709"/>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 xml:space="preserve">виготовити </w:t>
            </w:r>
            <w:r w:rsidRPr="00BD10E8">
              <w:rPr>
                <w:rFonts w:ascii="Times New Roman" w:eastAsia="Times New Roman" w:hAnsi="Times New Roman" w:cs="Times New Roman"/>
                <w:b/>
                <w:sz w:val="28"/>
                <w:szCs w:val="28"/>
                <w:lang w:val="uk-UA"/>
              </w:rPr>
              <w:t>шоколадний</w:t>
            </w:r>
            <w:r w:rsidRPr="00BD10E8">
              <w:rPr>
                <w:rFonts w:ascii="Times New Roman" w:eastAsia="Times New Roman" w:hAnsi="Times New Roman" w:cs="Times New Roman"/>
                <w:sz w:val="28"/>
                <w:szCs w:val="28"/>
                <w:lang w:val="uk-UA"/>
              </w:rPr>
              <w:t xml:space="preserve"> </w:t>
            </w:r>
            <w:r w:rsidRPr="00BD10E8">
              <w:rPr>
                <w:rFonts w:ascii="Times New Roman" w:eastAsia="Times New Roman" w:hAnsi="Times New Roman" w:cs="Times New Roman"/>
                <w:b/>
                <w:sz w:val="28"/>
                <w:szCs w:val="28"/>
                <w:lang w:val="uk-UA"/>
              </w:rPr>
              <w:t>будиночок</w:t>
            </w:r>
            <w:r w:rsidRPr="00BD10E8">
              <w:rPr>
                <w:rFonts w:ascii="Times New Roman" w:eastAsia="Times New Roman" w:hAnsi="Times New Roman" w:cs="Times New Roman"/>
                <w:sz w:val="28"/>
                <w:szCs w:val="28"/>
                <w:lang w:val="uk-UA"/>
              </w:rPr>
              <w:t xml:space="preserve"> для Бакетів;</w:t>
            </w:r>
          </w:p>
          <w:p w14:paraId="03C70BCC" w14:textId="77777777" w:rsidR="00552A38" w:rsidRPr="00BD10E8" w:rsidRDefault="00552A38" w:rsidP="00552A38">
            <w:pPr>
              <w:widowControl w:val="0"/>
              <w:numPr>
                <w:ilvl w:val="0"/>
                <w:numId w:val="6"/>
              </w:numPr>
              <w:spacing w:after="0" w:line="240" w:lineRule="auto"/>
              <w:ind w:left="142" w:right="40" w:firstLine="709"/>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поміркувати над тим, як це змінить їх життя.</w:t>
            </w:r>
          </w:p>
          <w:p w14:paraId="061C4ABC" w14:textId="77777777" w:rsidR="00552A38" w:rsidRPr="00BD10E8" w:rsidRDefault="00552A38" w:rsidP="00312911">
            <w:pPr>
              <w:widowControl w:val="0"/>
              <w:ind w:left="142" w:right="40" w:firstLine="709"/>
              <w:rPr>
                <w:rFonts w:ascii="Times New Roman" w:eastAsia="Times New Roman" w:hAnsi="Times New Roman" w:cs="Times New Roman"/>
                <w:b/>
                <w:sz w:val="28"/>
                <w:szCs w:val="28"/>
                <w:u w:val="single"/>
                <w:lang w:val="uk-UA"/>
              </w:rPr>
            </w:pPr>
            <w:r w:rsidRPr="00BD10E8">
              <w:rPr>
                <w:rFonts w:ascii="Times New Roman" w:eastAsia="Times New Roman" w:hAnsi="Times New Roman" w:cs="Times New Roman"/>
                <w:sz w:val="28"/>
                <w:szCs w:val="28"/>
                <w:lang w:val="uk-UA"/>
              </w:rPr>
              <w:t xml:space="preserve"> </w:t>
            </w:r>
            <w:r w:rsidRPr="00BD10E8">
              <w:rPr>
                <w:rFonts w:ascii="Times New Roman" w:eastAsia="Times New Roman" w:hAnsi="Times New Roman" w:cs="Times New Roman"/>
                <w:b/>
                <w:sz w:val="28"/>
                <w:szCs w:val="28"/>
                <w:u w:val="single"/>
                <w:lang w:val="uk-UA"/>
              </w:rPr>
              <w:t>Для третьої групи:</w:t>
            </w:r>
          </w:p>
          <w:p w14:paraId="066BB590" w14:textId="77777777" w:rsidR="00552A38" w:rsidRPr="00BD10E8" w:rsidRDefault="00552A38" w:rsidP="00552A38">
            <w:pPr>
              <w:widowControl w:val="0"/>
              <w:numPr>
                <w:ilvl w:val="0"/>
                <w:numId w:val="7"/>
              </w:numPr>
              <w:spacing w:after="0" w:line="240" w:lineRule="auto"/>
              <w:ind w:left="142" w:right="40" w:firstLine="709"/>
              <w:rPr>
                <w:rFonts w:ascii="Times New Roman" w:eastAsia="Times New Roman" w:hAnsi="Times New Roman" w:cs="Times New Roman"/>
                <w:b/>
                <w:sz w:val="28"/>
                <w:szCs w:val="28"/>
                <w:u w:val="single"/>
                <w:lang w:val="uk-UA"/>
              </w:rPr>
            </w:pPr>
            <w:r w:rsidRPr="00BD10E8">
              <w:rPr>
                <w:rFonts w:ascii="Times New Roman" w:eastAsia="Times New Roman" w:hAnsi="Times New Roman" w:cs="Times New Roman"/>
                <w:sz w:val="28"/>
                <w:szCs w:val="28"/>
                <w:lang w:val="uk-UA"/>
              </w:rPr>
              <w:t xml:space="preserve">на основі зображень та  підписів створити </w:t>
            </w:r>
            <w:r w:rsidRPr="00BD10E8">
              <w:rPr>
                <w:rFonts w:ascii="Times New Roman" w:eastAsia="Times New Roman" w:hAnsi="Times New Roman" w:cs="Times New Roman"/>
                <w:b/>
                <w:sz w:val="28"/>
                <w:szCs w:val="28"/>
                <w:lang w:val="uk-UA"/>
              </w:rPr>
              <w:t>мудборд-</w:t>
            </w:r>
            <w:r w:rsidRPr="00BD10E8">
              <w:rPr>
                <w:rFonts w:ascii="Times New Roman" w:eastAsia="Times New Roman" w:hAnsi="Times New Roman" w:cs="Times New Roman"/>
                <w:sz w:val="28"/>
                <w:szCs w:val="28"/>
                <w:shd w:val="clear" w:color="auto" w:fill="FFFFFF"/>
                <w:lang w:val="uk-UA"/>
              </w:rPr>
              <w:t xml:space="preserve"> колаж, що складається із об’єднаних  зображень, тексту та різних предметів-символів</w:t>
            </w:r>
            <w:r w:rsidRPr="00BD10E8">
              <w:rPr>
                <w:rFonts w:ascii="Times New Roman" w:eastAsia="Times New Roman" w:hAnsi="Times New Roman" w:cs="Times New Roman"/>
                <w:sz w:val="28"/>
                <w:szCs w:val="28"/>
                <w:lang w:val="uk-UA"/>
              </w:rPr>
              <w:t xml:space="preserve">, що мають передати ваші шоколадні  враження від твору. </w:t>
            </w:r>
          </w:p>
          <w:p w14:paraId="6D210FAE" w14:textId="77777777" w:rsidR="00552A38" w:rsidRPr="00BD10E8" w:rsidRDefault="00552A38" w:rsidP="00312911">
            <w:pPr>
              <w:widowControl w:val="0"/>
              <w:ind w:left="142" w:right="40" w:firstLine="709"/>
              <w:jc w:val="both"/>
              <w:rPr>
                <w:rFonts w:ascii="Times New Roman" w:eastAsia="Times New Roman" w:hAnsi="Times New Roman" w:cs="Times New Roman"/>
                <w:sz w:val="28"/>
                <w:szCs w:val="28"/>
                <w:lang w:val="uk-UA"/>
              </w:rPr>
            </w:pPr>
          </w:p>
        </w:tc>
        <w:tc>
          <w:tcPr>
            <w:tcW w:w="3373" w:type="dxa"/>
          </w:tcPr>
          <w:p w14:paraId="28637329" w14:textId="77777777" w:rsidR="00552A38" w:rsidRPr="00BD10E8" w:rsidRDefault="00552A38" w:rsidP="00312911">
            <w:pPr>
              <w:widowControl w:val="0"/>
              <w:ind w:right="40"/>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lastRenderedPageBreak/>
              <w:t>2.</w:t>
            </w:r>
            <w:r w:rsidRPr="00BD10E8">
              <w:rPr>
                <w:rFonts w:ascii="Times New Roman" w:eastAsia="Times New Roman" w:hAnsi="Times New Roman" w:cs="Times New Roman"/>
                <w:sz w:val="28"/>
                <w:szCs w:val="28"/>
                <w:lang w:val="uk-UA"/>
              </w:rPr>
              <w:t xml:space="preserve"> </w:t>
            </w:r>
            <w:r w:rsidRPr="00BD10E8">
              <w:rPr>
                <w:rFonts w:ascii="Times New Roman" w:eastAsia="Times New Roman" w:hAnsi="Times New Roman" w:cs="Times New Roman"/>
                <w:b/>
                <w:sz w:val="28"/>
                <w:szCs w:val="28"/>
                <w:lang w:val="uk-UA"/>
              </w:rPr>
              <w:t>Робота в групах</w:t>
            </w:r>
            <w:r w:rsidRPr="00BD10E8">
              <w:rPr>
                <w:rFonts w:ascii="Times New Roman" w:eastAsia="Times New Roman" w:hAnsi="Times New Roman" w:cs="Times New Roman"/>
                <w:sz w:val="28"/>
                <w:szCs w:val="28"/>
                <w:lang w:val="uk-UA"/>
              </w:rPr>
              <w:t xml:space="preserve">  </w:t>
            </w:r>
            <w:r w:rsidRPr="00BD10E8">
              <w:rPr>
                <w:rFonts w:ascii="Times New Roman" w:eastAsia="Times New Roman" w:hAnsi="Times New Roman" w:cs="Times New Roman"/>
                <w:b/>
                <w:sz w:val="28"/>
                <w:szCs w:val="28"/>
                <w:lang w:val="uk-UA"/>
              </w:rPr>
              <w:t xml:space="preserve">з асоціативного моделювання </w:t>
            </w:r>
          </w:p>
          <w:p w14:paraId="0A45A392" w14:textId="77777777" w:rsidR="00552A38" w:rsidRPr="00BD10E8" w:rsidRDefault="00552A38" w:rsidP="00312911">
            <w:pPr>
              <w:widowControl w:val="0"/>
              <w:ind w:left="5" w:right="40"/>
              <w:jc w:val="both"/>
              <w:rPr>
                <w:rFonts w:ascii="Times New Roman" w:eastAsia="Times New Roman" w:hAnsi="Times New Roman" w:cs="Times New Roman"/>
                <w:b/>
                <w:sz w:val="28"/>
                <w:szCs w:val="28"/>
                <w:lang w:val="uk-UA"/>
              </w:rPr>
            </w:pPr>
          </w:p>
          <w:p w14:paraId="2CA0C9F1" w14:textId="77777777" w:rsidR="00552A38" w:rsidRPr="00BD10E8" w:rsidRDefault="00552A38" w:rsidP="00312911">
            <w:pPr>
              <w:widowControl w:val="0"/>
              <w:ind w:left="5" w:right="40"/>
              <w:jc w:val="both"/>
              <w:rPr>
                <w:rFonts w:ascii="Times New Roman" w:eastAsia="Times New Roman" w:hAnsi="Times New Roman" w:cs="Times New Roman"/>
                <w:b/>
                <w:sz w:val="28"/>
                <w:szCs w:val="28"/>
                <w:lang w:val="uk-UA"/>
              </w:rPr>
            </w:pPr>
          </w:p>
          <w:p w14:paraId="2F6FFB58" w14:textId="77777777" w:rsidR="00552A38" w:rsidRPr="00BD10E8" w:rsidRDefault="00552A38" w:rsidP="00312911">
            <w:pPr>
              <w:widowControl w:val="0"/>
              <w:ind w:left="5" w:right="40"/>
              <w:jc w:val="both"/>
              <w:rPr>
                <w:rFonts w:ascii="Times New Roman" w:eastAsia="Times New Roman" w:hAnsi="Times New Roman" w:cs="Times New Roman"/>
                <w:b/>
                <w:sz w:val="28"/>
                <w:szCs w:val="28"/>
                <w:lang w:val="uk-UA"/>
              </w:rPr>
            </w:pPr>
          </w:p>
          <w:p w14:paraId="760A1BCF" w14:textId="77777777" w:rsidR="00552A38" w:rsidRPr="00BD10E8" w:rsidRDefault="00552A38" w:rsidP="00312911">
            <w:pPr>
              <w:widowControl w:val="0"/>
              <w:ind w:left="5" w:right="40"/>
              <w:jc w:val="both"/>
              <w:rPr>
                <w:rFonts w:ascii="Times New Roman" w:eastAsia="Times New Roman" w:hAnsi="Times New Roman" w:cs="Times New Roman"/>
                <w:b/>
                <w:sz w:val="28"/>
                <w:szCs w:val="28"/>
                <w:lang w:val="uk-UA"/>
              </w:rPr>
            </w:pPr>
          </w:p>
          <w:p w14:paraId="7CD9C0EB" w14:textId="77777777" w:rsidR="00552A38" w:rsidRPr="00BD10E8" w:rsidRDefault="00552A38" w:rsidP="00312911">
            <w:pPr>
              <w:widowControl w:val="0"/>
              <w:ind w:left="5" w:right="40"/>
              <w:jc w:val="both"/>
              <w:rPr>
                <w:rFonts w:ascii="Times New Roman" w:eastAsia="Times New Roman" w:hAnsi="Times New Roman" w:cs="Times New Roman"/>
                <w:b/>
                <w:sz w:val="28"/>
                <w:szCs w:val="28"/>
                <w:lang w:val="uk-UA"/>
              </w:rPr>
            </w:pPr>
          </w:p>
          <w:p w14:paraId="48CAE6CA" w14:textId="77777777" w:rsidR="00552A38" w:rsidRPr="00BD10E8" w:rsidRDefault="00552A38" w:rsidP="00312911">
            <w:pPr>
              <w:widowControl w:val="0"/>
              <w:ind w:left="5" w:right="40"/>
              <w:jc w:val="both"/>
              <w:rPr>
                <w:rFonts w:ascii="Times New Roman" w:eastAsia="Times New Roman" w:hAnsi="Times New Roman" w:cs="Times New Roman"/>
                <w:b/>
                <w:sz w:val="28"/>
                <w:szCs w:val="28"/>
                <w:lang w:val="uk-UA"/>
              </w:rPr>
            </w:pPr>
          </w:p>
          <w:p w14:paraId="2B04B11F" w14:textId="77777777" w:rsidR="00552A38" w:rsidRPr="00BD10E8" w:rsidRDefault="00552A38" w:rsidP="00312911">
            <w:pPr>
              <w:widowControl w:val="0"/>
              <w:ind w:left="5" w:right="40"/>
              <w:jc w:val="both"/>
              <w:rPr>
                <w:rFonts w:ascii="Times New Roman" w:eastAsia="Times New Roman" w:hAnsi="Times New Roman" w:cs="Times New Roman"/>
                <w:b/>
                <w:sz w:val="28"/>
                <w:szCs w:val="28"/>
                <w:lang w:val="uk-UA"/>
              </w:rPr>
            </w:pPr>
          </w:p>
          <w:p w14:paraId="6E0BAEA7" w14:textId="77777777" w:rsidR="00552A38" w:rsidRPr="00BD10E8" w:rsidRDefault="00552A38" w:rsidP="00312911">
            <w:pPr>
              <w:widowControl w:val="0"/>
              <w:ind w:right="40"/>
              <w:jc w:val="both"/>
              <w:rPr>
                <w:rFonts w:ascii="Times New Roman" w:eastAsia="Times New Roman" w:hAnsi="Times New Roman" w:cs="Times New Roman"/>
                <w:b/>
                <w:sz w:val="28"/>
                <w:szCs w:val="28"/>
                <w:lang w:val="uk-UA"/>
              </w:rPr>
            </w:pPr>
          </w:p>
          <w:p w14:paraId="513825F1" w14:textId="77777777" w:rsidR="00552A38" w:rsidRPr="00BD10E8" w:rsidRDefault="00552A38" w:rsidP="00312911">
            <w:pPr>
              <w:widowControl w:val="0"/>
              <w:ind w:left="5" w:right="40"/>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 xml:space="preserve">2.1.Представлення результатів роботи </w:t>
            </w:r>
          </w:p>
          <w:p w14:paraId="72147054" w14:textId="77777777" w:rsidR="00552A38" w:rsidRPr="00BD10E8" w:rsidRDefault="00552A38" w:rsidP="00312911">
            <w:pPr>
              <w:widowControl w:val="0"/>
              <w:ind w:left="5" w:right="40"/>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 xml:space="preserve"> </w:t>
            </w:r>
          </w:p>
        </w:tc>
      </w:tr>
    </w:tbl>
    <w:p w14:paraId="78B02FCC"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b/>
          <w:sz w:val="28"/>
          <w:szCs w:val="28"/>
          <w:lang w:val="uk-UA"/>
        </w:rPr>
        <w:lastRenderedPageBreak/>
        <w:t>Позаурочна діяльність учнів з реалізації проєктного задуму</w:t>
      </w:r>
      <w:r w:rsidRPr="00BD10E8">
        <w:rPr>
          <w:rFonts w:ascii="Times New Roman" w:eastAsia="Times New Roman" w:hAnsi="Times New Roman" w:cs="Times New Roman"/>
          <w:sz w:val="28"/>
          <w:szCs w:val="28"/>
          <w:lang w:val="uk-UA"/>
        </w:rPr>
        <w:t>:</w:t>
      </w:r>
    </w:p>
    <w:p w14:paraId="1A269B0D"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1.Опрацювання пропонованих інформаційних джерел.</w:t>
      </w:r>
    </w:p>
    <w:p w14:paraId="5616F19A"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2. Самостійний пошук інформації.</w:t>
      </w:r>
    </w:p>
    <w:p w14:paraId="493F7D68"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3. Обґрунтування й постановка мети, планування шляхів її досягнення.</w:t>
      </w:r>
    </w:p>
    <w:p w14:paraId="23BADE2B"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4. Розробка плану виконання проєктного завдання.</w:t>
      </w:r>
    </w:p>
    <w:p w14:paraId="52E9D3DD"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5. Робота з консультантами.</w:t>
      </w:r>
    </w:p>
    <w:p w14:paraId="6F71A09F"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6. Виготовлення продукту.</w:t>
      </w:r>
    </w:p>
    <w:p w14:paraId="752BDDB5"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 xml:space="preserve">Презентація та  захист проєктних робіт. </w:t>
      </w:r>
    </w:p>
    <w:p w14:paraId="2EE562F7"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Оцінювання результатів роботи груп та окремих учнів.</w:t>
      </w:r>
    </w:p>
    <w:p w14:paraId="31125B19" w14:textId="77777777" w:rsidR="00552A38" w:rsidRPr="00BD10E8" w:rsidRDefault="00552A38" w:rsidP="00552A38">
      <w:pPr>
        <w:widowControl w:val="0"/>
        <w:spacing w:after="0" w:line="240" w:lineRule="auto"/>
        <w:ind w:right="40"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Застосовується формувальне оцінювання (техніка «три компліменти+1 критика»).</w:t>
      </w:r>
    </w:p>
    <w:p w14:paraId="283D9EDB" w14:textId="77777777" w:rsidR="00552A38" w:rsidRPr="00BD10E8" w:rsidRDefault="00552A38" w:rsidP="00552A38">
      <w:pPr>
        <w:widowControl w:val="0"/>
        <w:spacing w:after="0" w:line="240" w:lineRule="auto"/>
        <w:ind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К</w:t>
      </w:r>
      <w:r w:rsidRPr="00BD10E8">
        <w:rPr>
          <w:rFonts w:ascii="Times New Roman" w:eastAsia="Times New Roman" w:hAnsi="Times New Roman" w:cs="Times New Roman"/>
          <w:b/>
          <w:sz w:val="28"/>
          <w:szCs w:val="28"/>
        </w:rPr>
        <w:t>ритерії оцінювання про</w:t>
      </w:r>
      <w:r w:rsidRPr="00BD10E8">
        <w:rPr>
          <w:rFonts w:ascii="Times New Roman" w:eastAsia="Times New Roman" w:hAnsi="Times New Roman" w:cs="Times New Roman"/>
          <w:b/>
          <w:sz w:val="28"/>
          <w:szCs w:val="28"/>
          <w:lang w:val="uk-UA"/>
        </w:rPr>
        <w:t>є</w:t>
      </w:r>
      <w:r w:rsidRPr="00BD10E8">
        <w:rPr>
          <w:rFonts w:ascii="Times New Roman" w:eastAsia="Times New Roman" w:hAnsi="Times New Roman" w:cs="Times New Roman"/>
          <w:b/>
          <w:sz w:val="28"/>
          <w:szCs w:val="28"/>
        </w:rPr>
        <w:t>кту</w:t>
      </w:r>
      <w:r w:rsidRPr="00BD10E8">
        <w:rPr>
          <w:rFonts w:ascii="Times New Roman" w:eastAsia="Times New Roman" w:hAnsi="Times New Roman" w:cs="Times New Roman"/>
          <w:b/>
          <w:sz w:val="28"/>
          <w:szCs w:val="28"/>
          <w:lang w:val="uk-UA"/>
        </w:rPr>
        <w:t>:</w:t>
      </w:r>
    </w:p>
    <w:p w14:paraId="5F040A0E" w14:textId="77777777" w:rsidR="00552A38" w:rsidRPr="00BD10E8" w:rsidRDefault="00552A38" w:rsidP="00552A38">
      <w:pPr>
        <w:widowControl w:val="0"/>
        <w:tabs>
          <w:tab w:val="left" w:pos="384"/>
        </w:tabs>
        <w:spacing w:after="0" w:line="240" w:lineRule="auto"/>
        <w:ind w:right="20" w:firstLine="709"/>
        <w:jc w:val="both"/>
        <w:rPr>
          <w:rFonts w:ascii="Times New Roman" w:eastAsia="Times New Roman" w:hAnsi="Times New Roman" w:cs="Times New Roman"/>
          <w:sz w:val="28"/>
          <w:szCs w:val="28"/>
        </w:rPr>
      </w:pPr>
      <w:r w:rsidRPr="00BD10E8">
        <w:rPr>
          <w:rFonts w:ascii="Times New Roman" w:eastAsia="Times New Roman" w:hAnsi="Times New Roman" w:cs="Times New Roman"/>
          <w:sz w:val="28"/>
          <w:szCs w:val="28"/>
        </w:rPr>
        <w:t>1.Обґрунтування й постановка мети, планування шляхів її до</w:t>
      </w:r>
      <w:r w:rsidRPr="00BD10E8">
        <w:rPr>
          <w:rFonts w:ascii="Times New Roman" w:eastAsia="Times New Roman" w:hAnsi="Times New Roman" w:cs="Times New Roman"/>
          <w:sz w:val="28"/>
          <w:szCs w:val="28"/>
        </w:rPr>
        <w:softHyphen/>
        <w:t>сягнення.</w:t>
      </w:r>
    </w:p>
    <w:p w14:paraId="39029467" w14:textId="77777777" w:rsidR="00552A38" w:rsidRPr="00BD10E8" w:rsidRDefault="00552A38" w:rsidP="00552A38">
      <w:pPr>
        <w:widowControl w:val="0"/>
        <w:spacing w:after="0" w:line="240" w:lineRule="auto"/>
        <w:ind w:firstLine="709"/>
        <w:jc w:val="both"/>
        <w:rPr>
          <w:rFonts w:ascii="Times New Roman" w:eastAsia="Times New Roman" w:hAnsi="Times New Roman" w:cs="Times New Roman"/>
          <w:sz w:val="28"/>
          <w:szCs w:val="28"/>
        </w:rPr>
      </w:pPr>
      <w:r w:rsidRPr="00BD10E8">
        <w:rPr>
          <w:rFonts w:ascii="Times New Roman" w:eastAsia="Times New Roman" w:hAnsi="Times New Roman" w:cs="Times New Roman"/>
          <w:sz w:val="28"/>
          <w:szCs w:val="28"/>
        </w:rPr>
        <w:t>2.Повнота використаної інформації, розмаїтість джерел.</w:t>
      </w:r>
    </w:p>
    <w:p w14:paraId="3303FAAD" w14:textId="77777777" w:rsidR="00552A38" w:rsidRPr="00BD10E8" w:rsidRDefault="00552A38" w:rsidP="00552A38">
      <w:pPr>
        <w:widowControl w:val="0"/>
        <w:spacing w:after="0" w:line="240" w:lineRule="auto"/>
        <w:ind w:firstLine="709"/>
        <w:jc w:val="both"/>
        <w:rPr>
          <w:rFonts w:ascii="Times New Roman" w:eastAsia="Times New Roman" w:hAnsi="Times New Roman" w:cs="Times New Roman"/>
          <w:sz w:val="28"/>
          <w:szCs w:val="28"/>
        </w:rPr>
      </w:pPr>
      <w:r w:rsidRPr="00BD10E8">
        <w:rPr>
          <w:rFonts w:ascii="Times New Roman" w:eastAsia="Times New Roman" w:hAnsi="Times New Roman" w:cs="Times New Roman"/>
          <w:sz w:val="28"/>
          <w:szCs w:val="28"/>
        </w:rPr>
        <w:t>3.Творчий і аналітичний підхід до роботи.</w:t>
      </w:r>
    </w:p>
    <w:p w14:paraId="3AB48EB9" w14:textId="77777777" w:rsidR="00552A38" w:rsidRPr="00BD10E8" w:rsidRDefault="00552A38" w:rsidP="00552A38">
      <w:pPr>
        <w:widowControl w:val="0"/>
        <w:tabs>
          <w:tab w:val="left" w:pos="384"/>
        </w:tabs>
        <w:spacing w:after="0" w:line="240" w:lineRule="auto"/>
        <w:ind w:firstLine="709"/>
        <w:jc w:val="both"/>
        <w:rPr>
          <w:rFonts w:ascii="Times New Roman" w:eastAsia="Times New Roman" w:hAnsi="Times New Roman" w:cs="Times New Roman"/>
          <w:sz w:val="28"/>
          <w:szCs w:val="28"/>
        </w:rPr>
      </w:pPr>
      <w:r w:rsidRPr="00BD10E8">
        <w:rPr>
          <w:rFonts w:ascii="Times New Roman" w:eastAsia="Times New Roman" w:hAnsi="Times New Roman" w:cs="Times New Roman"/>
          <w:sz w:val="28"/>
          <w:szCs w:val="28"/>
          <w:lang w:val="uk-UA"/>
        </w:rPr>
        <w:t>4.</w:t>
      </w:r>
      <w:r w:rsidRPr="00BD10E8">
        <w:rPr>
          <w:rFonts w:ascii="Times New Roman" w:eastAsia="Times New Roman" w:hAnsi="Times New Roman" w:cs="Times New Roman"/>
          <w:sz w:val="28"/>
          <w:szCs w:val="28"/>
        </w:rPr>
        <w:t>Аналіз процесу й результату роботи.</w:t>
      </w:r>
    </w:p>
    <w:p w14:paraId="3BD41ACF" w14:textId="77777777" w:rsidR="00552A38" w:rsidRPr="00BD10E8" w:rsidRDefault="00552A38" w:rsidP="00552A38">
      <w:pPr>
        <w:widowControl w:val="0"/>
        <w:spacing w:after="0" w:line="240" w:lineRule="auto"/>
        <w:ind w:firstLine="709"/>
        <w:jc w:val="both"/>
        <w:rPr>
          <w:rFonts w:ascii="Times New Roman" w:eastAsia="Times New Roman" w:hAnsi="Times New Roman" w:cs="Times New Roman"/>
          <w:sz w:val="28"/>
          <w:szCs w:val="28"/>
        </w:rPr>
      </w:pPr>
      <w:r w:rsidRPr="00BD10E8">
        <w:rPr>
          <w:rFonts w:ascii="Times New Roman" w:eastAsia="Times New Roman" w:hAnsi="Times New Roman" w:cs="Times New Roman"/>
          <w:sz w:val="28"/>
          <w:szCs w:val="28"/>
          <w:lang w:val="uk-UA"/>
        </w:rPr>
        <w:t>5.</w:t>
      </w:r>
      <w:r w:rsidRPr="00BD10E8">
        <w:rPr>
          <w:rFonts w:ascii="Times New Roman" w:eastAsia="Times New Roman" w:hAnsi="Times New Roman" w:cs="Times New Roman"/>
          <w:sz w:val="28"/>
          <w:szCs w:val="28"/>
        </w:rPr>
        <w:t>Особиста зацікавленість автора, його захоплення роботою.</w:t>
      </w:r>
    </w:p>
    <w:p w14:paraId="53155B9A" w14:textId="77777777" w:rsidR="00552A38" w:rsidRPr="00BD10E8" w:rsidRDefault="00552A38" w:rsidP="00552A38">
      <w:pPr>
        <w:widowControl w:val="0"/>
        <w:tabs>
          <w:tab w:val="left" w:pos="384"/>
        </w:tabs>
        <w:spacing w:after="0" w:line="240" w:lineRule="auto"/>
        <w:ind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6.</w:t>
      </w:r>
      <w:r w:rsidRPr="00BD10E8">
        <w:rPr>
          <w:rFonts w:ascii="Times New Roman" w:eastAsia="Times New Roman" w:hAnsi="Times New Roman" w:cs="Times New Roman"/>
          <w:sz w:val="28"/>
          <w:szCs w:val="28"/>
        </w:rPr>
        <w:t>Якість проведення презентації</w:t>
      </w:r>
      <w:r w:rsidRPr="00BD10E8">
        <w:rPr>
          <w:rFonts w:ascii="Times New Roman" w:eastAsia="Times New Roman" w:hAnsi="Times New Roman" w:cs="Times New Roman"/>
          <w:sz w:val="28"/>
          <w:szCs w:val="28"/>
          <w:lang w:val="uk-UA"/>
        </w:rPr>
        <w:t>.</w:t>
      </w:r>
    </w:p>
    <w:p w14:paraId="75680C11" w14:textId="77777777" w:rsidR="00552A38" w:rsidRPr="00BD10E8" w:rsidRDefault="00552A38" w:rsidP="00552A38">
      <w:pPr>
        <w:widowControl w:val="0"/>
        <w:tabs>
          <w:tab w:val="left" w:pos="384"/>
        </w:tabs>
        <w:spacing w:after="0" w:line="240" w:lineRule="auto"/>
        <w:ind w:firstLine="709"/>
        <w:jc w:val="both"/>
        <w:rPr>
          <w:rFonts w:ascii="Times New Roman" w:eastAsia="Times New Roman" w:hAnsi="Times New Roman" w:cs="Times New Roman"/>
          <w:sz w:val="28"/>
          <w:szCs w:val="28"/>
          <w:lang w:val="uk-UA"/>
        </w:rPr>
      </w:pPr>
      <w:r w:rsidRPr="00BD10E8">
        <w:rPr>
          <w:rFonts w:ascii="Times New Roman" w:eastAsia="Times New Roman" w:hAnsi="Times New Roman" w:cs="Times New Roman"/>
          <w:sz w:val="28"/>
          <w:szCs w:val="28"/>
          <w:lang w:val="uk-UA"/>
        </w:rPr>
        <w:t xml:space="preserve">7.Відповідність виготовленого продукту його цільовому  призначенню: наскільки продукт  може задовольнити визначені проєктним задумом вимоги (сприяти налагодженню стосунків між батьками та дітьми, стати прихистком для родини, передати вплив твору на емоційний стан читача). </w:t>
      </w:r>
    </w:p>
    <w:p w14:paraId="33A3E24F" w14:textId="77777777" w:rsidR="00552A38" w:rsidRPr="00BD10E8" w:rsidRDefault="00552A38" w:rsidP="00552A38">
      <w:pPr>
        <w:widowControl w:val="0"/>
        <w:tabs>
          <w:tab w:val="left" w:pos="384"/>
        </w:tabs>
        <w:spacing w:after="0" w:line="240" w:lineRule="auto"/>
        <w:ind w:firstLine="709"/>
        <w:jc w:val="both"/>
        <w:rPr>
          <w:rFonts w:ascii="Times New Roman" w:eastAsia="Times New Roman" w:hAnsi="Times New Roman" w:cs="Times New Roman"/>
          <w:b/>
          <w:sz w:val="28"/>
          <w:szCs w:val="28"/>
          <w:lang w:val="uk-UA"/>
        </w:rPr>
      </w:pPr>
      <w:r w:rsidRPr="00BD10E8">
        <w:rPr>
          <w:rFonts w:ascii="Times New Roman" w:eastAsia="Times New Roman" w:hAnsi="Times New Roman" w:cs="Times New Roman"/>
          <w:b/>
          <w:sz w:val="28"/>
          <w:szCs w:val="28"/>
          <w:lang w:val="uk-UA"/>
        </w:rPr>
        <w:t>Ресурси Інтернету, необхідні для реалізації проєкту:</w:t>
      </w:r>
    </w:p>
    <w:p w14:paraId="312DCD89" w14:textId="77777777" w:rsidR="00552A38" w:rsidRPr="00BD10E8" w:rsidRDefault="00552A38" w:rsidP="00552A38">
      <w:pPr>
        <w:spacing w:after="0" w:line="240" w:lineRule="auto"/>
        <w:ind w:firstLine="709"/>
        <w:rPr>
          <w:rFonts w:ascii="Times New Roman" w:eastAsia="Calibri" w:hAnsi="Times New Roman" w:cs="Times New Roman"/>
          <w:sz w:val="28"/>
          <w:szCs w:val="28"/>
          <w:lang w:val="uk-UA"/>
        </w:rPr>
      </w:pPr>
      <w:hyperlink r:id="rId8" w:history="1">
        <w:r w:rsidRPr="00BD10E8">
          <w:rPr>
            <w:rFonts w:ascii="Times New Roman" w:eastAsia="Calibri" w:hAnsi="Times New Roman" w:cs="Times New Roman"/>
            <w:color w:val="0563C1"/>
            <w:sz w:val="28"/>
            <w:szCs w:val="28"/>
            <w:u w:val="single"/>
            <w:lang w:val="uk-UA"/>
          </w:rPr>
          <w:t>https://www.youtube.com/watch?v=w54ekd7xIVU&amp;ab_channel=5%D0%BA%D0%B0%D0%BD%D0%B0%D0%BB</w:t>
        </w:r>
      </w:hyperlink>
    </w:p>
    <w:p w14:paraId="4532DCA2" w14:textId="77777777" w:rsidR="00552A38" w:rsidRPr="00BD10E8" w:rsidRDefault="00552A38" w:rsidP="00552A38">
      <w:pPr>
        <w:spacing w:after="0" w:line="240" w:lineRule="auto"/>
        <w:ind w:firstLine="709"/>
        <w:jc w:val="both"/>
        <w:rPr>
          <w:rFonts w:ascii="Times New Roman" w:eastAsia="Calibri" w:hAnsi="Times New Roman" w:cs="Times New Roman"/>
          <w:sz w:val="28"/>
          <w:szCs w:val="28"/>
          <w:lang w:val="uk-UA"/>
        </w:rPr>
      </w:pPr>
      <w:r w:rsidRPr="00BD10E8">
        <w:rPr>
          <w:rFonts w:ascii="Times New Roman" w:eastAsia="Calibri" w:hAnsi="Times New Roman" w:cs="Times New Roman"/>
          <w:sz w:val="28"/>
          <w:szCs w:val="28"/>
          <w:lang w:val="uk-UA"/>
        </w:rPr>
        <w:t xml:space="preserve"> </w:t>
      </w:r>
      <w:hyperlink r:id="rId9" w:history="1">
        <w:r w:rsidRPr="00BD10E8">
          <w:rPr>
            <w:rFonts w:ascii="Times New Roman" w:eastAsia="Calibri" w:hAnsi="Times New Roman" w:cs="Times New Roman"/>
            <w:color w:val="0563C1"/>
            <w:sz w:val="28"/>
            <w:szCs w:val="28"/>
            <w:u w:val="single"/>
            <w:lang w:val="uk-UA"/>
          </w:rPr>
          <w:t>https://idea.24tv.ua/stvoryuyemo-budinochok-iz-shokoladu-originalniy-desert-dlya-ditey_n1861379</w:t>
        </w:r>
      </w:hyperlink>
    </w:p>
    <w:p w14:paraId="4B4700DA" w14:textId="77777777" w:rsidR="00552A38" w:rsidRPr="00BD10E8" w:rsidRDefault="00552A38" w:rsidP="00552A38">
      <w:pPr>
        <w:spacing w:after="0" w:line="240" w:lineRule="auto"/>
        <w:ind w:firstLine="709"/>
        <w:jc w:val="both"/>
        <w:rPr>
          <w:rFonts w:ascii="Times New Roman" w:eastAsia="Times New Roman" w:hAnsi="Times New Roman" w:cs="Times New Roman"/>
          <w:color w:val="000000"/>
          <w:sz w:val="28"/>
          <w:szCs w:val="28"/>
          <w:lang w:val="uk-UA" w:eastAsia="ru-RU"/>
        </w:rPr>
      </w:pPr>
    </w:p>
    <w:p w14:paraId="7DF88867" w14:textId="77777777" w:rsidR="00552A38" w:rsidRPr="00BD10E8" w:rsidRDefault="00552A38" w:rsidP="00552A38">
      <w:pPr>
        <w:spacing w:after="0" w:line="240" w:lineRule="auto"/>
        <w:ind w:firstLine="709"/>
        <w:jc w:val="both"/>
        <w:rPr>
          <w:rFonts w:ascii="Times New Roman" w:eastAsia="Times New Roman" w:hAnsi="Times New Roman" w:cs="Times New Roman"/>
          <w:color w:val="666666"/>
          <w:sz w:val="28"/>
          <w:szCs w:val="28"/>
          <w:lang w:val="uk-UA" w:eastAsia="ru-RU"/>
        </w:rPr>
      </w:pPr>
      <w:r w:rsidRPr="00BD10E8">
        <w:rPr>
          <w:rFonts w:ascii="Times New Roman" w:eastAsia="Times New Roman" w:hAnsi="Times New Roman" w:cs="Times New Roman"/>
          <w:color w:val="666666"/>
          <w:sz w:val="28"/>
          <w:szCs w:val="28"/>
          <w:lang w:val="uk-UA" w:eastAsia="ru-RU"/>
        </w:rPr>
        <w:lastRenderedPageBreak/>
        <w:tab/>
      </w:r>
    </w:p>
    <w:p w14:paraId="42E1247F" w14:textId="77777777" w:rsidR="0041458B" w:rsidRPr="00552A38" w:rsidRDefault="0041458B">
      <w:pPr>
        <w:rPr>
          <w:lang w:val="uk-UA"/>
        </w:rPr>
      </w:pPr>
      <w:bookmarkStart w:id="0" w:name="_GoBack"/>
      <w:bookmarkEnd w:id="0"/>
    </w:p>
    <w:sectPr w:rsidR="0041458B" w:rsidRPr="00552A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015EA"/>
    <w:multiLevelType w:val="hybridMultilevel"/>
    <w:tmpl w:val="213C7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F9E600F"/>
    <w:multiLevelType w:val="hybridMultilevel"/>
    <w:tmpl w:val="598CC522"/>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15:restartNumberingAfterBreak="0">
    <w:nsid w:val="54A623F6"/>
    <w:multiLevelType w:val="hybridMultilevel"/>
    <w:tmpl w:val="930471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93C6CCC"/>
    <w:multiLevelType w:val="hybridMultilevel"/>
    <w:tmpl w:val="C5FCCD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6CC509A"/>
    <w:multiLevelType w:val="hybridMultilevel"/>
    <w:tmpl w:val="C1AC92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84D6EFA"/>
    <w:multiLevelType w:val="hybridMultilevel"/>
    <w:tmpl w:val="45869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8DD044D"/>
    <w:multiLevelType w:val="hybridMultilevel"/>
    <w:tmpl w:val="B6A2FFD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4"/>
  </w:num>
  <w:num w:numId="2">
    <w:abstractNumId w:val="1"/>
  </w:num>
  <w:num w:numId="3">
    <w:abstractNumId w:val="6"/>
  </w:num>
  <w:num w:numId="4">
    <w:abstractNumId w:val="3"/>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58B"/>
    <w:rsid w:val="0041458B"/>
    <w:rsid w:val="00552A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9D3404-D38E-4F32-B06B-56DA32392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52A3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52A38"/>
    <w:pPr>
      <w:spacing w:after="0" w:line="240" w:lineRule="auto"/>
    </w:pPr>
  </w:style>
  <w:style w:type="table" w:styleId="a4">
    <w:name w:val="Table Grid"/>
    <w:basedOn w:val="a1"/>
    <w:uiPriority w:val="39"/>
    <w:rsid w:val="00552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54ekd7xIVU&amp;ab_channel=5%D0%BA%D0%B0%D0%BD%D0%B0%D0%BB"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dea.24tv.ua/stvoryuyemo-budinochok-iz-shokoladu-originalniy-desert-dlya-ditey_n18613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2397</Words>
  <Characters>13667</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2022-08-24T14:08:00Z</dcterms:created>
  <dcterms:modified xsi:type="dcterms:W3CDTF">2022-08-24T14:08:00Z</dcterms:modified>
</cp:coreProperties>
</file>