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CBA" w:rsidRPr="00772842" w:rsidRDefault="00130CBA" w:rsidP="00130CBA">
      <w:pPr>
        <w:rPr>
          <w:rFonts w:ascii="Times New Roman" w:hAnsi="Times New Roman" w:cs="Times New Roman"/>
          <w:sz w:val="28"/>
          <w:szCs w:val="28"/>
        </w:rPr>
      </w:pPr>
    </w:p>
    <w:p w:rsidR="00130CBA" w:rsidRPr="00C97D9A" w:rsidRDefault="00C97D9A" w:rsidP="00130CBA">
      <w:pPr>
        <w:ind w:left="72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Тема: В</w:t>
      </w:r>
      <w:r w:rsidR="00130CBA" w:rsidRPr="00C97D9A">
        <w:rPr>
          <w:rFonts w:ascii="Times New Roman" w:hAnsi="Times New Roman" w:cs="Times New Roman"/>
          <w:b/>
          <w:sz w:val="44"/>
          <w:szCs w:val="44"/>
        </w:rPr>
        <w:t>ечір японської поезії</w:t>
      </w:r>
    </w:p>
    <w:p w:rsidR="004D791D" w:rsidRPr="00772842" w:rsidRDefault="004D791D" w:rsidP="00130CBA">
      <w:pPr>
        <w:ind w:left="720"/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b/>
          <w:sz w:val="28"/>
          <w:szCs w:val="28"/>
        </w:rPr>
        <w:t>Мета:</w:t>
      </w:r>
      <w:r w:rsidR="00931C46" w:rsidRPr="00772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1C46" w:rsidRPr="00772842">
        <w:rPr>
          <w:rFonts w:ascii="Times New Roman" w:hAnsi="Times New Roman" w:cs="Times New Roman"/>
          <w:sz w:val="28"/>
          <w:szCs w:val="28"/>
        </w:rPr>
        <w:t>Ознайомити</w:t>
      </w:r>
      <w:r w:rsidR="00E15DB6" w:rsidRPr="00772842">
        <w:rPr>
          <w:rFonts w:ascii="Times New Roman" w:hAnsi="Times New Roman" w:cs="Times New Roman"/>
          <w:sz w:val="28"/>
          <w:szCs w:val="28"/>
        </w:rPr>
        <w:t xml:space="preserve"> учнів із традиц</w:t>
      </w:r>
      <w:r w:rsidR="00D31A10">
        <w:rPr>
          <w:rFonts w:ascii="Times New Roman" w:hAnsi="Times New Roman" w:cs="Times New Roman"/>
          <w:sz w:val="28"/>
          <w:szCs w:val="28"/>
        </w:rPr>
        <w:t>і</w:t>
      </w:r>
      <w:r w:rsidR="00E15DB6" w:rsidRPr="00772842">
        <w:rPr>
          <w:rFonts w:ascii="Times New Roman" w:hAnsi="Times New Roman" w:cs="Times New Roman"/>
          <w:sz w:val="28"/>
          <w:szCs w:val="28"/>
        </w:rPr>
        <w:t>ями, історією, г</w:t>
      </w:r>
      <w:r w:rsidR="00931C46" w:rsidRPr="00772842">
        <w:rPr>
          <w:rFonts w:ascii="Times New Roman" w:hAnsi="Times New Roman" w:cs="Times New Roman"/>
          <w:sz w:val="28"/>
          <w:szCs w:val="28"/>
        </w:rPr>
        <w:t>еографією та літературою японської культури</w:t>
      </w:r>
      <w:r w:rsidR="00E15DB6" w:rsidRPr="00772842">
        <w:rPr>
          <w:rFonts w:ascii="Times New Roman" w:hAnsi="Times New Roman" w:cs="Times New Roman"/>
          <w:sz w:val="28"/>
          <w:szCs w:val="28"/>
        </w:rPr>
        <w:t xml:space="preserve">, творчістю </w:t>
      </w:r>
      <w:proofErr w:type="spellStart"/>
      <w:r w:rsidR="00E15DB6" w:rsidRPr="00772842">
        <w:rPr>
          <w:rFonts w:ascii="Times New Roman" w:hAnsi="Times New Roman" w:cs="Times New Roman"/>
          <w:sz w:val="28"/>
          <w:szCs w:val="28"/>
        </w:rPr>
        <w:t>Мацуо</w:t>
      </w:r>
      <w:proofErr w:type="spellEnd"/>
      <w:r w:rsidR="00E15DB6" w:rsidRPr="00772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5DB6" w:rsidRPr="00772842">
        <w:rPr>
          <w:rFonts w:ascii="Times New Roman" w:hAnsi="Times New Roman" w:cs="Times New Roman"/>
          <w:sz w:val="28"/>
          <w:szCs w:val="28"/>
        </w:rPr>
        <w:t>Басьо</w:t>
      </w:r>
      <w:proofErr w:type="spellEnd"/>
      <w:r w:rsidR="00931C46" w:rsidRPr="00772842">
        <w:rPr>
          <w:rFonts w:ascii="Times New Roman" w:hAnsi="Times New Roman" w:cs="Times New Roman"/>
          <w:sz w:val="28"/>
          <w:szCs w:val="28"/>
        </w:rPr>
        <w:t>.</w:t>
      </w:r>
    </w:p>
    <w:p w:rsidR="00B850AB" w:rsidRPr="00772842" w:rsidRDefault="00E15DB6" w:rsidP="00130CBA">
      <w:pPr>
        <w:ind w:left="720"/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 xml:space="preserve">Розвивати творчу уяву, бажання самостійного пошуку </w:t>
      </w:r>
      <w:proofErr w:type="spellStart"/>
      <w:r w:rsidRPr="00772842">
        <w:rPr>
          <w:rFonts w:ascii="Times New Roman" w:hAnsi="Times New Roman" w:cs="Times New Roman"/>
          <w:sz w:val="28"/>
          <w:szCs w:val="28"/>
        </w:rPr>
        <w:t>цікавинок</w:t>
      </w:r>
      <w:proofErr w:type="spellEnd"/>
      <w:r w:rsidRPr="00772842">
        <w:rPr>
          <w:rFonts w:ascii="Times New Roman" w:hAnsi="Times New Roman" w:cs="Times New Roman"/>
          <w:sz w:val="28"/>
          <w:szCs w:val="28"/>
        </w:rPr>
        <w:t xml:space="preserve"> кожної культури.</w:t>
      </w:r>
    </w:p>
    <w:p w:rsidR="004D791D" w:rsidRDefault="00606208" w:rsidP="00606208">
      <w:pPr>
        <w:ind w:left="720"/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>Виховувати любов до творчості, пошану до традицій інших народів, прививати естетичне ставлення до навколишнього середовища.</w:t>
      </w:r>
    </w:p>
    <w:p w:rsidR="00C9717E" w:rsidRPr="00772842" w:rsidRDefault="00C9717E" w:rsidP="00606208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30CBA" w:rsidRPr="00772842" w:rsidRDefault="00130CBA" w:rsidP="00130CBA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772842">
        <w:rPr>
          <w:rFonts w:ascii="Times New Roman" w:hAnsi="Times New Roman" w:cs="Times New Roman"/>
          <w:b/>
          <w:sz w:val="28"/>
          <w:szCs w:val="28"/>
        </w:rPr>
        <w:t>План заходу:</w:t>
      </w:r>
    </w:p>
    <w:p w:rsidR="00DB7776" w:rsidRPr="00772842" w:rsidRDefault="00D31A10" w:rsidP="00130C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Географічні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країни С</w:t>
      </w:r>
      <w:r w:rsidR="00643403">
        <w:rPr>
          <w:rFonts w:ascii="Times New Roman" w:hAnsi="Times New Roman" w:cs="Times New Roman"/>
          <w:sz w:val="28"/>
          <w:szCs w:val="28"/>
        </w:rPr>
        <w:t xml:space="preserve">онця, що сходить. ( </w:t>
      </w:r>
      <w:proofErr w:type="spellStart"/>
      <w:r w:rsidR="00643403">
        <w:rPr>
          <w:rFonts w:ascii="Times New Roman" w:hAnsi="Times New Roman" w:cs="Times New Roman"/>
          <w:sz w:val="28"/>
          <w:szCs w:val="28"/>
        </w:rPr>
        <w:t>Бірбан</w:t>
      </w:r>
      <w:proofErr w:type="spellEnd"/>
      <w:r w:rsidR="00643403">
        <w:rPr>
          <w:rFonts w:ascii="Times New Roman" w:hAnsi="Times New Roman" w:cs="Times New Roman"/>
          <w:sz w:val="28"/>
          <w:szCs w:val="28"/>
        </w:rPr>
        <w:t xml:space="preserve"> Наталія</w:t>
      </w:r>
      <w:r w:rsidR="000965C1" w:rsidRPr="00772842">
        <w:rPr>
          <w:rFonts w:ascii="Times New Roman" w:hAnsi="Times New Roman" w:cs="Times New Roman"/>
          <w:sz w:val="28"/>
          <w:szCs w:val="28"/>
        </w:rPr>
        <w:t>)</w:t>
      </w:r>
    </w:p>
    <w:p w:rsidR="00DB7776" w:rsidRPr="00772842" w:rsidRDefault="000965C1" w:rsidP="00130C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>Неймовірні історії із житт</w:t>
      </w:r>
      <w:r w:rsidR="00643403">
        <w:rPr>
          <w:rFonts w:ascii="Times New Roman" w:hAnsi="Times New Roman" w:cs="Times New Roman"/>
          <w:sz w:val="28"/>
          <w:szCs w:val="28"/>
        </w:rPr>
        <w:t>я сміливих Самураїв (Гайовий Тарас</w:t>
      </w:r>
      <w:r w:rsidRPr="00772842">
        <w:rPr>
          <w:rFonts w:ascii="Times New Roman" w:hAnsi="Times New Roman" w:cs="Times New Roman"/>
          <w:sz w:val="28"/>
          <w:szCs w:val="28"/>
        </w:rPr>
        <w:t>)</w:t>
      </w:r>
    </w:p>
    <w:p w:rsidR="00DB7776" w:rsidRPr="00772842" w:rsidRDefault="000965C1" w:rsidP="00130C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>Особливості незбагненної, творчої глибини слів японської по</w:t>
      </w:r>
      <w:r w:rsidR="00643403">
        <w:rPr>
          <w:rFonts w:ascii="Times New Roman" w:hAnsi="Times New Roman" w:cs="Times New Roman"/>
          <w:sz w:val="28"/>
          <w:szCs w:val="28"/>
        </w:rPr>
        <w:t>езії – Хайку (хоку).  ( Юрик Надія</w:t>
      </w:r>
      <w:r w:rsidRPr="0077284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B7776" w:rsidRPr="00772842" w:rsidRDefault="000965C1" w:rsidP="00130C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 xml:space="preserve">Читання та аналіз поезій  </w:t>
      </w:r>
      <w:proofErr w:type="spellStart"/>
      <w:r w:rsidRPr="00772842">
        <w:rPr>
          <w:rFonts w:ascii="Times New Roman" w:hAnsi="Times New Roman" w:cs="Times New Roman"/>
          <w:sz w:val="28"/>
          <w:szCs w:val="28"/>
        </w:rPr>
        <w:t>Мацуо</w:t>
      </w:r>
      <w:proofErr w:type="spellEnd"/>
      <w:r w:rsidRPr="00772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842">
        <w:rPr>
          <w:rFonts w:ascii="Times New Roman" w:hAnsi="Times New Roman" w:cs="Times New Roman"/>
          <w:sz w:val="28"/>
          <w:szCs w:val="28"/>
        </w:rPr>
        <w:t>Басьо</w:t>
      </w:r>
      <w:proofErr w:type="spellEnd"/>
      <w:r w:rsidRPr="00772842">
        <w:rPr>
          <w:rFonts w:ascii="Times New Roman" w:hAnsi="Times New Roman" w:cs="Times New Roman"/>
          <w:sz w:val="28"/>
          <w:szCs w:val="28"/>
        </w:rPr>
        <w:t xml:space="preserve">  при свіч</w:t>
      </w:r>
      <w:r w:rsidR="00D31A10">
        <w:rPr>
          <w:rFonts w:ascii="Times New Roman" w:hAnsi="Times New Roman" w:cs="Times New Roman"/>
          <w:sz w:val="28"/>
          <w:szCs w:val="28"/>
        </w:rPr>
        <w:t>к</w:t>
      </w:r>
      <w:r w:rsidRPr="00772842">
        <w:rPr>
          <w:rFonts w:ascii="Times New Roman" w:hAnsi="Times New Roman" w:cs="Times New Roman"/>
          <w:sz w:val="28"/>
          <w:szCs w:val="28"/>
        </w:rPr>
        <w:t>ах, пізнання глибини буття у великому Всесвіті, відчуття внутрішнього душевного спокою, гармонії та краси світу дарованого Творцем.</w:t>
      </w:r>
    </w:p>
    <w:p w:rsidR="00C9717E" w:rsidRDefault="00C9717E" w:rsidP="00A97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43403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643403">
        <w:rPr>
          <w:rFonts w:ascii="Times New Roman" w:hAnsi="Times New Roman" w:cs="Times New Roman"/>
          <w:sz w:val="28"/>
          <w:szCs w:val="28"/>
        </w:rPr>
        <w:t>Булик</w:t>
      </w:r>
      <w:proofErr w:type="spellEnd"/>
      <w:r w:rsidR="00643403">
        <w:rPr>
          <w:rFonts w:ascii="Times New Roman" w:hAnsi="Times New Roman" w:cs="Times New Roman"/>
          <w:sz w:val="28"/>
          <w:szCs w:val="28"/>
        </w:rPr>
        <w:t xml:space="preserve"> Оксана, Юрик Надія</w:t>
      </w:r>
      <w:r w:rsidR="00130CBA" w:rsidRPr="00772842">
        <w:rPr>
          <w:rFonts w:ascii="Times New Roman" w:hAnsi="Times New Roman" w:cs="Times New Roman"/>
          <w:sz w:val="28"/>
          <w:szCs w:val="28"/>
        </w:rPr>
        <w:t>)</w:t>
      </w:r>
    </w:p>
    <w:p w:rsidR="00A97AAD" w:rsidRPr="00C9717E" w:rsidRDefault="00130CBA" w:rsidP="00C9717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717E">
        <w:rPr>
          <w:rFonts w:ascii="Times New Roman" w:hAnsi="Times New Roman" w:cs="Times New Roman"/>
          <w:sz w:val="28"/>
          <w:szCs w:val="28"/>
        </w:rPr>
        <w:t>О</w:t>
      </w:r>
      <w:r w:rsidR="000965C1" w:rsidRPr="00C9717E">
        <w:rPr>
          <w:rFonts w:ascii="Times New Roman" w:hAnsi="Times New Roman" w:cs="Times New Roman"/>
          <w:sz w:val="28"/>
          <w:szCs w:val="28"/>
        </w:rPr>
        <w:t>собливості чаювання япон</w:t>
      </w:r>
      <w:r w:rsidR="00643403">
        <w:rPr>
          <w:rFonts w:ascii="Times New Roman" w:hAnsi="Times New Roman" w:cs="Times New Roman"/>
          <w:sz w:val="28"/>
          <w:szCs w:val="28"/>
        </w:rPr>
        <w:t>ців (</w:t>
      </w:r>
      <w:proofErr w:type="spellStart"/>
      <w:r w:rsidR="00643403">
        <w:rPr>
          <w:rFonts w:ascii="Times New Roman" w:hAnsi="Times New Roman" w:cs="Times New Roman"/>
          <w:sz w:val="28"/>
          <w:szCs w:val="28"/>
        </w:rPr>
        <w:t>Лагоцька</w:t>
      </w:r>
      <w:proofErr w:type="spellEnd"/>
      <w:r w:rsidR="006434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403">
        <w:rPr>
          <w:rFonts w:ascii="Times New Roman" w:hAnsi="Times New Roman" w:cs="Times New Roman"/>
          <w:sz w:val="28"/>
          <w:szCs w:val="28"/>
        </w:rPr>
        <w:t>Анісія</w:t>
      </w:r>
      <w:proofErr w:type="spellEnd"/>
      <w:r w:rsidR="00282135">
        <w:rPr>
          <w:rFonts w:ascii="Times New Roman" w:hAnsi="Times New Roman" w:cs="Times New Roman"/>
          <w:sz w:val="28"/>
          <w:szCs w:val="28"/>
        </w:rPr>
        <w:t xml:space="preserve">), </w:t>
      </w:r>
      <w:r w:rsidR="000965C1" w:rsidRPr="00C9717E">
        <w:rPr>
          <w:rFonts w:ascii="Times New Roman" w:hAnsi="Times New Roman" w:cs="Times New Roman"/>
          <w:sz w:val="28"/>
          <w:szCs w:val="28"/>
        </w:rPr>
        <w:t xml:space="preserve"> світ прекрасної японської музики</w:t>
      </w:r>
      <w:r w:rsidR="00A97AAD" w:rsidRPr="00C971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AAD" w:rsidRPr="00772842" w:rsidRDefault="00A97AAD" w:rsidP="00A97AAD">
      <w:pPr>
        <w:rPr>
          <w:rFonts w:ascii="Times New Roman" w:hAnsi="Times New Roman" w:cs="Times New Roman"/>
          <w:sz w:val="28"/>
          <w:szCs w:val="28"/>
        </w:rPr>
      </w:pPr>
    </w:p>
    <w:p w:rsidR="00A97AAD" w:rsidRPr="00772842" w:rsidRDefault="00A97AAD" w:rsidP="00A97AAD">
      <w:pPr>
        <w:rPr>
          <w:rFonts w:ascii="Times New Roman" w:hAnsi="Times New Roman" w:cs="Times New Roman"/>
          <w:sz w:val="28"/>
          <w:szCs w:val="28"/>
        </w:rPr>
      </w:pPr>
    </w:p>
    <w:p w:rsidR="00A97AAD" w:rsidRPr="00772842" w:rsidRDefault="00A97AAD" w:rsidP="00A97AAD">
      <w:p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>Японія  - острівна держава, що розташована в Тихому океані, на сході від Японського моря, Південної і Північної Кореї, Китаю і Росії. Вона займає територію на півночі від Охотського моря до Тайвані і Східно-Китайського моря на півдні. В її складі 6852 острова. Найбільші з них – це Хоккайдо, Сікоку, Хонсю і Кюсю. Вони складають близько 97% від всієї площі держави.</w:t>
      </w:r>
    </w:p>
    <w:p w:rsidR="00A97AAD" w:rsidRPr="00772842" w:rsidRDefault="00A97AAD" w:rsidP="00A97AAD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772842">
        <w:rPr>
          <w:color w:val="000000"/>
          <w:sz w:val="28"/>
          <w:szCs w:val="28"/>
        </w:rPr>
        <w:t>Токіо— столиця Японії, а також найбільше місто. Інші великі міста Осака, Наґоя й Саппоро. Токіо так само є найдорожчим містом для життя у світі.</w:t>
      </w:r>
    </w:p>
    <w:p w:rsidR="00A97AAD" w:rsidRPr="00772842" w:rsidRDefault="00A97AAD" w:rsidP="00A97AAD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772842">
        <w:rPr>
          <w:color w:val="000000"/>
          <w:sz w:val="28"/>
          <w:szCs w:val="28"/>
        </w:rPr>
        <w:t xml:space="preserve"> Площа Японії становить 377 972 км². З цього числа 70 % займають гори, і виходить, що на території, що залишилася проживають 127 мільйонів Економіка Японії є третьою за величиною й поступається лише Китаю і США.</w:t>
      </w:r>
    </w:p>
    <w:p w:rsidR="00A97AAD" w:rsidRPr="00772842" w:rsidRDefault="00A97AAD" w:rsidP="00A97AAD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772842">
        <w:rPr>
          <w:color w:val="000000"/>
          <w:sz w:val="28"/>
          <w:szCs w:val="28"/>
          <w:shd w:val="clear" w:color="auto" w:fill="FFFFFF"/>
        </w:rPr>
        <w:t>Економіка Японії є третьою за величиною й поступається лише Китаю і США</w:t>
      </w:r>
    </w:p>
    <w:p w:rsidR="00A97AAD" w:rsidRPr="00772842" w:rsidRDefault="00A97AAD" w:rsidP="00A97AAD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  <w:shd w:val="clear" w:color="auto" w:fill="FFFFFF"/>
        </w:rPr>
      </w:pPr>
      <w:r w:rsidRPr="00772842">
        <w:rPr>
          <w:color w:val="000000"/>
          <w:sz w:val="28"/>
          <w:szCs w:val="28"/>
        </w:rPr>
        <w:lastRenderedPageBreak/>
        <w:t xml:space="preserve">У Японії розташовано понад 200 вулканів, а найвищим вулканом є гора </w:t>
      </w:r>
      <w:proofErr w:type="spellStart"/>
      <w:r w:rsidRPr="00772842">
        <w:rPr>
          <w:color w:val="000000"/>
          <w:sz w:val="28"/>
          <w:szCs w:val="28"/>
        </w:rPr>
        <w:t>Фудзі</w:t>
      </w:r>
      <w:proofErr w:type="spellEnd"/>
      <w:r w:rsidRPr="00772842">
        <w:rPr>
          <w:color w:val="000000"/>
          <w:sz w:val="28"/>
          <w:szCs w:val="28"/>
        </w:rPr>
        <w:t xml:space="preserve"> , також </w:t>
      </w:r>
      <w:r w:rsidRPr="00772842">
        <w:rPr>
          <w:color w:val="000000"/>
          <w:sz w:val="28"/>
          <w:szCs w:val="28"/>
          <w:shd w:val="clear" w:color="auto" w:fill="FFFFFF"/>
        </w:rPr>
        <w:t> щороку реєструється понад 1500 землетрусів, хоча велика частина з них дуже незначні.</w:t>
      </w:r>
    </w:p>
    <w:p w:rsidR="00A97AAD" w:rsidRPr="00772842" w:rsidRDefault="00A97AAD" w:rsidP="00A97AAD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  <w:shd w:val="clear" w:color="auto" w:fill="FFFFFF"/>
        </w:rPr>
      </w:pPr>
      <w:r w:rsidRPr="00772842">
        <w:rPr>
          <w:color w:val="000000"/>
          <w:sz w:val="28"/>
          <w:szCs w:val="28"/>
          <w:shd w:val="clear" w:color="auto" w:fill="FFFFFF"/>
        </w:rPr>
        <w:t>23 % японського населення старші 65 років – це країна довгожителів.</w:t>
      </w:r>
    </w:p>
    <w:p w:rsidR="00E64707" w:rsidRPr="00773B50" w:rsidRDefault="00A97AAD" w:rsidP="00C9717E">
      <w:pPr>
        <w:pStyle w:val="a4"/>
        <w:shd w:val="clear" w:color="auto" w:fill="FFFFFF"/>
        <w:spacing w:before="0" w:beforeAutospacing="0" w:after="270" w:afterAutospacing="0"/>
        <w:rPr>
          <w:b/>
          <w:color w:val="000000"/>
          <w:sz w:val="28"/>
          <w:szCs w:val="28"/>
          <w:shd w:val="clear" w:color="auto" w:fill="FFFFFF"/>
        </w:rPr>
      </w:pPr>
      <w:r w:rsidRPr="00772842">
        <w:rPr>
          <w:b/>
          <w:color w:val="333333"/>
          <w:sz w:val="28"/>
          <w:szCs w:val="28"/>
          <w:shd w:val="clear" w:color="auto" w:fill="FFFFFF"/>
        </w:rPr>
        <w:t>Цікаві факти про Японію</w:t>
      </w:r>
      <w:r w:rsidRPr="00772842">
        <w:rPr>
          <w:color w:val="333333"/>
          <w:sz w:val="28"/>
          <w:szCs w:val="28"/>
          <w:shd w:val="clear" w:color="auto" w:fill="FFFFFF"/>
        </w:rPr>
        <w:t xml:space="preserve">. Японці дуже поважають тих, хто може сказати їхньою мовою хоча б дві фрази. Вони вважають, що вивчити її нереально. У Японії дуже чесні люди. Якщо ви загубили гаманець у метро, 90% імовірності, що його здадуть у бюро знахідок. Токіо – найбезпечніший мегаполіс у світі. У місті настільки безпечно, що шестирічні діти самостійно користуються громадським транспортом. Японці й алкоголь – поняття погано сумісні. Японці дуже сором'язливі, не звиклі висловлювати свої почуття. Для багатьох справжній подвиг сказати: "Я тебе кохаю". Третина </w:t>
      </w:r>
      <w:proofErr w:type="spellStart"/>
      <w:r w:rsidRPr="00772842">
        <w:rPr>
          <w:color w:val="333333"/>
          <w:sz w:val="28"/>
          <w:szCs w:val="28"/>
          <w:shd w:val="clear" w:color="auto" w:fill="FFFFFF"/>
        </w:rPr>
        <w:t>весіль</w:t>
      </w:r>
      <w:proofErr w:type="spellEnd"/>
      <w:r w:rsidRPr="00772842">
        <w:rPr>
          <w:color w:val="333333"/>
          <w:sz w:val="28"/>
          <w:szCs w:val="28"/>
          <w:shd w:val="clear" w:color="auto" w:fill="FFFFFF"/>
        </w:rPr>
        <w:t xml:space="preserve"> у країні – результат організованих батьками сватання та оглядин. Японці – божевільні </w:t>
      </w:r>
      <w:proofErr w:type="spellStart"/>
      <w:r w:rsidRPr="00772842">
        <w:rPr>
          <w:color w:val="333333"/>
          <w:sz w:val="28"/>
          <w:szCs w:val="28"/>
          <w:shd w:val="clear" w:color="auto" w:fill="FFFFFF"/>
        </w:rPr>
        <w:t>трудоголіки</w:t>
      </w:r>
      <w:proofErr w:type="spellEnd"/>
      <w:r w:rsidRPr="00772842">
        <w:rPr>
          <w:color w:val="333333"/>
          <w:sz w:val="28"/>
          <w:szCs w:val="28"/>
          <w:shd w:val="clear" w:color="auto" w:fill="FFFFFF"/>
        </w:rPr>
        <w:t>. Можуть запросто працювати 15-18 годин на день без перерви на обід. Приходити на роботу вчасно в Японії вважається поганим тоном (прийти потрібно хоча б на півгодини раніше). У японській мові навіть є слово "</w:t>
      </w:r>
      <w:proofErr w:type="spellStart"/>
      <w:r w:rsidRPr="00772842">
        <w:rPr>
          <w:color w:val="333333"/>
          <w:sz w:val="28"/>
          <w:szCs w:val="28"/>
          <w:shd w:val="clear" w:color="auto" w:fill="FFFFFF"/>
        </w:rPr>
        <w:t>кароші</w:t>
      </w:r>
      <w:proofErr w:type="spellEnd"/>
      <w:r w:rsidRPr="00772842">
        <w:rPr>
          <w:color w:val="333333"/>
          <w:sz w:val="28"/>
          <w:szCs w:val="28"/>
          <w:shd w:val="clear" w:color="auto" w:fill="FFFFFF"/>
        </w:rPr>
        <w:t xml:space="preserve">", що буквально перекладається, як "смерть від </w:t>
      </w:r>
      <w:proofErr w:type="spellStart"/>
      <w:r w:rsidRPr="00772842">
        <w:rPr>
          <w:color w:val="333333"/>
          <w:sz w:val="28"/>
          <w:szCs w:val="28"/>
          <w:shd w:val="clear" w:color="auto" w:fill="FFFFFF"/>
        </w:rPr>
        <w:t>перепрацювання</w:t>
      </w:r>
      <w:proofErr w:type="spellEnd"/>
      <w:r w:rsidRPr="00772842">
        <w:rPr>
          <w:color w:val="333333"/>
          <w:sz w:val="28"/>
          <w:szCs w:val="28"/>
          <w:shd w:val="clear" w:color="auto" w:fill="FFFFFF"/>
        </w:rPr>
        <w:t xml:space="preserve">". У середньому щороку з цим діагнозом помирає десять тисяч осіб. Японці чудово малюють і </w:t>
      </w:r>
      <w:proofErr w:type="spellStart"/>
      <w:r w:rsidRPr="00772842">
        <w:rPr>
          <w:color w:val="333333"/>
          <w:sz w:val="28"/>
          <w:szCs w:val="28"/>
          <w:shd w:val="clear" w:color="auto" w:fill="FFFFFF"/>
        </w:rPr>
        <w:t>співають,це</w:t>
      </w:r>
      <w:proofErr w:type="spellEnd"/>
      <w:r w:rsidRPr="00772842">
        <w:rPr>
          <w:color w:val="333333"/>
          <w:sz w:val="28"/>
          <w:szCs w:val="28"/>
          <w:shd w:val="clear" w:color="auto" w:fill="FFFFFF"/>
        </w:rPr>
        <w:t xml:space="preserve"> результат системи виховання дітей – їх спершу вчать малювати і співати, а потім говорити й писати. Навчальний рік починається першого квітня. До речі, в японській мові в місяців немає назв, замість цього вони позначаються порядковими номерами</w:t>
      </w:r>
      <w:r w:rsidR="00092777">
        <w:rPr>
          <w:b/>
          <w:color w:val="333333"/>
          <w:sz w:val="28"/>
          <w:szCs w:val="28"/>
          <w:shd w:val="clear" w:color="auto" w:fill="FFFFFF"/>
        </w:rPr>
        <w:t>.</w:t>
      </w:r>
      <w:r w:rsidR="0042625C" w:rsidRPr="00773B50">
        <w:rPr>
          <w:b/>
          <w:color w:val="333333"/>
          <w:sz w:val="28"/>
          <w:szCs w:val="28"/>
          <w:shd w:val="clear" w:color="auto" w:fill="FFFFFF"/>
        </w:rPr>
        <w:t xml:space="preserve">( </w:t>
      </w:r>
      <w:r w:rsidR="00092777">
        <w:rPr>
          <w:b/>
          <w:color w:val="333333"/>
          <w:sz w:val="28"/>
          <w:szCs w:val="28"/>
          <w:shd w:val="clear" w:color="auto" w:fill="FFFFFF"/>
        </w:rPr>
        <w:t xml:space="preserve">Підготувала </w:t>
      </w:r>
      <w:proofErr w:type="spellStart"/>
      <w:r w:rsidR="0042625C" w:rsidRPr="00773B50">
        <w:rPr>
          <w:b/>
          <w:color w:val="333333"/>
          <w:sz w:val="28"/>
          <w:szCs w:val="28"/>
          <w:shd w:val="clear" w:color="auto" w:fill="FFFFFF"/>
        </w:rPr>
        <w:t>Бірбан</w:t>
      </w:r>
      <w:proofErr w:type="spellEnd"/>
      <w:r w:rsidR="0042625C" w:rsidRPr="00773B50">
        <w:rPr>
          <w:b/>
          <w:color w:val="333333"/>
          <w:sz w:val="28"/>
          <w:szCs w:val="28"/>
          <w:shd w:val="clear" w:color="auto" w:fill="FFFFFF"/>
        </w:rPr>
        <w:t xml:space="preserve"> Наталія)</w:t>
      </w:r>
    </w:p>
    <w:p w:rsidR="00E64707" w:rsidRPr="00772842" w:rsidRDefault="00E64707" w:rsidP="00E64707">
      <w:pPr>
        <w:rPr>
          <w:rFonts w:ascii="Times New Roman" w:hAnsi="Times New Roman" w:cs="Times New Roman"/>
          <w:b/>
          <w:sz w:val="28"/>
          <w:szCs w:val="28"/>
        </w:rPr>
      </w:pPr>
      <w:r w:rsidRPr="00772842">
        <w:rPr>
          <w:rFonts w:ascii="Times New Roman" w:hAnsi="Times New Roman" w:cs="Times New Roman"/>
          <w:b/>
          <w:sz w:val="28"/>
          <w:szCs w:val="28"/>
        </w:rPr>
        <w:t>Цікаві факти самураїв</w:t>
      </w:r>
    </w:p>
    <w:p w:rsidR="00E64707" w:rsidRPr="0042625C" w:rsidRDefault="00E64707" w:rsidP="00E64707">
      <w:pPr>
        <w:rPr>
          <w:rFonts w:ascii="Times New Roman" w:hAnsi="Times New Roman" w:cs="Times New Roman"/>
          <w:sz w:val="28"/>
          <w:szCs w:val="28"/>
        </w:rPr>
      </w:pPr>
      <w:r w:rsidRPr="0042625C">
        <w:rPr>
          <w:rFonts w:ascii="Times New Roman" w:hAnsi="Times New Roman" w:cs="Times New Roman"/>
          <w:sz w:val="28"/>
          <w:szCs w:val="28"/>
        </w:rPr>
        <w:t>Самураї – легендарні безстрашні  японські воїни, які прославлялися своє</w:t>
      </w:r>
      <w:r w:rsidR="00282135" w:rsidRPr="0042625C">
        <w:rPr>
          <w:rFonts w:ascii="Times New Roman" w:hAnsi="Times New Roman" w:cs="Times New Roman"/>
          <w:sz w:val="28"/>
          <w:szCs w:val="28"/>
        </w:rPr>
        <w:t>ю відданістю, честю та майстерні</w:t>
      </w:r>
      <w:r w:rsidRPr="0042625C">
        <w:rPr>
          <w:rFonts w:ascii="Times New Roman" w:hAnsi="Times New Roman" w:cs="Times New Roman"/>
          <w:sz w:val="28"/>
          <w:szCs w:val="28"/>
        </w:rPr>
        <w:t>стю</w:t>
      </w:r>
      <w:r w:rsidR="00282135" w:rsidRPr="0042625C">
        <w:rPr>
          <w:rFonts w:ascii="Times New Roman" w:hAnsi="Times New Roman" w:cs="Times New Roman"/>
          <w:sz w:val="28"/>
          <w:szCs w:val="28"/>
        </w:rPr>
        <w:t xml:space="preserve"> у бойових мистецтвах. Вони ста</w:t>
      </w:r>
      <w:r w:rsidRPr="0042625C">
        <w:rPr>
          <w:rFonts w:ascii="Times New Roman" w:hAnsi="Times New Roman" w:cs="Times New Roman"/>
          <w:sz w:val="28"/>
          <w:szCs w:val="28"/>
        </w:rPr>
        <w:t xml:space="preserve">ли справжнім символом Японії, уособлюючи шляхетність, дисципліну та військову міць. Їхній кодекс честі відомий як </w:t>
      </w:r>
      <w:proofErr w:type="spellStart"/>
      <w:r w:rsidRPr="0042625C">
        <w:rPr>
          <w:rFonts w:ascii="Times New Roman" w:hAnsi="Times New Roman" w:cs="Times New Roman"/>
          <w:sz w:val="28"/>
          <w:szCs w:val="28"/>
        </w:rPr>
        <w:t>бусідо</w:t>
      </w:r>
      <w:proofErr w:type="spellEnd"/>
      <w:r w:rsidRPr="0042625C">
        <w:rPr>
          <w:rFonts w:ascii="Times New Roman" w:hAnsi="Times New Roman" w:cs="Times New Roman"/>
          <w:sz w:val="28"/>
          <w:szCs w:val="28"/>
        </w:rPr>
        <w:t>, і по сьогоднішній день викликає захоплення і повагу.</w:t>
      </w:r>
    </w:p>
    <w:p w:rsidR="007F581E" w:rsidRPr="00E50390" w:rsidRDefault="00282135" w:rsidP="007F581E">
      <w:pPr>
        <w:rPr>
          <w:rFonts w:ascii="Times New Roman" w:hAnsi="Times New Roman" w:cs="Times New Roman"/>
          <w:b/>
          <w:sz w:val="28"/>
          <w:szCs w:val="28"/>
        </w:rPr>
      </w:pPr>
      <w:r w:rsidRPr="0042625C">
        <w:rPr>
          <w:rFonts w:ascii="Times New Roman" w:hAnsi="Times New Roman" w:cs="Times New Roman"/>
          <w:sz w:val="28"/>
          <w:szCs w:val="28"/>
        </w:rPr>
        <w:t xml:space="preserve">Слово « </w:t>
      </w:r>
      <w:proofErr w:type="spellStart"/>
      <w:r w:rsidRPr="0042625C">
        <w:rPr>
          <w:rFonts w:ascii="Times New Roman" w:hAnsi="Times New Roman" w:cs="Times New Roman"/>
          <w:sz w:val="28"/>
          <w:szCs w:val="28"/>
        </w:rPr>
        <w:t>сама</w:t>
      </w:r>
      <w:r w:rsidR="00E64707" w:rsidRPr="0042625C">
        <w:rPr>
          <w:rFonts w:ascii="Times New Roman" w:hAnsi="Times New Roman" w:cs="Times New Roman"/>
          <w:sz w:val="28"/>
          <w:szCs w:val="28"/>
        </w:rPr>
        <w:t>рай</w:t>
      </w:r>
      <w:proofErr w:type="spellEnd"/>
      <w:r w:rsidR="00E64707" w:rsidRPr="0042625C">
        <w:rPr>
          <w:rFonts w:ascii="Times New Roman" w:hAnsi="Times New Roman" w:cs="Times New Roman"/>
          <w:sz w:val="28"/>
          <w:szCs w:val="28"/>
        </w:rPr>
        <w:t>» із японської перекладається , як «слухняні» і походив від дієслова «</w:t>
      </w:r>
      <w:proofErr w:type="spellStart"/>
      <w:r w:rsidR="00E64707" w:rsidRPr="0042625C">
        <w:rPr>
          <w:rFonts w:ascii="Times New Roman" w:hAnsi="Times New Roman" w:cs="Times New Roman"/>
          <w:sz w:val="28"/>
          <w:szCs w:val="28"/>
        </w:rPr>
        <w:t>сабурау</w:t>
      </w:r>
      <w:proofErr w:type="spellEnd"/>
      <w:r w:rsidR="00E64707" w:rsidRPr="0042625C">
        <w:rPr>
          <w:rFonts w:ascii="Times New Roman" w:hAnsi="Times New Roman" w:cs="Times New Roman"/>
          <w:sz w:val="28"/>
          <w:szCs w:val="28"/>
        </w:rPr>
        <w:t>». Самураї прагнули бути  освіченими воїнами, здатними на глибокі роздуми і мудрі поради</w:t>
      </w:r>
      <w:r w:rsidR="00E55D3C" w:rsidRPr="0042625C">
        <w:rPr>
          <w:rFonts w:ascii="Times New Roman" w:hAnsi="Times New Roman" w:cs="Times New Roman"/>
          <w:sz w:val="28"/>
          <w:szCs w:val="28"/>
        </w:rPr>
        <w:t xml:space="preserve">. Тому вивчали літературу, каліграфію, поезію та філософію. Протягом багатьох століть самураї були основою військовою і політичною силою в Японії. Вони займали високі посади і впливали на внутрішню і зовнішню політику країни. Кожен самурай мав свій родовий герб ( </w:t>
      </w:r>
      <w:proofErr w:type="spellStart"/>
      <w:r w:rsidR="00E55D3C" w:rsidRPr="0042625C">
        <w:rPr>
          <w:rFonts w:ascii="Times New Roman" w:hAnsi="Times New Roman" w:cs="Times New Roman"/>
          <w:sz w:val="28"/>
          <w:szCs w:val="28"/>
        </w:rPr>
        <w:t>камон</w:t>
      </w:r>
      <w:proofErr w:type="spellEnd"/>
      <w:r w:rsidR="00E55D3C" w:rsidRPr="0042625C">
        <w:rPr>
          <w:rFonts w:ascii="Times New Roman" w:hAnsi="Times New Roman" w:cs="Times New Roman"/>
          <w:sz w:val="28"/>
          <w:szCs w:val="28"/>
        </w:rPr>
        <w:t xml:space="preserve">), який підкреслював їхню приналежність до певного клану. Крім військових обов’язків, самураї </w:t>
      </w:r>
      <w:r w:rsidR="00485445" w:rsidRPr="0042625C">
        <w:rPr>
          <w:rFonts w:ascii="Times New Roman" w:hAnsi="Times New Roman" w:cs="Times New Roman"/>
          <w:sz w:val="28"/>
          <w:szCs w:val="28"/>
        </w:rPr>
        <w:t xml:space="preserve"> часто виконували функцію адміністраторів, керуючи землями та збираючи податки для своїх панів. Хоч клас самураїв більше не існує, їхній дух і принципи продовжують впливати на японське суспільство, особливо через бойові мистецтва та сучасну військову підготовку. Самураї стали символом у с</w:t>
      </w:r>
      <w:r w:rsidR="00B258D2" w:rsidRPr="0042625C">
        <w:rPr>
          <w:rFonts w:ascii="Times New Roman" w:hAnsi="Times New Roman" w:cs="Times New Roman"/>
          <w:sz w:val="28"/>
          <w:szCs w:val="28"/>
        </w:rPr>
        <w:t>в</w:t>
      </w:r>
      <w:r w:rsidR="00485445" w:rsidRPr="0042625C">
        <w:rPr>
          <w:rFonts w:ascii="Times New Roman" w:hAnsi="Times New Roman" w:cs="Times New Roman"/>
          <w:sz w:val="28"/>
          <w:szCs w:val="28"/>
        </w:rPr>
        <w:t xml:space="preserve">ітовій літературі, зображеними в численних фільмах, книгах, </w:t>
      </w:r>
      <w:proofErr w:type="spellStart"/>
      <w:r w:rsidR="00485445" w:rsidRPr="0042625C">
        <w:rPr>
          <w:rFonts w:ascii="Times New Roman" w:hAnsi="Times New Roman" w:cs="Times New Roman"/>
          <w:sz w:val="28"/>
          <w:szCs w:val="28"/>
        </w:rPr>
        <w:t>аніме</w:t>
      </w:r>
      <w:proofErr w:type="spellEnd"/>
      <w:r w:rsidR="00485445" w:rsidRPr="0042625C">
        <w:rPr>
          <w:rFonts w:ascii="Times New Roman" w:hAnsi="Times New Roman" w:cs="Times New Roman"/>
          <w:sz w:val="28"/>
          <w:szCs w:val="28"/>
        </w:rPr>
        <w:t xml:space="preserve"> та відеоіграх. Вони стали </w:t>
      </w:r>
      <w:r w:rsidR="00B258D2" w:rsidRPr="0042625C">
        <w:rPr>
          <w:rFonts w:ascii="Times New Roman" w:hAnsi="Times New Roman" w:cs="Times New Roman"/>
          <w:sz w:val="28"/>
          <w:szCs w:val="28"/>
        </w:rPr>
        <w:t>візитною картою японської культу</w:t>
      </w:r>
      <w:r w:rsidR="00485445" w:rsidRPr="0042625C">
        <w:rPr>
          <w:rFonts w:ascii="Times New Roman" w:hAnsi="Times New Roman" w:cs="Times New Roman"/>
          <w:sz w:val="28"/>
          <w:szCs w:val="28"/>
        </w:rPr>
        <w:t>ри на міжнародному рівні.</w:t>
      </w:r>
      <w:r w:rsidR="00E565CC" w:rsidRPr="0042625C">
        <w:rPr>
          <w:rFonts w:ascii="Times New Roman" w:hAnsi="Times New Roman" w:cs="Times New Roman"/>
          <w:sz w:val="28"/>
          <w:szCs w:val="28"/>
        </w:rPr>
        <w:t xml:space="preserve"> </w:t>
      </w:r>
      <w:r w:rsidR="00E565CC" w:rsidRPr="00772842">
        <w:rPr>
          <w:rFonts w:ascii="Times New Roman" w:hAnsi="Times New Roman" w:cs="Times New Roman"/>
          <w:b/>
          <w:sz w:val="28"/>
          <w:szCs w:val="28"/>
        </w:rPr>
        <w:t>( Підготував Гайовий Т.В)</w:t>
      </w:r>
    </w:p>
    <w:p w:rsidR="007F581E" w:rsidRPr="00772842" w:rsidRDefault="007F581E" w:rsidP="007F581E">
      <w:pPr>
        <w:rPr>
          <w:rFonts w:ascii="Times New Roman" w:hAnsi="Times New Roman" w:cs="Times New Roman"/>
          <w:b/>
          <w:sz w:val="28"/>
          <w:szCs w:val="28"/>
        </w:rPr>
      </w:pPr>
      <w:r w:rsidRPr="00772842">
        <w:rPr>
          <w:rFonts w:ascii="Times New Roman" w:hAnsi="Times New Roman" w:cs="Times New Roman"/>
          <w:b/>
          <w:sz w:val="28"/>
          <w:szCs w:val="28"/>
        </w:rPr>
        <w:lastRenderedPageBreak/>
        <w:t>Що таке хайку( хоку)?Правила написання.</w:t>
      </w:r>
    </w:p>
    <w:p w:rsidR="007F581E" w:rsidRDefault="007F581E" w:rsidP="007F581E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proofErr w:type="spellStart"/>
      <w:r w:rsidRPr="0077284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Ха́йк</w:t>
      </w:r>
      <w:proofErr w:type="spellEnd"/>
      <w:r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 — </w:t>
      </w:r>
      <w:r w:rsidR="005D6EC8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це</w:t>
      </w:r>
      <w:r w:rsidR="00B518F2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жанр </w:t>
      </w:r>
      <w:r w:rsidR="00B518F2" w:rsidRPr="007728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японської </w:t>
      </w:r>
      <w:r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ліричної </w:t>
      </w:r>
      <w:r w:rsidR="00B518F2" w:rsidRPr="00772842">
        <w:rPr>
          <w:rFonts w:ascii="Times New Roman" w:hAnsi="Times New Roman" w:cs="Times New Roman"/>
          <w:sz w:val="28"/>
          <w:szCs w:val="28"/>
          <w:shd w:val="clear" w:color="auto" w:fill="FFFFFF"/>
        </w:rPr>
        <w:t>поезії</w:t>
      </w:r>
      <w:r w:rsidR="00B518F2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r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B518F2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Він має </w:t>
      </w:r>
      <w:r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три</w:t>
      </w:r>
      <w:r w:rsidR="00B518F2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неримовані рядки. С</w:t>
      </w:r>
      <w:r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кладається з 17 складів (5-7-5) і відрізняється простотою поетичної мови, свободою викладу.</w:t>
      </w:r>
      <w:r w:rsidR="005B49D2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У перекладі на різні мови світу кількість складів змінюється.</w:t>
      </w:r>
      <w:r w:rsidR="00E97ED9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E97ED9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Хайк</w:t>
      </w:r>
      <w:proofErr w:type="spellEnd"/>
      <w:r w:rsidR="00E97ED9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має глибокий філософський зміст, який спонукає до роздумів та розвитку асоціативного </w:t>
      </w:r>
      <w:r w:rsidR="005D6EC8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самостійного </w:t>
      </w:r>
      <w:r w:rsidR="00E97ED9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мислення.</w:t>
      </w:r>
      <w:r w:rsidR="00B258D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Він спонукає до роздумів</w:t>
      </w:r>
      <w:r w:rsidR="001D2B78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B72241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. Ідея </w:t>
      </w:r>
      <w:proofErr w:type="spellStart"/>
      <w:r w:rsidR="00B72241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хайків</w:t>
      </w:r>
      <w:proofErr w:type="spellEnd"/>
      <w:r w:rsidR="00B72241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– це показати читачеві важливі речі крізь призму дрібниць на які часто ми не звертаємо увагу. Кожна деталь хайку має «прихований під текстом» зміст художнього образу.. Складова кожного хайку – це образ природи</w:t>
      </w:r>
      <w:r w:rsidR="00183115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який пов’язаний із кожною порою року. ( за кожною з</w:t>
      </w:r>
      <w:r w:rsidR="00DA532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них закріплені «сезонні слова» . </w:t>
      </w:r>
      <w:r w:rsidR="008D4806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Важливим елементом хайку є принцип «сабі» плідної самотності.</w:t>
      </w:r>
      <w:r w:rsidR="00E92F1A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Який пробуджує у читачеві внутрішні почуття, асоціації, розвиває уяву, розвиває спостереження за навколишнім середовищем</w:t>
      </w:r>
      <w:r w:rsidR="00440ACB" w:rsidRPr="0077284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CD5E12" w:rsidRPr="00E50390" w:rsidRDefault="00CD5E12" w:rsidP="007F581E">
      <w:pP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proofErr w:type="spellStart"/>
      <w:r w:rsidRPr="00E50390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Мацуо</w:t>
      </w:r>
      <w:proofErr w:type="spellEnd"/>
      <w:r w:rsidRPr="00E50390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E50390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Басьо</w:t>
      </w:r>
      <w:proofErr w:type="spellEnd"/>
      <w:r w:rsidRPr="00E50390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  (біографія автора)</w:t>
      </w:r>
    </w:p>
    <w:p w:rsidR="00440ACB" w:rsidRPr="00772842" w:rsidRDefault="00440ACB" w:rsidP="007F581E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440ACB" w:rsidRPr="00772842" w:rsidRDefault="00440ACB" w:rsidP="00440ACB">
      <w:pPr>
        <w:pStyle w:val="a4"/>
        <w:rPr>
          <w:sz w:val="28"/>
          <w:szCs w:val="28"/>
        </w:rPr>
      </w:pPr>
      <w:r w:rsidRPr="00772842">
        <w:rPr>
          <w:noProof/>
          <w:sz w:val="28"/>
          <w:szCs w:val="28"/>
        </w:rPr>
        <w:drawing>
          <wp:inline distT="0" distB="0" distL="0" distR="0" wp14:anchorId="660BB479" wp14:editId="42CB2751">
            <wp:extent cx="5676900" cy="1744980"/>
            <wp:effectExtent l="0" t="0" r="0" b="7620"/>
            <wp:docPr id="2" name="Рисунок 2" descr="C:\Users\Юрик Надія\Desktop\705524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рик Надія\Desktop\7055245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0D1" w:rsidRPr="00772842" w:rsidRDefault="008376B3" w:rsidP="007F581E">
      <w:pPr>
        <w:rPr>
          <w:rFonts w:ascii="Times New Roman" w:hAnsi="Times New Roman" w:cs="Times New Roman"/>
          <w:b/>
          <w:sz w:val="28"/>
          <w:szCs w:val="28"/>
        </w:rPr>
      </w:pPr>
      <w:r w:rsidRPr="00772842">
        <w:rPr>
          <w:rFonts w:ascii="Times New Roman" w:hAnsi="Times New Roman" w:cs="Times New Roman"/>
          <w:b/>
          <w:sz w:val="28"/>
          <w:szCs w:val="28"/>
        </w:rPr>
        <w:t xml:space="preserve">Вправа 1. </w:t>
      </w:r>
      <w:r w:rsidR="0081306B" w:rsidRPr="00772842">
        <w:rPr>
          <w:rFonts w:ascii="Times New Roman" w:hAnsi="Times New Roman" w:cs="Times New Roman"/>
          <w:b/>
          <w:sz w:val="28"/>
          <w:szCs w:val="28"/>
        </w:rPr>
        <w:t>( робота в групах)</w:t>
      </w:r>
    </w:p>
    <w:p w:rsidR="008376B3" w:rsidRPr="009A6FB8" w:rsidRDefault="008376B3" w:rsidP="007F581E">
      <w:pPr>
        <w:rPr>
          <w:rFonts w:ascii="Times New Roman" w:hAnsi="Times New Roman" w:cs="Times New Roman"/>
          <w:sz w:val="28"/>
          <w:szCs w:val="28"/>
        </w:rPr>
      </w:pPr>
      <w:r w:rsidRPr="009A6FB8">
        <w:rPr>
          <w:rFonts w:ascii="Times New Roman" w:hAnsi="Times New Roman" w:cs="Times New Roman"/>
          <w:sz w:val="28"/>
          <w:szCs w:val="28"/>
        </w:rPr>
        <w:t>Яка пора оспівується у хайку?</w:t>
      </w:r>
    </w:p>
    <w:p w:rsidR="008376B3" w:rsidRPr="009A6FB8" w:rsidRDefault="008376B3" w:rsidP="007F581E">
      <w:pPr>
        <w:rPr>
          <w:rFonts w:ascii="Times New Roman" w:hAnsi="Times New Roman" w:cs="Times New Roman"/>
          <w:sz w:val="28"/>
          <w:szCs w:val="28"/>
        </w:rPr>
      </w:pPr>
      <w:r w:rsidRPr="009A6FB8">
        <w:rPr>
          <w:rFonts w:ascii="Times New Roman" w:hAnsi="Times New Roman" w:cs="Times New Roman"/>
          <w:sz w:val="28"/>
          <w:szCs w:val="28"/>
        </w:rPr>
        <w:t>Назви «сезонні» слова хайку</w:t>
      </w:r>
    </w:p>
    <w:p w:rsidR="00CD36A2" w:rsidRPr="009A6FB8" w:rsidRDefault="00CD36A2" w:rsidP="007F581E">
      <w:pPr>
        <w:rPr>
          <w:rFonts w:ascii="Times New Roman" w:hAnsi="Times New Roman" w:cs="Times New Roman"/>
          <w:sz w:val="28"/>
          <w:szCs w:val="28"/>
        </w:rPr>
      </w:pPr>
      <w:r w:rsidRPr="009A6FB8">
        <w:rPr>
          <w:rFonts w:ascii="Times New Roman" w:hAnsi="Times New Roman" w:cs="Times New Roman"/>
          <w:sz w:val="28"/>
          <w:szCs w:val="28"/>
        </w:rPr>
        <w:t>Які асоціації, настрій отримуємо від прочитаного настрою</w:t>
      </w:r>
      <w:r w:rsidR="00162273" w:rsidRPr="009A6FB8">
        <w:rPr>
          <w:rFonts w:ascii="Times New Roman" w:hAnsi="Times New Roman" w:cs="Times New Roman"/>
          <w:sz w:val="28"/>
          <w:szCs w:val="28"/>
        </w:rPr>
        <w:t>?</w:t>
      </w:r>
    </w:p>
    <w:p w:rsidR="00CD36A2" w:rsidRPr="009A6FB8" w:rsidRDefault="00CD36A2" w:rsidP="007F581E">
      <w:pPr>
        <w:rPr>
          <w:rFonts w:ascii="Times New Roman" w:hAnsi="Times New Roman" w:cs="Times New Roman"/>
          <w:sz w:val="28"/>
          <w:szCs w:val="28"/>
        </w:rPr>
      </w:pPr>
      <w:r w:rsidRPr="009A6FB8">
        <w:rPr>
          <w:rFonts w:ascii="Times New Roman" w:hAnsi="Times New Roman" w:cs="Times New Roman"/>
          <w:sz w:val="28"/>
          <w:szCs w:val="28"/>
        </w:rPr>
        <w:t>Відчуття – руки</w:t>
      </w:r>
      <w:r w:rsidR="00162273" w:rsidRPr="009A6FB8">
        <w:rPr>
          <w:rFonts w:ascii="Times New Roman" w:hAnsi="Times New Roman" w:cs="Times New Roman"/>
          <w:sz w:val="28"/>
          <w:szCs w:val="28"/>
        </w:rPr>
        <w:t>(холод, тепло)</w:t>
      </w:r>
    </w:p>
    <w:p w:rsidR="00CD36A2" w:rsidRPr="009A6FB8" w:rsidRDefault="00CD36A2" w:rsidP="007F581E">
      <w:pPr>
        <w:rPr>
          <w:rFonts w:ascii="Times New Roman" w:hAnsi="Times New Roman" w:cs="Times New Roman"/>
          <w:sz w:val="28"/>
          <w:szCs w:val="28"/>
        </w:rPr>
      </w:pPr>
      <w:r w:rsidRPr="009A6FB8">
        <w:rPr>
          <w:rFonts w:ascii="Times New Roman" w:hAnsi="Times New Roman" w:cs="Times New Roman"/>
          <w:sz w:val="28"/>
          <w:szCs w:val="28"/>
        </w:rPr>
        <w:t>Зорові – кольори</w:t>
      </w:r>
      <w:r w:rsidR="00162273" w:rsidRPr="009A6FB8">
        <w:rPr>
          <w:rFonts w:ascii="Times New Roman" w:hAnsi="Times New Roman" w:cs="Times New Roman"/>
          <w:sz w:val="28"/>
          <w:szCs w:val="28"/>
        </w:rPr>
        <w:t xml:space="preserve"> ( світлі, темні)</w:t>
      </w:r>
    </w:p>
    <w:p w:rsidR="00CD36A2" w:rsidRPr="009A6FB8" w:rsidRDefault="00162273" w:rsidP="007F581E">
      <w:pPr>
        <w:rPr>
          <w:rFonts w:ascii="Times New Roman" w:hAnsi="Times New Roman" w:cs="Times New Roman"/>
          <w:sz w:val="28"/>
          <w:szCs w:val="28"/>
        </w:rPr>
      </w:pPr>
      <w:r w:rsidRPr="009A6FB8">
        <w:rPr>
          <w:rFonts w:ascii="Times New Roman" w:hAnsi="Times New Roman" w:cs="Times New Roman"/>
          <w:sz w:val="28"/>
          <w:szCs w:val="28"/>
        </w:rPr>
        <w:t xml:space="preserve">Нюхові </w:t>
      </w:r>
      <w:r w:rsidR="001924D4" w:rsidRPr="009A6FB8">
        <w:rPr>
          <w:rFonts w:ascii="Times New Roman" w:hAnsi="Times New Roman" w:cs="Times New Roman"/>
          <w:sz w:val="28"/>
          <w:szCs w:val="28"/>
        </w:rPr>
        <w:t>–</w:t>
      </w:r>
      <w:r w:rsidRPr="009A6FB8">
        <w:rPr>
          <w:rFonts w:ascii="Times New Roman" w:hAnsi="Times New Roman" w:cs="Times New Roman"/>
          <w:sz w:val="28"/>
          <w:szCs w:val="28"/>
        </w:rPr>
        <w:t xml:space="preserve"> запах</w:t>
      </w:r>
      <w:r w:rsidR="001924D4" w:rsidRPr="009A6FB8">
        <w:rPr>
          <w:rFonts w:ascii="Times New Roman" w:hAnsi="Times New Roman" w:cs="Times New Roman"/>
          <w:sz w:val="28"/>
          <w:szCs w:val="28"/>
        </w:rPr>
        <w:t>( лісу, трави, страв)</w:t>
      </w:r>
    </w:p>
    <w:p w:rsidR="008376B3" w:rsidRPr="00772842" w:rsidRDefault="008376B3" w:rsidP="007F581E">
      <w:pPr>
        <w:rPr>
          <w:rFonts w:ascii="Times New Roman" w:hAnsi="Times New Roman" w:cs="Times New Roman"/>
          <w:b/>
          <w:sz w:val="28"/>
          <w:szCs w:val="28"/>
        </w:rPr>
      </w:pPr>
    </w:p>
    <w:p w:rsidR="008376B3" w:rsidRPr="00772842" w:rsidRDefault="008376B3" w:rsidP="007F581E">
      <w:pPr>
        <w:rPr>
          <w:rFonts w:ascii="Times New Roman" w:hAnsi="Times New Roman" w:cs="Times New Roman"/>
          <w:b/>
          <w:sz w:val="28"/>
          <w:szCs w:val="28"/>
        </w:rPr>
      </w:pPr>
      <w:r w:rsidRPr="00772842">
        <w:rPr>
          <w:rFonts w:ascii="Times New Roman" w:hAnsi="Times New Roman" w:cs="Times New Roman"/>
          <w:b/>
          <w:sz w:val="28"/>
          <w:szCs w:val="28"/>
        </w:rPr>
        <w:t>Вправа2.</w:t>
      </w:r>
    </w:p>
    <w:p w:rsidR="00CD5E12" w:rsidRDefault="003C247D" w:rsidP="005A04D7">
      <w:pPr>
        <w:rPr>
          <w:rFonts w:ascii="Times New Roman" w:hAnsi="Times New Roman" w:cs="Times New Roman"/>
          <w:sz w:val="28"/>
          <w:szCs w:val="28"/>
        </w:rPr>
      </w:pPr>
      <w:r w:rsidRPr="009A6FB8">
        <w:rPr>
          <w:rFonts w:ascii="Times New Roman" w:hAnsi="Times New Roman" w:cs="Times New Roman"/>
          <w:sz w:val="28"/>
          <w:szCs w:val="28"/>
        </w:rPr>
        <w:t>Намалюй картину отриманого хайку.</w:t>
      </w:r>
      <w:r w:rsidR="00DA532C" w:rsidRPr="009A6FB8">
        <w:rPr>
          <w:rFonts w:ascii="Times New Roman" w:hAnsi="Times New Roman" w:cs="Times New Roman"/>
          <w:sz w:val="28"/>
          <w:szCs w:val="28"/>
        </w:rPr>
        <w:t xml:space="preserve"> </w:t>
      </w:r>
      <w:r w:rsidRPr="009A6FB8">
        <w:rPr>
          <w:rFonts w:ascii="Times New Roman" w:hAnsi="Times New Roman" w:cs="Times New Roman"/>
          <w:sz w:val="28"/>
          <w:szCs w:val="28"/>
        </w:rPr>
        <w:t xml:space="preserve"> Які відчуття? </w:t>
      </w:r>
      <w:r w:rsidR="00DA532C" w:rsidRPr="009A6FB8">
        <w:rPr>
          <w:rFonts w:ascii="Times New Roman" w:hAnsi="Times New Roman" w:cs="Times New Roman"/>
          <w:sz w:val="28"/>
          <w:szCs w:val="28"/>
        </w:rPr>
        <w:t xml:space="preserve"> </w:t>
      </w:r>
      <w:r w:rsidRPr="009A6FB8">
        <w:rPr>
          <w:rFonts w:ascii="Times New Roman" w:hAnsi="Times New Roman" w:cs="Times New Roman"/>
          <w:sz w:val="28"/>
          <w:szCs w:val="28"/>
        </w:rPr>
        <w:t>Причини вибору кольорів, настрою</w:t>
      </w:r>
      <w:r w:rsidR="005A04D7" w:rsidRPr="009A6FB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F5E45" w:rsidRDefault="00DF5E45" w:rsidP="005A0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092777">
        <w:rPr>
          <w:rFonts w:ascii="Times New Roman" w:hAnsi="Times New Roman" w:cs="Times New Roman"/>
          <w:b/>
          <w:sz w:val="28"/>
          <w:szCs w:val="28"/>
        </w:rPr>
        <w:t>Підготувала Юрик Надія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A04D7" w:rsidRPr="00CD5E12" w:rsidRDefault="00CD5E12" w:rsidP="005A04D7">
      <w:pPr>
        <w:rPr>
          <w:rFonts w:ascii="Times New Roman" w:hAnsi="Times New Roman" w:cs="Times New Roman"/>
          <w:b/>
          <w:sz w:val="28"/>
          <w:szCs w:val="28"/>
        </w:rPr>
      </w:pPr>
      <w:r w:rsidRPr="00CD5E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Читання поезій </w:t>
      </w:r>
      <w:proofErr w:type="spellStart"/>
      <w:r w:rsidRPr="00CD5E12">
        <w:rPr>
          <w:rFonts w:ascii="Times New Roman" w:hAnsi="Times New Roman" w:cs="Times New Roman"/>
          <w:b/>
          <w:sz w:val="28"/>
          <w:szCs w:val="28"/>
        </w:rPr>
        <w:t>Мацуо</w:t>
      </w:r>
      <w:proofErr w:type="spellEnd"/>
      <w:r w:rsidRPr="00CD5E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E12">
        <w:rPr>
          <w:rFonts w:ascii="Times New Roman" w:hAnsi="Times New Roman" w:cs="Times New Roman"/>
          <w:b/>
          <w:sz w:val="28"/>
          <w:szCs w:val="28"/>
        </w:rPr>
        <w:t>Басьо</w:t>
      </w:r>
      <w:proofErr w:type="spellEnd"/>
      <w:r w:rsidRPr="00CD5E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04D7" w:rsidRPr="00CD5E12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A04D7" w:rsidRPr="00772842" w:rsidRDefault="005A04D7" w:rsidP="005A04D7">
      <w:pPr>
        <w:rPr>
          <w:rFonts w:ascii="Times New Roman" w:hAnsi="Times New Roman" w:cs="Times New Roman"/>
          <w:sz w:val="28"/>
          <w:szCs w:val="28"/>
        </w:rPr>
      </w:pPr>
    </w:p>
    <w:p w:rsidR="005A04D7" w:rsidRPr="009A6FB8" w:rsidRDefault="005A04D7" w:rsidP="005A04D7">
      <w:pPr>
        <w:rPr>
          <w:rFonts w:ascii="Times New Roman" w:hAnsi="Times New Roman" w:cs="Times New Roman"/>
          <w:b/>
          <w:sz w:val="28"/>
          <w:szCs w:val="28"/>
        </w:rPr>
      </w:pPr>
      <w:r w:rsidRPr="00772842">
        <w:rPr>
          <w:rFonts w:ascii="Times New Roman" w:hAnsi="Times New Roman" w:cs="Times New Roman"/>
          <w:b/>
          <w:sz w:val="28"/>
          <w:szCs w:val="28"/>
        </w:rPr>
        <w:t>Японське чаювання</w:t>
      </w:r>
    </w:p>
    <w:p w:rsidR="005A04D7" w:rsidRPr="00772842" w:rsidRDefault="005A04D7" w:rsidP="005A04D7">
      <w:p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 xml:space="preserve">Японці влаштовують чайні церемонії, на яких п’ють порошкоподібний густий зелений чай – </w:t>
      </w:r>
      <w:proofErr w:type="spellStart"/>
      <w:r w:rsidRPr="00772842">
        <w:rPr>
          <w:rFonts w:ascii="Times New Roman" w:hAnsi="Times New Roman" w:cs="Times New Roman"/>
          <w:sz w:val="28"/>
          <w:szCs w:val="28"/>
        </w:rPr>
        <w:t>маття</w:t>
      </w:r>
      <w:proofErr w:type="spellEnd"/>
      <w:r w:rsidRPr="00772842">
        <w:rPr>
          <w:rFonts w:ascii="Times New Roman" w:hAnsi="Times New Roman" w:cs="Times New Roman"/>
          <w:sz w:val="28"/>
          <w:szCs w:val="28"/>
        </w:rPr>
        <w:t>. Церемонії бувають: нічні, під час сходу сонця, ранкові, післяобідні, вечірні та спеціальні( перед якоюсь важливою подією).</w:t>
      </w:r>
    </w:p>
    <w:p w:rsidR="005A04D7" w:rsidRPr="00772842" w:rsidRDefault="005A04D7" w:rsidP="005A04D7">
      <w:p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 xml:space="preserve">    Ці церемонії відбуваються у чайному будиночку, який має вузький та низький вхід. Це зроблено спеціально для того, щоби при вході низько вклонитися, а самураю зайти без його довгого меча.  В колишніх українських хатах теж робили високі пороги для того, щоби люди заходячи в домівку низько кланялись її. У будиночку дуже просто, є багато вікон, вся </w:t>
      </w:r>
      <w:proofErr w:type="spellStart"/>
      <w:r w:rsidRPr="00772842">
        <w:rPr>
          <w:rFonts w:ascii="Times New Roman" w:hAnsi="Times New Roman" w:cs="Times New Roman"/>
          <w:sz w:val="28"/>
          <w:szCs w:val="28"/>
        </w:rPr>
        <w:t>утвар</w:t>
      </w:r>
      <w:proofErr w:type="spellEnd"/>
      <w:r w:rsidRPr="00772842">
        <w:rPr>
          <w:rFonts w:ascii="Times New Roman" w:hAnsi="Times New Roman" w:cs="Times New Roman"/>
          <w:sz w:val="28"/>
          <w:szCs w:val="28"/>
        </w:rPr>
        <w:t xml:space="preserve"> дуже чиста, але японці хочуть, щоби ці предмети зберігали пам’ять про своє минуле і тому вони темні від часу.</w:t>
      </w:r>
    </w:p>
    <w:p w:rsidR="005A04D7" w:rsidRPr="00772842" w:rsidRDefault="005A04D7" w:rsidP="005A04D7">
      <w:p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 xml:space="preserve">   Господар перед хатинкою зустрічає гостей, вони роззуваються, заходять до кімнати а він сідає навпроти них. Насамперед наливають одну чашу для всіх, яку спочатку пробує господар, а потім по черзі гості. Потім кожен отримує свій чай. Після закінчення чаювання  господар виходить перший, стає близько біля входу та кланяється кожному з гостей. ( </w:t>
      </w:r>
      <w:r w:rsidR="00092777" w:rsidRPr="00092777">
        <w:rPr>
          <w:rFonts w:ascii="Times New Roman" w:hAnsi="Times New Roman" w:cs="Times New Roman"/>
          <w:b/>
          <w:sz w:val="28"/>
          <w:szCs w:val="28"/>
        </w:rPr>
        <w:t xml:space="preserve">Підготувала </w:t>
      </w:r>
      <w:proofErr w:type="spellStart"/>
      <w:r w:rsidRPr="00092777">
        <w:rPr>
          <w:rFonts w:ascii="Times New Roman" w:hAnsi="Times New Roman" w:cs="Times New Roman"/>
          <w:b/>
          <w:sz w:val="28"/>
          <w:szCs w:val="28"/>
        </w:rPr>
        <w:t>Лагоцька</w:t>
      </w:r>
      <w:proofErr w:type="spellEnd"/>
      <w:r w:rsidRPr="000927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92777">
        <w:rPr>
          <w:rFonts w:ascii="Times New Roman" w:hAnsi="Times New Roman" w:cs="Times New Roman"/>
          <w:b/>
          <w:sz w:val="28"/>
          <w:szCs w:val="28"/>
        </w:rPr>
        <w:t>Анісія</w:t>
      </w:r>
      <w:proofErr w:type="spellEnd"/>
      <w:r w:rsidRPr="00772842">
        <w:rPr>
          <w:rFonts w:ascii="Times New Roman" w:hAnsi="Times New Roman" w:cs="Times New Roman"/>
          <w:sz w:val="28"/>
          <w:szCs w:val="28"/>
        </w:rPr>
        <w:t>)</w:t>
      </w:r>
    </w:p>
    <w:p w:rsidR="00E91266" w:rsidRPr="00772842" w:rsidRDefault="00E91266" w:rsidP="005A04D7">
      <w:pPr>
        <w:rPr>
          <w:rFonts w:ascii="Times New Roman" w:hAnsi="Times New Roman" w:cs="Times New Roman"/>
          <w:sz w:val="28"/>
          <w:szCs w:val="28"/>
        </w:rPr>
      </w:pPr>
    </w:p>
    <w:p w:rsidR="00E91266" w:rsidRPr="00772842" w:rsidRDefault="00E91266" w:rsidP="005A04D7">
      <w:pPr>
        <w:rPr>
          <w:rFonts w:ascii="Times New Roman" w:hAnsi="Times New Roman" w:cs="Times New Roman"/>
          <w:sz w:val="28"/>
          <w:szCs w:val="28"/>
        </w:rPr>
      </w:pPr>
    </w:p>
    <w:p w:rsidR="00E91266" w:rsidRPr="002B7616" w:rsidRDefault="00E91266" w:rsidP="005A04D7">
      <w:pPr>
        <w:rPr>
          <w:rFonts w:ascii="Times New Roman" w:hAnsi="Times New Roman" w:cs="Times New Roman"/>
          <w:b/>
          <w:sz w:val="28"/>
          <w:szCs w:val="28"/>
        </w:rPr>
      </w:pPr>
      <w:r w:rsidRPr="002B7616">
        <w:rPr>
          <w:rFonts w:ascii="Times New Roman" w:hAnsi="Times New Roman" w:cs="Times New Roman"/>
          <w:b/>
          <w:sz w:val="28"/>
          <w:szCs w:val="28"/>
        </w:rPr>
        <w:t>Ремісія</w:t>
      </w:r>
      <w:r w:rsidR="000B27AF" w:rsidRPr="002B76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7616">
        <w:rPr>
          <w:rFonts w:ascii="Times New Roman" w:hAnsi="Times New Roman" w:cs="Times New Roman"/>
          <w:b/>
          <w:sz w:val="28"/>
          <w:szCs w:val="28"/>
        </w:rPr>
        <w:t>заходу:</w:t>
      </w:r>
      <w:bookmarkStart w:id="0" w:name="_GoBack"/>
      <w:bookmarkEnd w:id="0"/>
    </w:p>
    <w:p w:rsidR="00E91266" w:rsidRPr="00772842" w:rsidRDefault="00E91266" w:rsidP="005A04D7">
      <w:pPr>
        <w:rPr>
          <w:rFonts w:ascii="Times New Roman" w:hAnsi="Times New Roman" w:cs="Times New Roman"/>
          <w:sz w:val="28"/>
          <w:szCs w:val="28"/>
        </w:rPr>
      </w:pPr>
      <w:r w:rsidRPr="00772842">
        <w:rPr>
          <w:rFonts w:ascii="Times New Roman" w:hAnsi="Times New Roman" w:cs="Times New Roman"/>
          <w:sz w:val="28"/>
          <w:szCs w:val="28"/>
        </w:rPr>
        <w:t>Смакуван</w:t>
      </w:r>
      <w:r w:rsidR="000B27AF" w:rsidRPr="00772842">
        <w:rPr>
          <w:rFonts w:ascii="Times New Roman" w:hAnsi="Times New Roman" w:cs="Times New Roman"/>
          <w:sz w:val="28"/>
          <w:szCs w:val="28"/>
        </w:rPr>
        <w:t>ня запашного япо</w:t>
      </w:r>
      <w:r w:rsidR="00DA532C">
        <w:rPr>
          <w:rFonts w:ascii="Times New Roman" w:hAnsi="Times New Roman" w:cs="Times New Roman"/>
          <w:sz w:val="28"/>
          <w:szCs w:val="28"/>
        </w:rPr>
        <w:t>н</w:t>
      </w:r>
      <w:r w:rsidR="000B27AF" w:rsidRPr="00772842">
        <w:rPr>
          <w:rFonts w:ascii="Times New Roman" w:hAnsi="Times New Roman" w:cs="Times New Roman"/>
          <w:sz w:val="28"/>
          <w:szCs w:val="28"/>
        </w:rPr>
        <w:t xml:space="preserve">ського чаю під музику Японії,  отримання пам’яток із хайками </w:t>
      </w:r>
      <w:proofErr w:type="spellStart"/>
      <w:r w:rsidR="000B27AF" w:rsidRPr="00772842">
        <w:rPr>
          <w:rFonts w:ascii="Times New Roman" w:hAnsi="Times New Roman" w:cs="Times New Roman"/>
          <w:sz w:val="28"/>
          <w:szCs w:val="28"/>
        </w:rPr>
        <w:t>Мацуо</w:t>
      </w:r>
      <w:proofErr w:type="spellEnd"/>
      <w:r w:rsidR="000B27AF" w:rsidRPr="00772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7AF" w:rsidRPr="00772842">
        <w:rPr>
          <w:rFonts w:ascii="Times New Roman" w:hAnsi="Times New Roman" w:cs="Times New Roman"/>
          <w:sz w:val="28"/>
          <w:szCs w:val="28"/>
        </w:rPr>
        <w:t>Басьо</w:t>
      </w:r>
      <w:proofErr w:type="spellEnd"/>
      <w:r w:rsidR="00205EB5">
        <w:rPr>
          <w:rFonts w:ascii="Times New Roman" w:hAnsi="Times New Roman" w:cs="Times New Roman"/>
          <w:sz w:val="28"/>
          <w:szCs w:val="28"/>
        </w:rPr>
        <w:t xml:space="preserve"> про незабутній вечір поезії</w:t>
      </w:r>
    </w:p>
    <w:p w:rsidR="00E91266" w:rsidRPr="00772842" w:rsidRDefault="00E91266" w:rsidP="005A04D7">
      <w:pPr>
        <w:rPr>
          <w:rFonts w:ascii="Times New Roman" w:hAnsi="Times New Roman" w:cs="Times New Roman"/>
          <w:sz w:val="28"/>
          <w:szCs w:val="28"/>
        </w:rPr>
      </w:pPr>
    </w:p>
    <w:p w:rsidR="00E91266" w:rsidRPr="00772842" w:rsidRDefault="00E91266" w:rsidP="005A04D7">
      <w:pPr>
        <w:rPr>
          <w:rFonts w:ascii="Times New Roman" w:hAnsi="Times New Roman" w:cs="Times New Roman"/>
          <w:sz w:val="28"/>
          <w:szCs w:val="28"/>
        </w:rPr>
      </w:pPr>
    </w:p>
    <w:p w:rsidR="003C247D" w:rsidRPr="00772842" w:rsidRDefault="003C247D" w:rsidP="007F581E">
      <w:pPr>
        <w:rPr>
          <w:rFonts w:ascii="Times New Roman" w:hAnsi="Times New Roman" w:cs="Times New Roman"/>
          <w:b/>
          <w:sz w:val="28"/>
          <w:szCs w:val="28"/>
        </w:rPr>
      </w:pPr>
    </w:p>
    <w:p w:rsidR="005A04D7" w:rsidRPr="00772842" w:rsidRDefault="005A04D7" w:rsidP="007F581E">
      <w:pPr>
        <w:rPr>
          <w:rFonts w:ascii="Times New Roman" w:hAnsi="Times New Roman" w:cs="Times New Roman"/>
          <w:b/>
          <w:sz w:val="28"/>
          <w:szCs w:val="28"/>
        </w:rPr>
      </w:pPr>
    </w:p>
    <w:p w:rsidR="00DE0231" w:rsidRPr="00772842" w:rsidRDefault="00DE0231">
      <w:pPr>
        <w:rPr>
          <w:rFonts w:ascii="Times New Roman" w:hAnsi="Times New Roman" w:cs="Times New Roman"/>
          <w:sz w:val="28"/>
          <w:szCs w:val="28"/>
        </w:rPr>
      </w:pPr>
    </w:p>
    <w:sectPr w:rsidR="00DE0231" w:rsidRPr="007728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E3C18"/>
    <w:multiLevelType w:val="hybridMultilevel"/>
    <w:tmpl w:val="2848A018"/>
    <w:lvl w:ilvl="0" w:tplc="4F8E94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A487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72A9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78A9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48F36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FAD5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18B3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D6885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7EA6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03E7856"/>
    <w:multiLevelType w:val="hybridMultilevel"/>
    <w:tmpl w:val="8BD86308"/>
    <w:lvl w:ilvl="0" w:tplc="9AAC23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FED1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F436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5E91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0679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F67F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8AFE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9484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CA10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EBF"/>
    <w:rsid w:val="00092777"/>
    <w:rsid w:val="000965C1"/>
    <w:rsid w:val="000B27AF"/>
    <w:rsid w:val="00130CBA"/>
    <w:rsid w:val="00162273"/>
    <w:rsid w:val="00183115"/>
    <w:rsid w:val="001924D4"/>
    <w:rsid w:val="001D2B78"/>
    <w:rsid w:val="001E67AA"/>
    <w:rsid w:val="00205EB5"/>
    <w:rsid w:val="00282135"/>
    <w:rsid w:val="002B7616"/>
    <w:rsid w:val="00342EBF"/>
    <w:rsid w:val="003C247D"/>
    <w:rsid w:val="0042625C"/>
    <w:rsid w:val="00440ACB"/>
    <w:rsid w:val="00485445"/>
    <w:rsid w:val="004D791D"/>
    <w:rsid w:val="00507003"/>
    <w:rsid w:val="005A04D7"/>
    <w:rsid w:val="005B49D2"/>
    <w:rsid w:val="005D6EC8"/>
    <w:rsid w:val="00606208"/>
    <w:rsid w:val="00643403"/>
    <w:rsid w:val="00772842"/>
    <w:rsid w:val="00773B50"/>
    <w:rsid w:val="007F581E"/>
    <w:rsid w:val="0081306B"/>
    <w:rsid w:val="008376B3"/>
    <w:rsid w:val="008D4806"/>
    <w:rsid w:val="00931C46"/>
    <w:rsid w:val="009A6FB8"/>
    <w:rsid w:val="00A97AAD"/>
    <w:rsid w:val="00B258D2"/>
    <w:rsid w:val="00B518F2"/>
    <w:rsid w:val="00B65BBA"/>
    <w:rsid w:val="00B72241"/>
    <w:rsid w:val="00B850AB"/>
    <w:rsid w:val="00BB10D1"/>
    <w:rsid w:val="00C9717E"/>
    <w:rsid w:val="00C97D9A"/>
    <w:rsid w:val="00CD36A2"/>
    <w:rsid w:val="00CD5E12"/>
    <w:rsid w:val="00D31A10"/>
    <w:rsid w:val="00DA532C"/>
    <w:rsid w:val="00DB7776"/>
    <w:rsid w:val="00DE0231"/>
    <w:rsid w:val="00DF5E45"/>
    <w:rsid w:val="00E15DB6"/>
    <w:rsid w:val="00E50390"/>
    <w:rsid w:val="00E55D3C"/>
    <w:rsid w:val="00E565CC"/>
    <w:rsid w:val="00E64707"/>
    <w:rsid w:val="00E91266"/>
    <w:rsid w:val="00E92F1A"/>
    <w:rsid w:val="00E9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803D8"/>
  <w15:chartTrackingRefBased/>
  <w15:docId w15:val="{1FE2939C-09F3-41E4-AA86-F982AE8C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581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40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C97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8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59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2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6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3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6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4547</Words>
  <Characters>2592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Юрик Надія</dc:creator>
  <cp:keywords/>
  <dc:description/>
  <cp:lastModifiedBy>Юрик Надія</cp:lastModifiedBy>
  <cp:revision>52</cp:revision>
  <dcterms:created xsi:type="dcterms:W3CDTF">2025-03-13T12:11:00Z</dcterms:created>
  <dcterms:modified xsi:type="dcterms:W3CDTF">2025-03-21T12:52:00Z</dcterms:modified>
</cp:coreProperties>
</file>