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85B" w:rsidRPr="00D63FA9" w:rsidRDefault="00146C70" w:rsidP="007473B0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</w:t>
      </w:r>
      <w:r w:rsidR="007B585B" w:rsidRPr="00D63FA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504C9" w:rsidRPr="001504C9">
        <w:rPr>
          <w:rFonts w:ascii="Times New Roman" w:hAnsi="Times New Roman" w:cs="Times New Roman"/>
          <w:b/>
          <w:sz w:val="28"/>
          <w:szCs w:val="28"/>
        </w:rPr>
        <w:t>Алгоритми з розгалуженням. Базова алгоритмічна структура розгалуження. Складання та виконання алгоритмів з розгал</w:t>
      </w:r>
      <w:r w:rsidR="001504C9">
        <w:rPr>
          <w:rFonts w:ascii="Times New Roman" w:hAnsi="Times New Roman" w:cs="Times New Roman"/>
          <w:b/>
          <w:sz w:val="28"/>
          <w:szCs w:val="28"/>
        </w:rPr>
        <w:t xml:space="preserve">уженням у середовищі </w:t>
      </w:r>
      <w:proofErr w:type="spellStart"/>
      <w:r w:rsidR="001504C9">
        <w:rPr>
          <w:rFonts w:ascii="Times New Roman" w:hAnsi="Times New Roman" w:cs="Times New Roman"/>
          <w:b/>
          <w:sz w:val="28"/>
          <w:szCs w:val="28"/>
        </w:rPr>
        <w:t>Scratch</w:t>
      </w:r>
      <w:proofErr w:type="spellEnd"/>
      <w:r w:rsidR="00940021" w:rsidRPr="00940021">
        <w:rPr>
          <w:rFonts w:ascii="Times New Roman" w:hAnsi="Times New Roman" w:cs="Times New Roman"/>
          <w:b/>
          <w:sz w:val="28"/>
          <w:szCs w:val="28"/>
        </w:rPr>
        <w:t>.</w:t>
      </w:r>
    </w:p>
    <w:p w:rsidR="007B585B" w:rsidRPr="00D63FA9" w:rsidRDefault="007B585B" w:rsidP="007B585B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D63FA9">
        <w:rPr>
          <w:rFonts w:ascii="Times New Roman" w:hAnsi="Times New Roman" w:cs="Times New Roman"/>
          <w:b/>
          <w:sz w:val="28"/>
          <w:szCs w:val="28"/>
        </w:rPr>
        <w:t>Цілі:</w:t>
      </w:r>
    </w:p>
    <w:p w:rsidR="008117AF" w:rsidRDefault="007B585B" w:rsidP="00590D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0DE6">
        <w:rPr>
          <w:rFonts w:ascii="Times New Roman" w:hAnsi="Times New Roman" w:cs="Times New Roman"/>
          <w:b/>
          <w:i/>
          <w:sz w:val="28"/>
          <w:szCs w:val="28"/>
        </w:rPr>
        <w:t>навчальна</w:t>
      </w:r>
      <w:r w:rsidRPr="00590DE6">
        <w:rPr>
          <w:rFonts w:ascii="Times New Roman" w:hAnsi="Times New Roman" w:cs="Times New Roman"/>
          <w:sz w:val="28"/>
          <w:szCs w:val="28"/>
        </w:rPr>
        <w:t xml:space="preserve">: </w:t>
      </w:r>
      <w:r w:rsidR="008117AF">
        <w:rPr>
          <w:rFonts w:ascii="Times New Roman" w:hAnsi="Times New Roman" w:cs="Times New Roman"/>
          <w:sz w:val="28"/>
          <w:szCs w:val="28"/>
        </w:rPr>
        <w:t xml:space="preserve">ознайомити з алгоритмічною структурою </w:t>
      </w:r>
      <w:r w:rsidR="000C7487">
        <w:rPr>
          <w:rFonts w:ascii="Times New Roman" w:hAnsi="Times New Roman" w:cs="Times New Roman"/>
          <w:sz w:val="28"/>
          <w:szCs w:val="28"/>
        </w:rPr>
        <w:t>розгалуження</w:t>
      </w:r>
      <w:r w:rsidR="008117AF">
        <w:rPr>
          <w:rFonts w:ascii="Times New Roman" w:hAnsi="Times New Roman" w:cs="Times New Roman"/>
          <w:sz w:val="28"/>
          <w:szCs w:val="28"/>
        </w:rPr>
        <w:t>,</w:t>
      </w:r>
      <w:r w:rsidR="0090540C">
        <w:rPr>
          <w:rFonts w:ascii="Times New Roman" w:hAnsi="Times New Roman"/>
          <w:sz w:val="28"/>
          <w:szCs w:val="28"/>
        </w:rPr>
        <w:t xml:space="preserve"> </w:t>
      </w:r>
      <w:r w:rsidR="0090540C" w:rsidRPr="0090540C">
        <w:t xml:space="preserve"> </w:t>
      </w:r>
      <w:r w:rsidR="0090540C" w:rsidRPr="0090540C">
        <w:rPr>
          <w:rFonts w:ascii="Times New Roman" w:hAnsi="Times New Roman"/>
          <w:sz w:val="28"/>
          <w:szCs w:val="28"/>
        </w:rPr>
        <w:t>сформувати навички формально виконувати алгоритми з розгалуженням з навчальної діяльності та побуту, перевірити рівень знань, умінь і навичок про істинні та хибні висловлювання, закріпити знання учнів про умовне висловлювання «Якщо – то – інакше»</w:t>
      </w:r>
      <w:r w:rsidR="0090540C">
        <w:rPr>
          <w:rFonts w:ascii="Times New Roman" w:hAnsi="Times New Roman"/>
          <w:sz w:val="28"/>
          <w:szCs w:val="28"/>
        </w:rPr>
        <w:t xml:space="preserve"> </w:t>
      </w:r>
      <w:r w:rsidR="008117AF" w:rsidRPr="008D10F3">
        <w:rPr>
          <w:rFonts w:ascii="Times New Roman" w:hAnsi="Times New Roman"/>
          <w:sz w:val="28"/>
          <w:szCs w:val="28"/>
        </w:rPr>
        <w:t>і</w:t>
      </w:r>
      <w:r w:rsidR="0090540C" w:rsidRPr="0090540C">
        <w:rPr>
          <w:rFonts w:ascii="Times New Roman" w:hAnsi="Times New Roman" w:cs="Times New Roman"/>
          <w:sz w:val="28"/>
          <w:szCs w:val="28"/>
        </w:rPr>
        <w:t xml:space="preserve"> </w:t>
      </w:r>
      <w:r w:rsidR="0090540C">
        <w:rPr>
          <w:rFonts w:ascii="Times New Roman" w:hAnsi="Times New Roman" w:cs="Times New Roman"/>
          <w:sz w:val="28"/>
          <w:szCs w:val="28"/>
        </w:rPr>
        <w:t xml:space="preserve">навчити </w:t>
      </w:r>
      <w:r w:rsidR="0090540C">
        <w:rPr>
          <w:rFonts w:ascii="Times New Roman" w:hAnsi="Times New Roman"/>
          <w:sz w:val="28"/>
          <w:szCs w:val="28"/>
        </w:rPr>
        <w:t xml:space="preserve">складати </w:t>
      </w:r>
      <w:r w:rsidR="0090540C" w:rsidRPr="008D10F3">
        <w:rPr>
          <w:rFonts w:ascii="Times New Roman" w:hAnsi="Times New Roman"/>
          <w:sz w:val="28"/>
          <w:szCs w:val="28"/>
        </w:rPr>
        <w:t xml:space="preserve">та виконувати алгоритми з </w:t>
      </w:r>
      <w:r w:rsidR="0090540C">
        <w:rPr>
          <w:rFonts w:ascii="Times New Roman" w:hAnsi="Times New Roman"/>
          <w:sz w:val="28"/>
          <w:szCs w:val="28"/>
        </w:rPr>
        <w:t>розгалуженням</w:t>
      </w:r>
      <w:r w:rsidR="0090540C" w:rsidRPr="008D10F3">
        <w:rPr>
          <w:rFonts w:ascii="Times New Roman" w:hAnsi="Times New Roman"/>
          <w:sz w:val="28"/>
          <w:szCs w:val="28"/>
        </w:rPr>
        <w:t>,у визначеному навчальному середовищ</w:t>
      </w:r>
      <w:r w:rsidR="0090540C">
        <w:rPr>
          <w:rFonts w:ascii="Times New Roman" w:hAnsi="Times New Roman"/>
          <w:sz w:val="28"/>
          <w:szCs w:val="28"/>
        </w:rPr>
        <w:t>;</w:t>
      </w:r>
      <w:r w:rsidR="004F7755">
        <w:rPr>
          <w:rFonts w:ascii="Times New Roman" w:hAnsi="Times New Roman"/>
          <w:sz w:val="28"/>
          <w:szCs w:val="28"/>
        </w:rPr>
        <w:t>;</w:t>
      </w:r>
    </w:p>
    <w:p w:rsidR="007B585B" w:rsidRPr="00BF45F2" w:rsidRDefault="007B585B" w:rsidP="000C74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5F2">
        <w:rPr>
          <w:rFonts w:ascii="Times New Roman" w:hAnsi="Times New Roman" w:cs="Times New Roman"/>
          <w:b/>
          <w:i/>
          <w:sz w:val="28"/>
          <w:szCs w:val="28"/>
        </w:rPr>
        <w:t>розвивальна</w:t>
      </w:r>
      <w:r w:rsidRPr="00BF45F2">
        <w:rPr>
          <w:rFonts w:ascii="Times New Roman" w:hAnsi="Times New Roman" w:cs="Times New Roman"/>
          <w:sz w:val="28"/>
          <w:szCs w:val="28"/>
        </w:rPr>
        <w:t xml:space="preserve">: </w:t>
      </w:r>
      <w:r w:rsidR="000C7487" w:rsidRPr="000C7487">
        <w:rPr>
          <w:rFonts w:ascii="Times New Roman" w:hAnsi="Times New Roman" w:cs="Times New Roman"/>
          <w:sz w:val="28"/>
          <w:szCs w:val="28"/>
        </w:rPr>
        <w:t>розвивати логічне та алгоритмічне мислення; пам’ять, творчу уяву;</w:t>
      </w:r>
    </w:p>
    <w:p w:rsidR="007B585B" w:rsidRPr="000C7487" w:rsidRDefault="007B585B" w:rsidP="001E5EF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7487">
        <w:rPr>
          <w:rFonts w:ascii="Times New Roman" w:hAnsi="Times New Roman" w:cs="Times New Roman"/>
          <w:b/>
          <w:i/>
          <w:sz w:val="28"/>
          <w:szCs w:val="28"/>
        </w:rPr>
        <w:t>виховна</w:t>
      </w:r>
      <w:r w:rsidRPr="000C7487">
        <w:rPr>
          <w:rFonts w:ascii="Times New Roman" w:hAnsi="Times New Roman" w:cs="Times New Roman"/>
          <w:sz w:val="28"/>
          <w:szCs w:val="28"/>
        </w:rPr>
        <w:t xml:space="preserve">: </w:t>
      </w:r>
      <w:r w:rsidR="000C7487" w:rsidRPr="000C7487">
        <w:rPr>
          <w:rFonts w:ascii="Times New Roman" w:hAnsi="Times New Roman" w:cs="Times New Roman"/>
          <w:sz w:val="28"/>
          <w:szCs w:val="28"/>
        </w:rPr>
        <w:t>формувати вміння користуватися набутими знаннями і розширювати їх, прищеплювати навички самостійної роботи на комп’ютері.</w:t>
      </w:r>
    </w:p>
    <w:p w:rsidR="007B585B" w:rsidRPr="00D63FA9" w:rsidRDefault="007B585B" w:rsidP="007B585B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63FA9">
        <w:rPr>
          <w:rFonts w:ascii="Times New Roman" w:hAnsi="Times New Roman" w:cs="Times New Roman"/>
          <w:b/>
          <w:sz w:val="28"/>
          <w:szCs w:val="28"/>
        </w:rPr>
        <w:t>Тип уроку</w:t>
      </w:r>
      <w:r w:rsidRPr="00D63FA9">
        <w:rPr>
          <w:rFonts w:ascii="Times New Roman" w:hAnsi="Times New Roman" w:cs="Times New Roman"/>
          <w:sz w:val="28"/>
          <w:szCs w:val="28"/>
        </w:rPr>
        <w:t xml:space="preserve">: </w:t>
      </w:r>
      <w:r w:rsidR="00C863C7" w:rsidRPr="00C863C7">
        <w:rPr>
          <w:rFonts w:ascii="Times New Roman" w:hAnsi="Times New Roman" w:cs="Times New Roman"/>
          <w:sz w:val="28"/>
          <w:szCs w:val="28"/>
        </w:rPr>
        <w:t>засвоєння нових знань, формування вмінь і навичок.</w:t>
      </w:r>
    </w:p>
    <w:p w:rsidR="007B585B" w:rsidRPr="00D63FA9" w:rsidRDefault="007B585B" w:rsidP="00D957D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3FA9">
        <w:rPr>
          <w:rFonts w:ascii="Times New Roman" w:hAnsi="Times New Roman" w:cs="Times New Roman"/>
          <w:b/>
          <w:sz w:val="28"/>
          <w:szCs w:val="28"/>
        </w:rPr>
        <w:t>Обладнання та наочність</w:t>
      </w:r>
      <w:r w:rsidRPr="00D63FA9">
        <w:rPr>
          <w:rFonts w:ascii="Times New Roman" w:hAnsi="Times New Roman" w:cs="Times New Roman"/>
          <w:sz w:val="28"/>
          <w:szCs w:val="28"/>
        </w:rPr>
        <w:t xml:space="preserve">: дошка, комп’ютери, підручники, </w:t>
      </w:r>
      <w:r w:rsidR="00D957DD" w:rsidRPr="00D63FA9">
        <w:rPr>
          <w:rFonts w:ascii="Times New Roman" w:hAnsi="Times New Roman" w:cs="Times New Roman"/>
          <w:sz w:val="28"/>
          <w:szCs w:val="28"/>
        </w:rPr>
        <w:t xml:space="preserve">навчальна </w:t>
      </w:r>
      <w:r w:rsidRPr="00D63FA9">
        <w:rPr>
          <w:rFonts w:ascii="Times New Roman" w:hAnsi="Times New Roman" w:cs="Times New Roman"/>
          <w:sz w:val="28"/>
          <w:szCs w:val="28"/>
        </w:rPr>
        <w:t>презентація.</w:t>
      </w:r>
    </w:p>
    <w:p w:rsidR="007B585B" w:rsidRPr="00D63FA9" w:rsidRDefault="007B585B" w:rsidP="007B585B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63FA9">
        <w:rPr>
          <w:rFonts w:ascii="Times New Roman" w:hAnsi="Times New Roman" w:cs="Times New Roman"/>
          <w:b/>
          <w:sz w:val="28"/>
          <w:szCs w:val="28"/>
        </w:rPr>
        <w:t>Програмне забезпечення</w:t>
      </w:r>
      <w:r w:rsidRPr="00D63FA9">
        <w:rPr>
          <w:rFonts w:ascii="Times New Roman" w:hAnsi="Times New Roman" w:cs="Times New Roman"/>
          <w:sz w:val="28"/>
          <w:szCs w:val="28"/>
        </w:rPr>
        <w:t xml:space="preserve">: </w:t>
      </w:r>
      <w:r w:rsidR="00700CEE">
        <w:rPr>
          <w:rFonts w:ascii="Times New Roman" w:hAnsi="Times New Roman" w:cs="Times New Roman"/>
          <w:sz w:val="28"/>
          <w:szCs w:val="28"/>
          <w:lang w:val="en-US"/>
        </w:rPr>
        <w:t>Scratch</w:t>
      </w:r>
      <w:r w:rsidRPr="00D63FA9">
        <w:rPr>
          <w:rFonts w:ascii="Times New Roman" w:hAnsi="Times New Roman" w:cs="Times New Roman"/>
          <w:sz w:val="28"/>
          <w:szCs w:val="28"/>
        </w:rPr>
        <w:t>.</w:t>
      </w:r>
    </w:p>
    <w:p w:rsidR="007B585B" w:rsidRPr="00D63FA9" w:rsidRDefault="007B585B" w:rsidP="007B585B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3FA9">
        <w:rPr>
          <w:rFonts w:ascii="Times New Roman" w:hAnsi="Times New Roman" w:cs="Times New Roman"/>
          <w:b/>
          <w:sz w:val="28"/>
          <w:szCs w:val="28"/>
        </w:rPr>
        <w:t>Хід уроку</w:t>
      </w:r>
    </w:p>
    <w:p w:rsidR="007B585B" w:rsidRDefault="008068EE" w:rsidP="007B585B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D63FA9">
        <w:rPr>
          <w:rFonts w:ascii="Times New Roman" w:hAnsi="Times New Roman" w:cs="Times New Roman"/>
          <w:b/>
          <w:sz w:val="28"/>
          <w:szCs w:val="28"/>
        </w:rPr>
        <w:t>І</w:t>
      </w:r>
      <w:r w:rsidR="007B585B" w:rsidRPr="00D63FA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D63FA9">
        <w:rPr>
          <w:rFonts w:ascii="Times New Roman" w:hAnsi="Times New Roman" w:cs="Times New Roman"/>
          <w:b/>
          <w:sz w:val="28"/>
          <w:szCs w:val="28"/>
        </w:rPr>
        <w:t>Організаційний етап</w:t>
      </w:r>
    </w:p>
    <w:p w:rsidR="0090540C" w:rsidRPr="0090540C" w:rsidRDefault="0090540C" w:rsidP="0090540C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540C">
        <w:rPr>
          <w:rFonts w:ascii="Times New Roman" w:hAnsi="Times New Roman" w:cs="Times New Roman"/>
          <w:sz w:val="28"/>
          <w:szCs w:val="28"/>
        </w:rPr>
        <w:t xml:space="preserve">Привітання учнів, перевірка наявності учнів, готовності їх до уроку. </w:t>
      </w:r>
    </w:p>
    <w:p w:rsidR="0090540C" w:rsidRDefault="00FB34D8" w:rsidP="0090540C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Сьогодні ми працюватимемо разом</w:t>
      </w:r>
      <w:r w:rsidR="0090540C" w:rsidRPr="0090540C">
        <w:rPr>
          <w:rFonts w:ascii="Times New Roman" w:hAnsi="Times New Roman" w:cs="Times New Roman"/>
          <w:sz w:val="28"/>
          <w:szCs w:val="28"/>
        </w:rPr>
        <w:t>. Кожному з вас хочу побажати, щоб на цьому уроці ви були:</w:t>
      </w:r>
    </w:p>
    <w:p w:rsidR="0090540C" w:rsidRPr="0090540C" w:rsidRDefault="0090540C" w:rsidP="0017688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540C">
        <w:rPr>
          <w:rFonts w:ascii="Times New Roman" w:hAnsi="Times New Roman" w:cs="Times New Roman"/>
          <w:sz w:val="28"/>
          <w:szCs w:val="28"/>
        </w:rPr>
        <w:t xml:space="preserve">«У» - усміхненими, </w:t>
      </w:r>
    </w:p>
    <w:p w:rsidR="0090540C" w:rsidRPr="0090540C" w:rsidRDefault="0090540C" w:rsidP="0017688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540C">
        <w:rPr>
          <w:rFonts w:ascii="Times New Roman" w:hAnsi="Times New Roman" w:cs="Times New Roman"/>
          <w:sz w:val="28"/>
          <w:szCs w:val="28"/>
        </w:rPr>
        <w:t xml:space="preserve">«С» - спокійними, </w:t>
      </w:r>
    </w:p>
    <w:p w:rsidR="0090540C" w:rsidRPr="0090540C" w:rsidRDefault="0090540C" w:rsidP="0017688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540C">
        <w:rPr>
          <w:rFonts w:ascii="Times New Roman" w:hAnsi="Times New Roman" w:cs="Times New Roman"/>
          <w:sz w:val="28"/>
          <w:szCs w:val="28"/>
        </w:rPr>
        <w:t xml:space="preserve">«П» - прогресивними,  </w:t>
      </w:r>
    </w:p>
    <w:p w:rsidR="0090540C" w:rsidRPr="0090540C" w:rsidRDefault="0090540C" w:rsidP="0017688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540C">
        <w:rPr>
          <w:rFonts w:ascii="Times New Roman" w:hAnsi="Times New Roman" w:cs="Times New Roman"/>
          <w:sz w:val="28"/>
          <w:szCs w:val="28"/>
        </w:rPr>
        <w:t xml:space="preserve">«І» - ініціативними, </w:t>
      </w:r>
    </w:p>
    <w:p w:rsidR="0090540C" w:rsidRDefault="0090540C" w:rsidP="0017688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540C">
        <w:rPr>
          <w:rFonts w:ascii="Times New Roman" w:hAnsi="Times New Roman" w:cs="Times New Roman"/>
          <w:sz w:val="28"/>
          <w:szCs w:val="28"/>
        </w:rPr>
        <w:t>«Х» - хоробрими.</w:t>
      </w:r>
    </w:p>
    <w:p w:rsidR="0090540C" w:rsidRDefault="0090540C" w:rsidP="0090540C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540C">
        <w:rPr>
          <w:rFonts w:ascii="Times New Roman" w:hAnsi="Times New Roman" w:cs="Times New Roman"/>
          <w:sz w:val="28"/>
          <w:szCs w:val="28"/>
        </w:rPr>
        <w:t xml:space="preserve"> Генрі Форд говорив: «Збиратися разом – це початок, Триматися разом – це прогрес, Працювати разом – це успіх» Іншими словами, я бажаю Вам УСПІХУ!</w:t>
      </w:r>
    </w:p>
    <w:p w:rsidR="00E73D6A" w:rsidRDefault="00E73D6A" w:rsidP="0090540C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E72D5F">
        <w:rPr>
          <w:rFonts w:ascii="Times New Roman" w:hAnsi="Times New Roman" w:cs="Times New Roman"/>
          <w:b/>
          <w:sz w:val="28"/>
          <w:szCs w:val="28"/>
        </w:rPr>
        <w:t xml:space="preserve">ІІ. </w:t>
      </w:r>
      <w:r>
        <w:rPr>
          <w:rFonts w:ascii="Times New Roman" w:hAnsi="Times New Roman" w:cs="Times New Roman"/>
          <w:b/>
          <w:sz w:val="28"/>
          <w:szCs w:val="28"/>
        </w:rPr>
        <w:t>Перевірка домашнього завдання</w:t>
      </w:r>
    </w:p>
    <w:p w:rsidR="00712751" w:rsidRPr="00712751" w:rsidRDefault="00712751" w:rsidP="00712751">
      <w:pPr>
        <w:spacing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712751">
        <w:rPr>
          <w:rFonts w:ascii="Times New Roman" w:hAnsi="Times New Roman" w:cs="Times New Roman"/>
          <w:i/>
          <w:sz w:val="28"/>
          <w:szCs w:val="28"/>
        </w:rPr>
        <w:t>І. Вправа «Зіпсована записка».</w:t>
      </w:r>
    </w:p>
    <w:p w:rsidR="00712751" w:rsidRDefault="00712751" w:rsidP="00712751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12751">
        <w:rPr>
          <w:rFonts w:ascii="Times New Roman" w:hAnsi="Times New Roman" w:cs="Times New Roman"/>
          <w:sz w:val="28"/>
          <w:szCs w:val="28"/>
        </w:rPr>
        <w:t>Висловлювання — це ...(</w:t>
      </w:r>
      <w:r w:rsidRPr="00712751">
        <w:rPr>
          <w:rFonts w:ascii="Times New Roman" w:hAnsi="Times New Roman" w:cs="Times New Roman"/>
          <w:color w:val="FF0000"/>
          <w:sz w:val="28"/>
          <w:szCs w:val="28"/>
        </w:rPr>
        <w:t>речення</w:t>
      </w:r>
      <w:r w:rsidRPr="00712751">
        <w:rPr>
          <w:rFonts w:ascii="Times New Roman" w:hAnsi="Times New Roman" w:cs="Times New Roman"/>
          <w:sz w:val="28"/>
          <w:szCs w:val="28"/>
        </w:rPr>
        <w:t xml:space="preserve">), яке містить твердження про певний об'єкт або зв'язки між об'єктами. </w:t>
      </w:r>
    </w:p>
    <w:p w:rsidR="00712751" w:rsidRDefault="00712751" w:rsidP="00712751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12751">
        <w:rPr>
          <w:rFonts w:ascii="Times New Roman" w:hAnsi="Times New Roman" w:cs="Times New Roman"/>
          <w:sz w:val="28"/>
          <w:szCs w:val="28"/>
        </w:rPr>
        <w:t>Висловлювання можуть бути ...(</w:t>
      </w:r>
      <w:r w:rsidRPr="00FB34D8">
        <w:rPr>
          <w:rFonts w:ascii="Times New Roman" w:hAnsi="Times New Roman" w:cs="Times New Roman"/>
          <w:color w:val="FF0000"/>
          <w:sz w:val="28"/>
          <w:szCs w:val="28"/>
        </w:rPr>
        <w:t>істинними</w:t>
      </w:r>
      <w:r w:rsidRPr="00712751">
        <w:rPr>
          <w:rFonts w:ascii="Times New Roman" w:hAnsi="Times New Roman" w:cs="Times New Roman"/>
          <w:sz w:val="28"/>
          <w:szCs w:val="28"/>
        </w:rPr>
        <w:t>) та ...(</w:t>
      </w:r>
      <w:r w:rsidRPr="00712751">
        <w:rPr>
          <w:rFonts w:ascii="Times New Roman" w:hAnsi="Times New Roman" w:cs="Times New Roman"/>
          <w:color w:val="FF0000"/>
          <w:sz w:val="28"/>
          <w:szCs w:val="28"/>
        </w:rPr>
        <w:t>хибними</w:t>
      </w:r>
      <w:r w:rsidRPr="00712751">
        <w:rPr>
          <w:rFonts w:ascii="Times New Roman" w:hAnsi="Times New Roman" w:cs="Times New Roman"/>
          <w:sz w:val="28"/>
          <w:szCs w:val="28"/>
        </w:rPr>
        <w:t>).</w:t>
      </w:r>
    </w:p>
    <w:p w:rsidR="00712751" w:rsidRDefault="00712751" w:rsidP="00712751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12751">
        <w:rPr>
          <w:rFonts w:ascii="Times New Roman" w:hAnsi="Times New Roman" w:cs="Times New Roman"/>
          <w:sz w:val="28"/>
          <w:szCs w:val="28"/>
        </w:rPr>
        <w:lastRenderedPageBreak/>
        <w:t xml:space="preserve"> Висловлювання вважається ...(</w:t>
      </w:r>
      <w:r w:rsidRPr="00712751">
        <w:rPr>
          <w:rFonts w:ascii="Times New Roman" w:hAnsi="Times New Roman" w:cs="Times New Roman"/>
          <w:color w:val="FF0000"/>
          <w:sz w:val="28"/>
          <w:szCs w:val="28"/>
        </w:rPr>
        <w:t>істинним</w:t>
      </w:r>
      <w:r w:rsidRPr="00712751">
        <w:rPr>
          <w:rFonts w:ascii="Times New Roman" w:hAnsi="Times New Roman" w:cs="Times New Roman"/>
          <w:sz w:val="28"/>
          <w:szCs w:val="28"/>
        </w:rPr>
        <w:t xml:space="preserve">), якщо воно відповідає реальній ситуації, і </w:t>
      </w:r>
      <w:r w:rsidRPr="00712751">
        <w:rPr>
          <w:rFonts w:ascii="Times New Roman" w:hAnsi="Times New Roman" w:cs="Times New Roman"/>
          <w:color w:val="FF0000"/>
          <w:sz w:val="28"/>
          <w:szCs w:val="28"/>
        </w:rPr>
        <w:t>хибним</w:t>
      </w:r>
      <w:r w:rsidRPr="00712751">
        <w:rPr>
          <w:rFonts w:ascii="Times New Roman" w:hAnsi="Times New Roman" w:cs="Times New Roman"/>
          <w:sz w:val="28"/>
          <w:szCs w:val="28"/>
        </w:rPr>
        <w:t xml:space="preserve">, якщо не відповідає. </w:t>
      </w:r>
    </w:p>
    <w:p w:rsidR="00712751" w:rsidRPr="00712751" w:rsidRDefault="00712751" w:rsidP="00712751">
      <w:pPr>
        <w:spacing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712751">
        <w:rPr>
          <w:rFonts w:ascii="Times New Roman" w:hAnsi="Times New Roman" w:cs="Times New Roman"/>
          <w:sz w:val="28"/>
          <w:szCs w:val="28"/>
        </w:rPr>
        <w:t>Висловлювання "Якщо  — то— інакше"</w:t>
      </w:r>
      <w:r w:rsidRPr="00712751">
        <w:rPr>
          <w:rFonts w:ascii="Times New Roman" w:hAnsi="Times New Roman" w:cs="Times New Roman"/>
          <w:sz w:val="28"/>
          <w:szCs w:val="28"/>
        </w:rPr>
        <w:tab/>
        <w:t>називається ...(</w:t>
      </w:r>
      <w:r w:rsidRPr="00712751">
        <w:rPr>
          <w:rFonts w:ascii="Times New Roman" w:hAnsi="Times New Roman" w:cs="Times New Roman"/>
          <w:color w:val="FF0000"/>
          <w:sz w:val="28"/>
          <w:szCs w:val="28"/>
        </w:rPr>
        <w:t>умовним</w:t>
      </w:r>
      <w:r w:rsidRPr="00712751">
        <w:rPr>
          <w:rFonts w:ascii="Times New Roman" w:hAnsi="Times New Roman" w:cs="Times New Roman"/>
          <w:sz w:val="28"/>
          <w:szCs w:val="28"/>
        </w:rPr>
        <w:t>), бо воно містить умову</w:t>
      </w:r>
      <w:r w:rsidRPr="00712751">
        <w:rPr>
          <w:rFonts w:ascii="Times New Roman" w:hAnsi="Times New Roman" w:cs="Times New Roman"/>
          <w:i/>
          <w:sz w:val="28"/>
          <w:szCs w:val="28"/>
        </w:rPr>
        <w:t>.</w:t>
      </w:r>
    </w:p>
    <w:p w:rsidR="00712751" w:rsidRPr="00712751" w:rsidRDefault="00712751" w:rsidP="00712751">
      <w:pPr>
        <w:spacing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712751">
        <w:rPr>
          <w:rFonts w:ascii="Times New Roman" w:hAnsi="Times New Roman" w:cs="Times New Roman"/>
          <w:i/>
          <w:sz w:val="28"/>
          <w:szCs w:val="28"/>
        </w:rPr>
        <w:t xml:space="preserve">ІІ. Вправа "Так-ні". Чи істинні висловлювання? </w:t>
      </w:r>
    </w:p>
    <w:p w:rsidR="00712751" w:rsidRPr="00712751" w:rsidRDefault="00712751" w:rsidP="0071275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12751">
        <w:rPr>
          <w:rFonts w:ascii="Times New Roman" w:hAnsi="Times New Roman" w:cs="Times New Roman"/>
          <w:i/>
          <w:sz w:val="28"/>
          <w:szCs w:val="28"/>
        </w:rPr>
        <w:t>1.</w:t>
      </w:r>
      <w:r w:rsidRPr="00712751">
        <w:rPr>
          <w:rFonts w:ascii="Times New Roman" w:hAnsi="Times New Roman" w:cs="Times New Roman"/>
          <w:i/>
          <w:sz w:val="28"/>
          <w:szCs w:val="28"/>
        </w:rPr>
        <w:tab/>
      </w:r>
      <w:r w:rsidRPr="00712751">
        <w:rPr>
          <w:rFonts w:ascii="Times New Roman" w:hAnsi="Times New Roman" w:cs="Times New Roman"/>
          <w:sz w:val="28"/>
          <w:szCs w:val="28"/>
        </w:rPr>
        <w:t>Якщо в трикутнику два кути прямі, то він прямокутний.(Ні)</w:t>
      </w:r>
    </w:p>
    <w:p w:rsidR="00712751" w:rsidRPr="00712751" w:rsidRDefault="00712751" w:rsidP="0071275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12751">
        <w:rPr>
          <w:rFonts w:ascii="Times New Roman" w:hAnsi="Times New Roman" w:cs="Times New Roman"/>
          <w:sz w:val="28"/>
          <w:szCs w:val="28"/>
        </w:rPr>
        <w:t>2.</w:t>
      </w:r>
      <w:r w:rsidRPr="00712751">
        <w:rPr>
          <w:rFonts w:ascii="Times New Roman" w:hAnsi="Times New Roman" w:cs="Times New Roman"/>
          <w:sz w:val="28"/>
          <w:szCs w:val="28"/>
        </w:rPr>
        <w:tab/>
        <w:t>Якщо натуральне число ділиться на 2 без остачі, воно парне, інакше — непарне.(Так)</w:t>
      </w:r>
    </w:p>
    <w:p w:rsidR="00712751" w:rsidRPr="00712751" w:rsidRDefault="00712751" w:rsidP="0071275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12751">
        <w:rPr>
          <w:rFonts w:ascii="Times New Roman" w:hAnsi="Times New Roman" w:cs="Times New Roman"/>
          <w:sz w:val="28"/>
          <w:szCs w:val="28"/>
        </w:rPr>
        <w:t>3.</w:t>
      </w:r>
      <w:r w:rsidRPr="00712751">
        <w:rPr>
          <w:rFonts w:ascii="Times New Roman" w:hAnsi="Times New Roman" w:cs="Times New Roman"/>
          <w:sz w:val="28"/>
          <w:szCs w:val="28"/>
        </w:rPr>
        <w:tab/>
        <w:t>Якщо число має два дільника:саме число та одиницю, то воно просте, інакше — складне.(Так)</w:t>
      </w:r>
    </w:p>
    <w:p w:rsidR="00712751" w:rsidRPr="00712751" w:rsidRDefault="00712751" w:rsidP="0071275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12751">
        <w:rPr>
          <w:rFonts w:ascii="Times New Roman" w:hAnsi="Times New Roman" w:cs="Times New Roman"/>
          <w:sz w:val="28"/>
          <w:szCs w:val="28"/>
        </w:rPr>
        <w:t>4.</w:t>
      </w:r>
      <w:r w:rsidRPr="00712751">
        <w:rPr>
          <w:rFonts w:ascii="Times New Roman" w:hAnsi="Times New Roman" w:cs="Times New Roman"/>
          <w:sz w:val="28"/>
          <w:szCs w:val="28"/>
        </w:rPr>
        <w:tab/>
        <w:t>Якщо число ділиться на 10, то воно ділиться - на 5.(Так)</w:t>
      </w:r>
    </w:p>
    <w:p w:rsidR="00712751" w:rsidRPr="00712751" w:rsidRDefault="00712751" w:rsidP="0071275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12751">
        <w:rPr>
          <w:rFonts w:ascii="Times New Roman" w:hAnsi="Times New Roman" w:cs="Times New Roman"/>
          <w:sz w:val="28"/>
          <w:szCs w:val="28"/>
        </w:rPr>
        <w:t>5.</w:t>
      </w:r>
      <w:r w:rsidRPr="00712751">
        <w:rPr>
          <w:rFonts w:ascii="Times New Roman" w:hAnsi="Times New Roman" w:cs="Times New Roman"/>
          <w:sz w:val="28"/>
          <w:szCs w:val="28"/>
        </w:rPr>
        <w:tab/>
        <w:t>Куб будь-якого від'ємного числа є додатнім числом.(Ні)</w:t>
      </w:r>
    </w:p>
    <w:p w:rsidR="00712751" w:rsidRPr="00712751" w:rsidRDefault="00712751" w:rsidP="0071275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12751">
        <w:rPr>
          <w:rFonts w:ascii="Times New Roman" w:hAnsi="Times New Roman" w:cs="Times New Roman"/>
          <w:sz w:val="28"/>
          <w:szCs w:val="28"/>
        </w:rPr>
        <w:t>6.</w:t>
      </w:r>
      <w:r w:rsidRPr="00712751">
        <w:rPr>
          <w:rFonts w:ascii="Times New Roman" w:hAnsi="Times New Roman" w:cs="Times New Roman"/>
          <w:sz w:val="28"/>
          <w:szCs w:val="28"/>
        </w:rPr>
        <w:tab/>
        <w:t>Леся Українка - автор "Кобзаря".(Ні)</w:t>
      </w:r>
    </w:p>
    <w:p w:rsidR="007B585B" w:rsidRDefault="008068EE" w:rsidP="00712751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D63FA9">
        <w:rPr>
          <w:rFonts w:ascii="Times New Roman" w:hAnsi="Times New Roman" w:cs="Times New Roman"/>
          <w:b/>
          <w:sz w:val="28"/>
          <w:szCs w:val="28"/>
        </w:rPr>
        <w:t>І</w:t>
      </w:r>
      <w:r w:rsidR="00163195">
        <w:rPr>
          <w:rFonts w:ascii="Times New Roman" w:hAnsi="Times New Roman" w:cs="Times New Roman"/>
          <w:b/>
          <w:sz w:val="28"/>
          <w:szCs w:val="28"/>
        </w:rPr>
        <w:t>І</w:t>
      </w:r>
      <w:r w:rsidRPr="00D63FA9">
        <w:rPr>
          <w:rFonts w:ascii="Times New Roman" w:hAnsi="Times New Roman" w:cs="Times New Roman"/>
          <w:b/>
          <w:sz w:val="28"/>
          <w:szCs w:val="28"/>
        </w:rPr>
        <w:t>І. Мотивацій навчальної діяльності</w:t>
      </w:r>
    </w:p>
    <w:p w:rsidR="00712751" w:rsidRPr="00712751" w:rsidRDefault="00712751" w:rsidP="00712751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12751">
        <w:rPr>
          <w:rFonts w:ascii="Times New Roman" w:hAnsi="Times New Roman" w:cs="Times New Roman"/>
          <w:sz w:val="28"/>
          <w:szCs w:val="28"/>
        </w:rPr>
        <w:t>Ми з вами продовжуємо розглядати алгоритми. З алгоритмами пов'язане  все наше життя. Сьогодні ми познайомимось з однієї із базових алгоритмічних структур – структурою розгалуження.</w:t>
      </w:r>
    </w:p>
    <w:p w:rsidR="00712751" w:rsidRDefault="00712751" w:rsidP="00712751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12751">
        <w:rPr>
          <w:rFonts w:ascii="Times New Roman" w:hAnsi="Times New Roman" w:cs="Times New Roman"/>
          <w:sz w:val="28"/>
          <w:szCs w:val="28"/>
        </w:rPr>
        <w:t>Отже, тема уроку "Алгоритми з розгалуженням"</w:t>
      </w:r>
    </w:p>
    <w:p w:rsidR="00FB34D8" w:rsidRDefault="00FB34D8" w:rsidP="00FB34D8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2971800" cy="2228850"/>
            <wp:effectExtent l="19050" t="0" r="0" b="0"/>
            <wp:docPr id="14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5BDE" w:rsidRDefault="00D55BDE" w:rsidP="00D55BDE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D63FA9">
        <w:rPr>
          <w:rFonts w:ascii="Times New Roman" w:hAnsi="Times New Roman" w:cs="Times New Roman"/>
          <w:b/>
          <w:sz w:val="28"/>
          <w:szCs w:val="28"/>
        </w:rPr>
        <w:t xml:space="preserve">IV. </w:t>
      </w:r>
      <w:r w:rsidR="00964D30">
        <w:rPr>
          <w:rFonts w:ascii="Times New Roman" w:hAnsi="Times New Roman" w:cs="Times New Roman"/>
          <w:b/>
          <w:sz w:val="28"/>
          <w:szCs w:val="28"/>
        </w:rPr>
        <w:t>Вивчення нового матеріалу</w:t>
      </w:r>
    </w:p>
    <w:p w:rsidR="00712751" w:rsidRPr="00712751" w:rsidRDefault="00712751" w:rsidP="00712751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712751">
        <w:rPr>
          <w:rFonts w:ascii="Times New Roman" w:hAnsi="Times New Roman" w:cs="Times New Roman"/>
          <w:b/>
          <w:sz w:val="24"/>
          <w:szCs w:val="24"/>
        </w:rPr>
        <w:t>Пояснення вчителя з елементами демонстрування презентації</w:t>
      </w:r>
    </w:p>
    <w:p w:rsidR="00712751" w:rsidRPr="00712751" w:rsidRDefault="00712751" w:rsidP="00712751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712751">
        <w:rPr>
          <w:rFonts w:ascii="Times New Roman" w:hAnsi="Times New Roman" w:cs="Times New Roman"/>
          <w:i/>
          <w:sz w:val="24"/>
          <w:szCs w:val="24"/>
        </w:rPr>
        <w:t>(використовуються можливості локальної мережі кабінету або проектор)</w:t>
      </w:r>
    </w:p>
    <w:p w:rsidR="00712751" w:rsidRPr="00712751" w:rsidRDefault="00712751" w:rsidP="00712751">
      <w:pPr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</w:rPr>
      </w:pPr>
    </w:p>
    <w:p w:rsidR="00712751" w:rsidRPr="00712751" w:rsidRDefault="00712751" w:rsidP="0071275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2751">
        <w:rPr>
          <w:rFonts w:ascii="Times New Roman" w:hAnsi="Times New Roman" w:cs="Times New Roman"/>
          <w:sz w:val="28"/>
          <w:szCs w:val="28"/>
        </w:rPr>
        <w:t>Дехто вважає, що складання алгоритмів занадто віддалене від звичайного життя. Але алгоритми можна застосувати навіть в творах української літератури. Пригадаймо твір Степана Руданського "Пан та Іван в дорозі", який ви вивчали в 6 класі:</w:t>
      </w:r>
    </w:p>
    <w:p w:rsidR="00712751" w:rsidRDefault="00712751" w:rsidP="0071275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  <w:sectPr w:rsidR="00712751" w:rsidSect="009077D9">
          <w:headerReference w:type="default" r:id="rId8"/>
          <w:footerReference w:type="default" r:id="rId9"/>
          <w:pgSz w:w="11906" w:h="16838"/>
          <w:pgMar w:top="567" w:right="567" w:bottom="567" w:left="1134" w:header="284" w:footer="0" w:gutter="0"/>
          <w:cols w:space="708"/>
          <w:docGrid w:linePitch="360"/>
        </w:sectPr>
      </w:pPr>
    </w:p>
    <w:p w:rsidR="00712751" w:rsidRPr="00712751" w:rsidRDefault="00712751" w:rsidP="0071275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12751">
        <w:rPr>
          <w:rFonts w:ascii="Times New Roman" w:hAnsi="Times New Roman" w:cs="Times New Roman"/>
          <w:sz w:val="28"/>
          <w:szCs w:val="28"/>
        </w:rPr>
        <w:t xml:space="preserve">Побратались пан з Іваном, </w:t>
      </w:r>
    </w:p>
    <w:p w:rsidR="00712751" w:rsidRPr="00712751" w:rsidRDefault="00712751" w:rsidP="0071275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12751">
        <w:rPr>
          <w:rFonts w:ascii="Times New Roman" w:hAnsi="Times New Roman" w:cs="Times New Roman"/>
          <w:sz w:val="28"/>
          <w:szCs w:val="28"/>
        </w:rPr>
        <w:t>По світі мандрують,</w:t>
      </w:r>
    </w:p>
    <w:p w:rsidR="00712751" w:rsidRPr="00712751" w:rsidRDefault="00712751" w:rsidP="0071275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12751">
        <w:rPr>
          <w:rFonts w:ascii="Times New Roman" w:hAnsi="Times New Roman" w:cs="Times New Roman"/>
          <w:sz w:val="28"/>
          <w:szCs w:val="28"/>
        </w:rPr>
        <w:t xml:space="preserve">Разом їдять, розмовляють, </w:t>
      </w:r>
    </w:p>
    <w:p w:rsidR="00712751" w:rsidRPr="00712751" w:rsidRDefault="00712751" w:rsidP="0071275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12751">
        <w:rPr>
          <w:rFonts w:ascii="Times New Roman" w:hAnsi="Times New Roman" w:cs="Times New Roman"/>
          <w:sz w:val="28"/>
          <w:szCs w:val="28"/>
        </w:rPr>
        <w:t>Разом і ночують...</w:t>
      </w:r>
    </w:p>
    <w:p w:rsidR="00712751" w:rsidRPr="00712751" w:rsidRDefault="00712751" w:rsidP="0071275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12751">
        <w:rPr>
          <w:rFonts w:ascii="Times New Roman" w:hAnsi="Times New Roman" w:cs="Times New Roman"/>
          <w:sz w:val="28"/>
          <w:szCs w:val="28"/>
        </w:rPr>
        <w:t xml:space="preserve">На кожному через плечі </w:t>
      </w:r>
    </w:p>
    <w:p w:rsidR="00712751" w:rsidRPr="00712751" w:rsidRDefault="00712751" w:rsidP="0071275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12751">
        <w:rPr>
          <w:rFonts w:ascii="Times New Roman" w:hAnsi="Times New Roman" w:cs="Times New Roman"/>
          <w:sz w:val="28"/>
          <w:szCs w:val="28"/>
        </w:rPr>
        <w:t>Висить по торбині,</w:t>
      </w:r>
    </w:p>
    <w:p w:rsidR="00712751" w:rsidRPr="00712751" w:rsidRDefault="00712751" w:rsidP="0071275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12751">
        <w:rPr>
          <w:rFonts w:ascii="Times New Roman" w:hAnsi="Times New Roman" w:cs="Times New Roman"/>
          <w:sz w:val="28"/>
          <w:szCs w:val="28"/>
        </w:rPr>
        <w:t xml:space="preserve">Лиш пан таки у чемерці, </w:t>
      </w:r>
    </w:p>
    <w:p w:rsidR="00712751" w:rsidRPr="00712751" w:rsidRDefault="00712751" w:rsidP="0071275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12751">
        <w:rPr>
          <w:rFonts w:ascii="Times New Roman" w:hAnsi="Times New Roman" w:cs="Times New Roman"/>
          <w:sz w:val="28"/>
          <w:szCs w:val="28"/>
        </w:rPr>
        <w:t>Іван у свитині...</w:t>
      </w:r>
    </w:p>
    <w:p w:rsidR="00712751" w:rsidRPr="00712751" w:rsidRDefault="00712751" w:rsidP="0071275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12751">
        <w:rPr>
          <w:rFonts w:ascii="Times New Roman" w:hAnsi="Times New Roman" w:cs="Times New Roman"/>
          <w:sz w:val="28"/>
          <w:szCs w:val="28"/>
        </w:rPr>
        <w:t>Ідуть вони дорогою,</w:t>
      </w:r>
    </w:p>
    <w:p w:rsidR="00712751" w:rsidRPr="00712751" w:rsidRDefault="00712751" w:rsidP="0071275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12751">
        <w:rPr>
          <w:rFonts w:ascii="Times New Roman" w:hAnsi="Times New Roman" w:cs="Times New Roman"/>
          <w:sz w:val="28"/>
          <w:szCs w:val="28"/>
        </w:rPr>
        <w:t xml:space="preserve">Стали ночувати. </w:t>
      </w:r>
    </w:p>
    <w:p w:rsidR="00712751" w:rsidRPr="00712751" w:rsidRDefault="00712751" w:rsidP="0071275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12751">
        <w:rPr>
          <w:rFonts w:ascii="Times New Roman" w:hAnsi="Times New Roman" w:cs="Times New Roman"/>
          <w:sz w:val="28"/>
          <w:szCs w:val="28"/>
        </w:rPr>
        <w:t>Аж задумав пан поганий</w:t>
      </w:r>
    </w:p>
    <w:p w:rsidR="00712751" w:rsidRPr="00712751" w:rsidRDefault="00712751" w:rsidP="0071275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12751">
        <w:rPr>
          <w:rFonts w:ascii="Times New Roman" w:hAnsi="Times New Roman" w:cs="Times New Roman"/>
          <w:sz w:val="28"/>
          <w:szCs w:val="28"/>
        </w:rPr>
        <w:t>Хлопа ошукати...</w:t>
      </w:r>
    </w:p>
    <w:p w:rsidR="00712751" w:rsidRPr="00712751" w:rsidRDefault="00712751" w:rsidP="0071275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12751">
        <w:rPr>
          <w:rFonts w:ascii="Times New Roman" w:hAnsi="Times New Roman" w:cs="Times New Roman"/>
          <w:sz w:val="28"/>
          <w:szCs w:val="28"/>
        </w:rPr>
        <w:t xml:space="preserve">Та й говорить до Івана: </w:t>
      </w:r>
    </w:p>
    <w:p w:rsidR="00712751" w:rsidRPr="00712751" w:rsidRDefault="00712751" w:rsidP="0071275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12751">
        <w:rPr>
          <w:rFonts w:ascii="Times New Roman" w:hAnsi="Times New Roman" w:cs="Times New Roman"/>
          <w:sz w:val="28"/>
          <w:szCs w:val="28"/>
        </w:rPr>
        <w:t>«Знаєш що, Іване?</w:t>
      </w:r>
    </w:p>
    <w:p w:rsidR="00712751" w:rsidRPr="00712751" w:rsidRDefault="00712751" w:rsidP="0071275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12751">
        <w:rPr>
          <w:rFonts w:ascii="Times New Roman" w:hAnsi="Times New Roman" w:cs="Times New Roman"/>
          <w:sz w:val="28"/>
          <w:szCs w:val="28"/>
        </w:rPr>
        <w:t xml:space="preserve">То нам варто б попоїсти!..» </w:t>
      </w:r>
    </w:p>
    <w:p w:rsidR="00712751" w:rsidRPr="00712751" w:rsidRDefault="00712751" w:rsidP="0071275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12751">
        <w:rPr>
          <w:rFonts w:ascii="Times New Roman" w:hAnsi="Times New Roman" w:cs="Times New Roman"/>
          <w:sz w:val="28"/>
          <w:szCs w:val="28"/>
        </w:rPr>
        <w:t>«То що ж? їжмо, пане!..»</w:t>
      </w:r>
    </w:p>
    <w:p w:rsidR="00712751" w:rsidRPr="00712751" w:rsidRDefault="00712751" w:rsidP="0071275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12751">
        <w:rPr>
          <w:rFonts w:ascii="Times New Roman" w:hAnsi="Times New Roman" w:cs="Times New Roman"/>
          <w:sz w:val="28"/>
          <w:szCs w:val="28"/>
        </w:rPr>
        <w:t>«Але знаєш що, Іване?</w:t>
      </w:r>
    </w:p>
    <w:p w:rsidR="00712751" w:rsidRPr="00712751" w:rsidRDefault="00712751" w:rsidP="0071275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12751">
        <w:rPr>
          <w:rFonts w:ascii="Times New Roman" w:hAnsi="Times New Roman" w:cs="Times New Roman"/>
          <w:sz w:val="28"/>
          <w:szCs w:val="28"/>
        </w:rPr>
        <w:t xml:space="preserve">Починаймо з твої! </w:t>
      </w:r>
    </w:p>
    <w:p w:rsidR="00712751" w:rsidRPr="00712751" w:rsidRDefault="00712751" w:rsidP="0071275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12751">
        <w:rPr>
          <w:rFonts w:ascii="Times New Roman" w:hAnsi="Times New Roman" w:cs="Times New Roman"/>
          <w:sz w:val="28"/>
          <w:szCs w:val="28"/>
        </w:rPr>
        <w:t>А як твоя спорожніє,</w:t>
      </w:r>
    </w:p>
    <w:p w:rsidR="00712751" w:rsidRPr="00712751" w:rsidRDefault="00712751" w:rsidP="0071275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12751">
        <w:rPr>
          <w:rFonts w:ascii="Times New Roman" w:hAnsi="Times New Roman" w:cs="Times New Roman"/>
          <w:sz w:val="28"/>
          <w:szCs w:val="28"/>
        </w:rPr>
        <w:t>То тоді до мої!»</w:t>
      </w:r>
    </w:p>
    <w:p w:rsidR="00712751" w:rsidRDefault="00712751" w:rsidP="00712751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  <w:sectPr w:rsidR="00712751" w:rsidSect="00712751">
          <w:type w:val="continuous"/>
          <w:pgSz w:w="11906" w:h="16838"/>
          <w:pgMar w:top="567" w:right="567" w:bottom="567" w:left="1134" w:header="284" w:footer="0" w:gutter="0"/>
          <w:cols w:num="2" w:space="708"/>
          <w:docGrid w:linePitch="360"/>
        </w:sectPr>
      </w:pPr>
    </w:p>
    <w:p w:rsidR="00712751" w:rsidRPr="00712751" w:rsidRDefault="00712751" w:rsidP="00712751">
      <w:pPr>
        <w:spacing w:line="240" w:lineRule="auto"/>
        <w:ind w:firstLine="709"/>
        <w:rPr>
          <w:rFonts w:ascii="Times New Roman" w:hAnsi="Times New Roman" w:cs="Times New Roman"/>
          <w:sz w:val="16"/>
          <w:szCs w:val="16"/>
        </w:rPr>
      </w:pPr>
    </w:p>
    <w:p w:rsidR="00712751" w:rsidRPr="00712751" w:rsidRDefault="00712751" w:rsidP="00712751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712751">
        <w:rPr>
          <w:rFonts w:ascii="Times New Roman" w:hAnsi="Times New Roman" w:cs="Times New Roman"/>
          <w:b/>
          <w:sz w:val="28"/>
          <w:szCs w:val="28"/>
        </w:rPr>
        <w:t>Питання.</w:t>
      </w:r>
    </w:p>
    <w:p w:rsidR="00712751" w:rsidRPr="00712751" w:rsidRDefault="00712751" w:rsidP="0071275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12751">
        <w:rPr>
          <w:rFonts w:ascii="Times New Roman" w:hAnsi="Times New Roman" w:cs="Times New Roman"/>
          <w:sz w:val="28"/>
          <w:szCs w:val="28"/>
        </w:rPr>
        <w:t>1)</w:t>
      </w:r>
      <w:r w:rsidRPr="00712751">
        <w:rPr>
          <w:rFonts w:ascii="Times New Roman" w:hAnsi="Times New Roman" w:cs="Times New Roman"/>
          <w:sz w:val="28"/>
          <w:szCs w:val="28"/>
        </w:rPr>
        <w:tab/>
        <w:t xml:space="preserve">Що запропонував пан Іванові? </w:t>
      </w:r>
    </w:p>
    <w:p w:rsidR="00712751" w:rsidRDefault="00712751" w:rsidP="0071275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12751">
        <w:rPr>
          <w:rFonts w:ascii="Times New Roman" w:hAnsi="Times New Roman" w:cs="Times New Roman"/>
          <w:sz w:val="28"/>
          <w:szCs w:val="28"/>
        </w:rPr>
        <w:t>2)</w:t>
      </w:r>
      <w:r w:rsidRPr="00712751">
        <w:rPr>
          <w:rFonts w:ascii="Times New Roman" w:hAnsi="Times New Roman" w:cs="Times New Roman"/>
          <w:sz w:val="28"/>
          <w:szCs w:val="28"/>
        </w:rPr>
        <w:tab/>
        <w:t>Яку умову він йому поставив?(відповіді дітей) .</w:t>
      </w:r>
    </w:p>
    <w:p w:rsidR="00712751" w:rsidRDefault="00712751" w:rsidP="00712751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06C1E" w:rsidRDefault="00986D47" w:rsidP="00E06C1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Витязь на роздоріжжі. Витязь стоїть на перехресті доріг біля  вказівного каменю на якому </w:t>
      </w:r>
      <w:r w:rsidR="00E06C1E">
        <w:rPr>
          <w:rFonts w:ascii="Times New Roman" w:hAnsi="Times New Roman" w:cs="Times New Roman"/>
          <w:sz w:val="28"/>
          <w:szCs w:val="28"/>
        </w:rPr>
        <w:t xml:space="preserve">зроблена </w:t>
      </w:r>
      <w:r>
        <w:rPr>
          <w:rFonts w:ascii="Times New Roman" w:hAnsi="Times New Roman" w:cs="Times New Roman"/>
          <w:sz w:val="28"/>
          <w:szCs w:val="28"/>
        </w:rPr>
        <w:t xml:space="preserve"> наступна напис</w:t>
      </w:r>
      <w:r w:rsidR="00E06C1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6C1E" w:rsidRDefault="00E06C1E" w:rsidP="00E06C1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Який вибір зробить витязь</w:t>
      </w:r>
      <w:r w:rsidR="00730146">
        <w:rPr>
          <w:rFonts w:ascii="Times New Roman" w:hAnsi="Times New Roman" w:cs="Times New Roman"/>
          <w:sz w:val="28"/>
          <w:szCs w:val="28"/>
        </w:rPr>
        <w:t>?</w:t>
      </w:r>
    </w:p>
    <w:p w:rsidR="00986D47" w:rsidRDefault="00986D47" w:rsidP="00E06C1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Вибір витязя залеж</w:t>
      </w:r>
      <w:r w:rsidR="00730146">
        <w:rPr>
          <w:rFonts w:ascii="Times New Roman" w:hAnsi="Times New Roman" w:cs="Times New Roman"/>
          <w:sz w:val="28"/>
          <w:szCs w:val="28"/>
        </w:rPr>
        <w:t>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06C1E">
        <w:rPr>
          <w:rFonts w:ascii="Times New Roman" w:hAnsi="Times New Roman" w:cs="Times New Roman"/>
          <w:sz w:val="28"/>
          <w:szCs w:val="28"/>
        </w:rPr>
        <w:t>в</w:t>
      </w:r>
      <w:r w:rsidR="00730146">
        <w:rPr>
          <w:rFonts w:ascii="Times New Roman" w:hAnsi="Times New Roman" w:cs="Times New Roman"/>
          <w:sz w:val="28"/>
          <w:szCs w:val="28"/>
        </w:rPr>
        <w:t>і</w:t>
      </w:r>
      <w:r w:rsidR="00E06C1E">
        <w:rPr>
          <w:rFonts w:ascii="Times New Roman" w:hAnsi="Times New Roman" w:cs="Times New Roman"/>
          <w:sz w:val="28"/>
          <w:szCs w:val="28"/>
        </w:rPr>
        <w:t>д м</w:t>
      </w:r>
      <w:r w:rsidR="00730146">
        <w:rPr>
          <w:rFonts w:ascii="Times New Roman" w:hAnsi="Times New Roman" w:cs="Times New Roman"/>
          <w:sz w:val="28"/>
          <w:szCs w:val="28"/>
        </w:rPr>
        <w:t>е</w:t>
      </w:r>
      <w:r w:rsidR="00E06C1E">
        <w:rPr>
          <w:rFonts w:ascii="Times New Roman" w:hAnsi="Times New Roman" w:cs="Times New Roman"/>
          <w:sz w:val="28"/>
          <w:szCs w:val="28"/>
        </w:rPr>
        <w:t>ти його подорожі.</w:t>
      </w:r>
    </w:p>
    <w:p w:rsidR="00986D47" w:rsidRPr="00986D47" w:rsidRDefault="00986D47" w:rsidP="00E06C1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D47">
        <w:rPr>
          <w:rFonts w:ascii="Times New Roman" w:hAnsi="Times New Roman" w:cs="Times New Roman"/>
          <w:sz w:val="28"/>
          <w:szCs w:val="28"/>
        </w:rPr>
        <w:t>Ситуації, коли, залежно від того, чи виконується умова, треба приймати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6D47">
        <w:rPr>
          <w:rFonts w:ascii="Times New Roman" w:hAnsi="Times New Roman" w:cs="Times New Roman"/>
          <w:sz w:val="28"/>
          <w:szCs w:val="28"/>
        </w:rPr>
        <w:t>різні рішення або виконувати різні дії, трапляються часто.</w:t>
      </w:r>
    </w:p>
    <w:p w:rsidR="00986D47" w:rsidRPr="00986D47" w:rsidRDefault="00986D47" w:rsidP="00E06C1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D47">
        <w:rPr>
          <w:rFonts w:ascii="Times New Roman" w:hAnsi="Times New Roman" w:cs="Times New Roman"/>
          <w:sz w:val="28"/>
          <w:szCs w:val="28"/>
        </w:rPr>
        <w:t xml:space="preserve">Таку ситуацію в алгоритмах називають розгалуженням, </w:t>
      </w:r>
    </w:p>
    <w:p w:rsidR="00986D47" w:rsidRPr="00E06C1E" w:rsidRDefault="00986D47" w:rsidP="00E06C1E">
      <w:pPr>
        <w:spacing w:line="240" w:lineRule="auto"/>
        <w:ind w:firstLine="709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E06C1E">
        <w:rPr>
          <w:rFonts w:ascii="Times New Roman" w:hAnsi="Times New Roman" w:cs="Times New Roman"/>
          <w:b/>
          <w:i/>
          <w:color w:val="FF0000"/>
          <w:sz w:val="28"/>
          <w:szCs w:val="28"/>
        </w:rPr>
        <w:t>Розгалуження – це дія (ситуація) в алгоритмі, залежно від якої приймаються різні рішення або виконуються різні дії.</w:t>
      </w:r>
    </w:p>
    <w:p w:rsidR="00712751" w:rsidRPr="00AB09D0" w:rsidRDefault="004B29ED" w:rsidP="00E06C1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986D47">
        <w:rPr>
          <w:rFonts w:ascii="Times New Roman" w:hAnsi="Times New Roman" w:cs="Times New Roman"/>
          <w:sz w:val="28"/>
          <w:szCs w:val="28"/>
        </w:rPr>
        <w:t>а блок-схемах команду перевірки умови записують у блоці, що має форму ромба.</w:t>
      </w:r>
    </w:p>
    <w:p w:rsidR="00176884" w:rsidRDefault="00176884" w:rsidP="00176884">
      <w:pPr>
        <w:pStyle w:val="a8"/>
        <w:shd w:val="clear" w:color="auto" w:fill="FFFFFF"/>
        <w:spacing w:before="0" w:beforeAutospacing="0" w:after="0" w:afterAutospacing="0"/>
        <w:jc w:val="center"/>
        <w:rPr>
          <w:rFonts w:eastAsia="Calibri"/>
          <w:i/>
          <w:lang w:val="uk-UA" w:eastAsia="en-US"/>
        </w:rPr>
      </w:pPr>
      <w:r>
        <w:rPr>
          <w:rFonts w:eastAsia="Calibri"/>
          <w:i/>
          <w:noProof/>
        </w:rPr>
        <w:drawing>
          <wp:inline distT="0" distB="0" distL="0" distR="0">
            <wp:extent cx="2933700" cy="2185205"/>
            <wp:effectExtent l="19050" t="0" r="0" b="0"/>
            <wp:docPr id="13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2185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6884" w:rsidRPr="00176884" w:rsidRDefault="00176884" w:rsidP="00176884">
      <w:pPr>
        <w:pStyle w:val="a8"/>
        <w:shd w:val="clear" w:color="auto" w:fill="FFFFFF"/>
        <w:spacing w:before="0" w:beforeAutospacing="0" w:after="0" w:afterAutospacing="0"/>
        <w:rPr>
          <w:rFonts w:eastAsia="Calibri"/>
          <w:i/>
          <w:sz w:val="28"/>
          <w:szCs w:val="28"/>
          <w:lang w:val="uk-UA" w:eastAsia="en-US"/>
        </w:rPr>
      </w:pPr>
      <w:r w:rsidRPr="00176884">
        <w:rPr>
          <w:rFonts w:eastAsia="Calibri"/>
          <w:i/>
          <w:sz w:val="28"/>
          <w:szCs w:val="28"/>
          <w:lang w:val="uk-UA" w:eastAsia="en-US"/>
        </w:rPr>
        <w:t>Розгалуження поділяються на:</w:t>
      </w:r>
      <w:r w:rsidRPr="00176884">
        <w:rPr>
          <w:i/>
          <w:sz w:val="28"/>
          <w:szCs w:val="28"/>
          <w:lang w:val="uk-UA"/>
        </w:rPr>
        <w:t>.</w:t>
      </w:r>
    </w:p>
    <w:p w:rsidR="00176884" w:rsidRPr="00176884" w:rsidRDefault="00176884" w:rsidP="00176884">
      <w:pPr>
        <w:numPr>
          <w:ilvl w:val="0"/>
          <w:numId w:val="10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76884">
        <w:rPr>
          <w:rFonts w:ascii="Times New Roman" w:hAnsi="Times New Roman" w:cs="Times New Roman"/>
          <w:i/>
          <w:sz w:val="28"/>
          <w:szCs w:val="28"/>
        </w:rPr>
        <w:t>повне</w:t>
      </w:r>
      <w:r w:rsidRPr="00176884">
        <w:rPr>
          <w:rFonts w:ascii="Times New Roman" w:hAnsi="Times New Roman" w:cs="Times New Roman"/>
          <w:sz w:val="28"/>
          <w:szCs w:val="28"/>
        </w:rPr>
        <w:t xml:space="preserve"> — з двома гілками;</w:t>
      </w:r>
    </w:p>
    <w:p w:rsidR="00176884" w:rsidRPr="00176884" w:rsidRDefault="00176884" w:rsidP="00176884">
      <w:pPr>
        <w:numPr>
          <w:ilvl w:val="0"/>
          <w:numId w:val="10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76884">
        <w:rPr>
          <w:rFonts w:ascii="Times New Roman" w:hAnsi="Times New Roman" w:cs="Times New Roman"/>
          <w:i/>
          <w:sz w:val="28"/>
          <w:szCs w:val="28"/>
        </w:rPr>
        <w:t>неповне</w:t>
      </w:r>
      <w:r w:rsidRPr="00176884">
        <w:rPr>
          <w:rFonts w:ascii="Times New Roman" w:hAnsi="Times New Roman" w:cs="Times New Roman"/>
          <w:sz w:val="28"/>
          <w:szCs w:val="28"/>
        </w:rPr>
        <w:t xml:space="preserve"> — з однією гілкою;</w:t>
      </w:r>
    </w:p>
    <w:p w:rsidR="00176884" w:rsidRPr="00176884" w:rsidRDefault="00176884" w:rsidP="00176884">
      <w:pPr>
        <w:autoSpaceDE w:val="0"/>
        <w:autoSpaceDN w:val="0"/>
        <w:adjustRightInd w:val="0"/>
        <w:spacing w:after="0" w:line="240" w:lineRule="auto"/>
        <w:rPr>
          <w:noProof/>
          <w:sz w:val="28"/>
          <w:szCs w:val="28"/>
          <w:lang w:eastAsia="ru-RU"/>
        </w:rPr>
      </w:pPr>
    </w:p>
    <w:p w:rsidR="00176884" w:rsidRPr="00176884" w:rsidRDefault="00176884" w:rsidP="001768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76884">
        <w:rPr>
          <w:noProof/>
          <w:sz w:val="28"/>
          <w:szCs w:val="28"/>
          <w:lang w:val="ru-RU" w:eastAsia="ru-RU"/>
        </w:rPr>
        <w:drawing>
          <wp:inline distT="0" distB="0" distL="0" distR="0">
            <wp:extent cx="2806995" cy="1556209"/>
            <wp:effectExtent l="0" t="0" r="0" b="6350"/>
            <wp:docPr id="10" name="Рисунок 5" descr="повне роз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повне розг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2454" t="15080" r="14704"/>
                    <a:stretch/>
                  </pic:blipFill>
                  <pic:spPr bwMode="auto">
                    <a:xfrm>
                      <a:off x="0" y="0"/>
                      <a:ext cx="2808502" cy="1557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76884">
        <w:rPr>
          <w:noProof/>
          <w:sz w:val="28"/>
          <w:szCs w:val="28"/>
          <w:lang w:val="ru-RU" w:eastAsia="ru-RU"/>
        </w:rPr>
        <w:drawing>
          <wp:inline distT="0" distB="0" distL="0" distR="0">
            <wp:extent cx="2312775" cy="1573437"/>
            <wp:effectExtent l="0" t="0" r="0" b="8255"/>
            <wp:docPr id="11" name="Рисунок 6" descr="неповне розга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неповне розгал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1254" r="4762"/>
                    <a:stretch/>
                  </pic:blipFill>
                  <pic:spPr bwMode="auto">
                    <a:xfrm>
                      <a:off x="0" y="0"/>
                      <a:ext cx="2312831" cy="157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76884" w:rsidRDefault="00176884" w:rsidP="00176884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  <w:sectPr w:rsidR="00176884" w:rsidSect="00712751">
          <w:type w:val="continuous"/>
          <w:pgSz w:w="11906" w:h="16838"/>
          <w:pgMar w:top="567" w:right="567" w:bottom="567" w:left="1134" w:header="284" w:footer="0" w:gutter="0"/>
          <w:cols w:space="708"/>
          <w:docGrid w:linePitch="360"/>
        </w:sectPr>
      </w:pPr>
    </w:p>
    <w:p w:rsidR="00176884" w:rsidRDefault="00176884" w:rsidP="001768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6884">
        <w:rPr>
          <w:rFonts w:ascii="Times New Roman" w:hAnsi="Times New Roman" w:cs="Times New Roman"/>
          <w:b/>
          <w:i/>
          <w:sz w:val="28"/>
          <w:szCs w:val="28"/>
        </w:rPr>
        <w:t>Повне розгалуження</w:t>
      </w:r>
      <w:r w:rsidRPr="00176884">
        <w:rPr>
          <w:rFonts w:ascii="Times New Roman" w:hAnsi="Times New Roman" w:cs="Times New Roman"/>
          <w:sz w:val="28"/>
          <w:szCs w:val="28"/>
        </w:rPr>
        <w:t> має такий вигляд:</w:t>
      </w:r>
    </w:p>
    <w:p w:rsidR="00176884" w:rsidRPr="00176884" w:rsidRDefault="00176884" w:rsidP="001768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6884">
        <w:rPr>
          <w:rFonts w:ascii="Times New Roman" w:hAnsi="Times New Roman" w:cs="Times New Roman"/>
          <w:i/>
          <w:sz w:val="28"/>
          <w:szCs w:val="28"/>
        </w:rPr>
        <w:t>якщо</w:t>
      </w:r>
      <w:r w:rsidRPr="00176884">
        <w:rPr>
          <w:rFonts w:ascii="Times New Roman" w:hAnsi="Times New Roman" w:cs="Times New Roman"/>
          <w:sz w:val="28"/>
          <w:szCs w:val="28"/>
        </w:rPr>
        <w:t> умова</w:t>
      </w:r>
    </w:p>
    <w:p w:rsidR="00176884" w:rsidRPr="00176884" w:rsidRDefault="00176884" w:rsidP="001768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6884">
        <w:rPr>
          <w:rFonts w:ascii="Times New Roman" w:hAnsi="Times New Roman" w:cs="Times New Roman"/>
          <w:sz w:val="28"/>
          <w:szCs w:val="28"/>
        </w:rPr>
        <w:t> </w:t>
      </w:r>
      <w:r w:rsidRPr="00176884">
        <w:rPr>
          <w:rFonts w:ascii="Times New Roman" w:hAnsi="Times New Roman" w:cs="Times New Roman"/>
          <w:i/>
          <w:sz w:val="28"/>
          <w:szCs w:val="28"/>
        </w:rPr>
        <w:t>то</w:t>
      </w:r>
      <w:r w:rsidRPr="00176884">
        <w:rPr>
          <w:rFonts w:ascii="Times New Roman" w:hAnsi="Times New Roman" w:cs="Times New Roman"/>
          <w:sz w:val="28"/>
          <w:szCs w:val="28"/>
        </w:rPr>
        <w:t xml:space="preserve"> вказівка1</w:t>
      </w:r>
    </w:p>
    <w:p w:rsidR="00176884" w:rsidRPr="00176884" w:rsidRDefault="00176884" w:rsidP="0017688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6884">
        <w:rPr>
          <w:rFonts w:ascii="Times New Roman" w:hAnsi="Times New Roman" w:cs="Times New Roman"/>
          <w:sz w:val="28"/>
          <w:szCs w:val="28"/>
        </w:rPr>
        <w:t> </w:t>
      </w:r>
      <w:r w:rsidRPr="00176884">
        <w:rPr>
          <w:rFonts w:ascii="Times New Roman" w:hAnsi="Times New Roman" w:cs="Times New Roman"/>
          <w:i/>
          <w:sz w:val="28"/>
          <w:szCs w:val="28"/>
        </w:rPr>
        <w:t>інакше</w:t>
      </w:r>
      <w:r w:rsidR="0073014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76884">
        <w:rPr>
          <w:rFonts w:ascii="Times New Roman" w:hAnsi="Times New Roman" w:cs="Times New Roman"/>
          <w:sz w:val="28"/>
          <w:szCs w:val="28"/>
        </w:rPr>
        <w:t>вказівка2</w:t>
      </w:r>
    </w:p>
    <w:p w:rsidR="00176884" w:rsidRPr="00176884" w:rsidRDefault="00176884" w:rsidP="00176884">
      <w:pPr>
        <w:pStyle w:val="a8"/>
        <w:shd w:val="clear" w:color="auto" w:fill="FFFFFF"/>
        <w:spacing w:before="0" w:beforeAutospacing="0" w:after="0" w:afterAutospacing="0"/>
        <w:rPr>
          <w:rFonts w:eastAsia="Calibri"/>
          <w:sz w:val="28"/>
          <w:szCs w:val="28"/>
          <w:lang w:val="uk-UA" w:eastAsia="en-US"/>
        </w:rPr>
      </w:pPr>
      <w:r w:rsidRPr="00176884">
        <w:rPr>
          <w:rFonts w:eastAsia="Calibri"/>
          <w:b/>
          <w:i/>
          <w:sz w:val="28"/>
          <w:szCs w:val="28"/>
          <w:lang w:val="uk-UA" w:eastAsia="en-US"/>
        </w:rPr>
        <w:t>Неповне розгалуження</w:t>
      </w:r>
      <w:r w:rsidR="00730146">
        <w:rPr>
          <w:rFonts w:eastAsia="Calibri"/>
          <w:b/>
          <w:i/>
          <w:sz w:val="28"/>
          <w:szCs w:val="28"/>
          <w:lang w:val="uk-UA" w:eastAsia="en-US"/>
        </w:rPr>
        <w:t xml:space="preserve"> </w:t>
      </w:r>
      <w:r w:rsidRPr="00176884">
        <w:rPr>
          <w:rFonts w:eastAsia="Calibri"/>
          <w:sz w:val="28"/>
          <w:szCs w:val="28"/>
          <w:lang w:val="uk-UA" w:eastAsia="en-US"/>
        </w:rPr>
        <w:t>має такий вигляд:</w:t>
      </w:r>
      <w:r w:rsidRPr="00176884">
        <w:rPr>
          <w:rFonts w:eastAsia="Calibri"/>
          <w:sz w:val="28"/>
          <w:szCs w:val="28"/>
          <w:lang w:val="uk-UA" w:eastAsia="en-US"/>
        </w:rPr>
        <w:br/>
      </w:r>
      <w:r w:rsidRPr="00176884">
        <w:rPr>
          <w:rFonts w:eastAsia="Calibri"/>
          <w:i/>
          <w:sz w:val="28"/>
          <w:szCs w:val="28"/>
          <w:lang w:val="uk-UA" w:eastAsia="en-US"/>
        </w:rPr>
        <w:t>якщо</w:t>
      </w:r>
      <w:r w:rsidRPr="00176884">
        <w:rPr>
          <w:rFonts w:eastAsia="Calibri"/>
          <w:sz w:val="28"/>
          <w:szCs w:val="28"/>
          <w:lang w:val="uk-UA" w:eastAsia="en-US"/>
        </w:rPr>
        <w:t> умова </w:t>
      </w:r>
    </w:p>
    <w:p w:rsidR="00176884" w:rsidRPr="00176884" w:rsidRDefault="00176884" w:rsidP="00176884">
      <w:pPr>
        <w:pStyle w:val="a8"/>
        <w:shd w:val="clear" w:color="auto" w:fill="FFFFFF"/>
        <w:spacing w:before="0" w:beforeAutospacing="0" w:after="0" w:afterAutospacing="0"/>
        <w:rPr>
          <w:rFonts w:eastAsia="Calibri"/>
          <w:sz w:val="28"/>
          <w:szCs w:val="28"/>
          <w:lang w:val="uk-UA" w:eastAsia="en-US"/>
        </w:rPr>
      </w:pPr>
      <w:r w:rsidRPr="00176884">
        <w:rPr>
          <w:rFonts w:eastAsia="Calibri"/>
          <w:i/>
          <w:sz w:val="28"/>
          <w:szCs w:val="28"/>
          <w:lang w:val="uk-UA" w:eastAsia="en-US"/>
        </w:rPr>
        <w:t>то</w:t>
      </w:r>
      <w:r w:rsidRPr="00176884">
        <w:rPr>
          <w:rFonts w:eastAsia="Calibri"/>
          <w:sz w:val="28"/>
          <w:szCs w:val="28"/>
          <w:lang w:val="uk-UA" w:eastAsia="en-US"/>
        </w:rPr>
        <w:t xml:space="preserve"> вказівка</w:t>
      </w:r>
    </w:p>
    <w:p w:rsidR="00176884" w:rsidRDefault="00176884" w:rsidP="0071275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176884" w:rsidSect="00176884">
          <w:type w:val="continuous"/>
          <w:pgSz w:w="11906" w:h="16838"/>
          <w:pgMar w:top="567" w:right="567" w:bottom="567" w:left="1134" w:header="284" w:footer="0" w:gutter="0"/>
          <w:cols w:num="2" w:space="708"/>
          <w:docGrid w:linePitch="360"/>
        </w:sectPr>
      </w:pPr>
    </w:p>
    <w:p w:rsidR="00C2086B" w:rsidRPr="00C2086B" w:rsidRDefault="00C2086B" w:rsidP="004B29ED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2086B">
        <w:rPr>
          <w:rFonts w:ascii="Times New Roman" w:hAnsi="Times New Roman" w:cs="Times New Roman"/>
          <w:sz w:val="28"/>
          <w:szCs w:val="28"/>
        </w:rPr>
        <w:t>Складемо алгоритм переходу дороги по пішохідному переходу у вигляді</w:t>
      </w:r>
      <w:r w:rsidRPr="00C208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2086B">
        <w:rPr>
          <w:rFonts w:ascii="Times New Roman" w:hAnsi="Times New Roman" w:cs="Times New Roman"/>
          <w:sz w:val="28"/>
          <w:szCs w:val="28"/>
        </w:rPr>
        <w:t>блок</w:t>
      </w:r>
      <w:r w:rsidRPr="00C2086B">
        <w:rPr>
          <w:rFonts w:ascii="Times New Roman" w:hAnsi="Times New Roman" w:cs="Times New Roman"/>
          <w:b/>
          <w:sz w:val="28"/>
          <w:szCs w:val="28"/>
        </w:rPr>
        <w:t>-</w:t>
      </w:r>
      <w:r w:rsidRPr="00C2086B">
        <w:rPr>
          <w:rFonts w:ascii="Times New Roman" w:hAnsi="Times New Roman" w:cs="Times New Roman"/>
          <w:sz w:val="28"/>
          <w:szCs w:val="28"/>
        </w:rPr>
        <w:t>схеми</w:t>
      </w:r>
    </w:p>
    <w:p w:rsidR="004B29ED" w:rsidRDefault="007B6EED" w:rsidP="00C2086B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drawing>
          <wp:inline distT="0" distB="0" distL="0" distR="0">
            <wp:extent cx="3063766" cy="2286000"/>
            <wp:effectExtent l="19050" t="0" r="3284" b="0"/>
            <wp:docPr id="16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3766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9ED" w:rsidRPr="00964D30" w:rsidRDefault="004B29ED" w:rsidP="004B29ED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64D30">
        <w:rPr>
          <w:rFonts w:ascii="Times New Roman" w:hAnsi="Times New Roman" w:cs="Times New Roman"/>
          <w:b/>
          <w:sz w:val="28"/>
          <w:szCs w:val="28"/>
        </w:rPr>
        <w:t xml:space="preserve">V. </w:t>
      </w:r>
      <w:proofErr w:type="spellStart"/>
      <w:r w:rsidRPr="00964D30">
        <w:rPr>
          <w:rFonts w:ascii="Times New Roman" w:hAnsi="Times New Roman" w:cs="Times New Roman"/>
          <w:b/>
          <w:sz w:val="28"/>
          <w:szCs w:val="28"/>
        </w:rPr>
        <w:t>Фізкультхвилинка</w:t>
      </w:r>
      <w:proofErr w:type="spellEnd"/>
    </w:p>
    <w:p w:rsidR="004B29ED" w:rsidRPr="004B29ED" w:rsidRDefault="004B29ED" w:rsidP="004B29E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29ED">
        <w:rPr>
          <w:rFonts w:ascii="Times New Roman" w:hAnsi="Times New Roman" w:cs="Times New Roman"/>
          <w:sz w:val="28"/>
          <w:szCs w:val="28"/>
        </w:rPr>
        <w:t xml:space="preserve">Учні стоять. Якщо озвучене є висловлення істинне  –  плескають в долоні, хибне  – присідають, в іншому випадку – піднімаються на носочках вгору. </w:t>
      </w:r>
    </w:p>
    <w:p w:rsidR="004B29ED" w:rsidRPr="004B29ED" w:rsidRDefault="004B29ED" w:rsidP="004B29ED">
      <w:pPr>
        <w:pStyle w:val="a3"/>
        <w:numPr>
          <w:ilvl w:val="0"/>
          <w:numId w:val="12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4B29ED">
        <w:rPr>
          <w:rFonts w:ascii="Times New Roman" w:hAnsi="Times New Roman" w:cs="Times New Roman"/>
          <w:sz w:val="28"/>
          <w:szCs w:val="28"/>
        </w:rPr>
        <w:t xml:space="preserve">Мишка – пристрій для виведення інформації від комп’ютера до користувача (0). </w:t>
      </w:r>
    </w:p>
    <w:p w:rsidR="004B29ED" w:rsidRPr="004B29ED" w:rsidRDefault="004B29ED" w:rsidP="004B29ED">
      <w:pPr>
        <w:pStyle w:val="a3"/>
        <w:numPr>
          <w:ilvl w:val="0"/>
          <w:numId w:val="12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4B29ED">
        <w:rPr>
          <w:rFonts w:ascii="Times New Roman" w:hAnsi="Times New Roman" w:cs="Times New Roman"/>
          <w:sz w:val="28"/>
          <w:szCs w:val="28"/>
        </w:rPr>
        <w:t xml:space="preserve">Веселий інопланетянин. </w:t>
      </w:r>
    </w:p>
    <w:p w:rsidR="004B29ED" w:rsidRPr="004B29ED" w:rsidRDefault="004B29ED" w:rsidP="004B29ED">
      <w:pPr>
        <w:pStyle w:val="a3"/>
        <w:numPr>
          <w:ilvl w:val="0"/>
          <w:numId w:val="12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4B29ED">
        <w:rPr>
          <w:rFonts w:ascii="Times New Roman" w:hAnsi="Times New Roman" w:cs="Times New Roman"/>
          <w:sz w:val="28"/>
          <w:szCs w:val="28"/>
        </w:rPr>
        <w:t xml:space="preserve">На уроці всім цікаво? </w:t>
      </w:r>
    </w:p>
    <w:p w:rsidR="004B29ED" w:rsidRPr="004B29ED" w:rsidRDefault="004B29ED" w:rsidP="004B29ED">
      <w:pPr>
        <w:pStyle w:val="a3"/>
        <w:numPr>
          <w:ilvl w:val="0"/>
          <w:numId w:val="12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4B29ED">
        <w:rPr>
          <w:rFonts w:ascii="Times New Roman" w:hAnsi="Times New Roman" w:cs="Times New Roman"/>
          <w:sz w:val="28"/>
          <w:szCs w:val="28"/>
        </w:rPr>
        <w:t xml:space="preserve">При роботі за комп’ютером відстань до екрана має бути 50-60 см (1). </w:t>
      </w:r>
    </w:p>
    <w:p w:rsidR="004B29ED" w:rsidRPr="004B29ED" w:rsidRDefault="004B29ED" w:rsidP="004B29ED">
      <w:pPr>
        <w:pStyle w:val="a3"/>
        <w:numPr>
          <w:ilvl w:val="0"/>
          <w:numId w:val="12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4B29ED">
        <w:rPr>
          <w:rFonts w:ascii="Times New Roman" w:hAnsi="Times New Roman" w:cs="Times New Roman"/>
          <w:sz w:val="28"/>
          <w:szCs w:val="28"/>
        </w:rPr>
        <w:t xml:space="preserve">На уроці присутні всі учні класу (0). </w:t>
      </w:r>
    </w:p>
    <w:p w:rsidR="004B29ED" w:rsidRPr="004B29ED" w:rsidRDefault="004B29ED" w:rsidP="004B29ED">
      <w:pPr>
        <w:pStyle w:val="a3"/>
        <w:numPr>
          <w:ilvl w:val="0"/>
          <w:numId w:val="12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4B29ED">
        <w:rPr>
          <w:rFonts w:ascii="Times New Roman" w:hAnsi="Times New Roman" w:cs="Times New Roman"/>
          <w:sz w:val="28"/>
          <w:szCs w:val="28"/>
        </w:rPr>
        <w:t xml:space="preserve">Деякі учні класу – відмінники (1). </w:t>
      </w:r>
    </w:p>
    <w:p w:rsidR="004B29ED" w:rsidRPr="004B29ED" w:rsidRDefault="004B29ED" w:rsidP="004B29ED">
      <w:pPr>
        <w:pStyle w:val="a3"/>
        <w:numPr>
          <w:ilvl w:val="0"/>
          <w:numId w:val="12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4B29ED">
        <w:rPr>
          <w:rFonts w:ascii="Times New Roman" w:hAnsi="Times New Roman" w:cs="Times New Roman"/>
          <w:sz w:val="28"/>
          <w:szCs w:val="28"/>
        </w:rPr>
        <w:t xml:space="preserve">Наша школа. </w:t>
      </w:r>
    </w:p>
    <w:p w:rsidR="004B29ED" w:rsidRPr="004B29ED" w:rsidRDefault="004B29ED" w:rsidP="004B29ED">
      <w:pPr>
        <w:pStyle w:val="a3"/>
        <w:numPr>
          <w:ilvl w:val="0"/>
          <w:numId w:val="12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4B29ED">
        <w:rPr>
          <w:rFonts w:ascii="Times New Roman" w:hAnsi="Times New Roman" w:cs="Times New Roman"/>
          <w:sz w:val="28"/>
          <w:szCs w:val="28"/>
        </w:rPr>
        <w:t xml:space="preserve">Бережіть природу! </w:t>
      </w:r>
    </w:p>
    <w:p w:rsidR="004B29ED" w:rsidRPr="004B29ED" w:rsidRDefault="004B29ED" w:rsidP="004B29ED">
      <w:pPr>
        <w:pStyle w:val="a3"/>
        <w:numPr>
          <w:ilvl w:val="0"/>
          <w:numId w:val="12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4B29ED">
        <w:rPr>
          <w:rFonts w:ascii="Times New Roman" w:hAnsi="Times New Roman" w:cs="Times New Roman"/>
          <w:sz w:val="28"/>
          <w:szCs w:val="28"/>
        </w:rPr>
        <w:t xml:space="preserve">У блок-схемі алгоритму блок виконання операцій має форму прямокутника (1). </w:t>
      </w:r>
    </w:p>
    <w:p w:rsidR="004B29ED" w:rsidRPr="004B29ED" w:rsidRDefault="004B29ED" w:rsidP="004B29ED">
      <w:pPr>
        <w:pStyle w:val="a3"/>
        <w:numPr>
          <w:ilvl w:val="0"/>
          <w:numId w:val="12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4B29ED">
        <w:rPr>
          <w:rFonts w:ascii="Times New Roman" w:hAnsi="Times New Roman" w:cs="Times New Roman"/>
          <w:sz w:val="28"/>
          <w:szCs w:val="28"/>
        </w:rPr>
        <w:t xml:space="preserve">Масовість – одна з властивостей алгоритму (1). </w:t>
      </w:r>
    </w:p>
    <w:p w:rsidR="004B29ED" w:rsidRPr="004B29ED" w:rsidRDefault="004B29ED" w:rsidP="004B29ED">
      <w:pPr>
        <w:pStyle w:val="a3"/>
        <w:numPr>
          <w:ilvl w:val="0"/>
          <w:numId w:val="12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4B29ED">
        <w:rPr>
          <w:rFonts w:ascii="Times New Roman" w:hAnsi="Times New Roman" w:cs="Times New Roman"/>
          <w:sz w:val="28"/>
          <w:szCs w:val="28"/>
        </w:rPr>
        <w:t xml:space="preserve">Середовище </w:t>
      </w:r>
      <w:proofErr w:type="spellStart"/>
      <w:r w:rsidRPr="004B29ED">
        <w:rPr>
          <w:rFonts w:ascii="Times New Roman" w:hAnsi="Times New Roman" w:cs="Times New Roman"/>
          <w:sz w:val="28"/>
          <w:szCs w:val="28"/>
        </w:rPr>
        <w:t>Скретч</w:t>
      </w:r>
      <w:proofErr w:type="spellEnd"/>
      <w:r w:rsidRPr="004B29ED">
        <w:rPr>
          <w:rFonts w:ascii="Times New Roman" w:hAnsi="Times New Roman" w:cs="Times New Roman"/>
          <w:sz w:val="28"/>
          <w:szCs w:val="28"/>
        </w:rPr>
        <w:t xml:space="preserve"> – музичний редактор (0). </w:t>
      </w:r>
    </w:p>
    <w:p w:rsidR="00176884" w:rsidRDefault="004B29ED" w:rsidP="004B29ED">
      <w:pPr>
        <w:pStyle w:val="a3"/>
        <w:numPr>
          <w:ilvl w:val="0"/>
          <w:numId w:val="12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4B29ED">
        <w:rPr>
          <w:rFonts w:ascii="Times New Roman" w:hAnsi="Times New Roman" w:cs="Times New Roman"/>
          <w:sz w:val="28"/>
          <w:szCs w:val="28"/>
        </w:rPr>
        <w:t>Подивіться у вікно.</w:t>
      </w:r>
    </w:p>
    <w:p w:rsidR="004B29ED" w:rsidRDefault="004B29ED" w:rsidP="004B29E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B29ED" w:rsidRPr="004B29ED" w:rsidRDefault="004B29ED" w:rsidP="004B29E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B29ED">
        <w:rPr>
          <w:rFonts w:ascii="Times New Roman" w:hAnsi="Times New Roman" w:cs="Times New Roman"/>
          <w:b/>
          <w:sz w:val="28"/>
          <w:szCs w:val="28"/>
        </w:rPr>
        <w:t>VI. Вивчення нового матеріалу</w:t>
      </w:r>
      <w:r>
        <w:rPr>
          <w:rFonts w:ascii="Times New Roman" w:hAnsi="Times New Roman" w:cs="Times New Roman"/>
          <w:b/>
          <w:sz w:val="28"/>
          <w:szCs w:val="28"/>
        </w:rPr>
        <w:t xml:space="preserve"> (продовження)</w:t>
      </w:r>
    </w:p>
    <w:p w:rsidR="00712751" w:rsidRDefault="00712751" w:rsidP="0071275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98D">
        <w:rPr>
          <w:rFonts w:ascii="Times New Roman" w:hAnsi="Times New Roman" w:cs="Times New Roman"/>
          <w:sz w:val="28"/>
          <w:szCs w:val="28"/>
        </w:rPr>
        <w:t>Алгоритми можна виконувати не лише в реальних середовищах, а й у віртуальних. Це можуть бути середовища різних програм, а також спеціальні навчальні середовища виконання алгоритмів. З</w:t>
      </w:r>
      <w:r>
        <w:rPr>
          <w:rFonts w:ascii="Times New Roman" w:hAnsi="Times New Roman" w:cs="Times New Roman"/>
          <w:sz w:val="28"/>
          <w:szCs w:val="28"/>
        </w:rPr>
        <w:t xml:space="preserve"> одним із таких навчальних се</w:t>
      </w:r>
      <w:r w:rsidRPr="0056698D">
        <w:rPr>
          <w:rFonts w:ascii="Times New Roman" w:hAnsi="Times New Roman" w:cs="Times New Roman"/>
          <w:sz w:val="28"/>
          <w:szCs w:val="28"/>
        </w:rPr>
        <w:t xml:space="preserve">редовищ </w:t>
      </w:r>
      <w:r w:rsidR="00C2086B">
        <w:rPr>
          <w:rFonts w:ascii="Times New Roman" w:hAnsi="Times New Roman" w:cs="Times New Roman"/>
          <w:sz w:val="28"/>
          <w:szCs w:val="28"/>
        </w:rPr>
        <w:t xml:space="preserve">є </w:t>
      </w:r>
      <w:proofErr w:type="spellStart"/>
      <w:r w:rsidR="00C2086B" w:rsidRPr="00C2086B">
        <w:rPr>
          <w:rFonts w:ascii="Times New Roman" w:hAnsi="Times New Roman" w:cs="Times New Roman"/>
          <w:sz w:val="28"/>
          <w:szCs w:val="28"/>
        </w:rPr>
        <w:t>Scratch</w:t>
      </w:r>
      <w:proofErr w:type="spellEnd"/>
      <w:r w:rsidRPr="0056698D">
        <w:rPr>
          <w:rFonts w:ascii="Times New Roman" w:hAnsi="Times New Roman" w:cs="Times New Roman"/>
          <w:sz w:val="28"/>
          <w:szCs w:val="28"/>
        </w:rPr>
        <w:t>.</w:t>
      </w:r>
    </w:p>
    <w:p w:rsidR="00C2086B" w:rsidRDefault="00C2086B" w:rsidP="0071275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середовищі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Скретч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створення алгоритмів із розгалуженням існує команда «</w:t>
      </w:r>
      <w:r w:rsidRPr="00DE0DFD">
        <w:rPr>
          <w:rFonts w:ascii="Times New Roman" w:hAnsi="Times New Roman" w:cs="Times New Roman"/>
          <w:b/>
          <w:color w:val="C45911" w:themeColor="accent2" w:themeShade="BF"/>
          <w:sz w:val="28"/>
          <w:szCs w:val="28"/>
        </w:rPr>
        <w:t xml:space="preserve">Якщо </w:t>
      </w:r>
      <w:r w:rsidR="00DE0DFD">
        <w:rPr>
          <w:rFonts w:ascii="Times New Roman" w:hAnsi="Times New Roman" w:cs="Times New Roman"/>
          <w:b/>
          <w:color w:val="C45911" w:themeColor="accent2" w:themeShade="BF"/>
          <w:sz w:val="28"/>
          <w:szCs w:val="28"/>
        </w:rPr>
        <w:t xml:space="preserve">– то - </w:t>
      </w:r>
      <w:r w:rsidRPr="00DE0DFD">
        <w:rPr>
          <w:rFonts w:ascii="Times New Roman" w:hAnsi="Times New Roman" w:cs="Times New Roman"/>
          <w:b/>
          <w:color w:val="C45911" w:themeColor="accent2" w:themeShade="BF"/>
          <w:sz w:val="28"/>
          <w:szCs w:val="28"/>
        </w:rPr>
        <w:t>інакше</w:t>
      </w:r>
      <w:r>
        <w:rPr>
          <w:rFonts w:ascii="Times New Roman" w:hAnsi="Times New Roman" w:cs="Times New Roman"/>
          <w:sz w:val="28"/>
          <w:szCs w:val="28"/>
        </w:rPr>
        <w:t>» та «</w:t>
      </w:r>
      <w:r w:rsidRPr="00DE0DFD">
        <w:rPr>
          <w:rFonts w:ascii="Times New Roman" w:hAnsi="Times New Roman" w:cs="Times New Roman"/>
          <w:b/>
          <w:color w:val="C45911" w:themeColor="accent2" w:themeShade="BF"/>
          <w:sz w:val="28"/>
          <w:szCs w:val="28"/>
        </w:rPr>
        <w:t xml:space="preserve">Якщо </w:t>
      </w:r>
      <w:r w:rsidR="00DE0DFD">
        <w:rPr>
          <w:rFonts w:ascii="Times New Roman" w:hAnsi="Times New Roman" w:cs="Times New Roman"/>
          <w:b/>
          <w:color w:val="C45911" w:themeColor="accent2" w:themeShade="BF"/>
          <w:sz w:val="28"/>
          <w:szCs w:val="28"/>
        </w:rPr>
        <w:t>- то</w:t>
      </w:r>
      <w:r w:rsidRPr="00DE0DFD">
        <w:rPr>
          <w:rFonts w:ascii="Times New Roman" w:hAnsi="Times New Roman" w:cs="Times New Roman"/>
          <w:b/>
          <w:color w:val="C45911" w:themeColor="accent2" w:themeShade="BF"/>
          <w:sz w:val="28"/>
          <w:szCs w:val="28"/>
        </w:rPr>
        <w:t>…</w:t>
      </w:r>
      <w:r>
        <w:rPr>
          <w:rFonts w:ascii="Times New Roman" w:hAnsi="Times New Roman" w:cs="Times New Roman"/>
          <w:sz w:val="28"/>
          <w:szCs w:val="28"/>
        </w:rPr>
        <w:t xml:space="preserve">», міститься в групі Керування </w:t>
      </w:r>
      <w:r w:rsidR="00DE0DFD"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помарачовий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контейнер)</w:t>
      </w:r>
    </w:p>
    <w:p w:rsidR="00DE0DFD" w:rsidRDefault="00DE0DFD" w:rsidP="00DE0DFD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2242618" cy="1695450"/>
            <wp:effectExtent l="19050" t="0" r="5282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2618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2238375" cy="1690359"/>
            <wp:effectExtent l="19050" t="0" r="952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0548" cy="169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DFD" w:rsidRDefault="00DE0DFD" w:rsidP="00DE0DFD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E0DFD" w:rsidRDefault="00DE0DFD" w:rsidP="00DE0DF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E0DFD">
        <w:rPr>
          <w:rFonts w:ascii="Times New Roman" w:hAnsi="Times New Roman" w:cs="Times New Roman"/>
          <w:sz w:val="28"/>
          <w:szCs w:val="28"/>
          <w:lang w:val="ru-RU"/>
        </w:rPr>
        <w:t xml:space="preserve">У </w:t>
      </w:r>
      <w:proofErr w:type="spellStart"/>
      <w:r w:rsidRPr="00DE0DFD">
        <w:rPr>
          <w:rFonts w:ascii="Times New Roman" w:hAnsi="Times New Roman" w:cs="Times New Roman"/>
          <w:sz w:val="28"/>
          <w:szCs w:val="28"/>
          <w:lang w:val="ru-RU"/>
        </w:rPr>
        <w:t>середовищі</w:t>
      </w:r>
      <w:proofErr w:type="spellEnd"/>
      <w:r w:rsidRPr="00DE0DF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E0DFD">
        <w:rPr>
          <w:rFonts w:ascii="Times New Roman" w:hAnsi="Times New Roman" w:cs="Times New Roman"/>
          <w:sz w:val="28"/>
          <w:szCs w:val="28"/>
          <w:lang w:val="ru-RU"/>
        </w:rPr>
        <w:t>Скретч</w:t>
      </w:r>
      <w:proofErr w:type="spellEnd"/>
      <w:r w:rsidRPr="00DE0DFD">
        <w:rPr>
          <w:rFonts w:ascii="Times New Roman" w:hAnsi="Times New Roman" w:cs="Times New Roman"/>
          <w:sz w:val="28"/>
          <w:szCs w:val="28"/>
          <w:lang w:val="ru-RU"/>
        </w:rPr>
        <w:t xml:space="preserve"> для </w:t>
      </w:r>
      <w:proofErr w:type="spellStart"/>
      <w:r w:rsidRPr="00DE0DFD">
        <w:rPr>
          <w:rFonts w:ascii="Times New Roman" w:hAnsi="Times New Roman" w:cs="Times New Roman"/>
          <w:sz w:val="28"/>
          <w:szCs w:val="28"/>
          <w:lang w:val="ru-RU"/>
        </w:rPr>
        <w:t>складання</w:t>
      </w:r>
      <w:proofErr w:type="spellEnd"/>
      <w:r w:rsidRPr="00DE0DF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E0DFD">
        <w:rPr>
          <w:rFonts w:ascii="Times New Roman" w:hAnsi="Times New Roman" w:cs="Times New Roman"/>
          <w:sz w:val="28"/>
          <w:szCs w:val="28"/>
          <w:lang w:val="ru-RU"/>
        </w:rPr>
        <w:t>умови</w:t>
      </w:r>
      <w:proofErr w:type="spellEnd"/>
      <w:r w:rsidRPr="00DE0DF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E0DFD">
        <w:rPr>
          <w:rFonts w:ascii="Times New Roman" w:hAnsi="Times New Roman" w:cs="Times New Roman"/>
          <w:sz w:val="28"/>
          <w:szCs w:val="28"/>
          <w:lang w:val="ru-RU"/>
        </w:rPr>
        <w:t>використовують</w:t>
      </w:r>
      <w:proofErr w:type="spellEnd"/>
      <w:r w:rsidRPr="00DE0DFD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 w:rsidRPr="00DE0DFD">
        <w:rPr>
          <w:rFonts w:ascii="Times New Roman" w:hAnsi="Times New Roman" w:cs="Times New Roman"/>
          <w:sz w:val="28"/>
          <w:szCs w:val="28"/>
          <w:lang w:val="ru-RU"/>
        </w:rPr>
        <w:t>цеглинки</w:t>
      </w:r>
      <w:proofErr w:type="spellEnd"/>
      <w:r w:rsidRPr="00DE0DFD"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proofErr w:type="spellStart"/>
      <w:r w:rsidRPr="00DE0DFD">
        <w:rPr>
          <w:rFonts w:ascii="Times New Roman" w:hAnsi="Times New Roman" w:cs="Times New Roman"/>
          <w:sz w:val="28"/>
          <w:szCs w:val="28"/>
          <w:lang w:val="ru-RU"/>
        </w:rPr>
        <w:t>шестикутної</w:t>
      </w:r>
      <w:proofErr w:type="spellEnd"/>
      <w:r w:rsidRPr="00DE0DF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E0DFD">
        <w:rPr>
          <w:rFonts w:ascii="Times New Roman" w:hAnsi="Times New Roman" w:cs="Times New Roman"/>
          <w:sz w:val="28"/>
          <w:szCs w:val="28"/>
          <w:lang w:val="ru-RU"/>
        </w:rPr>
        <w:t>форми</w:t>
      </w:r>
      <w:proofErr w:type="spellEnd"/>
      <w:r w:rsidRPr="00DE0DF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DE0DFD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Pr="00DE0DF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E0DFD">
        <w:rPr>
          <w:rFonts w:ascii="Times New Roman" w:hAnsi="Times New Roman" w:cs="Times New Roman"/>
          <w:sz w:val="28"/>
          <w:szCs w:val="28"/>
          <w:lang w:val="ru-RU"/>
        </w:rPr>
        <w:t>містяться</w:t>
      </w:r>
      <w:proofErr w:type="spellEnd"/>
      <w:r w:rsidRPr="00DE0DFD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Pr="00DE0DFD">
        <w:rPr>
          <w:rFonts w:ascii="Times New Roman" w:hAnsi="Times New Roman" w:cs="Times New Roman"/>
          <w:sz w:val="28"/>
          <w:szCs w:val="28"/>
          <w:lang w:val="ru-RU"/>
        </w:rPr>
        <w:t>групах</w:t>
      </w:r>
      <w:proofErr w:type="spellEnd"/>
      <w:r w:rsidRPr="00DE0DF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E0DFD">
        <w:rPr>
          <w:rFonts w:ascii="Times New Roman" w:hAnsi="Times New Roman" w:cs="Times New Roman"/>
          <w:b/>
          <w:sz w:val="28"/>
          <w:szCs w:val="28"/>
          <w:lang w:val="ru-RU"/>
        </w:rPr>
        <w:t>Датчики</w:t>
      </w:r>
      <w:r w:rsidRPr="00DE0DFD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DE0DFD">
        <w:rPr>
          <w:rFonts w:ascii="Times New Roman" w:hAnsi="Times New Roman" w:cs="Times New Roman"/>
          <w:b/>
          <w:sz w:val="28"/>
          <w:szCs w:val="28"/>
          <w:lang w:val="ru-RU"/>
        </w:rPr>
        <w:t>Оператори</w:t>
      </w:r>
      <w:proofErr w:type="spellEnd"/>
      <w:r w:rsidRPr="00DE0DF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E0DFD" w:rsidRPr="00DE0DFD" w:rsidRDefault="00DE0DFD" w:rsidP="00DE0DFD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2895600" cy="2156825"/>
            <wp:effectExtent l="1905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15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4464" w:rsidRPr="00D63FA9" w:rsidRDefault="00023D06" w:rsidP="00244464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V</w:t>
      </w:r>
      <w:r w:rsidR="00C2086B">
        <w:rPr>
          <w:rFonts w:ascii="Times New Roman" w:hAnsi="Times New Roman" w:cs="Times New Roman"/>
          <w:b/>
          <w:sz w:val="28"/>
          <w:szCs w:val="28"/>
        </w:rPr>
        <w:t>І</w:t>
      </w:r>
      <w:r>
        <w:rPr>
          <w:rFonts w:ascii="Times New Roman" w:hAnsi="Times New Roman" w:cs="Times New Roman"/>
          <w:b/>
          <w:sz w:val="28"/>
          <w:szCs w:val="28"/>
        </w:rPr>
        <w:t>I</w:t>
      </w:r>
      <w:r w:rsidR="00244464" w:rsidRPr="00D63FA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281378">
        <w:rPr>
          <w:rFonts w:ascii="Times New Roman" w:hAnsi="Times New Roman" w:cs="Times New Roman"/>
          <w:b/>
          <w:sz w:val="28"/>
          <w:szCs w:val="28"/>
        </w:rPr>
        <w:t>Засвоєння нових знань, формування вмінь</w:t>
      </w:r>
    </w:p>
    <w:p w:rsidR="00244464" w:rsidRPr="00023D06" w:rsidRDefault="00244464" w:rsidP="00023D06">
      <w:pPr>
        <w:spacing w:after="0" w:line="24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023D06">
        <w:rPr>
          <w:rFonts w:ascii="Times New Roman" w:hAnsi="Times New Roman" w:cs="Times New Roman"/>
          <w:b/>
          <w:i/>
          <w:sz w:val="28"/>
          <w:szCs w:val="28"/>
        </w:rPr>
        <w:t>Практичне завдання.</w:t>
      </w:r>
    </w:p>
    <w:p w:rsidR="00244464" w:rsidRPr="00023D06" w:rsidRDefault="00244464" w:rsidP="00244464">
      <w:pPr>
        <w:spacing w:line="24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023D06">
        <w:rPr>
          <w:rFonts w:ascii="Times New Roman" w:hAnsi="Times New Roman" w:cs="Times New Roman"/>
          <w:b/>
          <w:i/>
          <w:sz w:val="28"/>
          <w:szCs w:val="28"/>
        </w:rPr>
        <w:t>Робота за комп’ютером</w:t>
      </w:r>
    </w:p>
    <w:p w:rsidR="00244464" w:rsidRPr="00D63FA9" w:rsidRDefault="00244464" w:rsidP="00244464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D63FA9">
        <w:rPr>
          <w:rFonts w:ascii="Times New Roman" w:hAnsi="Times New Roman" w:cs="Times New Roman"/>
          <w:i/>
          <w:sz w:val="28"/>
          <w:szCs w:val="28"/>
        </w:rPr>
        <w:t>Повторення правил безпечної поведінки за комп’ютером.</w:t>
      </w:r>
    </w:p>
    <w:p w:rsidR="00244464" w:rsidRPr="00D63FA9" w:rsidRDefault="00244464" w:rsidP="00244464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D63FA9">
        <w:rPr>
          <w:rFonts w:ascii="Times New Roman" w:hAnsi="Times New Roman" w:cs="Times New Roman"/>
          <w:i/>
          <w:sz w:val="28"/>
          <w:szCs w:val="28"/>
        </w:rPr>
        <w:t>Інструктаж учителя.</w:t>
      </w:r>
    </w:p>
    <w:p w:rsidR="00244464" w:rsidRPr="00D63FA9" w:rsidRDefault="00023D06" w:rsidP="00244464">
      <w:pPr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Підручник ст. </w:t>
      </w:r>
      <w:r w:rsidR="004909B3">
        <w:rPr>
          <w:rFonts w:ascii="Times New Roman" w:hAnsi="Times New Roman" w:cs="Times New Roman"/>
          <w:sz w:val="28"/>
          <w:szCs w:val="28"/>
        </w:rPr>
        <w:t>68</w:t>
      </w:r>
      <w:bookmarkStart w:id="0" w:name="_GoBack"/>
      <w:bookmarkEnd w:id="0"/>
    </w:p>
    <w:p w:rsidR="00244464" w:rsidRPr="00D63FA9" w:rsidRDefault="00244464" w:rsidP="00244464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D63FA9">
        <w:rPr>
          <w:rFonts w:ascii="Times New Roman" w:hAnsi="Times New Roman" w:cs="Times New Roman"/>
          <w:i/>
          <w:sz w:val="28"/>
          <w:szCs w:val="28"/>
        </w:rPr>
        <w:t>Практична робота за комп’ютерами.</w:t>
      </w:r>
    </w:p>
    <w:p w:rsidR="00244464" w:rsidRPr="00D63FA9" w:rsidRDefault="00244464" w:rsidP="00244464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D63FA9">
        <w:rPr>
          <w:rFonts w:ascii="Times New Roman" w:hAnsi="Times New Roman" w:cs="Times New Roman"/>
          <w:i/>
          <w:sz w:val="28"/>
          <w:szCs w:val="28"/>
        </w:rPr>
        <w:t>Вправи для очей.</w:t>
      </w:r>
    </w:p>
    <w:p w:rsidR="00555C05" w:rsidRDefault="00023D06" w:rsidP="00555C05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VIІ</w:t>
      </w:r>
      <w:r w:rsidR="00555C05" w:rsidRPr="00D63FA9">
        <w:rPr>
          <w:rFonts w:ascii="Times New Roman" w:hAnsi="Times New Roman" w:cs="Times New Roman"/>
          <w:b/>
          <w:sz w:val="28"/>
          <w:szCs w:val="28"/>
        </w:rPr>
        <w:t>. Підсумки уроку</w:t>
      </w:r>
    </w:p>
    <w:p w:rsidR="00F33FC2" w:rsidRPr="00F33FC2" w:rsidRDefault="00F33FC2" w:rsidP="00F33FC2">
      <w:pPr>
        <w:spacing w:line="24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F33FC2">
        <w:rPr>
          <w:rFonts w:ascii="Times New Roman" w:hAnsi="Times New Roman" w:cs="Times New Roman"/>
          <w:b/>
          <w:i/>
          <w:sz w:val="28"/>
          <w:szCs w:val="28"/>
        </w:rPr>
        <w:t>Рефлексія</w:t>
      </w:r>
    </w:p>
    <w:p w:rsidR="008806ED" w:rsidRDefault="008806ED" w:rsidP="00F33FC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drawing>
          <wp:inline distT="0" distB="0" distL="0" distR="0">
            <wp:extent cx="3026618" cy="2276475"/>
            <wp:effectExtent l="19050" t="0" r="2332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6618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7F51" w:rsidRDefault="00167F51" w:rsidP="00F33FC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06ED" w:rsidRDefault="008806ED" w:rsidP="00F33FC2">
      <w:pPr>
        <w:spacing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  <w:sectPr w:rsidR="008806ED" w:rsidSect="00F33FC2">
          <w:type w:val="continuous"/>
          <w:pgSz w:w="11906" w:h="16838"/>
          <w:pgMar w:top="567" w:right="567" w:bottom="567" w:left="1134" w:header="284" w:footer="0" w:gutter="0"/>
          <w:cols w:space="708"/>
          <w:docGrid w:linePitch="360"/>
        </w:sectPr>
      </w:pPr>
    </w:p>
    <w:p w:rsidR="00023D06" w:rsidRPr="00D63FA9" w:rsidRDefault="00023D06" w:rsidP="00F33FC2">
      <w:pPr>
        <w:spacing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VІІI</w:t>
      </w:r>
      <w:r w:rsidRPr="00D63FA9">
        <w:rPr>
          <w:rFonts w:ascii="Times New Roman" w:hAnsi="Times New Roman" w:cs="Times New Roman"/>
          <w:b/>
          <w:sz w:val="28"/>
          <w:szCs w:val="28"/>
        </w:rPr>
        <w:t>. Домашнє завдання</w:t>
      </w:r>
    </w:p>
    <w:p w:rsidR="00555C05" w:rsidRPr="00023D06" w:rsidRDefault="00023D06" w:rsidP="00023D06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63FA9">
        <w:rPr>
          <w:rFonts w:ascii="Times New Roman" w:hAnsi="Times New Roman" w:cs="Times New Roman"/>
          <w:sz w:val="28"/>
          <w:szCs w:val="28"/>
        </w:rPr>
        <w:t>Підручник</w:t>
      </w:r>
      <w:r w:rsidR="004909B3">
        <w:rPr>
          <w:rFonts w:ascii="Times New Roman" w:hAnsi="Times New Roman" w:cs="Times New Roman"/>
          <w:sz w:val="28"/>
          <w:szCs w:val="28"/>
        </w:rPr>
        <w:t>§</w:t>
      </w:r>
      <w:proofErr w:type="spellEnd"/>
      <w:r w:rsidR="004909B3">
        <w:rPr>
          <w:rFonts w:ascii="Times New Roman" w:hAnsi="Times New Roman" w:cs="Times New Roman"/>
          <w:sz w:val="28"/>
          <w:szCs w:val="28"/>
        </w:rPr>
        <w:t xml:space="preserve"> 3.3 ст. 62-71</w:t>
      </w:r>
    </w:p>
    <w:p w:rsidR="00D55BDE" w:rsidRPr="00D63FA9" w:rsidRDefault="00023D06" w:rsidP="00555C05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ІХ</w:t>
      </w:r>
      <w:r w:rsidR="009077D9" w:rsidRPr="00D63FA9">
        <w:rPr>
          <w:rFonts w:ascii="Times New Roman" w:hAnsi="Times New Roman" w:cs="Times New Roman"/>
          <w:b/>
          <w:sz w:val="28"/>
          <w:szCs w:val="28"/>
        </w:rPr>
        <w:t xml:space="preserve"> О</w:t>
      </w:r>
      <w:r w:rsidR="00555C05" w:rsidRPr="00D63FA9">
        <w:rPr>
          <w:rFonts w:ascii="Times New Roman" w:hAnsi="Times New Roman" w:cs="Times New Roman"/>
          <w:b/>
          <w:sz w:val="28"/>
          <w:szCs w:val="28"/>
        </w:rPr>
        <w:t>цінювання роботи учнів</w:t>
      </w:r>
    </w:p>
    <w:sectPr w:rsidR="00D55BDE" w:rsidRPr="00D63FA9" w:rsidSect="00F33FC2">
      <w:type w:val="continuous"/>
      <w:pgSz w:w="11906" w:h="16838"/>
      <w:pgMar w:top="567" w:right="567" w:bottom="567" w:left="1134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1389" w:rsidRDefault="00361389" w:rsidP="009E6ED4">
      <w:pPr>
        <w:spacing w:after="0" w:line="240" w:lineRule="auto"/>
      </w:pPr>
      <w:r>
        <w:separator/>
      </w:r>
    </w:p>
  </w:endnote>
  <w:endnote w:type="continuationSeparator" w:id="0">
    <w:p w:rsidR="00361389" w:rsidRDefault="00361389" w:rsidP="009E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/>
    </w:tblPr>
    <w:tblGrid>
      <w:gridCol w:w="9747"/>
      <w:gridCol w:w="674"/>
    </w:tblGrid>
    <w:tr w:rsidR="00F112F4" w:rsidTr="00F47100">
      <w:tc>
        <w:tcPr>
          <w:tcW w:w="9747" w:type="dxa"/>
        </w:tcPr>
        <w:p w:rsidR="00F112F4" w:rsidRPr="0054453F" w:rsidRDefault="00730146" w:rsidP="00F112F4">
          <w:pPr>
            <w:pStyle w:val="a6"/>
            <w:tabs>
              <w:tab w:val="clear" w:pos="4819"/>
              <w:tab w:val="center" w:pos="7972"/>
              <w:tab w:val="center" w:pos="8222"/>
            </w:tabs>
            <w:rPr>
              <w:rFonts w:ascii="Georgia" w:hAnsi="Georgia"/>
              <w:i/>
              <w:sz w:val="24"/>
              <w:szCs w:val="24"/>
            </w:rPr>
          </w:pPr>
          <w:r>
            <w:rPr>
              <w:rFonts w:ascii="Georgia" w:hAnsi="Georgia"/>
              <w:i/>
              <w:sz w:val="24"/>
              <w:szCs w:val="24"/>
            </w:rPr>
            <w:t xml:space="preserve">Каліщук І.В.                                                                                                                       </w:t>
          </w:r>
          <w:r>
            <w:rPr>
              <w:rFonts w:ascii="Georgia" w:hAnsi="Georgia"/>
              <w:i/>
              <w:sz w:val="24"/>
              <w:szCs w:val="24"/>
            </w:rPr>
            <w:fldChar w:fldCharType="begin"/>
          </w:r>
          <w:r>
            <w:rPr>
              <w:rFonts w:ascii="Georgia" w:hAnsi="Georgia"/>
              <w:i/>
              <w:sz w:val="24"/>
              <w:szCs w:val="24"/>
            </w:rPr>
            <w:instrText xml:space="preserve"> TIME \@ "dd.MM.yyyy" </w:instrText>
          </w:r>
          <w:r>
            <w:rPr>
              <w:rFonts w:ascii="Georgia" w:hAnsi="Georgia"/>
              <w:i/>
              <w:sz w:val="24"/>
              <w:szCs w:val="24"/>
            </w:rPr>
            <w:fldChar w:fldCharType="separate"/>
          </w:r>
          <w:r>
            <w:rPr>
              <w:rFonts w:ascii="Georgia" w:hAnsi="Georgia"/>
              <w:i/>
              <w:noProof/>
              <w:sz w:val="24"/>
              <w:szCs w:val="24"/>
            </w:rPr>
            <w:t>19.12.2016</w:t>
          </w:r>
          <w:r>
            <w:rPr>
              <w:rFonts w:ascii="Georgia" w:hAnsi="Georgia"/>
              <w:i/>
              <w:sz w:val="24"/>
              <w:szCs w:val="24"/>
            </w:rPr>
            <w:fldChar w:fldCharType="end"/>
          </w:r>
        </w:p>
      </w:tc>
      <w:tc>
        <w:tcPr>
          <w:tcW w:w="674" w:type="dxa"/>
        </w:tcPr>
        <w:p w:rsidR="00F112F4" w:rsidRPr="00F71FEB" w:rsidRDefault="001524CA" w:rsidP="00F112F4">
          <w:pPr>
            <w:pStyle w:val="a6"/>
            <w:jc w:val="right"/>
            <w:rPr>
              <w:rFonts w:ascii="Georgia" w:hAnsi="Georgia"/>
              <w:i/>
              <w:sz w:val="24"/>
              <w:szCs w:val="24"/>
            </w:rPr>
          </w:pPr>
          <w:r w:rsidRPr="00F71FEB">
            <w:rPr>
              <w:rFonts w:ascii="Georgia" w:hAnsi="Georgia"/>
              <w:i/>
              <w:sz w:val="24"/>
              <w:szCs w:val="24"/>
            </w:rPr>
            <w:fldChar w:fldCharType="begin"/>
          </w:r>
          <w:r w:rsidR="00F112F4" w:rsidRPr="00F71FEB">
            <w:rPr>
              <w:rFonts w:ascii="Georgia" w:hAnsi="Georgia"/>
              <w:i/>
              <w:sz w:val="24"/>
              <w:szCs w:val="24"/>
            </w:rPr>
            <w:instrText xml:space="preserve"> PAGE   \* MERGEFORMAT </w:instrText>
          </w:r>
          <w:r w:rsidRPr="00F71FEB">
            <w:rPr>
              <w:rFonts w:ascii="Georgia" w:hAnsi="Georgia"/>
              <w:i/>
              <w:sz w:val="24"/>
              <w:szCs w:val="24"/>
            </w:rPr>
            <w:fldChar w:fldCharType="separate"/>
          </w:r>
          <w:r w:rsidR="00730146">
            <w:rPr>
              <w:rFonts w:ascii="Georgia" w:hAnsi="Georgia"/>
              <w:i/>
              <w:noProof/>
              <w:sz w:val="24"/>
              <w:szCs w:val="24"/>
            </w:rPr>
            <w:t>4</w:t>
          </w:r>
          <w:r w:rsidRPr="00F71FEB">
            <w:rPr>
              <w:rFonts w:ascii="Georgia" w:hAnsi="Georgia"/>
              <w:i/>
              <w:sz w:val="24"/>
              <w:szCs w:val="24"/>
            </w:rPr>
            <w:fldChar w:fldCharType="end"/>
          </w:r>
        </w:p>
      </w:tc>
    </w:tr>
  </w:tbl>
  <w:p w:rsidR="00F112F4" w:rsidRDefault="00F112F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1389" w:rsidRDefault="00361389" w:rsidP="009E6ED4">
      <w:pPr>
        <w:spacing w:after="0" w:line="240" w:lineRule="auto"/>
      </w:pPr>
      <w:r>
        <w:separator/>
      </w:r>
    </w:p>
  </w:footnote>
  <w:footnote w:type="continuationSeparator" w:id="0">
    <w:p w:rsidR="00361389" w:rsidRDefault="00361389" w:rsidP="009E6E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6211"/>
      <w:gridCol w:w="4224"/>
    </w:tblGrid>
    <w:tr w:rsidR="00FD405B" w:rsidRPr="0054453F" w:rsidTr="009A385F">
      <w:trPr>
        <w:trHeight w:val="354"/>
      </w:trPr>
      <w:tc>
        <w:tcPr>
          <w:tcW w:w="6211" w:type="dxa"/>
        </w:tcPr>
        <w:p w:rsidR="00FD405B" w:rsidRPr="00940021" w:rsidRDefault="003F7B2E" w:rsidP="003F7B2E">
          <w:pPr>
            <w:pStyle w:val="a4"/>
            <w:rPr>
              <w:rFonts w:asciiTheme="majorHAnsi" w:eastAsiaTheme="majorEastAsia" w:hAnsiTheme="majorHAnsi" w:cstheme="majorBidi"/>
              <w:sz w:val="36"/>
              <w:szCs w:val="36"/>
              <w:lang w:val="ru-RU"/>
            </w:rPr>
          </w:pPr>
          <w:r w:rsidRPr="00EA28D4">
            <w:rPr>
              <w:rFonts w:ascii="Georgia" w:hAnsi="Georgia"/>
              <w:i/>
              <w:noProof/>
              <w:sz w:val="24"/>
              <w:lang w:val="ru-RU" w:eastAsia="ru-RU"/>
            </w:rPr>
            <w:drawing>
              <wp:inline distT="0" distB="0" distL="0" distR="0">
                <wp:extent cx="277881" cy="277881"/>
                <wp:effectExtent l="0" t="0" r="8255" b="8255"/>
                <wp:docPr id="4" name="Рисунок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C:\Users\ProMa_000\Desktop\1392908882_PowerPoint_15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7881" cy="2778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FD405B" w:rsidRPr="0054453F">
            <w:rPr>
              <w:rFonts w:ascii="Georgia" w:hAnsi="Georgia"/>
              <w:i/>
              <w:sz w:val="24"/>
            </w:rPr>
            <w:t>Урок №</w:t>
          </w:r>
          <w:r w:rsidR="001504C9">
            <w:rPr>
              <w:rFonts w:ascii="Georgia" w:hAnsi="Georgia"/>
              <w:i/>
              <w:sz w:val="24"/>
            </w:rPr>
            <w:t>11</w:t>
          </w:r>
          <w:r w:rsidR="000C7487" w:rsidRPr="000C7487">
            <w:rPr>
              <w:rFonts w:ascii="Georgia" w:hAnsi="Georgia"/>
              <w:i/>
              <w:sz w:val="24"/>
            </w:rPr>
            <w:t>Алгоритми з розгалуженням</w:t>
          </w:r>
        </w:p>
      </w:tc>
      <w:tc>
        <w:tcPr>
          <w:tcW w:w="4224" w:type="dxa"/>
        </w:tcPr>
        <w:p w:rsidR="00FD405B" w:rsidRPr="0054453F" w:rsidRDefault="001504C9" w:rsidP="009A385F">
          <w:pPr>
            <w:pStyle w:val="a4"/>
            <w:jc w:val="right"/>
            <w:rPr>
              <w:rFonts w:asciiTheme="majorHAnsi" w:eastAsiaTheme="majorEastAsia" w:hAnsiTheme="majorHAnsi" w:cstheme="majorBidi"/>
              <w:b/>
              <w:bCs/>
              <w:color w:val="5B9BD5" w:themeColor="accent1"/>
              <w:sz w:val="36"/>
              <w:szCs w:val="36"/>
            </w:rPr>
          </w:pPr>
          <w:r>
            <w:object w:dxaOrig="6826" w:dyaOrig="133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70.25pt;height:33.75pt" o:ole="">
                <v:imagedata r:id="rId2" o:title=""/>
              </v:shape>
              <o:OLEObject Type="Embed" ProgID="PBrush" ShapeID="_x0000_i1025" DrawAspect="Content" ObjectID="_1543654679" r:id="rId3"/>
            </w:object>
          </w:r>
          <w:r>
            <w:object w:dxaOrig="810" w:dyaOrig="1125">
              <v:shape id="_x0000_i1026" type="#_x0000_t75" style="width:24pt;height:33.75pt" o:ole="">
                <v:imagedata r:id="rId4" o:title=""/>
              </v:shape>
              <o:OLEObject Type="Embed" ProgID="PBrush" ShapeID="_x0000_i1026" DrawAspect="Content" ObjectID="_1543654680" r:id="rId5"/>
            </w:object>
          </w:r>
        </w:p>
      </w:tc>
    </w:tr>
  </w:tbl>
  <w:p w:rsidR="00FD405B" w:rsidRDefault="00FD405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65656"/>
    <w:multiLevelType w:val="hybridMultilevel"/>
    <w:tmpl w:val="BA5028C2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1D96B75"/>
    <w:multiLevelType w:val="multilevel"/>
    <w:tmpl w:val="8758D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8D577C"/>
    <w:multiLevelType w:val="hybridMultilevel"/>
    <w:tmpl w:val="DD1E56C2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6E852F1"/>
    <w:multiLevelType w:val="hybridMultilevel"/>
    <w:tmpl w:val="665070E0"/>
    <w:lvl w:ilvl="0" w:tplc="972C20B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EB3542A"/>
    <w:multiLevelType w:val="hybridMultilevel"/>
    <w:tmpl w:val="0AF4A3E2"/>
    <w:lvl w:ilvl="0" w:tplc="0422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E79682F"/>
    <w:multiLevelType w:val="hybridMultilevel"/>
    <w:tmpl w:val="356CF79A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EDD6AF5"/>
    <w:multiLevelType w:val="hybridMultilevel"/>
    <w:tmpl w:val="3F169AFC"/>
    <w:lvl w:ilvl="0" w:tplc="AEE62E4A">
      <w:start w:val="1"/>
      <w:numFmt w:val="decimal"/>
      <w:lvlText w:val="%1."/>
      <w:lvlJc w:val="left"/>
      <w:pPr>
        <w:ind w:left="2059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47E6581"/>
    <w:multiLevelType w:val="hybridMultilevel"/>
    <w:tmpl w:val="A070855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6DC358B"/>
    <w:multiLevelType w:val="hybridMultilevel"/>
    <w:tmpl w:val="84DE9DC8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BDD1C67"/>
    <w:multiLevelType w:val="hybridMultilevel"/>
    <w:tmpl w:val="A52C3A72"/>
    <w:lvl w:ilvl="0" w:tplc="0422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1A10EB5"/>
    <w:multiLevelType w:val="hybridMultilevel"/>
    <w:tmpl w:val="01EE5A68"/>
    <w:lvl w:ilvl="0" w:tplc="97E22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AF02201"/>
    <w:multiLevelType w:val="hybridMultilevel"/>
    <w:tmpl w:val="3C48E0B4"/>
    <w:lvl w:ilvl="0" w:tplc="F8E2A40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3"/>
  </w:num>
  <w:num w:numId="5">
    <w:abstractNumId w:val="11"/>
  </w:num>
  <w:num w:numId="6">
    <w:abstractNumId w:val="0"/>
  </w:num>
  <w:num w:numId="7">
    <w:abstractNumId w:val="10"/>
  </w:num>
  <w:num w:numId="8">
    <w:abstractNumId w:val="2"/>
  </w:num>
  <w:num w:numId="9">
    <w:abstractNumId w:val="8"/>
  </w:num>
  <w:num w:numId="10">
    <w:abstractNumId w:val="1"/>
  </w:num>
  <w:num w:numId="11">
    <w:abstractNumId w:val="7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7171"/>
  </w:hdrShapeDefaults>
  <w:footnotePr>
    <w:footnote w:id="-1"/>
    <w:footnote w:id="0"/>
  </w:footnotePr>
  <w:endnotePr>
    <w:endnote w:id="-1"/>
    <w:endnote w:id="0"/>
  </w:endnotePr>
  <w:compat/>
  <w:rsids>
    <w:rsidRoot w:val="006723F5"/>
    <w:rsid w:val="00016294"/>
    <w:rsid w:val="00020896"/>
    <w:rsid w:val="00023D06"/>
    <w:rsid w:val="00055D39"/>
    <w:rsid w:val="000B0801"/>
    <w:rsid w:val="000B2515"/>
    <w:rsid w:val="000C226C"/>
    <w:rsid w:val="000C7487"/>
    <w:rsid w:val="000E0181"/>
    <w:rsid w:val="00106A61"/>
    <w:rsid w:val="001332E9"/>
    <w:rsid w:val="00146C70"/>
    <w:rsid w:val="001504C9"/>
    <w:rsid w:val="00150BBF"/>
    <w:rsid w:val="001524CA"/>
    <w:rsid w:val="00163195"/>
    <w:rsid w:val="001645AC"/>
    <w:rsid w:val="00167F51"/>
    <w:rsid w:val="00176884"/>
    <w:rsid w:val="00177D9C"/>
    <w:rsid w:val="00182DF3"/>
    <w:rsid w:val="001B18F3"/>
    <w:rsid w:val="001B274B"/>
    <w:rsid w:val="001C38E6"/>
    <w:rsid w:val="001D27A8"/>
    <w:rsid w:val="001E19F2"/>
    <w:rsid w:val="002311DE"/>
    <w:rsid w:val="00244464"/>
    <w:rsid w:val="002561FC"/>
    <w:rsid w:val="0026055D"/>
    <w:rsid w:val="00264DCA"/>
    <w:rsid w:val="00266D75"/>
    <w:rsid w:val="002B0390"/>
    <w:rsid w:val="002F6074"/>
    <w:rsid w:val="00323332"/>
    <w:rsid w:val="00343769"/>
    <w:rsid w:val="0035127C"/>
    <w:rsid w:val="00361389"/>
    <w:rsid w:val="0037587D"/>
    <w:rsid w:val="003855C5"/>
    <w:rsid w:val="003928AD"/>
    <w:rsid w:val="00395299"/>
    <w:rsid w:val="003A7077"/>
    <w:rsid w:val="003E314E"/>
    <w:rsid w:val="003F7B2E"/>
    <w:rsid w:val="00403502"/>
    <w:rsid w:val="00405DCE"/>
    <w:rsid w:val="004909B3"/>
    <w:rsid w:val="004A0A60"/>
    <w:rsid w:val="004B29ED"/>
    <w:rsid w:val="004F7755"/>
    <w:rsid w:val="00511885"/>
    <w:rsid w:val="005128E8"/>
    <w:rsid w:val="00523EB5"/>
    <w:rsid w:val="00525BB7"/>
    <w:rsid w:val="00526875"/>
    <w:rsid w:val="00554F40"/>
    <w:rsid w:val="00555C05"/>
    <w:rsid w:val="00561A21"/>
    <w:rsid w:val="0056698D"/>
    <w:rsid w:val="00590DE6"/>
    <w:rsid w:val="005C069C"/>
    <w:rsid w:val="00605A44"/>
    <w:rsid w:val="00624FE0"/>
    <w:rsid w:val="00635A78"/>
    <w:rsid w:val="006723F5"/>
    <w:rsid w:val="006A683A"/>
    <w:rsid w:val="006C0895"/>
    <w:rsid w:val="006D7F21"/>
    <w:rsid w:val="006F4375"/>
    <w:rsid w:val="00700CEE"/>
    <w:rsid w:val="00712751"/>
    <w:rsid w:val="007224DD"/>
    <w:rsid w:val="00730146"/>
    <w:rsid w:val="007473B0"/>
    <w:rsid w:val="007908C7"/>
    <w:rsid w:val="00792C7F"/>
    <w:rsid w:val="007B16D2"/>
    <w:rsid w:val="007B585B"/>
    <w:rsid w:val="007B6EED"/>
    <w:rsid w:val="007B725A"/>
    <w:rsid w:val="007D713E"/>
    <w:rsid w:val="008068EE"/>
    <w:rsid w:val="008117AF"/>
    <w:rsid w:val="00813653"/>
    <w:rsid w:val="008806ED"/>
    <w:rsid w:val="008A799B"/>
    <w:rsid w:val="008A7ABA"/>
    <w:rsid w:val="008B3D95"/>
    <w:rsid w:val="0090540C"/>
    <w:rsid w:val="009077D9"/>
    <w:rsid w:val="00921140"/>
    <w:rsid w:val="00926A3C"/>
    <w:rsid w:val="00940021"/>
    <w:rsid w:val="00942F15"/>
    <w:rsid w:val="0095770F"/>
    <w:rsid w:val="009612C6"/>
    <w:rsid w:val="009644EA"/>
    <w:rsid w:val="00964D30"/>
    <w:rsid w:val="00975493"/>
    <w:rsid w:val="00986D47"/>
    <w:rsid w:val="009A282F"/>
    <w:rsid w:val="009A385F"/>
    <w:rsid w:val="009A747B"/>
    <w:rsid w:val="009C1F68"/>
    <w:rsid w:val="009C77B9"/>
    <w:rsid w:val="009E6ED4"/>
    <w:rsid w:val="00A06410"/>
    <w:rsid w:val="00A40B08"/>
    <w:rsid w:val="00AB09D0"/>
    <w:rsid w:val="00AB1E91"/>
    <w:rsid w:val="00AF20B9"/>
    <w:rsid w:val="00B2103C"/>
    <w:rsid w:val="00B25CDE"/>
    <w:rsid w:val="00BB240C"/>
    <w:rsid w:val="00BF45F2"/>
    <w:rsid w:val="00C2086B"/>
    <w:rsid w:val="00C7427C"/>
    <w:rsid w:val="00C84C19"/>
    <w:rsid w:val="00C863C7"/>
    <w:rsid w:val="00CC6331"/>
    <w:rsid w:val="00CD085F"/>
    <w:rsid w:val="00CD5591"/>
    <w:rsid w:val="00D34855"/>
    <w:rsid w:val="00D50FDF"/>
    <w:rsid w:val="00D52821"/>
    <w:rsid w:val="00D55BDE"/>
    <w:rsid w:val="00D63FA9"/>
    <w:rsid w:val="00D73AED"/>
    <w:rsid w:val="00D83502"/>
    <w:rsid w:val="00D917EC"/>
    <w:rsid w:val="00D957DD"/>
    <w:rsid w:val="00DB2426"/>
    <w:rsid w:val="00DB48EC"/>
    <w:rsid w:val="00DD0CC6"/>
    <w:rsid w:val="00DE0DFD"/>
    <w:rsid w:val="00DF6100"/>
    <w:rsid w:val="00DF78E0"/>
    <w:rsid w:val="00E06C1E"/>
    <w:rsid w:val="00E07305"/>
    <w:rsid w:val="00E33496"/>
    <w:rsid w:val="00E353E4"/>
    <w:rsid w:val="00E364C7"/>
    <w:rsid w:val="00E72D5F"/>
    <w:rsid w:val="00E73D6A"/>
    <w:rsid w:val="00E95470"/>
    <w:rsid w:val="00EB25BF"/>
    <w:rsid w:val="00EF5661"/>
    <w:rsid w:val="00F040C3"/>
    <w:rsid w:val="00F112F4"/>
    <w:rsid w:val="00F14BDF"/>
    <w:rsid w:val="00F227F8"/>
    <w:rsid w:val="00F33FC2"/>
    <w:rsid w:val="00F415C9"/>
    <w:rsid w:val="00F85907"/>
    <w:rsid w:val="00FB34D8"/>
    <w:rsid w:val="00FB5AAD"/>
    <w:rsid w:val="00FD405B"/>
    <w:rsid w:val="00FF61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C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585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E6ED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6ED4"/>
  </w:style>
  <w:style w:type="paragraph" w:styleId="a6">
    <w:name w:val="footer"/>
    <w:basedOn w:val="a"/>
    <w:link w:val="a7"/>
    <w:uiPriority w:val="99"/>
    <w:unhideWhenUsed/>
    <w:rsid w:val="009E6ED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E6ED4"/>
  </w:style>
  <w:style w:type="paragraph" w:styleId="a8">
    <w:name w:val="Normal (Web)"/>
    <w:basedOn w:val="a"/>
    <w:uiPriority w:val="99"/>
    <w:rsid w:val="001768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730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301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4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png"/><Relationship Id="rId5" Type="http://schemas.openxmlformats.org/officeDocument/2006/relationships/footnotes" Target="foot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9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5" Type="http://schemas.openxmlformats.org/officeDocument/2006/relationships/oleObject" Target="embeddings/oleObject2.bin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6</Pages>
  <Words>879</Words>
  <Characters>5014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Мацаєнко Сергій</dc:creator>
  <cp:keywords/>
  <dc:description/>
  <cp:lastModifiedBy>User</cp:lastModifiedBy>
  <cp:revision>121</cp:revision>
  <dcterms:created xsi:type="dcterms:W3CDTF">2014-07-28T19:26:00Z</dcterms:created>
  <dcterms:modified xsi:type="dcterms:W3CDTF">2016-12-19T10:12:00Z</dcterms:modified>
</cp:coreProperties>
</file>