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85" w:rsidRPr="00604885" w:rsidRDefault="00604885" w:rsidP="00604885">
      <w:pPr>
        <w:tabs>
          <w:tab w:val="left" w:pos="-142"/>
        </w:tabs>
        <w:spacing w:after="0"/>
        <w:ind w:left="-142" w:firstLine="426"/>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Грицун Г</w:t>
      </w:r>
      <w:r w:rsidR="00F06546">
        <w:rPr>
          <w:rFonts w:ascii="Times New Roman" w:hAnsi="Times New Roman" w:cs="Times New Roman"/>
          <w:i/>
          <w:color w:val="000000" w:themeColor="text1"/>
          <w:sz w:val="28"/>
          <w:szCs w:val="28"/>
          <w:lang w:val="uk-UA"/>
        </w:rPr>
        <w:t xml:space="preserve">анна </w:t>
      </w:r>
      <w:r>
        <w:rPr>
          <w:rFonts w:ascii="Times New Roman" w:hAnsi="Times New Roman" w:cs="Times New Roman"/>
          <w:i/>
          <w:color w:val="000000" w:themeColor="text1"/>
          <w:sz w:val="28"/>
          <w:szCs w:val="28"/>
          <w:lang w:val="uk-UA"/>
        </w:rPr>
        <w:t>В</w:t>
      </w:r>
      <w:r w:rsidR="00F06546">
        <w:rPr>
          <w:rFonts w:ascii="Times New Roman" w:hAnsi="Times New Roman" w:cs="Times New Roman"/>
          <w:i/>
          <w:color w:val="000000" w:themeColor="text1"/>
          <w:sz w:val="28"/>
          <w:szCs w:val="28"/>
          <w:lang w:val="uk-UA"/>
        </w:rPr>
        <w:t>олодимирівна</w:t>
      </w:r>
      <w:r w:rsidRPr="00604885">
        <w:rPr>
          <w:rFonts w:ascii="Times New Roman" w:hAnsi="Times New Roman" w:cs="Times New Roman"/>
          <w:i/>
          <w:color w:val="000000" w:themeColor="text1"/>
          <w:sz w:val="28"/>
          <w:szCs w:val="28"/>
          <w:lang w:val="uk-UA"/>
        </w:rPr>
        <w:t>,</w:t>
      </w:r>
    </w:p>
    <w:p w:rsidR="00604885" w:rsidRDefault="00604885" w:rsidP="00604885">
      <w:pPr>
        <w:tabs>
          <w:tab w:val="left" w:pos="-142"/>
        </w:tabs>
        <w:spacing w:after="0"/>
        <w:ind w:left="-142" w:firstLine="426"/>
        <w:jc w:val="right"/>
        <w:rPr>
          <w:rFonts w:ascii="Times New Roman" w:hAnsi="Times New Roman" w:cs="Times New Roman"/>
          <w:i/>
          <w:color w:val="000000" w:themeColor="text1"/>
          <w:sz w:val="28"/>
          <w:szCs w:val="28"/>
          <w:lang w:val="uk-UA"/>
        </w:rPr>
      </w:pPr>
      <w:r w:rsidRPr="00604885">
        <w:rPr>
          <w:rFonts w:ascii="Times New Roman" w:hAnsi="Times New Roman" w:cs="Times New Roman"/>
          <w:i/>
          <w:color w:val="000000" w:themeColor="text1"/>
          <w:sz w:val="28"/>
          <w:szCs w:val="28"/>
          <w:lang w:val="uk-UA"/>
        </w:rPr>
        <w:t xml:space="preserve">викладач </w:t>
      </w:r>
      <w:r>
        <w:rPr>
          <w:rFonts w:ascii="Times New Roman" w:hAnsi="Times New Roman" w:cs="Times New Roman"/>
          <w:i/>
          <w:color w:val="000000" w:themeColor="text1"/>
          <w:sz w:val="28"/>
          <w:szCs w:val="28"/>
          <w:lang w:val="uk-UA"/>
        </w:rPr>
        <w:t>інформатики та</w:t>
      </w:r>
    </w:p>
    <w:p w:rsidR="00604885" w:rsidRPr="00604885" w:rsidRDefault="00604885" w:rsidP="00604885">
      <w:pPr>
        <w:tabs>
          <w:tab w:val="left" w:pos="-142"/>
        </w:tabs>
        <w:spacing w:after="0"/>
        <w:ind w:left="-142" w:firstLine="426"/>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xml:space="preserve"> інформаційних технологій</w:t>
      </w:r>
      <w:r w:rsidRPr="00604885">
        <w:rPr>
          <w:rFonts w:ascii="Times New Roman" w:hAnsi="Times New Roman" w:cs="Times New Roman"/>
          <w:i/>
          <w:color w:val="000000" w:themeColor="text1"/>
          <w:sz w:val="28"/>
          <w:szCs w:val="28"/>
          <w:lang w:val="uk-UA"/>
        </w:rPr>
        <w:t xml:space="preserve"> </w:t>
      </w:r>
    </w:p>
    <w:p w:rsidR="00604885" w:rsidRPr="00604885" w:rsidRDefault="00604885" w:rsidP="00604885">
      <w:pPr>
        <w:tabs>
          <w:tab w:val="left" w:pos="-142"/>
        </w:tabs>
        <w:spacing w:after="0"/>
        <w:ind w:left="-142" w:firstLine="426"/>
        <w:jc w:val="right"/>
        <w:rPr>
          <w:rFonts w:ascii="Times New Roman" w:hAnsi="Times New Roman" w:cs="Times New Roman"/>
          <w:i/>
          <w:color w:val="000000" w:themeColor="text1"/>
          <w:sz w:val="28"/>
          <w:szCs w:val="28"/>
          <w:lang w:val="uk-UA"/>
        </w:rPr>
      </w:pPr>
      <w:r w:rsidRPr="00604885">
        <w:rPr>
          <w:rFonts w:ascii="Times New Roman" w:hAnsi="Times New Roman" w:cs="Times New Roman"/>
          <w:i/>
          <w:color w:val="000000" w:themeColor="text1"/>
          <w:sz w:val="28"/>
          <w:szCs w:val="28"/>
          <w:lang w:val="uk-UA"/>
        </w:rPr>
        <w:t>ВПУ № 17 м. Генічеська</w:t>
      </w:r>
    </w:p>
    <w:p w:rsidR="00604885" w:rsidRPr="00604885" w:rsidRDefault="00604885" w:rsidP="00604885">
      <w:pPr>
        <w:tabs>
          <w:tab w:val="left" w:pos="-142"/>
        </w:tabs>
        <w:spacing w:after="0"/>
        <w:ind w:left="-142" w:firstLine="426"/>
        <w:jc w:val="right"/>
        <w:rPr>
          <w:rFonts w:ascii="Times New Roman" w:hAnsi="Times New Roman" w:cs="Times New Roman"/>
          <w:i/>
          <w:color w:val="000000" w:themeColor="text1"/>
          <w:sz w:val="28"/>
          <w:szCs w:val="28"/>
          <w:lang w:val="uk-UA"/>
        </w:rPr>
      </w:pPr>
      <w:r w:rsidRPr="00604885">
        <w:rPr>
          <w:rFonts w:ascii="Times New Roman" w:hAnsi="Times New Roman" w:cs="Times New Roman"/>
          <w:i/>
          <w:color w:val="000000" w:themeColor="text1"/>
          <w:sz w:val="28"/>
          <w:szCs w:val="28"/>
          <w:lang w:val="uk-UA"/>
        </w:rPr>
        <w:t>Херсонської області</w:t>
      </w:r>
    </w:p>
    <w:p w:rsidR="00604885" w:rsidRPr="00604885" w:rsidRDefault="00604885" w:rsidP="00290615">
      <w:pPr>
        <w:jc w:val="both"/>
        <w:rPr>
          <w:rFonts w:ascii="Times New Roman" w:hAnsi="Times New Roman" w:cs="Times New Roman"/>
          <w:b/>
          <w:sz w:val="28"/>
          <w:lang w:val="uk-UA"/>
        </w:rPr>
      </w:pPr>
    </w:p>
    <w:p w:rsidR="00B273EB" w:rsidRPr="00290615" w:rsidRDefault="00290615" w:rsidP="00290615">
      <w:pPr>
        <w:jc w:val="both"/>
        <w:rPr>
          <w:rFonts w:ascii="Times New Roman" w:hAnsi="Times New Roman" w:cs="Times New Roman"/>
          <w:sz w:val="28"/>
          <w:lang w:val="uk-UA"/>
        </w:rPr>
      </w:pPr>
      <w:r w:rsidRPr="00290615">
        <w:rPr>
          <w:rFonts w:ascii="Times New Roman" w:hAnsi="Times New Roman" w:cs="Times New Roman"/>
          <w:b/>
          <w:sz w:val="28"/>
        </w:rPr>
        <w:t>Тема програми:</w:t>
      </w:r>
      <w:r w:rsidR="00252DC9">
        <w:rPr>
          <w:rFonts w:ascii="Times New Roman" w:hAnsi="Times New Roman" w:cs="Times New Roman"/>
          <w:b/>
          <w:sz w:val="28"/>
          <w:lang w:val="uk-UA"/>
        </w:rPr>
        <w:t xml:space="preserve"> «</w:t>
      </w:r>
      <w:r w:rsidRPr="00290615">
        <w:rPr>
          <w:rFonts w:ascii="Times New Roman" w:hAnsi="Times New Roman" w:cs="Times New Roman"/>
          <w:sz w:val="28"/>
          <w:lang w:val="uk-UA"/>
        </w:rPr>
        <w:t>І</w:t>
      </w:r>
      <w:r w:rsidRPr="00290615">
        <w:rPr>
          <w:rFonts w:ascii="Times New Roman" w:hAnsi="Times New Roman" w:cs="Times New Roman"/>
          <w:sz w:val="28"/>
        </w:rPr>
        <w:t>нформац</w:t>
      </w:r>
      <w:r w:rsidRPr="00290615">
        <w:rPr>
          <w:rFonts w:ascii="Times New Roman" w:hAnsi="Times New Roman" w:cs="Times New Roman"/>
          <w:sz w:val="28"/>
          <w:lang w:val="uk-UA"/>
        </w:rPr>
        <w:t>і</w:t>
      </w:r>
      <w:r w:rsidRPr="00290615">
        <w:rPr>
          <w:rFonts w:ascii="Times New Roman" w:hAnsi="Times New Roman" w:cs="Times New Roman"/>
          <w:sz w:val="28"/>
        </w:rPr>
        <w:t>йн</w:t>
      </w:r>
      <w:r w:rsidRPr="00290615">
        <w:rPr>
          <w:rFonts w:ascii="Times New Roman" w:hAnsi="Times New Roman" w:cs="Times New Roman"/>
          <w:sz w:val="28"/>
          <w:lang w:val="uk-UA"/>
        </w:rPr>
        <w:t>і</w:t>
      </w:r>
      <w:r w:rsidRPr="00290615">
        <w:rPr>
          <w:rFonts w:ascii="Times New Roman" w:hAnsi="Times New Roman" w:cs="Times New Roman"/>
          <w:sz w:val="28"/>
        </w:rPr>
        <w:t xml:space="preserve"> технолог</w:t>
      </w:r>
      <w:r w:rsidRPr="00290615">
        <w:rPr>
          <w:rFonts w:ascii="Times New Roman" w:hAnsi="Times New Roman" w:cs="Times New Roman"/>
          <w:sz w:val="28"/>
          <w:lang w:val="uk-UA"/>
        </w:rPr>
        <w:t>ії</w:t>
      </w:r>
      <w:r w:rsidRPr="00290615">
        <w:rPr>
          <w:rFonts w:ascii="Times New Roman" w:hAnsi="Times New Roman" w:cs="Times New Roman"/>
          <w:sz w:val="28"/>
        </w:rPr>
        <w:t xml:space="preserve"> в сусп</w:t>
      </w:r>
      <w:r w:rsidRPr="00290615">
        <w:rPr>
          <w:rFonts w:ascii="Times New Roman" w:hAnsi="Times New Roman" w:cs="Times New Roman"/>
          <w:sz w:val="28"/>
          <w:lang w:val="uk-UA"/>
        </w:rPr>
        <w:t>і</w:t>
      </w:r>
      <w:r w:rsidRPr="00290615">
        <w:rPr>
          <w:rFonts w:ascii="Times New Roman" w:hAnsi="Times New Roman" w:cs="Times New Roman"/>
          <w:sz w:val="28"/>
        </w:rPr>
        <w:t>льств</w:t>
      </w:r>
      <w:r w:rsidRPr="00290615">
        <w:rPr>
          <w:rFonts w:ascii="Times New Roman" w:hAnsi="Times New Roman" w:cs="Times New Roman"/>
          <w:sz w:val="28"/>
          <w:lang w:val="uk-UA"/>
        </w:rPr>
        <w:t>і</w:t>
      </w:r>
      <w:r w:rsidR="00252DC9">
        <w:rPr>
          <w:rFonts w:ascii="Times New Roman" w:hAnsi="Times New Roman" w:cs="Times New Roman"/>
          <w:sz w:val="28"/>
          <w:lang w:val="uk-UA"/>
        </w:rPr>
        <w:t>»</w:t>
      </w:r>
      <w:r w:rsidRPr="00290615">
        <w:rPr>
          <w:rFonts w:ascii="Times New Roman" w:hAnsi="Times New Roman" w:cs="Times New Roman"/>
          <w:sz w:val="28"/>
        </w:rPr>
        <w:t>.</w:t>
      </w:r>
    </w:p>
    <w:p w:rsidR="00290615" w:rsidRDefault="00290615" w:rsidP="00290615">
      <w:pPr>
        <w:jc w:val="both"/>
        <w:rPr>
          <w:rFonts w:ascii="Times New Roman" w:hAnsi="Times New Roman" w:cs="Times New Roman"/>
          <w:sz w:val="28"/>
          <w:lang w:val="uk-UA"/>
        </w:rPr>
      </w:pPr>
      <w:r w:rsidRPr="00290615">
        <w:rPr>
          <w:rFonts w:ascii="Times New Roman" w:hAnsi="Times New Roman" w:cs="Times New Roman"/>
          <w:b/>
          <w:sz w:val="28"/>
          <w:lang w:val="uk-UA"/>
        </w:rPr>
        <w:t>Тема уроку:</w:t>
      </w:r>
      <w:r w:rsidR="00730826">
        <w:rPr>
          <w:rFonts w:ascii="Times New Roman" w:hAnsi="Times New Roman" w:cs="Times New Roman"/>
          <w:sz w:val="28"/>
          <w:lang w:val="uk-UA"/>
        </w:rPr>
        <w:t>«</w:t>
      </w:r>
      <w:r w:rsidRPr="00290615">
        <w:rPr>
          <w:rFonts w:ascii="Times New Roman" w:hAnsi="Times New Roman" w:cs="Times New Roman"/>
          <w:sz w:val="28"/>
          <w:lang w:val="uk-UA"/>
        </w:rPr>
        <w:t>Проблеми інформаційної безпеки. Загрози при роботі в Інтернеті і їх уникнення</w:t>
      </w:r>
      <w:r w:rsidR="00730826">
        <w:rPr>
          <w:rFonts w:ascii="Times New Roman" w:hAnsi="Times New Roman" w:cs="Times New Roman"/>
          <w:sz w:val="28"/>
          <w:lang w:val="uk-UA"/>
        </w:rPr>
        <w:t>»</w:t>
      </w:r>
      <w:r w:rsidRPr="00290615">
        <w:rPr>
          <w:rFonts w:ascii="Times New Roman" w:hAnsi="Times New Roman" w:cs="Times New Roman"/>
          <w:sz w:val="28"/>
          <w:lang w:val="uk-UA"/>
        </w:rPr>
        <w:t>.</w:t>
      </w:r>
    </w:p>
    <w:p w:rsidR="00290615" w:rsidRPr="00290615" w:rsidRDefault="00252DC9" w:rsidP="00D80777">
      <w:pPr>
        <w:jc w:val="both"/>
        <w:rPr>
          <w:rFonts w:ascii="Times New Roman" w:hAnsi="Times New Roman" w:cs="Times New Roman"/>
          <w:sz w:val="28"/>
          <w:lang w:val="uk-UA"/>
        </w:rPr>
      </w:pPr>
      <w:r>
        <w:rPr>
          <w:rFonts w:ascii="Times New Roman" w:hAnsi="Times New Roman" w:cs="Times New Roman"/>
          <w:b/>
          <w:sz w:val="28"/>
          <w:lang w:val="uk-UA"/>
        </w:rPr>
        <w:t>Мета уроку</w:t>
      </w:r>
      <w:r w:rsidR="00290615" w:rsidRPr="00290615">
        <w:rPr>
          <w:rFonts w:ascii="Times New Roman" w:hAnsi="Times New Roman" w:cs="Times New Roman"/>
          <w:b/>
          <w:sz w:val="28"/>
          <w:lang w:val="uk-UA"/>
        </w:rPr>
        <w:t xml:space="preserve">: </w:t>
      </w:r>
      <w:r w:rsidR="00C26992">
        <w:rPr>
          <w:rFonts w:ascii="Times New Roman" w:hAnsi="Times New Roman" w:cs="Times New Roman"/>
          <w:b/>
          <w:sz w:val="28"/>
          <w:lang w:val="uk-UA"/>
        </w:rPr>
        <w:t xml:space="preserve">формувати компетентності: </w:t>
      </w:r>
      <w:r w:rsidR="00C26992" w:rsidRPr="007E7404">
        <w:rPr>
          <w:rFonts w:ascii="Times New Roman" w:hAnsi="Times New Roman" w:cs="Times New Roman"/>
          <w:b/>
          <w:i/>
          <w:sz w:val="28"/>
          <w:lang w:val="uk-UA"/>
        </w:rPr>
        <w:t xml:space="preserve">предметні </w:t>
      </w:r>
      <w:r w:rsidR="00C26992">
        <w:rPr>
          <w:rFonts w:ascii="Times New Roman" w:hAnsi="Times New Roman" w:cs="Times New Roman"/>
          <w:b/>
          <w:sz w:val="28"/>
          <w:lang w:val="uk-UA"/>
        </w:rPr>
        <w:t>(</w:t>
      </w:r>
      <w:r w:rsidR="00290615" w:rsidRPr="00C26992">
        <w:rPr>
          <w:rFonts w:ascii="Times New Roman" w:hAnsi="Times New Roman" w:cs="Times New Roman"/>
          <w:i/>
          <w:sz w:val="28"/>
          <w:lang w:val="uk-UA"/>
        </w:rPr>
        <w:t>інформаційної культури та інформативної компетентності</w:t>
      </w:r>
      <w:r w:rsidR="00C26992">
        <w:rPr>
          <w:rFonts w:ascii="Times New Roman" w:hAnsi="Times New Roman" w:cs="Times New Roman"/>
          <w:i/>
          <w:sz w:val="28"/>
          <w:lang w:val="uk-UA"/>
        </w:rPr>
        <w:t>)</w:t>
      </w:r>
      <w:r w:rsidR="00E64699">
        <w:rPr>
          <w:rFonts w:ascii="Times New Roman" w:hAnsi="Times New Roman" w:cs="Times New Roman"/>
          <w:sz w:val="28"/>
          <w:lang w:val="uk-UA"/>
        </w:rPr>
        <w:t>реалізація</w:t>
      </w:r>
      <w:r w:rsidR="00AF13AF">
        <w:rPr>
          <w:rFonts w:ascii="Times New Roman" w:hAnsi="Times New Roman" w:cs="Times New Roman"/>
          <w:sz w:val="28"/>
          <w:lang w:val="uk-UA"/>
        </w:rPr>
        <w:t xml:space="preserve"> </w:t>
      </w:r>
      <w:r w:rsidR="00290615" w:rsidRPr="00290615">
        <w:rPr>
          <w:rFonts w:ascii="Times New Roman" w:hAnsi="Times New Roman" w:cs="Times New Roman"/>
          <w:sz w:val="28"/>
          <w:lang w:val="uk-UA"/>
        </w:rPr>
        <w:t>творчого потенціалу</w:t>
      </w:r>
      <w:r w:rsidR="007E7404">
        <w:rPr>
          <w:rFonts w:ascii="Times New Roman" w:hAnsi="Times New Roman" w:cs="Times New Roman"/>
          <w:sz w:val="28"/>
          <w:lang w:val="uk-UA"/>
        </w:rPr>
        <w:t xml:space="preserve">, </w:t>
      </w:r>
      <w:r w:rsidR="00E64699">
        <w:rPr>
          <w:rFonts w:ascii="Times New Roman" w:hAnsi="Times New Roman" w:cs="Times New Roman"/>
          <w:sz w:val="28"/>
          <w:lang w:val="uk-UA"/>
        </w:rPr>
        <w:t xml:space="preserve"> соціалізація</w:t>
      </w:r>
      <w:r w:rsidR="00290615" w:rsidRPr="00290615">
        <w:rPr>
          <w:rFonts w:ascii="Times New Roman" w:hAnsi="Times New Roman" w:cs="Times New Roman"/>
          <w:sz w:val="28"/>
          <w:lang w:val="uk-UA"/>
        </w:rPr>
        <w:t xml:space="preserve"> у суспільстві</w:t>
      </w:r>
      <w:r w:rsidR="007E7404">
        <w:rPr>
          <w:rFonts w:ascii="Times New Roman" w:hAnsi="Times New Roman" w:cs="Times New Roman"/>
          <w:sz w:val="28"/>
          <w:lang w:val="uk-UA"/>
        </w:rPr>
        <w:t xml:space="preserve">, </w:t>
      </w:r>
      <w:r w:rsidR="00290615" w:rsidRPr="00290615">
        <w:rPr>
          <w:rFonts w:ascii="Times New Roman" w:hAnsi="Times New Roman" w:cs="Times New Roman"/>
          <w:sz w:val="28"/>
          <w:lang w:val="uk-UA"/>
        </w:rPr>
        <w:t>ефективне використання засобів сучасних інформаційно-комунікаційних технологій</w:t>
      </w:r>
      <w:r w:rsidR="007E7404">
        <w:rPr>
          <w:rFonts w:ascii="Times New Roman" w:hAnsi="Times New Roman" w:cs="Times New Roman"/>
          <w:sz w:val="28"/>
          <w:lang w:val="uk-UA"/>
        </w:rPr>
        <w:t xml:space="preserve">; </w:t>
      </w:r>
      <w:r w:rsidR="007E7404" w:rsidRPr="00D80777">
        <w:rPr>
          <w:rFonts w:ascii="Times New Roman" w:hAnsi="Times New Roman" w:cs="Times New Roman"/>
          <w:b/>
          <w:i/>
          <w:sz w:val="28"/>
          <w:lang w:val="uk-UA"/>
        </w:rPr>
        <w:t>ключові  компетентності:</w:t>
      </w:r>
      <w:r w:rsidR="00AF13AF">
        <w:rPr>
          <w:rFonts w:ascii="Times New Roman" w:hAnsi="Times New Roman" w:cs="Times New Roman"/>
          <w:b/>
          <w:i/>
          <w:sz w:val="28"/>
          <w:lang w:val="uk-UA"/>
        </w:rPr>
        <w:t xml:space="preserve"> </w:t>
      </w:r>
      <w:r w:rsidR="00290615" w:rsidRPr="00290615">
        <w:rPr>
          <w:rFonts w:ascii="Times New Roman" w:hAnsi="Times New Roman" w:cs="Times New Roman"/>
          <w:sz w:val="28"/>
          <w:lang w:val="uk-UA"/>
        </w:rPr>
        <w:t>визнач</w:t>
      </w:r>
      <w:r w:rsidR="007E7404">
        <w:rPr>
          <w:rFonts w:ascii="Times New Roman" w:hAnsi="Times New Roman" w:cs="Times New Roman"/>
          <w:sz w:val="28"/>
          <w:lang w:val="uk-UA"/>
        </w:rPr>
        <w:t>а</w:t>
      </w:r>
      <w:r w:rsidR="00290615" w:rsidRPr="00290615">
        <w:rPr>
          <w:rFonts w:ascii="Times New Roman" w:hAnsi="Times New Roman" w:cs="Times New Roman"/>
          <w:sz w:val="28"/>
          <w:lang w:val="uk-UA"/>
        </w:rPr>
        <w:t>ти основне поняття «інформаційна безпека», формувати вміння аналізувати інформацію, визнач</w:t>
      </w:r>
      <w:r w:rsidR="007E7404">
        <w:rPr>
          <w:rFonts w:ascii="Times New Roman" w:hAnsi="Times New Roman" w:cs="Times New Roman"/>
          <w:sz w:val="28"/>
          <w:lang w:val="uk-UA"/>
        </w:rPr>
        <w:t>а</w:t>
      </w:r>
      <w:r w:rsidR="00290615" w:rsidRPr="00290615">
        <w:rPr>
          <w:rFonts w:ascii="Times New Roman" w:hAnsi="Times New Roman" w:cs="Times New Roman"/>
          <w:sz w:val="28"/>
          <w:lang w:val="uk-UA"/>
        </w:rPr>
        <w:t>ти основні загрози інформаційної безпеки користувача Інтернету, ознайомити учнів з правилами безпечної роботи в Інтернеті та принципами інформаційної безпеки;розвивати особистісно – смислового ставлення до навчального предмета,  розвиток пам</w:t>
      </w:r>
      <w:r w:rsidR="00290615" w:rsidRPr="00D80777">
        <w:rPr>
          <w:rFonts w:ascii="Times New Roman" w:hAnsi="Times New Roman" w:cs="Times New Roman"/>
          <w:sz w:val="28"/>
          <w:lang w:val="uk-UA"/>
        </w:rPr>
        <w:t>’</w:t>
      </w:r>
      <w:r w:rsidR="00290615" w:rsidRPr="00290615">
        <w:rPr>
          <w:rFonts w:ascii="Times New Roman" w:hAnsi="Times New Roman" w:cs="Times New Roman"/>
          <w:sz w:val="28"/>
          <w:lang w:val="uk-UA"/>
        </w:rPr>
        <w:t xml:space="preserve">яті, </w:t>
      </w:r>
      <w:r w:rsidR="00590399">
        <w:rPr>
          <w:rFonts w:ascii="Times New Roman" w:hAnsi="Times New Roman" w:cs="Times New Roman"/>
          <w:sz w:val="28"/>
          <w:lang w:val="uk-UA"/>
        </w:rPr>
        <w:t xml:space="preserve">логічного </w:t>
      </w:r>
      <w:r w:rsidR="00290615" w:rsidRPr="00290615">
        <w:rPr>
          <w:rFonts w:ascii="Times New Roman" w:hAnsi="Times New Roman" w:cs="Times New Roman"/>
          <w:sz w:val="28"/>
          <w:lang w:val="uk-UA"/>
        </w:rPr>
        <w:t>мислення, предметного сприйняття, уваги;виховувати інтерес до вивчення інформатики, формування бережливого ставлення до обладнання комп’ютерного кабінету.</w:t>
      </w:r>
    </w:p>
    <w:p w:rsidR="00D80777" w:rsidRPr="00957AFA" w:rsidRDefault="00D80777" w:rsidP="00D80777">
      <w:pPr>
        <w:rPr>
          <w:rFonts w:ascii="Times New Roman" w:hAnsi="Times New Roman" w:cs="Times New Roman"/>
          <w:sz w:val="28"/>
          <w:lang w:val="uk-UA"/>
        </w:rPr>
      </w:pPr>
      <w:r>
        <w:rPr>
          <w:rFonts w:ascii="Times New Roman" w:hAnsi="Times New Roman" w:cs="Times New Roman"/>
          <w:b/>
          <w:sz w:val="28"/>
          <w:lang w:val="uk-UA"/>
        </w:rPr>
        <w:t xml:space="preserve">Тип уроку: </w:t>
      </w:r>
      <w:r w:rsidR="00957AFA" w:rsidRPr="00957AFA">
        <w:rPr>
          <w:rFonts w:ascii="Times New Roman" w:hAnsi="Times New Roman" w:cs="Times New Roman"/>
          <w:sz w:val="28"/>
          <w:lang w:val="uk-UA"/>
        </w:rPr>
        <w:t>комбінований</w:t>
      </w:r>
      <w:r w:rsidR="00881291" w:rsidRPr="00957AFA">
        <w:rPr>
          <w:rFonts w:ascii="Times New Roman" w:hAnsi="Times New Roman" w:cs="Times New Roman"/>
          <w:sz w:val="28"/>
          <w:lang w:val="uk-UA"/>
        </w:rPr>
        <w:t>.</w:t>
      </w:r>
    </w:p>
    <w:p w:rsidR="00881291" w:rsidRPr="00AF13AF" w:rsidRDefault="00881291" w:rsidP="008E4FF7">
      <w:pPr>
        <w:jc w:val="both"/>
        <w:rPr>
          <w:rFonts w:ascii="Times New Roman" w:hAnsi="Times New Roman" w:cs="Times New Roman"/>
          <w:b/>
          <w:sz w:val="28"/>
          <w:lang w:val="uk-UA"/>
        </w:rPr>
      </w:pPr>
      <w:r w:rsidRPr="00881291">
        <w:rPr>
          <w:rFonts w:ascii="Times New Roman" w:hAnsi="Times New Roman" w:cs="Times New Roman"/>
          <w:b/>
          <w:sz w:val="28"/>
          <w:lang w:val="uk-UA"/>
        </w:rPr>
        <w:t>Методи навчання, прийоми:</w:t>
      </w:r>
      <w:r w:rsidR="008E4FF7" w:rsidRPr="008E4FF7">
        <w:rPr>
          <w:rFonts w:ascii="Times New Roman" w:hAnsi="Times New Roman" w:cs="Times New Roman"/>
          <w:sz w:val="28"/>
          <w:lang w:val="uk-UA"/>
        </w:rPr>
        <w:t>вправа «Зірка», індивідуальна, групова, самостійна робота уч</w:t>
      </w:r>
      <w:r w:rsidR="00051A7D">
        <w:rPr>
          <w:rFonts w:ascii="Times New Roman" w:hAnsi="Times New Roman" w:cs="Times New Roman"/>
          <w:sz w:val="28"/>
          <w:lang w:val="uk-UA"/>
        </w:rPr>
        <w:t>нів, робота з</w:t>
      </w:r>
      <w:r w:rsidR="003A08CD">
        <w:rPr>
          <w:rFonts w:ascii="Times New Roman" w:hAnsi="Times New Roman" w:cs="Times New Roman"/>
          <w:sz w:val="28"/>
          <w:lang w:val="uk-UA"/>
        </w:rPr>
        <w:t xml:space="preserve"> електронним </w:t>
      </w:r>
      <w:r w:rsidR="00051A7D">
        <w:rPr>
          <w:rFonts w:ascii="Times New Roman" w:hAnsi="Times New Roman" w:cs="Times New Roman"/>
          <w:sz w:val="28"/>
          <w:lang w:val="uk-UA"/>
        </w:rPr>
        <w:t xml:space="preserve"> підручником, прийом</w:t>
      </w:r>
      <w:r w:rsidR="008E4FF7" w:rsidRPr="008E4FF7">
        <w:rPr>
          <w:rFonts w:ascii="Times New Roman" w:hAnsi="Times New Roman" w:cs="Times New Roman"/>
          <w:sz w:val="28"/>
          <w:lang w:val="uk-UA"/>
        </w:rPr>
        <w:t xml:space="preserve"> «</w:t>
      </w:r>
      <w:r w:rsidR="00227066">
        <w:rPr>
          <w:rFonts w:ascii="Times New Roman" w:hAnsi="Times New Roman" w:cs="Times New Roman"/>
          <w:sz w:val="28"/>
          <w:lang w:val="uk-UA"/>
        </w:rPr>
        <w:t>В</w:t>
      </w:r>
      <w:r w:rsidR="008E4FF7" w:rsidRPr="008E4FF7">
        <w:rPr>
          <w:rFonts w:ascii="Times New Roman" w:hAnsi="Times New Roman" w:cs="Times New Roman"/>
          <w:sz w:val="28"/>
          <w:lang w:val="uk-UA"/>
        </w:rPr>
        <w:t>ідк</w:t>
      </w:r>
      <w:r w:rsidR="00E64699">
        <w:rPr>
          <w:rFonts w:ascii="Times New Roman" w:hAnsi="Times New Roman" w:cs="Times New Roman"/>
          <w:sz w:val="28"/>
          <w:lang w:val="uk-UA"/>
        </w:rPr>
        <w:t xml:space="preserve">рита трибуна», метод «Ланцюжок», тестування за допомогою « </w:t>
      </w:r>
      <w:r w:rsidR="00E64699">
        <w:rPr>
          <w:rFonts w:ascii="Times New Roman" w:hAnsi="Times New Roman" w:cs="Times New Roman"/>
          <w:sz w:val="28"/>
          <w:lang w:val="en-US"/>
        </w:rPr>
        <w:t>My</w:t>
      </w:r>
      <w:r w:rsidR="00E64699" w:rsidRPr="00AF13AF">
        <w:rPr>
          <w:rFonts w:ascii="Times New Roman" w:hAnsi="Times New Roman" w:cs="Times New Roman"/>
          <w:sz w:val="28"/>
          <w:lang w:val="uk-UA"/>
        </w:rPr>
        <w:t xml:space="preserve"> </w:t>
      </w:r>
      <w:r w:rsidR="00E64699">
        <w:rPr>
          <w:rFonts w:ascii="Times New Roman" w:hAnsi="Times New Roman" w:cs="Times New Roman"/>
          <w:sz w:val="28"/>
          <w:lang w:val="en-US"/>
        </w:rPr>
        <w:t>Test</w:t>
      </w:r>
      <w:r w:rsidR="00E64699" w:rsidRPr="00AF13AF">
        <w:rPr>
          <w:rFonts w:ascii="Times New Roman" w:hAnsi="Times New Roman" w:cs="Times New Roman"/>
          <w:sz w:val="28"/>
          <w:lang w:val="uk-UA"/>
        </w:rPr>
        <w:t xml:space="preserve"> </w:t>
      </w:r>
      <w:r w:rsidR="00E64699">
        <w:rPr>
          <w:rFonts w:ascii="Times New Roman" w:hAnsi="Times New Roman" w:cs="Times New Roman"/>
          <w:sz w:val="28"/>
          <w:lang w:val="en-US"/>
        </w:rPr>
        <w:t>Student</w:t>
      </w:r>
      <w:r w:rsidR="00E64699" w:rsidRPr="00AF13AF">
        <w:rPr>
          <w:rFonts w:ascii="Times New Roman" w:hAnsi="Times New Roman" w:cs="Times New Roman"/>
          <w:sz w:val="28"/>
          <w:lang w:val="uk-UA"/>
        </w:rPr>
        <w:t>».</w:t>
      </w:r>
    </w:p>
    <w:p w:rsidR="00881291" w:rsidRDefault="00881291" w:rsidP="008E4FF7">
      <w:pPr>
        <w:jc w:val="both"/>
        <w:rPr>
          <w:rFonts w:ascii="Times New Roman" w:hAnsi="Times New Roman" w:cs="Times New Roman"/>
          <w:sz w:val="28"/>
          <w:lang w:val="uk-UA"/>
        </w:rPr>
      </w:pPr>
      <w:r>
        <w:rPr>
          <w:rFonts w:ascii="Times New Roman" w:hAnsi="Times New Roman" w:cs="Times New Roman"/>
          <w:b/>
          <w:sz w:val="28"/>
          <w:lang w:val="uk-UA"/>
        </w:rPr>
        <w:t xml:space="preserve">Форма організації навчальної діяльності учнів: </w:t>
      </w:r>
      <w:r w:rsidRPr="00881291">
        <w:rPr>
          <w:rFonts w:ascii="Times New Roman" w:hAnsi="Times New Roman" w:cs="Times New Roman"/>
          <w:sz w:val="28"/>
          <w:lang w:val="uk-UA"/>
        </w:rPr>
        <w:t>урок з використанням інтерактивних технологій.</w:t>
      </w:r>
    </w:p>
    <w:p w:rsidR="00EE2ECE" w:rsidRPr="00227066" w:rsidRDefault="00EE2ECE" w:rsidP="008E4FF7">
      <w:pPr>
        <w:jc w:val="both"/>
        <w:rPr>
          <w:rFonts w:ascii="Times New Roman" w:hAnsi="Times New Roman" w:cs="Times New Roman"/>
          <w:sz w:val="28"/>
          <w:lang w:val="uk-UA"/>
        </w:rPr>
      </w:pPr>
      <w:r w:rsidRPr="00EE2ECE">
        <w:rPr>
          <w:rFonts w:ascii="Times New Roman" w:hAnsi="Times New Roman" w:cs="Times New Roman"/>
          <w:b/>
          <w:sz w:val="28"/>
          <w:lang w:val="uk-UA"/>
        </w:rPr>
        <w:t>Основні терміни і поняття:</w:t>
      </w:r>
      <w:r w:rsidR="008E4FF7" w:rsidRPr="00227066">
        <w:rPr>
          <w:rFonts w:ascii="Times New Roman" w:hAnsi="Times New Roman" w:cs="Times New Roman"/>
          <w:sz w:val="28"/>
          <w:lang w:val="uk-UA"/>
        </w:rPr>
        <w:t xml:space="preserve">інформаційна безпека, </w:t>
      </w:r>
      <w:r w:rsidR="00051A7D">
        <w:rPr>
          <w:rFonts w:ascii="Times New Roman" w:hAnsi="Times New Roman" w:cs="Times New Roman"/>
          <w:sz w:val="28"/>
          <w:lang w:val="uk-UA"/>
        </w:rPr>
        <w:t>конфі</w:t>
      </w:r>
      <w:r w:rsidR="008E4FF7" w:rsidRPr="00227066">
        <w:rPr>
          <w:rFonts w:ascii="Times New Roman" w:hAnsi="Times New Roman" w:cs="Times New Roman"/>
          <w:sz w:val="28"/>
          <w:lang w:val="uk-UA"/>
        </w:rPr>
        <w:t>денційність, цілісність, доступність</w:t>
      </w:r>
      <w:r w:rsidR="00E64699">
        <w:rPr>
          <w:rFonts w:ascii="Times New Roman" w:hAnsi="Times New Roman" w:cs="Times New Roman"/>
          <w:sz w:val="28"/>
          <w:lang w:val="uk-UA"/>
        </w:rPr>
        <w:t>, хакерська атака,  критичне мислення, спам, фішинг, шкідлива програма</w:t>
      </w:r>
      <w:r w:rsidR="008E4FF7" w:rsidRPr="00227066">
        <w:rPr>
          <w:rFonts w:ascii="Times New Roman" w:hAnsi="Times New Roman" w:cs="Times New Roman"/>
          <w:sz w:val="28"/>
          <w:lang w:val="uk-UA"/>
        </w:rPr>
        <w:t>.</w:t>
      </w:r>
    </w:p>
    <w:p w:rsidR="00905CBB" w:rsidRPr="00905CBB" w:rsidRDefault="00905CBB" w:rsidP="003A08CD">
      <w:pPr>
        <w:jc w:val="both"/>
        <w:rPr>
          <w:rFonts w:ascii="Times New Roman" w:hAnsi="Times New Roman" w:cs="Times New Roman"/>
          <w:sz w:val="28"/>
          <w:lang w:val="uk-UA"/>
        </w:rPr>
      </w:pPr>
      <w:r>
        <w:rPr>
          <w:rFonts w:ascii="Times New Roman" w:hAnsi="Times New Roman" w:cs="Times New Roman"/>
          <w:b/>
          <w:sz w:val="28"/>
          <w:lang w:val="uk-UA"/>
        </w:rPr>
        <w:t xml:space="preserve"> Міжпредметні зв’язки: </w:t>
      </w:r>
      <w:r w:rsidRPr="00905CBB">
        <w:rPr>
          <w:rFonts w:ascii="Times New Roman" w:hAnsi="Times New Roman" w:cs="Times New Roman"/>
          <w:sz w:val="28"/>
          <w:lang w:val="uk-UA"/>
        </w:rPr>
        <w:t>історія, громадянська освіта,</w:t>
      </w:r>
      <w:r>
        <w:rPr>
          <w:rFonts w:ascii="Times New Roman" w:hAnsi="Times New Roman" w:cs="Times New Roman"/>
          <w:sz w:val="28"/>
          <w:lang w:val="uk-UA"/>
        </w:rPr>
        <w:t xml:space="preserve"> інформаційні технології.</w:t>
      </w:r>
    </w:p>
    <w:p w:rsidR="00E64699" w:rsidRPr="00E64699" w:rsidRDefault="00EE2ECE" w:rsidP="00E64699">
      <w:pPr>
        <w:jc w:val="both"/>
        <w:rPr>
          <w:rFonts w:ascii="Times New Roman" w:hAnsi="Times New Roman" w:cs="Times New Roman"/>
          <w:sz w:val="28"/>
          <w:lang w:val="uk-UA"/>
        </w:rPr>
      </w:pPr>
      <w:r>
        <w:rPr>
          <w:rFonts w:ascii="Times New Roman" w:hAnsi="Times New Roman" w:cs="Times New Roman"/>
          <w:b/>
          <w:sz w:val="28"/>
          <w:lang w:val="uk-UA"/>
        </w:rPr>
        <w:lastRenderedPageBreak/>
        <w:t>Наочність</w:t>
      </w:r>
      <w:r w:rsidR="00AD130D">
        <w:rPr>
          <w:rFonts w:ascii="Times New Roman" w:hAnsi="Times New Roman" w:cs="Times New Roman"/>
          <w:b/>
          <w:sz w:val="28"/>
          <w:lang w:val="uk-UA"/>
        </w:rPr>
        <w:t>:</w:t>
      </w:r>
      <w:r w:rsidR="00E64699">
        <w:rPr>
          <w:rFonts w:ascii="Times New Roman" w:hAnsi="Times New Roman" w:cs="Times New Roman"/>
          <w:sz w:val="28"/>
          <w:lang w:val="uk-UA"/>
        </w:rPr>
        <w:t>«Інформатика (рівень стандарту): підруч. Для 10(11)кл. Н.В.Морзе, О.В.Барна. «Оріон»,2018.-240с.:іл</w:t>
      </w:r>
      <w:r w:rsidR="00AD130D" w:rsidRPr="00AD130D">
        <w:rPr>
          <w:rFonts w:ascii="Times New Roman" w:hAnsi="Times New Roman" w:cs="Times New Roman"/>
          <w:sz w:val="28"/>
          <w:lang w:val="uk-UA"/>
        </w:rPr>
        <w:t>, роз</w:t>
      </w:r>
      <w:r w:rsidR="00227066">
        <w:rPr>
          <w:rFonts w:ascii="Times New Roman" w:hAnsi="Times New Roman" w:cs="Times New Roman"/>
          <w:sz w:val="28"/>
          <w:lang w:val="uk-UA"/>
        </w:rPr>
        <w:t xml:space="preserve">датковий </w:t>
      </w:r>
      <w:r w:rsidR="00AD130D" w:rsidRPr="00AD130D">
        <w:rPr>
          <w:rFonts w:ascii="Times New Roman" w:hAnsi="Times New Roman" w:cs="Times New Roman"/>
          <w:sz w:val="28"/>
          <w:lang w:val="uk-UA"/>
        </w:rPr>
        <w:t xml:space="preserve"> матеріал</w:t>
      </w:r>
      <w:r w:rsidR="00E64699" w:rsidRPr="00E64699">
        <w:rPr>
          <w:rFonts w:ascii="Times New Roman" w:hAnsi="Times New Roman" w:cs="Times New Roman"/>
          <w:sz w:val="28"/>
          <w:lang w:val="uk-UA"/>
        </w:rPr>
        <w:t xml:space="preserve">: </w:t>
      </w:r>
      <w:r w:rsidR="00E64699">
        <w:rPr>
          <w:rFonts w:ascii="Times New Roman" w:hAnsi="Times New Roman" w:cs="Times New Roman"/>
          <w:sz w:val="28"/>
          <w:lang w:val="uk-UA"/>
        </w:rPr>
        <w:t>схема: «</w:t>
      </w:r>
      <w:r w:rsidR="00E64699" w:rsidRPr="00E64699">
        <w:rPr>
          <w:rFonts w:ascii="Times New Roman" w:hAnsi="Times New Roman" w:cs="Times New Roman"/>
          <w:sz w:val="28"/>
          <w:lang w:val="uk-UA"/>
        </w:rPr>
        <w:t>Етапи розвитку засобів інформаційних комунікацій</w:t>
      </w:r>
      <w:r w:rsidR="00E64699">
        <w:rPr>
          <w:rFonts w:ascii="Times New Roman" w:hAnsi="Times New Roman" w:cs="Times New Roman"/>
          <w:sz w:val="28"/>
          <w:lang w:val="uk-UA"/>
        </w:rPr>
        <w:t>», схема «</w:t>
      </w:r>
      <w:r w:rsidR="00E64699" w:rsidRPr="00E64699">
        <w:rPr>
          <w:rFonts w:ascii="Times New Roman" w:hAnsi="Times New Roman" w:cs="Times New Roman"/>
          <w:sz w:val="28"/>
          <w:lang w:val="uk-UA"/>
        </w:rPr>
        <w:t>Принципи</w:t>
      </w:r>
    </w:p>
    <w:p w:rsidR="00AD130D" w:rsidRPr="00E64699" w:rsidRDefault="00E64699" w:rsidP="00E64699">
      <w:pPr>
        <w:jc w:val="both"/>
        <w:rPr>
          <w:rFonts w:ascii="Times New Roman" w:hAnsi="Times New Roman" w:cs="Times New Roman"/>
          <w:b/>
          <w:sz w:val="28"/>
          <w:lang w:val="uk-UA"/>
        </w:rPr>
      </w:pPr>
      <w:r w:rsidRPr="00E64699">
        <w:rPr>
          <w:rFonts w:ascii="Times New Roman" w:hAnsi="Times New Roman" w:cs="Times New Roman"/>
          <w:sz w:val="28"/>
          <w:lang w:val="uk-UA"/>
        </w:rPr>
        <w:t>гарантування інформаційної безпеки</w:t>
      </w:r>
      <w:r>
        <w:rPr>
          <w:rFonts w:ascii="Times New Roman" w:hAnsi="Times New Roman" w:cs="Times New Roman"/>
          <w:sz w:val="28"/>
          <w:lang w:val="uk-UA"/>
        </w:rPr>
        <w:t>», схема « Види загроз».</w:t>
      </w:r>
    </w:p>
    <w:p w:rsidR="00EE2ECE" w:rsidRPr="00E64699" w:rsidRDefault="00EE2ECE" w:rsidP="003A08CD">
      <w:pPr>
        <w:jc w:val="both"/>
        <w:rPr>
          <w:rFonts w:ascii="Times New Roman" w:hAnsi="Times New Roman" w:cs="Times New Roman"/>
          <w:b/>
          <w:sz w:val="28"/>
          <w:lang w:val="uk-UA"/>
        </w:rPr>
      </w:pPr>
      <w:r w:rsidRPr="00EE2ECE">
        <w:rPr>
          <w:rFonts w:ascii="Times New Roman" w:hAnsi="Times New Roman" w:cs="Times New Roman"/>
          <w:b/>
          <w:sz w:val="28"/>
          <w:lang w:val="uk-UA"/>
        </w:rPr>
        <w:t>Технічні засоби навчання:</w:t>
      </w:r>
      <w:r w:rsidR="00E64699">
        <w:rPr>
          <w:rFonts w:ascii="Times New Roman" w:hAnsi="Times New Roman" w:cs="Times New Roman"/>
          <w:sz w:val="28"/>
        </w:rPr>
        <w:t>персона</w:t>
      </w:r>
      <w:r w:rsidR="00E64699">
        <w:rPr>
          <w:rFonts w:ascii="Times New Roman" w:hAnsi="Times New Roman" w:cs="Times New Roman"/>
          <w:sz w:val="28"/>
          <w:lang w:val="uk-UA"/>
        </w:rPr>
        <w:t>льні</w:t>
      </w:r>
      <w:r w:rsidR="00AF13AF">
        <w:rPr>
          <w:rFonts w:ascii="Times New Roman" w:hAnsi="Times New Roman" w:cs="Times New Roman"/>
          <w:sz w:val="28"/>
          <w:lang w:val="uk-UA"/>
        </w:rPr>
        <w:t xml:space="preserve"> </w:t>
      </w:r>
      <w:r w:rsidR="00E64699">
        <w:rPr>
          <w:rFonts w:ascii="Times New Roman" w:hAnsi="Times New Roman" w:cs="Times New Roman"/>
          <w:sz w:val="28"/>
          <w:lang w:val="uk-UA"/>
        </w:rPr>
        <w:t>комп</w:t>
      </w:r>
      <w:r w:rsidR="00E64699" w:rsidRPr="00E64699">
        <w:rPr>
          <w:rFonts w:ascii="Times New Roman" w:hAnsi="Times New Roman" w:cs="Times New Roman"/>
          <w:sz w:val="28"/>
        </w:rPr>
        <w:t>’</w:t>
      </w:r>
      <w:r w:rsidR="00E64699">
        <w:rPr>
          <w:rFonts w:ascii="Times New Roman" w:hAnsi="Times New Roman" w:cs="Times New Roman"/>
          <w:sz w:val="28"/>
          <w:lang w:val="uk-UA"/>
        </w:rPr>
        <w:t>ютери.</w:t>
      </w:r>
    </w:p>
    <w:p w:rsidR="00905CBB" w:rsidRPr="00E64699" w:rsidRDefault="00905CBB" w:rsidP="003A08CD">
      <w:pPr>
        <w:jc w:val="both"/>
        <w:rPr>
          <w:rFonts w:ascii="Times New Roman" w:hAnsi="Times New Roman" w:cs="Times New Roman"/>
          <w:sz w:val="28"/>
        </w:rPr>
      </w:pPr>
      <w:r w:rsidRPr="00AD130D">
        <w:rPr>
          <w:rFonts w:ascii="Times New Roman" w:hAnsi="Times New Roman" w:cs="Times New Roman"/>
          <w:b/>
          <w:sz w:val="28"/>
          <w:lang w:val="uk-UA"/>
        </w:rPr>
        <w:t>Програмне забезпечення:</w:t>
      </w:r>
      <w:r w:rsidRPr="00AD130D">
        <w:rPr>
          <w:rFonts w:ascii="Times New Roman" w:hAnsi="Times New Roman" w:cs="Times New Roman"/>
          <w:sz w:val="28"/>
          <w:lang w:val="uk-UA"/>
        </w:rPr>
        <w:t>О</w:t>
      </w:r>
      <w:r w:rsidRPr="00AD130D">
        <w:rPr>
          <w:rFonts w:ascii="Times New Roman" w:hAnsi="Times New Roman" w:cs="Times New Roman"/>
          <w:sz w:val="28"/>
          <w:lang w:val="en-US"/>
        </w:rPr>
        <w:t>CWindows</w:t>
      </w:r>
      <w:r w:rsidRPr="00E64699">
        <w:rPr>
          <w:rFonts w:ascii="Times New Roman" w:hAnsi="Times New Roman" w:cs="Times New Roman"/>
          <w:sz w:val="28"/>
          <w:lang w:val="uk-UA"/>
        </w:rPr>
        <w:t>,</w:t>
      </w:r>
      <w:r w:rsidR="00AF13AF">
        <w:rPr>
          <w:rFonts w:ascii="Times New Roman" w:hAnsi="Times New Roman" w:cs="Times New Roman"/>
          <w:sz w:val="28"/>
          <w:lang w:val="uk-UA"/>
        </w:rPr>
        <w:t xml:space="preserve"> </w:t>
      </w:r>
      <w:r w:rsidR="009A4DF2" w:rsidRPr="00E64699">
        <w:rPr>
          <w:rFonts w:ascii="Times New Roman" w:hAnsi="Times New Roman" w:cs="Times New Roman"/>
          <w:sz w:val="28"/>
          <w:lang w:val="uk-UA"/>
        </w:rPr>
        <w:t xml:space="preserve">мережа </w:t>
      </w:r>
      <w:r>
        <w:rPr>
          <w:rFonts w:ascii="Times New Roman" w:hAnsi="Times New Roman" w:cs="Times New Roman"/>
          <w:sz w:val="28"/>
          <w:lang w:val="uk-UA"/>
        </w:rPr>
        <w:t>Інтернет, браузер</w:t>
      </w:r>
      <w:r w:rsidR="00E64699">
        <w:rPr>
          <w:rFonts w:ascii="Times New Roman" w:hAnsi="Times New Roman" w:cs="Times New Roman"/>
          <w:sz w:val="28"/>
          <w:lang w:val="uk-UA"/>
        </w:rPr>
        <w:t xml:space="preserve">, програма </w:t>
      </w:r>
      <w:r w:rsidR="00E64699">
        <w:rPr>
          <w:rFonts w:ascii="Times New Roman" w:hAnsi="Times New Roman" w:cs="Times New Roman"/>
          <w:sz w:val="28"/>
          <w:lang w:val="en-US"/>
        </w:rPr>
        <w:t>MyTest</w:t>
      </w:r>
      <w:r w:rsidR="00E64699" w:rsidRPr="00E64699">
        <w:rPr>
          <w:rFonts w:ascii="Times New Roman" w:hAnsi="Times New Roman" w:cs="Times New Roman"/>
          <w:sz w:val="28"/>
        </w:rPr>
        <w:t>.</w:t>
      </w:r>
    </w:p>
    <w:p w:rsidR="00590399" w:rsidRDefault="00590399" w:rsidP="00590399">
      <w:pPr>
        <w:jc w:val="center"/>
        <w:rPr>
          <w:rFonts w:ascii="Times New Roman" w:hAnsi="Times New Roman" w:cs="Times New Roman"/>
          <w:b/>
          <w:sz w:val="28"/>
          <w:lang w:val="uk-UA"/>
        </w:rPr>
      </w:pPr>
      <w:r>
        <w:rPr>
          <w:rFonts w:ascii="Times New Roman" w:hAnsi="Times New Roman" w:cs="Times New Roman"/>
          <w:b/>
          <w:sz w:val="28"/>
          <w:lang w:val="uk-UA"/>
        </w:rPr>
        <w:t>Хід уроку</w:t>
      </w:r>
    </w:p>
    <w:p w:rsidR="00590399" w:rsidRPr="00590399" w:rsidRDefault="00051A7D" w:rsidP="00590399">
      <w:pPr>
        <w:pStyle w:val="a3"/>
        <w:numPr>
          <w:ilvl w:val="0"/>
          <w:numId w:val="3"/>
        </w:numPr>
        <w:rPr>
          <w:rFonts w:ascii="Times New Roman" w:hAnsi="Times New Roman" w:cs="Times New Roman"/>
          <w:b/>
          <w:sz w:val="28"/>
          <w:lang w:val="uk-UA"/>
        </w:rPr>
      </w:pPr>
      <w:r>
        <w:rPr>
          <w:rFonts w:ascii="Times New Roman" w:hAnsi="Times New Roman" w:cs="Times New Roman"/>
          <w:b/>
          <w:sz w:val="28"/>
          <w:lang w:val="uk-UA"/>
        </w:rPr>
        <w:t>Організаційний момент</w:t>
      </w:r>
      <w:r w:rsidR="00590399">
        <w:rPr>
          <w:rFonts w:ascii="Times New Roman" w:hAnsi="Times New Roman" w:cs="Times New Roman"/>
          <w:b/>
          <w:sz w:val="28"/>
          <w:lang w:val="uk-UA"/>
        </w:rPr>
        <w:t>.</w:t>
      </w:r>
    </w:p>
    <w:p w:rsidR="00590399" w:rsidRPr="00590399" w:rsidRDefault="00590399" w:rsidP="00590399">
      <w:pPr>
        <w:pStyle w:val="a3"/>
        <w:ind w:left="1080"/>
        <w:rPr>
          <w:rFonts w:ascii="Times New Roman" w:hAnsi="Times New Roman" w:cs="Times New Roman"/>
          <w:sz w:val="28"/>
        </w:rPr>
      </w:pPr>
      <w:r w:rsidRPr="00590399">
        <w:rPr>
          <w:rFonts w:ascii="Times New Roman" w:hAnsi="Times New Roman" w:cs="Times New Roman"/>
          <w:sz w:val="28"/>
          <w:lang w:val="uk-UA"/>
        </w:rPr>
        <w:t xml:space="preserve">Привітання учнів та перевірка готовності </w:t>
      </w:r>
      <w:r w:rsidR="00957AFA">
        <w:rPr>
          <w:rFonts w:ascii="Times New Roman" w:hAnsi="Times New Roman" w:cs="Times New Roman"/>
          <w:sz w:val="28"/>
          <w:lang w:val="uk-UA"/>
        </w:rPr>
        <w:t xml:space="preserve"> учнів </w:t>
      </w:r>
      <w:r w:rsidRPr="00590399">
        <w:rPr>
          <w:rFonts w:ascii="Times New Roman" w:hAnsi="Times New Roman" w:cs="Times New Roman"/>
          <w:sz w:val="28"/>
          <w:lang w:val="uk-UA"/>
        </w:rPr>
        <w:t>до уроку.</w:t>
      </w:r>
    </w:p>
    <w:p w:rsidR="00694942" w:rsidRPr="008E4FF7" w:rsidRDefault="00C64109" w:rsidP="00694942">
      <w:pPr>
        <w:pStyle w:val="a3"/>
        <w:numPr>
          <w:ilvl w:val="0"/>
          <w:numId w:val="3"/>
        </w:numPr>
        <w:rPr>
          <w:rFonts w:ascii="Times New Roman" w:hAnsi="Times New Roman" w:cs="Times New Roman"/>
          <w:b/>
          <w:sz w:val="28"/>
          <w:lang w:val="uk-UA"/>
        </w:rPr>
      </w:pPr>
      <w:r>
        <w:rPr>
          <w:rFonts w:ascii="Times New Roman" w:hAnsi="Times New Roman" w:cs="Times New Roman"/>
          <w:b/>
          <w:sz w:val="28"/>
          <w:lang w:val="uk-UA"/>
        </w:rPr>
        <w:t>Перевірка домашнього завдання. Актуалізація опорних знань.</w:t>
      </w:r>
    </w:p>
    <w:p w:rsidR="00694942" w:rsidRPr="00694942" w:rsidRDefault="00694942" w:rsidP="00051A7D">
      <w:pPr>
        <w:rPr>
          <w:rFonts w:ascii="Times New Roman" w:hAnsi="Times New Roman" w:cs="Times New Roman"/>
          <w:b/>
          <w:sz w:val="28"/>
          <w:lang w:val="uk-UA"/>
        </w:rPr>
      </w:pPr>
      <w:r w:rsidRPr="00694942">
        <w:rPr>
          <w:rFonts w:ascii="Times New Roman" w:hAnsi="Times New Roman" w:cs="Times New Roman"/>
          <w:b/>
          <w:sz w:val="28"/>
          <w:lang w:val="uk-UA"/>
        </w:rPr>
        <w:t>Вправа «Зірка»</w:t>
      </w:r>
    </w:p>
    <w:p w:rsidR="00694942" w:rsidRDefault="0053205A" w:rsidP="00694942">
      <w:pPr>
        <w:rPr>
          <w:rFonts w:ascii="Times New Roman" w:hAnsi="Times New Roman" w:cs="Times New Roman"/>
          <w:sz w:val="28"/>
          <w:lang w:val="uk-UA"/>
        </w:rPr>
      </w:pPr>
      <w:bookmarkStart w:id="0" w:name="_GoBack"/>
      <w:bookmarkEnd w:id="0"/>
      <w:r w:rsidRPr="0053205A">
        <w:rPr>
          <w:rFonts w:ascii="Times New Roman" w:hAnsi="Times New Roman" w:cs="Times New Roman"/>
          <w:b/>
          <w:noProof/>
          <w:sz w:val="28"/>
          <w:lang w:eastAsia="ru-RU"/>
        </w:rPr>
        <w:pict>
          <v:shape id="5-конечная звезда 1" o:spid="_x0000_s1026" style="position:absolute;margin-left:254.7pt;margin-top:43pt;width:196.5pt;height:127.5pt;z-index:251659264;visibility:visible;mso-width-relative:margin;mso-height-relative:margin;v-text-anchor:middle" coordsize="2495550,161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" adj="-11796480,,5400" path="m3,618497r953218,4l1247775,r294554,618501l2495547,618497r-771173,382250l2018941,1619246,1247775,1236988,476609,1619246,771176,1000747,3,618497xe" fillcolor="white [3201]" strokecolor="#b2a1c7 [1943]" strokeweight="1pt">
            <v:fill color2="#ccc0d9 [1303]" focusposition="1" focussize="" focus="100%" type="gradient"/>
            <v:stroke joinstyle="miter"/>
            <v:shadow on="t" type="perspective" color="#3f3151 [1607]" opacity=".5" offset="1pt" offset2="-3pt"/>
            <v:formulas/>
            <v:path arrowok="t" o:connecttype="custom" o:connectlocs="3,618497;953221,618501;1247775,0;1542329,618501;2495547,618497;1724374,1000747;2018941,1619246;1247775,1236988;476609,1619246;771176,1000747;3,618497" o:connectangles="0,0,0,0,0,0,0,0,0,0,0" textboxrect="0,0,2495550,1619250"/>
            <v:textbox>
              <w:txbxContent>
                <w:p w:rsidR="00837A0E" w:rsidRPr="008E4FF7" w:rsidRDefault="00837A0E" w:rsidP="00837A0E">
                  <w:pPr>
                    <w:spacing w:line="240" w:lineRule="auto"/>
                    <w:jc w:val="center"/>
                    <w:rPr>
                      <w:rFonts w:ascii="Times New Roman" w:hAnsi="Times New Roman" w:cs="Times New Roman"/>
                      <w:b/>
                      <w:color w:val="000000" w:themeColor="text1"/>
                      <w:sz w:val="24"/>
                      <w:szCs w:val="24"/>
                      <w:lang w:val="uk-UA"/>
                    </w:rPr>
                  </w:pPr>
                  <w:r w:rsidRPr="008E4FF7">
                    <w:rPr>
                      <w:rFonts w:ascii="Times New Roman" w:hAnsi="Times New Roman" w:cs="Times New Roman"/>
                      <w:b/>
                      <w:color w:val="000000" w:themeColor="text1"/>
                      <w:sz w:val="24"/>
                      <w:szCs w:val="24"/>
                      <w:lang w:val="uk-UA"/>
                    </w:rPr>
                    <w:t>Види</w:t>
                  </w:r>
                </w:p>
                <w:p w:rsidR="00837A0E" w:rsidRDefault="008E4FF7" w:rsidP="00837A0E">
                  <w:pPr>
                    <w:spacing w:line="240" w:lineRule="auto"/>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інформаційних</w:t>
                  </w:r>
                </w:p>
                <w:p w:rsidR="008E4FF7" w:rsidRPr="008E4FF7" w:rsidRDefault="008E4FF7" w:rsidP="00837A0E">
                  <w:pPr>
                    <w:spacing w:line="240" w:lineRule="auto"/>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процесів</w:t>
                  </w:r>
                </w:p>
              </w:txbxContent>
            </v:textbox>
          </v:shape>
        </w:pict>
      </w:r>
      <w:r>
        <w:rPr>
          <w:rFonts w:ascii="Times New Roman" w:hAnsi="Times New Roman" w:cs="Times New Roman"/>
          <w:noProof/>
          <w:sz w:val="28"/>
          <w:lang w:eastAsia="ru-RU"/>
        </w:rPr>
        <w:pict>
          <v:shape id="_x0000_s1028" style="position:absolute;margin-left:-35.55pt;margin-top:43pt;width:196.5pt;height:134.3pt;z-index:-251656192;visibility:visible;mso-width-relative:margin;mso-height-relative:margin;v-text-anchor:middle" coordsize="2495550,1619250" o:spt="100" adj="-11796480,,5400" path="m3,618497r953218,4l1247775,r294554,618501l2495547,618497r-771173,382250l2018941,1619246,1247775,1236988,476609,1619246,771176,1000747,3,618497xe" fillcolor="white [3201]" strokecolor="#b2a1c7 [1943]" strokeweight="1pt">
            <v:fill color2="#ccc0d9 [1303]" focusposition="1" focussize="" focus="100%" type="gradient"/>
            <v:stroke joinstyle="miter"/>
            <v:shadow on="t" type="perspective" color="#3f3151 [1607]" opacity=".5" offset="1pt" offset2="-3pt"/>
            <v:formulas/>
            <v:path arrowok="t" o:connecttype="custom" o:connectlocs="3,618497;953221,618501;1247775,0;1542329,618501;2495547,618497;1724374,1000747;2018941,1619246;1247775,1236988;476609,1619246;771176,1000747;3,618497" o:connectangles="0,0,0,0,0,0,0,0,0,0,0" textboxrect="0,0,2495550,1619250"/>
            <v:textbox>
              <w:txbxContent>
                <w:p w:rsidR="008E4FF7" w:rsidRPr="008E4FF7" w:rsidRDefault="008E4FF7" w:rsidP="008E4FF7">
                  <w:pPr>
                    <w:spacing w:line="240" w:lineRule="auto"/>
                    <w:jc w:val="center"/>
                    <w:rPr>
                      <w:rFonts w:ascii="Times New Roman" w:hAnsi="Times New Roman" w:cs="Times New Roman"/>
                      <w:b/>
                      <w:color w:val="000000" w:themeColor="text1"/>
                      <w:sz w:val="24"/>
                      <w:szCs w:val="24"/>
                      <w:lang w:val="uk-UA"/>
                    </w:rPr>
                  </w:pPr>
                  <w:r w:rsidRPr="008E4FF7">
                    <w:rPr>
                      <w:rFonts w:ascii="Times New Roman" w:hAnsi="Times New Roman" w:cs="Times New Roman"/>
                      <w:b/>
                      <w:color w:val="000000" w:themeColor="text1"/>
                      <w:sz w:val="24"/>
                      <w:szCs w:val="24"/>
                      <w:lang w:val="uk-UA"/>
                    </w:rPr>
                    <w:t>Види</w:t>
                  </w:r>
                </w:p>
                <w:p w:rsidR="008E4FF7" w:rsidRPr="008E4FF7" w:rsidRDefault="008E4FF7" w:rsidP="008E4FF7">
                  <w:pPr>
                    <w:spacing w:line="240" w:lineRule="auto"/>
                    <w:jc w:val="center"/>
                    <w:rPr>
                      <w:rFonts w:ascii="Times New Roman" w:hAnsi="Times New Roman" w:cs="Times New Roman"/>
                      <w:b/>
                      <w:color w:val="000000" w:themeColor="text1"/>
                      <w:sz w:val="24"/>
                      <w:szCs w:val="24"/>
                      <w:lang w:val="uk-UA"/>
                    </w:rPr>
                  </w:pPr>
                  <w:r w:rsidRPr="008E4FF7">
                    <w:rPr>
                      <w:rFonts w:ascii="Times New Roman" w:hAnsi="Times New Roman" w:cs="Times New Roman"/>
                      <w:b/>
                      <w:color w:val="000000" w:themeColor="text1"/>
                      <w:sz w:val="24"/>
                      <w:szCs w:val="24"/>
                      <w:lang w:val="uk-UA"/>
                    </w:rPr>
                    <w:t>інформації</w:t>
                  </w:r>
                </w:p>
              </w:txbxContent>
            </v:textbox>
          </v:shape>
        </w:pict>
      </w:r>
      <w:r w:rsidR="00694942" w:rsidRPr="00694942">
        <w:rPr>
          <w:rFonts w:ascii="Times New Roman" w:hAnsi="Times New Roman" w:cs="Times New Roman"/>
          <w:sz w:val="28"/>
          <w:lang w:val="uk-UA"/>
        </w:rPr>
        <w:t xml:space="preserve">На дошці намальована зірка з центральним записом «Види </w:t>
      </w:r>
      <w:r w:rsidR="00694942">
        <w:rPr>
          <w:rFonts w:ascii="Times New Roman" w:hAnsi="Times New Roman" w:cs="Times New Roman"/>
          <w:sz w:val="28"/>
          <w:lang w:val="uk-UA"/>
        </w:rPr>
        <w:t>інформації</w:t>
      </w:r>
      <w:r w:rsidR="00694942" w:rsidRPr="00694942">
        <w:rPr>
          <w:rFonts w:ascii="Times New Roman" w:hAnsi="Times New Roman" w:cs="Times New Roman"/>
          <w:sz w:val="28"/>
          <w:lang w:val="uk-UA"/>
        </w:rPr>
        <w:t xml:space="preserve">». Учні замість променів записують види </w:t>
      </w:r>
      <w:r w:rsidR="00694942">
        <w:rPr>
          <w:rFonts w:ascii="Times New Roman" w:hAnsi="Times New Roman" w:cs="Times New Roman"/>
          <w:sz w:val="28"/>
          <w:lang w:val="uk-UA"/>
        </w:rPr>
        <w:t>інформації</w:t>
      </w:r>
      <w:r w:rsidR="00694942" w:rsidRPr="00694942">
        <w:rPr>
          <w:rFonts w:ascii="Times New Roman" w:hAnsi="Times New Roman" w:cs="Times New Roman"/>
          <w:sz w:val="28"/>
          <w:lang w:val="uk-UA"/>
        </w:rPr>
        <w:t>.</w:t>
      </w:r>
    </w:p>
    <w:p w:rsidR="00837A0E" w:rsidRDefault="00837A0E" w:rsidP="00694942">
      <w:pPr>
        <w:rPr>
          <w:rFonts w:ascii="Times New Roman" w:hAnsi="Times New Roman" w:cs="Times New Roman"/>
          <w:sz w:val="28"/>
          <w:lang w:val="uk-UA"/>
        </w:rPr>
      </w:pPr>
    </w:p>
    <w:p w:rsidR="00837A0E" w:rsidRDefault="00837A0E" w:rsidP="00694942">
      <w:pPr>
        <w:rPr>
          <w:rFonts w:ascii="Times New Roman" w:hAnsi="Times New Roman" w:cs="Times New Roman"/>
          <w:sz w:val="28"/>
          <w:lang w:val="uk-UA"/>
        </w:rPr>
      </w:pPr>
    </w:p>
    <w:p w:rsidR="00694942" w:rsidRDefault="00694942" w:rsidP="00C64109">
      <w:pPr>
        <w:rPr>
          <w:rFonts w:ascii="Times New Roman" w:hAnsi="Times New Roman" w:cs="Times New Roman"/>
          <w:b/>
          <w:sz w:val="28"/>
          <w:lang w:val="uk-UA"/>
        </w:rPr>
      </w:pPr>
    </w:p>
    <w:p w:rsidR="00837A0E" w:rsidRDefault="00837A0E" w:rsidP="00C64109">
      <w:pPr>
        <w:rPr>
          <w:rFonts w:ascii="Times New Roman" w:hAnsi="Times New Roman" w:cs="Times New Roman"/>
          <w:b/>
          <w:sz w:val="28"/>
          <w:lang w:val="uk-UA"/>
        </w:rPr>
      </w:pPr>
    </w:p>
    <w:p w:rsidR="00837A0E" w:rsidRDefault="00837A0E" w:rsidP="00C64109">
      <w:pPr>
        <w:rPr>
          <w:rFonts w:ascii="Times New Roman" w:hAnsi="Times New Roman" w:cs="Times New Roman"/>
          <w:b/>
          <w:sz w:val="28"/>
          <w:lang w:val="uk-UA"/>
        </w:rPr>
      </w:pPr>
    </w:p>
    <w:p w:rsidR="008E4FF7" w:rsidRDefault="008E4FF7" w:rsidP="008E4FF7">
      <w:pPr>
        <w:jc w:val="center"/>
        <w:rPr>
          <w:rFonts w:ascii="Times New Roman" w:hAnsi="Times New Roman" w:cs="Times New Roman"/>
          <w:b/>
          <w:sz w:val="28"/>
          <w:lang w:val="uk-UA"/>
        </w:rPr>
      </w:pPr>
    </w:p>
    <w:p w:rsidR="008E4FF7" w:rsidRDefault="006412CC" w:rsidP="006412CC">
      <w:pPr>
        <w:rPr>
          <w:rFonts w:ascii="Times New Roman" w:hAnsi="Times New Roman" w:cs="Times New Roman"/>
          <w:b/>
          <w:sz w:val="28"/>
          <w:lang w:val="uk-UA"/>
        </w:rPr>
      </w:pPr>
      <w:r>
        <w:rPr>
          <w:rFonts w:ascii="Times New Roman" w:hAnsi="Times New Roman" w:cs="Times New Roman"/>
          <w:b/>
          <w:sz w:val="28"/>
          <w:lang w:val="uk-UA"/>
        </w:rPr>
        <w:t xml:space="preserve">Прийом </w:t>
      </w:r>
      <w:r w:rsidR="008E4FF7">
        <w:rPr>
          <w:rFonts w:ascii="Times New Roman" w:hAnsi="Times New Roman" w:cs="Times New Roman"/>
          <w:b/>
          <w:sz w:val="28"/>
          <w:lang w:val="uk-UA"/>
        </w:rPr>
        <w:t xml:space="preserve"> «Відкрита трибуна»</w:t>
      </w:r>
    </w:p>
    <w:p w:rsidR="008E4FF7" w:rsidRPr="008E4FF7" w:rsidRDefault="008E4FF7" w:rsidP="008E4FF7">
      <w:pPr>
        <w:pStyle w:val="a3"/>
        <w:numPr>
          <w:ilvl w:val="0"/>
          <w:numId w:val="15"/>
        </w:numPr>
        <w:rPr>
          <w:rFonts w:ascii="Times New Roman" w:hAnsi="Times New Roman" w:cs="Times New Roman"/>
          <w:sz w:val="28"/>
          <w:lang w:val="uk-UA"/>
        </w:rPr>
      </w:pPr>
      <w:r w:rsidRPr="008E4FF7">
        <w:rPr>
          <w:rFonts w:ascii="Times New Roman" w:hAnsi="Times New Roman" w:cs="Times New Roman"/>
          <w:sz w:val="28"/>
          <w:lang w:val="uk-UA"/>
        </w:rPr>
        <w:t>Як людина сприймає повідомлення? Наведіть приклади.</w:t>
      </w:r>
    </w:p>
    <w:p w:rsidR="008E4FF7" w:rsidRPr="008E4FF7" w:rsidRDefault="008E4FF7" w:rsidP="008E4FF7">
      <w:pPr>
        <w:pStyle w:val="a3"/>
        <w:numPr>
          <w:ilvl w:val="0"/>
          <w:numId w:val="15"/>
        </w:numPr>
        <w:rPr>
          <w:rFonts w:ascii="Times New Roman" w:hAnsi="Times New Roman" w:cs="Times New Roman"/>
          <w:sz w:val="28"/>
          <w:lang w:val="uk-UA"/>
        </w:rPr>
      </w:pPr>
      <w:r w:rsidRPr="008E4FF7">
        <w:rPr>
          <w:rFonts w:ascii="Times New Roman" w:hAnsi="Times New Roman" w:cs="Times New Roman"/>
          <w:sz w:val="28"/>
          <w:lang w:val="uk-UA"/>
        </w:rPr>
        <w:t>Що таке інформаційна система та якими є її складові?</w:t>
      </w:r>
    </w:p>
    <w:p w:rsidR="008E4FF7" w:rsidRPr="008E4FF7" w:rsidRDefault="008E4FF7" w:rsidP="00C64109">
      <w:pPr>
        <w:pStyle w:val="a3"/>
        <w:numPr>
          <w:ilvl w:val="0"/>
          <w:numId w:val="15"/>
        </w:numPr>
        <w:rPr>
          <w:rFonts w:ascii="Times New Roman" w:hAnsi="Times New Roman" w:cs="Times New Roman"/>
          <w:sz w:val="28"/>
          <w:lang w:val="uk-UA"/>
        </w:rPr>
      </w:pPr>
      <w:r w:rsidRPr="008E4FF7">
        <w:rPr>
          <w:rFonts w:ascii="Times New Roman" w:hAnsi="Times New Roman" w:cs="Times New Roman"/>
          <w:sz w:val="28"/>
          <w:lang w:val="uk-UA"/>
        </w:rPr>
        <w:t>Які інформаційні процеси можуть здійснювати власники сучасних мобільних телефонів?</w:t>
      </w:r>
    </w:p>
    <w:p w:rsidR="00590399" w:rsidRDefault="00C1121F" w:rsidP="00561F89">
      <w:pPr>
        <w:pStyle w:val="a3"/>
        <w:numPr>
          <w:ilvl w:val="0"/>
          <w:numId w:val="3"/>
        </w:numPr>
        <w:jc w:val="both"/>
        <w:rPr>
          <w:rFonts w:ascii="Times New Roman" w:hAnsi="Times New Roman" w:cs="Times New Roman"/>
          <w:b/>
          <w:sz w:val="28"/>
          <w:lang w:val="uk-UA"/>
        </w:rPr>
      </w:pPr>
      <w:r w:rsidRPr="00C1121F">
        <w:rPr>
          <w:rFonts w:ascii="Times New Roman" w:hAnsi="Times New Roman" w:cs="Times New Roman"/>
          <w:b/>
          <w:sz w:val="28"/>
          <w:lang w:val="uk-UA"/>
        </w:rPr>
        <w:t>Формулювання теми, мети й завдань уроку</w:t>
      </w:r>
      <w:r w:rsidR="00561F89">
        <w:rPr>
          <w:rFonts w:ascii="Times New Roman" w:hAnsi="Times New Roman" w:cs="Times New Roman"/>
          <w:b/>
          <w:sz w:val="28"/>
          <w:lang w:val="uk-UA"/>
        </w:rPr>
        <w:t>,</w:t>
      </w:r>
      <w:r w:rsidRPr="00C1121F">
        <w:rPr>
          <w:rFonts w:ascii="Times New Roman" w:hAnsi="Times New Roman" w:cs="Times New Roman"/>
          <w:b/>
          <w:sz w:val="28"/>
          <w:lang w:val="uk-UA"/>
        </w:rPr>
        <w:t xml:space="preserve"> мотивація навчальної діяльності</w:t>
      </w:r>
      <w:r>
        <w:rPr>
          <w:rFonts w:ascii="Times New Roman" w:hAnsi="Times New Roman" w:cs="Times New Roman"/>
          <w:b/>
          <w:sz w:val="28"/>
          <w:lang w:val="uk-UA"/>
        </w:rPr>
        <w:t>.</w:t>
      </w:r>
    </w:p>
    <w:p w:rsidR="00115F88" w:rsidRDefault="00C1121F" w:rsidP="003A08CD">
      <w:pPr>
        <w:spacing w:line="360" w:lineRule="auto"/>
        <w:ind w:left="360" w:firstLine="348"/>
        <w:jc w:val="both"/>
        <w:rPr>
          <w:rFonts w:ascii="Times New Roman" w:hAnsi="Times New Roman" w:cs="Times New Roman"/>
          <w:sz w:val="28"/>
          <w:lang w:val="uk-UA"/>
        </w:rPr>
      </w:pPr>
      <w:r w:rsidRPr="00C1121F">
        <w:rPr>
          <w:rFonts w:ascii="Times New Roman" w:hAnsi="Times New Roman" w:cs="Times New Roman"/>
          <w:b/>
          <w:sz w:val="28"/>
          <w:lang w:val="uk-UA"/>
        </w:rPr>
        <w:t>Слово в</w:t>
      </w:r>
      <w:r w:rsidR="00561F89">
        <w:rPr>
          <w:rFonts w:ascii="Times New Roman" w:hAnsi="Times New Roman" w:cs="Times New Roman"/>
          <w:b/>
          <w:sz w:val="28"/>
          <w:lang w:val="uk-UA"/>
        </w:rPr>
        <w:t>икладача</w:t>
      </w:r>
      <w:r w:rsidRPr="00C1121F">
        <w:rPr>
          <w:rFonts w:ascii="Times New Roman" w:hAnsi="Times New Roman" w:cs="Times New Roman"/>
          <w:b/>
          <w:sz w:val="28"/>
          <w:lang w:val="uk-UA"/>
        </w:rPr>
        <w:t>:</w:t>
      </w:r>
      <w:r w:rsidR="00115F88">
        <w:rPr>
          <w:rFonts w:ascii="Times New Roman" w:hAnsi="Times New Roman" w:cs="Times New Roman"/>
          <w:sz w:val="28"/>
          <w:lang w:val="uk-UA"/>
        </w:rPr>
        <w:t xml:space="preserve">мережа Інтернет – одне з найвидатніших винаходів людства. Завдяки світовій павутині можна навчитися, шукати за </w:t>
      </w:r>
      <w:r w:rsidR="00115F88">
        <w:rPr>
          <w:rFonts w:ascii="Times New Roman" w:hAnsi="Times New Roman" w:cs="Times New Roman"/>
          <w:sz w:val="28"/>
          <w:lang w:val="uk-UA"/>
        </w:rPr>
        <w:lastRenderedPageBreak/>
        <w:t>допомогою електронних пошукових систем реферати, електронні книги, енциклопедії, здійснювати покупки, не витрачаючи час на походи до магазину. Інтернет для багатьох став засобом спілкування та зв’язку. Підключивши до персонального комп’ютера чи ноутбука веб-камеру, мікрофон та колонки, можна безкоштовно спілкуватися з людиною з іншого куточка світу та ще до того ж бачити співрозмовника на моніторі. Комп</w:t>
      </w:r>
      <w:r w:rsidR="00115F88" w:rsidRPr="00115F88">
        <w:rPr>
          <w:rFonts w:ascii="Times New Roman" w:hAnsi="Times New Roman" w:cs="Times New Roman"/>
          <w:sz w:val="28"/>
          <w:lang w:val="uk-UA"/>
        </w:rPr>
        <w:t>’</w:t>
      </w:r>
      <w:r w:rsidR="00115F88">
        <w:rPr>
          <w:rFonts w:ascii="Times New Roman" w:hAnsi="Times New Roman" w:cs="Times New Roman"/>
          <w:sz w:val="28"/>
          <w:lang w:val="uk-UA"/>
        </w:rPr>
        <w:t>ютерна мережа часто заповнює довкілля користувачів онлайн – фільмами, телебаченням та іграми.</w:t>
      </w:r>
    </w:p>
    <w:p w:rsidR="00C1121F" w:rsidRPr="00115F88" w:rsidRDefault="00115F88" w:rsidP="00A11CEA">
      <w:pPr>
        <w:spacing w:line="360" w:lineRule="auto"/>
        <w:ind w:left="360"/>
        <w:jc w:val="both"/>
        <w:rPr>
          <w:rFonts w:ascii="Times New Roman" w:hAnsi="Times New Roman" w:cs="Times New Roman"/>
          <w:sz w:val="28"/>
          <w:lang w:val="uk-UA"/>
        </w:rPr>
      </w:pPr>
      <w:r w:rsidRPr="000B5E6F">
        <w:rPr>
          <w:rFonts w:ascii="Times New Roman" w:hAnsi="Times New Roman" w:cs="Times New Roman"/>
          <w:sz w:val="28"/>
          <w:lang w:val="uk-UA"/>
        </w:rPr>
        <w:t>Віртуальні подорожі, які кожен із вас здійснює, здавалося б не можуть загрожувати якимись серйозними небезпеками.</w:t>
      </w:r>
      <w:r w:rsidR="000B5E6F">
        <w:rPr>
          <w:rFonts w:ascii="Times New Roman" w:hAnsi="Times New Roman" w:cs="Times New Roman"/>
          <w:sz w:val="28"/>
          <w:lang w:val="uk-UA"/>
        </w:rPr>
        <w:t>Але ваша спокійна самотність за монітором оманлива, оскільки весь час, поки встановлене Інтернет - з</w:t>
      </w:r>
      <w:r w:rsidR="000B5E6F" w:rsidRPr="000B5E6F">
        <w:rPr>
          <w:rFonts w:ascii="Times New Roman" w:hAnsi="Times New Roman" w:cs="Times New Roman"/>
          <w:sz w:val="28"/>
          <w:lang w:val="uk-UA"/>
        </w:rPr>
        <w:t>’</w:t>
      </w:r>
      <w:r w:rsidR="000B5E6F">
        <w:rPr>
          <w:rFonts w:ascii="Times New Roman" w:hAnsi="Times New Roman" w:cs="Times New Roman"/>
          <w:sz w:val="28"/>
          <w:lang w:val="uk-UA"/>
        </w:rPr>
        <w:t xml:space="preserve">єднання,  ваш комп’ютер є частиною величезної мереж і, де є і друзі, і вороги. Уберегтися від небезпеки завжди простіше, якщо знати, кого і чого боятися. </w:t>
      </w:r>
      <w:r w:rsidRPr="00115F88">
        <w:rPr>
          <w:rFonts w:ascii="Times New Roman" w:hAnsi="Times New Roman" w:cs="Times New Roman"/>
          <w:sz w:val="28"/>
          <w:lang w:val="uk-UA"/>
        </w:rPr>
        <w:t xml:space="preserve">Тому на цьому уроці ми розглянемо </w:t>
      </w:r>
      <w:r>
        <w:rPr>
          <w:rFonts w:ascii="Times New Roman" w:hAnsi="Times New Roman" w:cs="Times New Roman"/>
          <w:sz w:val="28"/>
          <w:lang w:val="uk-UA"/>
        </w:rPr>
        <w:t xml:space="preserve"> проблеми та </w:t>
      </w:r>
      <w:r w:rsidRPr="00115F88">
        <w:rPr>
          <w:rFonts w:ascii="Times New Roman" w:hAnsi="Times New Roman" w:cs="Times New Roman"/>
          <w:sz w:val="28"/>
          <w:lang w:val="uk-UA"/>
        </w:rPr>
        <w:t xml:space="preserve">принципи інформаційної безпеки, види загроз </w:t>
      </w:r>
      <w:r>
        <w:rPr>
          <w:rFonts w:ascii="Times New Roman" w:hAnsi="Times New Roman" w:cs="Times New Roman"/>
          <w:sz w:val="28"/>
          <w:lang w:val="uk-UA"/>
        </w:rPr>
        <w:t>при роботі в Інтернеті</w:t>
      </w:r>
      <w:r w:rsidRPr="00115F88">
        <w:rPr>
          <w:rFonts w:ascii="Times New Roman" w:hAnsi="Times New Roman" w:cs="Times New Roman"/>
          <w:sz w:val="28"/>
          <w:lang w:val="uk-UA"/>
        </w:rPr>
        <w:t xml:space="preserve"> та правила безпечної роботи в Інтернеті.</w:t>
      </w:r>
    </w:p>
    <w:p w:rsidR="00C1121F" w:rsidRPr="003A08CD" w:rsidRDefault="008E4FF7" w:rsidP="00C1121F">
      <w:pPr>
        <w:rPr>
          <w:rFonts w:ascii="Times New Roman" w:hAnsi="Times New Roman" w:cs="Times New Roman"/>
          <w:b/>
          <w:i/>
          <w:sz w:val="28"/>
          <w:lang w:val="uk-UA"/>
        </w:rPr>
      </w:pPr>
      <w:r w:rsidRPr="003A08CD">
        <w:rPr>
          <w:rFonts w:ascii="Times New Roman" w:hAnsi="Times New Roman" w:cs="Times New Roman"/>
          <w:b/>
          <w:i/>
          <w:sz w:val="28"/>
          <w:lang w:val="uk-UA"/>
        </w:rPr>
        <w:t>Оголошення  теми, мети</w:t>
      </w:r>
      <w:r w:rsidR="00694942" w:rsidRPr="003A08CD">
        <w:rPr>
          <w:rFonts w:ascii="Times New Roman" w:hAnsi="Times New Roman" w:cs="Times New Roman"/>
          <w:b/>
          <w:i/>
          <w:sz w:val="28"/>
          <w:lang w:val="uk-UA"/>
        </w:rPr>
        <w:t xml:space="preserve"> та план</w:t>
      </w:r>
      <w:r w:rsidRPr="003A08CD">
        <w:rPr>
          <w:rFonts w:ascii="Times New Roman" w:hAnsi="Times New Roman" w:cs="Times New Roman"/>
          <w:b/>
          <w:i/>
          <w:sz w:val="28"/>
          <w:lang w:val="uk-UA"/>
        </w:rPr>
        <w:t>у</w:t>
      </w:r>
      <w:r w:rsidR="00694942" w:rsidRPr="003A08CD">
        <w:rPr>
          <w:rFonts w:ascii="Times New Roman" w:hAnsi="Times New Roman" w:cs="Times New Roman"/>
          <w:b/>
          <w:i/>
          <w:sz w:val="28"/>
          <w:lang w:val="uk-UA"/>
        </w:rPr>
        <w:t xml:space="preserve"> викладу нових знань.</w:t>
      </w:r>
    </w:p>
    <w:p w:rsidR="00C1121F" w:rsidRPr="00694942" w:rsidRDefault="00051A7D" w:rsidP="00A11CEA">
      <w:pPr>
        <w:pStyle w:val="a3"/>
        <w:numPr>
          <w:ilvl w:val="0"/>
          <w:numId w:val="3"/>
        </w:numPr>
        <w:shd w:val="clear" w:color="auto" w:fill="FFFFFF"/>
        <w:spacing w:after="160" w:line="360" w:lineRule="auto"/>
        <w:rPr>
          <w:rFonts w:ascii="Arial" w:eastAsia="Times New Roman" w:hAnsi="Arial" w:cs="Arial"/>
          <w:color w:val="333333"/>
          <w:sz w:val="28"/>
          <w:szCs w:val="28"/>
          <w:lang w:eastAsia="ru-RU"/>
        </w:rPr>
      </w:pPr>
      <w:r>
        <w:rPr>
          <w:rFonts w:ascii="Times New Roman" w:eastAsia="Times New Roman" w:hAnsi="Times New Roman" w:cs="Times New Roman"/>
          <w:b/>
          <w:bCs/>
          <w:color w:val="333333"/>
          <w:sz w:val="28"/>
          <w:szCs w:val="28"/>
          <w:lang w:val="uk-UA" w:eastAsia="ru-RU"/>
        </w:rPr>
        <w:t>Вивчення</w:t>
      </w:r>
      <w:r w:rsidR="00C1121F" w:rsidRPr="00694942">
        <w:rPr>
          <w:rFonts w:ascii="Times New Roman" w:eastAsia="Times New Roman" w:hAnsi="Times New Roman" w:cs="Times New Roman"/>
          <w:b/>
          <w:bCs/>
          <w:color w:val="333333"/>
          <w:sz w:val="28"/>
          <w:szCs w:val="28"/>
          <w:lang w:eastAsia="ru-RU"/>
        </w:rPr>
        <w:t xml:space="preserve"> нового матеріалу</w:t>
      </w:r>
      <w:r w:rsidR="008E4FF7">
        <w:rPr>
          <w:rFonts w:ascii="Times New Roman" w:eastAsia="Times New Roman" w:hAnsi="Times New Roman" w:cs="Times New Roman"/>
          <w:b/>
          <w:bCs/>
          <w:color w:val="333333"/>
          <w:sz w:val="28"/>
          <w:szCs w:val="28"/>
          <w:lang w:val="uk-UA" w:eastAsia="ru-RU"/>
        </w:rPr>
        <w:t>.</w:t>
      </w:r>
    </w:p>
    <w:p w:rsidR="00C1121F" w:rsidRPr="003A08CD" w:rsidRDefault="00C1121F" w:rsidP="00A11CEA">
      <w:pPr>
        <w:shd w:val="clear" w:color="auto" w:fill="FFFFFF"/>
        <w:spacing w:after="160" w:line="360" w:lineRule="auto"/>
        <w:ind w:firstLine="709"/>
        <w:rPr>
          <w:rFonts w:ascii="Arial" w:eastAsia="Times New Roman" w:hAnsi="Arial" w:cs="Arial"/>
          <w:b/>
          <w:color w:val="333333"/>
          <w:sz w:val="28"/>
          <w:szCs w:val="28"/>
          <w:lang w:eastAsia="ru-RU"/>
        </w:rPr>
      </w:pPr>
      <w:r w:rsidRPr="003A08CD">
        <w:rPr>
          <w:rFonts w:ascii="Times New Roman" w:eastAsia="Times New Roman" w:hAnsi="Times New Roman" w:cs="Times New Roman"/>
          <w:b/>
          <w:i/>
          <w:iCs/>
          <w:color w:val="333333"/>
          <w:sz w:val="28"/>
          <w:szCs w:val="28"/>
          <w:lang w:eastAsia="ru-RU"/>
        </w:rPr>
        <w:t>Поясненн</w:t>
      </w:r>
      <w:r w:rsidR="00051A7D" w:rsidRPr="003A08CD">
        <w:rPr>
          <w:rFonts w:ascii="Times New Roman" w:eastAsia="Times New Roman" w:hAnsi="Times New Roman" w:cs="Times New Roman"/>
          <w:b/>
          <w:i/>
          <w:iCs/>
          <w:color w:val="333333"/>
          <w:sz w:val="28"/>
          <w:szCs w:val="28"/>
          <w:lang w:val="uk-UA" w:eastAsia="ru-RU"/>
        </w:rPr>
        <w:t xml:space="preserve">я </w:t>
      </w:r>
      <w:r w:rsidR="009A4DF2" w:rsidRPr="003A08CD">
        <w:rPr>
          <w:rFonts w:ascii="Times New Roman" w:eastAsia="Times New Roman" w:hAnsi="Times New Roman" w:cs="Times New Roman"/>
          <w:b/>
          <w:i/>
          <w:iCs/>
          <w:color w:val="333333"/>
          <w:sz w:val="28"/>
          <w:szCs w:val="28"/>
          <w:lang w:eastAsia="ru-RU"/>
        </w:rPr>
        <w:t>викладача:</w:t>
      </w:r>
    </w:p>
    <w:p w:rsidR="00837A0E" w:rsidRDefault="00837A0E" w:rsidP="00A11CEA">
      <w:pPr>
        <w:pStyle w:val="a4"/>
        <w:shd w:val="clear" w:color="auto" w:fill="FFFFFF"/>
        <w:spacing w:before="120" w:beforeAutospacing="0" w:after="120" w:afterAutospacing="0" w:line="360" w:lineRule="auto"/>
        <w:ind w:firstLine="708"/>
        <w:jc w:val="both"/>
        <w:rPr>
          <w:color w:val="000000" w:themeColor="text1"/>
          <w:sz w:val="28"/>
          <w:szCs w:val="28"/>
          <w:lang w:val="uk-UA"/>
        </w:rPr>
      </w:pPr>
      <w:r w:rsidRPr="00837A0E">
        <w:rPr>
          <w:b/>
          <w:color w:val="000000" w:themeColor="text1"/>
          <w:sz w:val="28"/>
          <w:szCs w:val="28"/>
          <w:lang w:val="uk-UA"/>
        </w:rPr>
        <w:t>Інформаційна безпека</w:t>
      </w:r>
      <w:r>
        <w:rPr>
          <w:color w:val="000000" w:themeColor="text1"/>
          <w:sz w:val="28"/>
          <w:szCs w:val="28"/>
          <w:lang w:val="uk-UA"/>
        </w:rPr>
        <w:t xml:space="preserve"> – стан захищеності потреб людини, суспільства та держави в інформації незалежно від внутрішніх і зовнішніх загроз. </w:t>
      </w:r>
    </w:p>
    <w:p w:rsidR="009A4DF2" w:rsidRDefault="00837A0E" w:rsidP="00A11CEA">
      <w:pPr>
        <w:pStyle w:val="a4"/>
        <w:shd w:val="clear" w:color="auto" w:fill="FFFFFF"/>
        <w:spacing w:before="120" w:beforeAutospacing="0" w:after="120" w:afterAutospacing="0" w:line="360" w:lineRule="auto"/>
        <w:ind w:firstLine="708"/>
        <w:jc w:val="both"/>
        <w:rPr>
          <w:color w:val="000000" w:themeColor="text1"/>
          <w:sz w:val="28"/>
          <w:szCs w:val="28"/>
          <w:lang w:val="uk-UA"/>
        </w:rPr>
      </w:pPr>
      <w:r w:rsidRPr="00837A0E">
        <w:rPr>
          <w:b/>
          <w:color w:val="000000" w:themeColor="text1"/>
          <w:sz w:val="28"/>
          <w:szCs w:val="28"/>
          <w:lang w:val="uk-UA"/>
        </w:rPr>
        <w:t>Завдання для учнів:</w:t>
      </w:r>
    </w:p>
    <w:p w:rsidR="00572239" w:rsidRPr="00A11CEA" w:rsidRDefault="009A4DF2" w:rsidP="00694942">
      <w:pPr>
        <w:pStyle w:val="a4"/>
        <w:numPr>
          <w:ilvl w:val="0"/>
          <w:numId w:val="26"/>
        </w:numPr>
        <w:shd w:val="clear" w:color="auto" w:fill="FFFFFF"/>
        <w:spacing w:before="120" w:beforeAutospacing="0" w:after="120" w:afterAutospacing="0" w:line="360" w:lineRule="auto"/>
        <w:jc w:val="both"/>
        <w:rPr>
          <w:color w:val="000000" w:themeColor="text1"/>
          <w:sz w:val="28"/>
          <w:szCs w:val="28"/>
          <w:lang w:val="uk-UA"/>
        </w:rPr>
      </w:pPr>
      <w:r>
        <w:rPr>
          <w:color w:val="000000" w:themeColor="text1"/>
          <w:sz w:val="28"/>
          <w:szCs w:val="28"/>
          <w:lang w:val="uk-UA"/>
        </w:rPr>
        <w:t>розгадайте  ребуси та визначте  р</w:t>
      </w:r>
      <w:r w:rsidR="00837A0E" w:rsidRPr="009A4DF2">
        <w:rPr>
          <w:color w:val="000000" w:themeColor="text1"/>
          <w:sz w:val="28"/>
          <w:szCs w:val="28"/>
          <w:lang w:val="uk-UA"/>
        </w:rPr>
        <w:t>івні захищеності інформаційного середовища.</w:t>
      </w:r>
    </w:p>
    <w:p w:rsidR="00572239" w:rsidRPr="00572239" w:rsidRDefault="00572239" w:rsidP="00694942">
      <w:pPr>
        <w:pStyle w:val="a4"/>
        <w:shd w:val="clear" w:color="auto" w:fill="FFFFFF"/>
        <w:spacing w:before="120" w:beforeAutospacing="0" w:after="120" w:afterAutospacing="0"/>
        <w:jc w:val="both"/>
        <w:rPr>
          <w:color w:val="000000" w:themeColor="text1"/>
          <w:sz w:val="28"/>
          <w:szCs w:val="28"/>
        </w:rPr>
      </w:pPr>
      <w:r w:rsidRPr="00A9283C">
        <w:rPr>
          <w:color w:val="000000" w:themeColor="text1"/>
          <w:sz w:val="28"/>
          <w:szCs w:val="28"/>
        </w:rPr>
        <w:tab/>
      </w:r>
      <w:r w:rsidRPr="00A9283C">
        <w:rPr>
          <w:color w:val="000000" w:themeColor="text1"/>
          <w:sz w:val="28"/>
          <w:szCs w:val="28"/>
        </w:rPr>
        <w:tab/>
      </w:r>
      <w:r w:rsidRPr="00A9283C">
        <w:rPr>
          <w:color w:val="000000" w:themeColor="text1"/>
          <w:sz w:val="28"/>
          <w:szCs w:val="28"/>
        </w:rPr>
        <w:tab/>
      </w:r>
      <w:r w:rsidRPr="00A9283C">
        <w:rPr>
          <w:color w:val="000000" w:themeColor="text1"/>
          <w:sz w:val="28"/>
          <w:szCs w:val="28"/>
        </w:rPr>
        <w:tab/>
      </w:r>
      <w:r w:rsidRPr="00A9283C">
        <w:rPr>
          <w:color w:val="000000" w:themeColor="text1"/>
          <w:sz w:val="28"/>
          <w:szCs w:val="28"/>
        </w:rPr>
        <w:tab/>
      </w:r>
      <w:r w:rsidRPr="00A9283C">
        <w:rPr>
          <w:color w:val="000000" w:themeColor="text1"/>
          <w:sz w:val="28"/>
          <w:szCs w:val="28"/>
        </w:rPr>
        <w:tab/>
      </w:r>
      <w:r w:rsidRPr="00A9283C">
        <w:rPr>
          <w:color w:val="000000" w:themeColor="text1"/>
          <w:sz w:val="28"/>
          <w:szCs w:val="28"/>
        </w:rPr>
        <w:tab/>
      </w:r>
      <w:r w:rsidRPr="00A9283C">
        <w:rPr>
          <w:color w:val="000000" w:themeColor="text1"/>
          <w:sz w:val="28"/>
          <w:szCs w:val="28"/>
        </w:rPr>
        <w:tab/>
      </w:r>
      <w:r w:rsidRPr="00A9283C">
        <w:rPr>
          <w:color w:val="000000" w:themeColor="text1"/>
          <w:sz w:val="28"/>
          <w:szCs w:val="28"/>
        </w:rPr>
        <w:tab/>
      </w:r>
      <w:r w:rsidRPr="00C53305">
        <w:rPr>
          <w:color w:val="000000" w:themeColor="text1"/>
          <w:sz w:val="28"/>
          <w:szCs w:val="28"/>
        </w:rPr>
        <w:t>(</w:t>
      </w:r>
      <w:r>
        <w:rPr>
          <w:color w:val="000000" w:themeColor="text1"/>
          <w:sz w:val="28"/>
          <w:szCs w:val="28"/>
        </w:rPr>
        <w:t>Й)</w:t>
      </w:r>
    </w:p>
    <w:p w:rsidR="00837A0E" w:rsidRDefault="00572239" w:rsidP="00694942">
      <w:pPr>
        <w:pStyle w:val="a4"/>
        <w:shd w:val="clear" w:color="auto" w:fill="FFFFFF"/>
        <w:spacing w:before="120" w:beforeAutospacing="0" w:after="120" w:afterAutospacing="0"/>
        <w:jc w:val="both"/>
        <w:rPr>
          <w:color w:val="000000" w:themeColor="text1"/>
          <w:sz w:val="28"/>
          <w:szCs w:val="28"/>
          <w:lang w:val="uk-UA"/>
        </w:rPr>
      </w:pPr>
      <w:r>
        <w:rPr>
          <w:noProof/>
        </w:rPr>
        <w:lastRenderedPageBreak/>
        <w:drawing>
          <wp:anchor distT="0" distB="0" distL="114300" distR="114300" simplePos="0" relativeHeight="251662336" behindDoc="1" locked="0" layoutInCell="1" allowOverlap="1">
            <wp:simplePos x="0" y="0"/>
            <wp:positionH relativeFrom="column">
              <wp:posOffset>3510915</wp:posOffset>
            </wp:positionH>
            <wp:positionV relativeFrom="paragraph">
              <wp:posOffset>122555</wp:posOffset>
            </wp:positionV>
            <wp:extent cx="981075" cy="636905"/>
            <wp:effectExtent l="0" t="0" r="0" b="0"/>
            <wp:wrapNone/>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63690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1871980</wp:posOffset>
            </wp:positionH>
            <wp:positionV relativeFrom="paragraph">
              <wp:posOffset>121920</wp:posOffset>
            </wp:positionV>
            <wp:extent cx="904875" cy="714375"/>
            <wp:effectExtent l="0" t="0" r="0" b="0"/>
            <wp:wrapThrough wrapText="bothSides">
              <wp:wrapPolygon edited="0">
                <wp:start x="0" y="0"/>
                <wp:lineTo x="0" y="21312"/>
                <wp:lineTo x="21373" y="21312"/>
                <wp:lineTo x="21373" y="0"/>
                <wp:lineTo x="0" y="0"/>
              </wp:wrapPolygon>
            </wp:wrapThrough>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714375"/>
                    </a:xfrm>
                    <a:prstGeom prst="rect">
                      <a:avLst/>
                    </a:prstGeom>
                    <a:noFill/>
                    <a:ln>
                      <a:noFill/>
                    </a:ln>
                  </pic:spPr>
                </pic:pic>
              </a:graphicData>
            </a:graphic>
          </wp:anchor>
        </w:drawing>
      </w:r>
      <w:r>
        <w:rPr>
          <w:noProof/>
        </w:rPr>
        <w:drawing>
          <wp:inline distT="0" distB="0" distL="0" distR="0">
            <wp:extent cx="790575" cy="790575"/>
            <wp:effectExtent l="0" t="0" r="0" b="0"/>
            <wp:docPr id="1" name="Рисунок 1" descr="ÐÐ°ÑÑÐ¸Ð½ÐºÐ¸ Ð¿Ð¾ Ð·Ð°Ð¿ÑÐ¾ÑÑ ÐºÐ°ÑÑÐ¸Ð½ÐºÐ° ÐºÐ¾Ð½ÑÐµ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ºÐ¾Ð½ÑÐµÑÑ"/>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153" cy="790153"/>
                    </a:xfrm>
                    <a:prstGeom prst="rect">
                      <a:avLst/>
                    </a:prstGeom>
                    <a:noFill/>
                    <a:ln>
                      <a:noFill/>
                    </a:ln>
                  </pic:spPr>
                </pic:pic>
              </a:graphicData>
            </a:graphic>
          </wp:inline>
        </w:drawing>
      </w:r>
      <w:r w:rsidRPr="00572239">
        <w:rPr>
          <w:color w:val="000000" w:themeColor="text1"/>
          <w:sz w:val="28"/>
          <w:szCs w:val="28"/>
        </w:rPr>
        <w:t>’’’</w:t>
      </w:r>
      <w:r w:rsidR="00604885" w:rsidRPr="0053205A">
        <w:rPr>
          <w:color w:val="000000" w:themeColor="text1"/>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pt;height:51pt" fillcolor="red">
            <v:fill color2="fill darken(118)" recolor="t" rotate="t" angle="-135" method="linear sigma" focus="-50%" type="gradient"/>
            <v:stroke r:id="rId11" o:title=""/>
            <v:shadow color="#868686"/>
            <v:textpath style="font-family:&quot;Arial Black&quot;;v-text-kern:t" trim="t" fitpath="t" string="і"/>
          </v:shape>
        </w:pict>
      </w:r>
      <w:r w:rsidR="006D3946">
        <w:rPr>
          <w:color w:val="000000" w:themeColor="text1"/>
          <w:sz w:val="28"/>
          <w:szCs w:val="28"/>
          <w:lang w:val="uk-UA"/>
        </w:rPr>
        <w:tab/>
      </w:r>
      <w:r w:rsidRPr="00572239">
        <w:rPr>
          <w:color w:val="000000" w:themeColor="text1"/>
          <w:sz w:val="28"/>
          <w:szCs w:val="28"/>
        </w:rPr>
        <w:t>‘</w:t>
      </w:r>
      <w:r w:rsidRPr="00572239">
        <w:rPr>
          <w:color w:val="000000" w:themeColor="text1"/>
          <w:sz w:val="28"/>
          <w:szCs w:val="28"/>
        </w:rPr>
        <w:tab/>
      </w:r>
      <w:r w:rsidRPr="00572239">
        <w:rPr>
          <w:color w:val="000000" w:themeColor="text1"/>
          <w:sz w:val="28"/>
          <w:szCs w:val="28"/>
        </w:rPr>
        <w:tab/>
      </w:r>
      <w:r w:rsidRPr="00572239">
        <w:rPr>
          <w:color w:val="000000" w:themeColor="text1"/>
          <w:sz w:val="28"/>
          <w:szCs w:val="28"/>
        </w:rPr>
        <w:tab/>
        <w:t>‘</w:t>
      </w:r>
      <w:r>
        <w:rPr>
          <w:color w:val="000000" w:themeColor="text1"/>
          <w:sz w:val="28"/>
          <w:szCs w:val="28"/>
        </w:rPr>
        <w:t>н</w:t>
      </w:r>
      <w:r>
        <w:rPr>
          <w:color w:val="000000" w:themeColor="text1"/>
          <w:sz w:val="28"/>
          <w:szCs w:val="28"/>
          <w:lang w:val="uk-UA"/>
        </w:rPr>
        <w:t>ість.</w:t>
      </w:r>
    </w:p>
    <w:p w:rsidR="00572239" w:rsidRPr="000C1DE7" w:rsidRDefault="000C1DE7" w:rsidP="00694942">
      <w:pPr>
        <w:pStyle w:val="a4"/>
        <w:shd w:val="clear" w:color="auto" w:fill="FFFFFF"/>
        <w:spacing w:before="120" w:beforeAutospacing="0" w:after="120" w:afterAutospacing="0"/>
        <w:jc w:val="both"/>
        <w:rPr>
          <w:i/>
          <w:color w:val="000000" w:themeColor="text1"/>
          <w:sz w:val="28"/>
          <w:szCs w:val="28"/>
          <w:lang w:val="uk-UA"/>
        </w:rPr>
      </w:pPr>
      <w:r w:rsidRPr="009A4DF2">
        <w:rPr>
          <w:i/>
          <w:color w:val="000000" w:themeColor="text1"/>
          <w:sz w:val="28"/>
          <w:szCs w:val="28"/>
          <w:lang w:val="uk-UA"/>
        </w:rPr>
        <w:t>Очікувана відповідь</w:t>
      </w:r>
      <w:r w:rsidR="00572239" w:rsidRPr="000C1DE7">
        <w:rPr>
          <w:i/>
          <w:color w:val="000000" w:themeColor="text1"/>
          <w:sz w:val="28"/>
          <w:szCs w:val="28"/>
          <w:lang w:val="uk-UA"/>
        </w:rPr>
        <w:t>(конфіденційність)</w:t>
      </w:r>
    </w:p>
    <w:p w:rsidR="00837A0E" w:rsidRDefault="00837A0E" w:rsidP="00694942">
      <w:pPr>
        <w:pStyle w:val="a4"/>
        <w:shd w:val="clear" w:color="auto" w:fill="FFFFFF"/>
        <w:spacing w:before="120" w:beforeAutospacing="0" w:after="120" w:afterAutospacing="0"/>
        <w:jc w:val="both"/>
        <w:rPr>
          <w:color w:val="000000" w:themeColor="text1"/>
          <w:sz w:val="28"/>
          <w:szCs w:val="28"/>
          <w:lang w:val="uk-UA"/>
        </w:rPr>
      </w:pPr>
    </w:p>
    <w:p w:rsidR="00837A0E" w:rsidRPr="00051A7D" w:rsidRDefault="00C53305" w:rsidP="00694942">
      <w:pPr>
        <w:pStyle w:val="a4"/>
        <w:shd w:val="clear" w:color="auto" w:fill="FFFFFF"/>
        <w:spacing w:before="120" w:beforeAutospacing="0" w:after="120" w:afterAutospacing="0"/>
        <w:jc w:val="both"/>
        <w:rPr>
          <w:color w:val="000000" w:themeColor="text1"/>
          <w:sz w:val="28"/>
          <w:szCs w:val="28"/>
          <w:lang w:val="uk-UA"/>
        </w:rPr>
      </w:pPr>
      <w:r>
        <w:rPr>
          <w:color w:val="000000" w:themeColor="text1"/>
          <w:sz w:val="28"/>
          <w:szCs w:val="28"/>
          <w:lang w:val="uk-UA"/>
        </w:rPr>
        <w:t xml:space="preserve">Ці </w:t>
      </w:r>
      <w:r>
        <w:rPr>
          <w:noProof/>
        </w:rPr>
        <w:drawing>
          <wp:inline distT="0" distB="0" distL="0" distR="0">
            <wp:extent cx="1552575" cy="873323"/>
            <wp:effectExtent l="0" t="0" r="0" b="0"/>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1746" cy="872856"/>
                    </a:xfrm>
                    <a:prstGeom prst="rect">
                      <a:avLst/>
                    </a:prstGeom>
                    <a:noFill/>
                    <a:ln>
                      <a:noFill/>
                    </a:ln>
                  </pic:spPr>
                </pic:pic>
              </a:graphicData>
            </a:graphic>
          </wp:inline>
        </w:drawing>
      </w:r>
      <w:r w:rsidR="003E3D83">
        <w:rPr>
          <w:noProof/>
        </w:rPr>
        <w:drawing>
          <wp:inline distT="0" distB="0" distL="0" distR="0">
            <wp:extent cx="1168400" cy="876300"/>
            <wp:effectExtent l="0" t="0" r="0" b="0"/>
            <wp:docPr id="5" name="Рисунок 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Ð¾Ð¶ÐµÐµ Ð¸Ð·Ð¾Ð±ÑÐ°Ð¶ÐµÐ½Ð¸Ðµ"/>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876300"/>
                    </a:xfrm>
                    <a:prstGeom prst="rect">
                      <a:avLst/>
                    </a:prstGeom>
                    <a:noFill/>
                    <a:ln>
                      <a:noFill/>
                    </a:ln>
                  </pic:spPr>
                </pic:pic>
              </a:graphicData>
            </a:graphic>
          </wp:inline>
        </w:drawing>
      </w:r>
      <w:r w:rsidR="003E3D83" w:rsidRPr="00051A7D">
        <w:rPr>
          <w:color w:val="000000" w:themeColor="text1"/>
          <w:sz w:val="28"/>
          <w:szCs w:val="28"/>
          <w:lang w:val="uk-UA"/>
        </w:rPr>
        <w:t>’</w:t>
      </w:r>
      <w:r w:rsidR="006D3946" w:rsidRPr="00051A7D">
        <w:rPr>
          <w:color w:val="000000" w:themeColor="text1"/>
          <w:sz w:val="28"/>
          <w:szCs w:val="28"/>
          <w:lang w:val="uk-UA"/>
        </w:rPr>
        <w:t>’</w:t>
      </w:r>
      <w:r w:rsidR="003E3D83" w:rsidRPr="00051A7D">
        <w:rPr>
          <w:color w:val="000000" w:themeColor="text1"/>
          <w:sz w:val="28"/>
          <w:szCs w:val="28"/>
          <w:lang w:val="uk-UA"/>
        </w:rPr>
        <w:t xml:space="preserve">’’ </w:t>
      </w:r>
      <w:r w:rsidR="003E3D83">
        <w:rPr>
          <w:noProof/>
        </w:rPr>
        <w:drawing>
          <wp:inline distT="0" distB="0" distL="0" distR="0">
            <wp:extent cx="1162050" cy="1112986"/>
            <wp:effectExtent l="0" t="0" r="0" b="0"/>
            <wp:docPr id="6" name="Рисунок 6" descr="ÐÐ°ÑÑÐ¸Ð½ÐºÐ¸ Ð¿Ð¾ Ð·Ð°Ð¿ÑÐ¾ÑÑ ÐºÐ°ÑÑÐ¸Ð½ÐºÐ° ÐºÑÐ³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ÐºÐ°ÑÑÐ¸Ð½ÐºÐ° ÐºÑÐ³Ð¾ÑÑ"/>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112986"/>
                    </a:xfrm>
                    <a:prstGeom prst="rect">
                      <a:avLst/>
                    </a:prstGeom>
                    <a:noFill/>
                    <a:ln>
                      <a:noFill/>
                    </a:ln>
                  </pic:spPr>
                </pic:pic>
              </a:graphicData>
            </a:graphic>
          </wp:inline>
        </w:drawing>
      </w:r>
    </w:p>
    <w:p w:rsidR="003E3D83" w:rsidRPr="009A4DF2" w:rsidRDefault="003E3D83" w:rsidP="00694942">
      <w:pPr>
        <w:pStyle w:val="a4"/>
        <w:shd w:val="clear" w:color="auto" w:fill="FFFFFF"/>
        <w:spacing w:before="120" w:beforeAutospacing="0" w:after="120" w:afterAutospacing="0"/>
        <w:jc w:val="both"/>
        <w:rPr>
          <w:i/>
          <w:color w:val="000000" w:themeColor="text1"/>
          <w:sz w:val="28"/>
          <w:szCs w:val="28"/>
          <w:lang w:val="uk-UA"/>
        </w:rPr>
      </w:pPr>
    </w:p>
    <w:p w:rsidR="003E3D83" w:rsidRDefault="000C1DE7" w:rsidP="00694942">
      <w:pPr>
        <w:pStyle w:val="a4"/>
        <w:shd w:val="clear" w:color="auto" w:fill="FFFFFF"/>
        <w:spacing w:before="120" w:beforeAutospacing="0" w:after="120" w:afterAutospacing="0"/>
        <w:jc w:val="both"/>
        <w:rPr>
          <w:color w:val="000000" w:themeColor="text1"/>
          <w:sz w:val="28"/>
          <w:szCs w:val="28"/>
          <w:lang w:val="uk-UA"/>
        </w:rPr>
      </w:pPr>
      <w:r w:rsidRPr="009A4DF2">
        <w:rPr>
          <w:i/>
          <w:color w:val="000000" w:themeColor="text1"/>
          <w:sz w:val="28"/>
          <w:szCs w:val="28"/>
          <w:lang w:val="uk-UA"/>
        </w:rPr>
        <w:t>Очікувана відповідь</w:t>
      </w:r>
      <w:r w:rsidRPr="000C1DE7">
        <w:rPr>
          <w:i/>
          <w:color w:val="000000" w:themeColor="text1"/>
          <w:sz w:val="28"/>
          <w:szCs w:val="28"/>
          <w:lang w:val="uk-UA"/>
        </w:rPr>
        <w:t>(</w:t>
      </w:r>
      <w:r w:rsidR="003E3D83" w:rsidRPr="00051A7D">
        <w:rPr>
          <w:color w:val="000000" w:themeColor="text1"/>
          <w:sz w:val="28"/>
          <w:szCs w:val="28"/>
          <w:lang w:val="uk-UA"/>
        </w:rPr>
        <w:t>(ц</w:t>
      </w:r>
      <w:r w:rsidR="003E3D83">
        <w:rPr>
          <w:color w:val="000000" w:themeColor="text1"/>
          <w:sz w:val="28"/>
          <w:szCs w:val="28"/>
          <w:lang w:val="uk-UA"/>
        </w:rPr>
        <w:t>і</w:t>
      </w:r>
      <w:r w:rsidR="003E3D83" w:rsidRPr="00051A7D">
        <w:rPr>
          <w:color w:val="000000" w:themeColor="text1"/>
          <w:sz w:val="28"/>
          <w:szCs w:val="28"/>
          <w:lang w:val="uk-UA"/>
        </w:rPr>
        <w:t>л</w:t>
      </w:r>
      <w:r w:rsidR="003E3D83">
        <w:rPr>
          <w:color w:val="000000" w:themeColor="text1"/>
          <w:sz w:val="28"/>
          <w:szCs w:val="28"/>
          <w:lang w:val="uk-UA"/>
        </w:rPr>
        <w:t>і</w:t>
      </w:r>
      <w:r w:rsidR="003E3D83" w:rsidRPr="00051A7D">
        <w:rPr>
          <w:color w:val="000000" w:themeColor="text1"/>
          <w:sz w:val="28"/>
          <w:szCs w:val="28"/>
          <w:lang w:val="uk-UA"/>
        </w:rPr>
        <w:t>сн</w:t>
      </w:r>
      <w:r w:rsidR="003E3D83">
        <w:rPr>
          <w:color w:val="000000" w:themeColor="text1"/>
          <w:sz w:val="28"/>
          <w:szCs w:val="28"/>
          <w:lang w:val="uk-UA"/>
        </w:rPr>
        <w:t>і</w:t>
      </w:r>
      <w:r w:rsidR="003E3D83" w:rsidRPr="00051A7D">
        <w:rPr>
          <w:color w:val="000000" w:themeColor="text1"/>
          <w:sz w:val="28"/>
          <w:szCs w:val="28"/>
          <w:lang w:val="uk-UA"/>
        </w:rPr>
        <w:t>сть)</w:t>
      </w:r>
    </w:p>
    <w:p w:rsidR="003E3D83" w:rsidRPr="003E3D83" w:rsidRDefault="0053205A" w:rsidP="003E3D83">
      <w:pPr>
        <w:pStyle w:val="a4"/>
        <w:shd w:val="clear" w:color="auto" w:fill="FFFFFF"/>
        <w:spacing w:before="120" w:beforeAutospacing="0" w:after="120" w:afterAutospacing="0"/>
        <w:ind w:left="6372" w:firstLine="708"/>
        <w:jc w:val="center"/>
        <w:rPr>
          <w:color w:val="000000" w:themeColor="text1"/>
          <w:sz w:val="28"/>
          <w:szCs w:val="28"/>
          <w:lang w:val="uk-UA"/>
        </w:rPr>
      </w:pPr>
      <w:r>
        <w:rPr>
          <w:noProof/>
          <w:color w:val="000000" w:themeColor="text1"/>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99.45pt;margin-top:-1.4pt;width:21.75pt;height:15.75pt;flip:x;z-index:251664384" o:connectortype="straight"/>
        </w:pict>
      </w:r>
      <w:r>
        <w:rPr>
          <w:noProof/>
          <w:color w:val="000000" w:themeColor="text1"/>
          <w:sz w:val="28"/>
          <w:szCs w:val="28"/>
        </w:rPr>
        <w:pict>
          <v:shape id="_x0000_s1029" type="#_x0000_t32" style="position:absolute;left:0;text-align:left;margin-left:394.95pt;margin-top:2.35pt;width:30.75pt;height:12pt;z-index:251663360" o:connectortype="straight"/>
        </w:pict>
      </w:r>
      <w:r w:rsidR="003E3D83">
        <w:rPr>
          <w:color w:val="000000" w:themeColor="text1"/>
          <w:sz w:val="28"/>
          <w:szCs w:val="28"/>
          <w:lang w:val="uk-UA"/>
        </w:rPr>
        <w:t>ін</w:t>
      </w:r>
    </w:p>
    <w:p w:rsidR="003E3D83" w:rsidRPr="003E3D83" w:rsidRDefault="003E3D83" w:rsidP="00694942">
      <w:pPr>
        <w:pStyle w:val="a4"/>
        <w:shd w:val="clear" w:color="auto" w:fill="FFFFFF"/>
        <w:spacing w:before="120" w:beforeAutospacing="0" w:after="120" w:afterAutospacing="0"/>
        <w:jc w:val="both"/>
        <w:rPr>
          <w:color w:val="000000" w:themeColor="text1"/>
          <w:sz w:val="28"/>
          <w:szCs w:val="28"/>
          <w:lang w:val="uk-UA"/>
        </w:rPr>
      </w:pPr>
      <w:r>
        <w:rPr>
          <w:noProof/>
        </w:rPr>
        <w:drawing>
          <wp:inline distT="0" distB="0" distL="0" distR="0">
            <wp:extent cx="1697525" cy="685800"/>
            <wp:effectExtent l="0" t="0" r="0" b="0"/>
            <wp:docPr id="7" name="Рисунок 7" descr="ÐÐ°ÑÑÐ¸Ð½ÐºÐ¸ Ð¿Ð¾ Ð·Ð°Ð¿ÑÐ¾ÑÑ ÐºÐ°ÑÑÐ¸Ð½ÐºÐ° Ð´Ð¾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Ð°ÑÑÐ¸Ð½ÐºÐ° Ð´Ð¾ÑÐºÐ°"/>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697525" cy="685800"/>
                    </a:xfrm>
                    <a:prstGeom prst="rect">
                      <a:avLst/>
                    </a:prstGeom>
                    <a:noFill/>
                    <a:ln>
                      <a:noFill/>
                    </a:ln>
                  </pic:spPr>
                </pic:pic>
              </a:graphicData>
            </a:graphic>
          </wp:inline>
        </w:drawing>
      </w:r>
      <w:r w:rsidRPr="006D3946">
        <w:rPr>
          <w:color w:val="000000" w:themeColor="text1"/>
          <w:sz w:val="28"/>
          <w:szCs w:val="28"/>
        </w:rPr>
        <w:t>’’’</w:t>
      </w:r>
      <w:r>
        <w:rPr>
          <w:noProof/>
        </w:rPr>
        <w:drawing>
          <wp:inline distT="0" distB="0" distL="0" distR="0">
            <wp:extent cx="1352550" cy="760809"/>
            <wp:effectExtent l="0" t="0" r="0" b="0"/>
            <wp:docPr id="8" name="Рисунок 8"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¾ÑÐ¾Ð¶ÐµÐµ Ð¸Ð·Ð¾Ð±ÑÐ°Ð¶ÐµÐ½Ð¸Ðµ"/>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3181" cy="761164"/>
                    </a:xfrm>
                    <a:prstGeom prst="rect">
                      <a:avLst/>
                    </a:prstGeom>
                    <a:noFill/>
                    <a:ln>
                      <a:noFill/>
                    </a:ln>
                  </pic:spPr>
                </pic:pic>
              </a:graphicData>
            </a:graphic>
          </wp:inline>
        </w:drawing>
      </w:r>
      <w:r w:rsidRPr="006D3946">
        <w:rPr>
          <w:noProof/>
        </w:rPr>
        <w:t xml:space="preserve">  ’</w:t>
      </w:r>
      <w:r>
        <w:rPr>
          <w:noProof/>
        </w:rPr>
        <w:drawing>
          <wp:inline distT="0" distB="0" distL="0" distR="0">
            <wp:extent cx="1181100" cy="1181100"/>
            <wp:effectExtent l="0" t="0" r="0" b="0"/>
            <wp:docPr id="9" name="Рисунок 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noProof/>
        </w:rPr>
        <w:drawing>
          <wp:inline distT="0" distB="0" distL="0" distR="0">
            <wp:extent cx="1085850" cy="1085850"/>
            <wp:effectExtent l="0" t="0" r="0" b="0"/>
            <wp:docPr id="10" name="Рисунок 10"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270" cy="1085270"/>
                    </a:xfrm>
                    <a:prstGeom prst="rect">
                      <a:avLst/>
                    </a:prstGeom>
                    <a:noFill/>
                    <a:ln>
                      <a:noFill/>
                    </a:ln>
                  </pic:spPr>
                </pic:pic>
              </a:graphicData>
            </a:graphic>
          </wp:inline>
        </w:drawing>
      </w:r>
      <w:r>
        <w:rPr>
          <w:noProof/>
          <w:lang w:val="uk-UA"/>
        </w:rPr>
        <w:t>.</w:t>
      </w:r>
    </w:p>
    <w:p w:rsidR="00837A0E" w:rsidRDefault="00837A0E" w:rsidP="00694942">
      <w:pPr>
        <w:pStyle w:val="a4"/>
        <w:shd w:val="clear" w:color="auto" w:fill="FFFFFF"/>
        <w:spacing w:before="120" w:beforeAutospacing="0" w:after="120" w:afterAutospacing="0"/>
        <w:jc w:val="both"/>
        <w:rPr>
          <w:b/>
          <w:bCs/>
          <w:color w:val="000000" w:themeColor="text1"/>
          <w:sz w:val="28"/>
          <w:szCs w:val="28"/>
          <w:lang w:val="uk-UA"/>
        </w:rPr>
      </w:pPr>
    </w:p>
    <w:p w:rsidR="006D3946" w:rsidRPr="009A4DF2" w:rsidRDefault="000C1DE7" w:rsidP="00694942">
      <w:pPr>
        <w:pStyle w:val="a4"/>
        <w:shd w:val="clear" w:color="auto" w:fill="FFFFFF"/>
        <w:spacing w:before="120" w:beforeAutospacing="0" w:after="120" w:afterAutospacing="0"/>
        <w:jc w:val="both"/>
        <w:rPr>
          <w:bCs/>
          <w:color w:val="000000" w:themeColor="text1"/>
          <w:sz w:val="28"/>
          <w:szCs w:val="28"/>
          <w:lang w:val="uk-UA"/>
        </w:rPr>
      </w:pPr>
      <w:r w:rsidRPr="009A4DF2">
        <w:rPr>
          <w:i/>
          <w:color w:val="000000" w:themeColor="text1"/>
          <w:sz w:val="28"/>
          <w:szCs w:val="28"/>
          <w:lang w:val="uk-UA"/>
        </w:rPr>
        <w:t>Очікувана відповідь</w:t>
      </w:r>
      <w:r w:rsidRPr="000C1DE7">
        <w:rPr>
          <w:i/>
          <w:color w:val="000000" w:themeColor="text1"/>
          <w:sz w:val="28"/>
          <w:szCs w:val="28"/>
          <w:lang w:val="uk-UA"/>
        </w:rPr>
        <w:t>(</w:t>
      </w:r>
      <w:r w:rsidR="006D3946" w:rsidRPr="006D3946">
        <w:rPr>
          <w:bCs/>
          <w:color w:val="000000" w:themeColor="text1"/>
          <w:sz w:val="28"/>
          <w:szCs w:val="28"/>
          <w:lang w:val="uk-UA"/>
        </w:rPr>
        <w:t>доступність)</w:t>
      </w:r>
    </w:p>
    <w:p w:rsidR="000C1DE7" w:rsidRDefault="000C1DE7" w:rsidP="00A11CEA">
      <w:pPr>
        <w:pStyle w:val="a4"/>
        <w:shd w:val="clear" w:color="auto" w:fill="FFFFFF"/>
        <w:spacing w:before="120" w:beforeAutospacing="0" w:after="120" w:afterAutospacing="0" w:line="360" w:lineRule="auto"/>
        <w:jc w:val="both"/>
        <w:rPr>
          <w:b/>
          <w:bCs/>
          <w:color w:val="000000" w:themeColor="text1"/>
          <w:sz w:val="28"/>
          <w:szCs w:val="28"/>
          <w:lang w:val="uk-UA"/>
        </w:rPr>
      </w:pPr>
      <w:r w:rsidRPr="003A08CD">
        <w:rPr>
          <w:b/>
          <w:bCs/>
          <w:i/>
          <w:color w:val="000000" w:themeColor="text1"/>
          <w:sz w:val="28"/>
          <w:szCs w:val="28"/>
          <w:lang w:val="uk-UA"/>
        </w:rPr>
        <w:t>Самостійна робота учнів</w:t>
      </w:r>
      <w:r>
        <w:rPr>
          <w:b/>
          <w:bCs/>
          <w:color w:val="000000" w:themeColor="text1"/>
          <w:sz w:val="28"/>
          <w:szCs w:val="28"/>
          <w:lang w:val="uk-UA"/>
        </w:rPr>
        <w:t>.</w:t>
      </w:r>
    </w:p>
    <w:p w:rsidR="006D3946" w:rsidRPr="006D3946" w:rsidRDefault="006D3946" w:rsidP="00A11CEA">
      <w:pPr>
        <w:pStyle w:val="a4"/>
        <w:shd w:val="clear" w:color="auto" w:fill="FFFFFF"/>
        <w:spacing w:before="120" w:beforeAutospacing="0" w:after="120" w:afterAutospacing="0" w:line="360" w:lineRule="auto"/>
        <w:jc w:val="both"/>
        <w:rPr>
          <w:b/>
          <w:bCs/>
          <w:color w:val="000000" w:themeColor="text1"/>
          <w:sz w:val="28"/>
          <w:szCs w:val="28"/>
          <w:lang w:val="uk-UA"/>
        </w:rPr>
      </w:pPr>
      <w:r>
        <w:rPr>
          <w:b/>
          <w:bCs/>
          <w:color w:val="000000" w:themeColor="text1"/>
          <w:sz w:val="28"/>
          <w:szCs w:val="28"/>
        </w:rPr>
        <w:t>Завдання</w:t>
      </w:r>
      <w:r w:rsidR="000C1DE7">
        <w:rPr>
          <w:b/>
          <w:bCs/>
          <w:color w:val="000000" w:themeColor="text1"/>
          <w:sz w:val="28"/>
          <w:szCs w:val="28"/>
          <w:lang w:val="uk-UA"/>
        </w:rPr>
        <w:t>:</w:t>
      </w:r>
    </w:p>
    <w:p w:rsidR="006D3946" w:rsidRPr="006D3946" w:rsidRDefault="006D3946" w:rsidP="00A11CEA">
      <w:pPr>
        <w:pStyle w:val="a4"/>
        <w:numPr>
          <w:ilvl w:val="0"/>
          <w:numId w:val="25"/>
        </w:numPr>
        <w:shd w:val="clear" w:color="auto" w:fill="FFFFFF"/>
        <w:spacing w:before="0" w:beforeAutospacing="0" w:after="0" w:afterAutospacing="0" w:line="360" w:lineRule="auto"/>
        <w:jc w:val="both"/>
        <w:rPr>
          <w:bCs/>
          <w:color w:val="000000" w:themeColor="text1"/>
          <w:sz w:val="28"/>
          <w:szCs w:val="28"/>
          <w:lang w:val="uk-UA"/>
        </w:rPr>
      </w:pPr>
      <w:r>
        <w:rPr>
          <w:bCs/>
          <w:color w:val="000000" w:themeColor="text1"/>
          <w:sz w:val="28"/>
          <w:szCs w:val="28"/>
        </w:rPr>
        <w:t>Знайд</w:t>
      </w:r>
      <w:r>
        <w:rPr>
          <w:bCs/>
          <w:color w:val="000000" w:themeColor="text1"/>
          <w:sz w:val="28"/>
          <w:szCs w:val="28"/>
          <w:lang w:val="uk-UA"/>
        </w:rPr>
        <w:t xml:space="preserve">іть в Інтернеті за допомогою </w:t>
      </w:r>
      <w:r w:rsidR="00A9283C">
        <w:rPr>
          <w:bCs/>
          <w:color w:val="000000" w:themeColor="text1"/>
          <w:sz w:val="28"/>
          <w:szCs w:val="28"/>
          <w:lang w:val="uk-UA"/>
        </w:rPr>
        <w:t>нетбуків</w:t>
      </w:r>
      <w:r>
        <w:rPr>
          <w:bCs/>
          <w:color w:val="000000" w:themeColor="text1"/>
          <w:sz w:val="28"/>
          <w:szCs w:val="28"/>
          <w:lang w:val="uk-UA"/>
        </w:rPr>
        <w:t xml:space="preserve"> значення цих понять та запишіть у зошити.</w:t>
      </w:r>
    </w:p>
    <w:p w:rsidR="009A4DF2" w:rsidRPr="009A4DF2" w:rsidRDefault="009A4DF2" w:rsidP="00A11CEA">
      <w:pPr>
        <w:pStyle w:val="a4"/>
        <w:shd w:val="clear" w:color="auto" w:fill="FFFFFF"/>
        <w:spacing w:before="0" w:beforeAutospacing="0" w:after="0" w:afterAutospacing="0" w:line="360" w:lineRule="auto"/>
        <w:jc w:val="both"/>
        <w:rPr>
          <w:i/>
          <w:color w:val="222222"/>
          <w:sz w:val="28"/>
          <w:szCs w:val="28"/>
          <w:lang w:val="uk-UA"/>
        </w:rPr>
      </w:pPr>
      <w:r w:rsidRPr="009A4DF2">
        <w:rPr>
          <w:i/>
          <w:color w:val="222222"/>
          <w:sz w:val="28"/>
          <w:szCs w:val="28"/>
          <w:lang w:val="uk-UA"/>
        </w:rPr>
        <w:t>Очікувана відповідь:</w:t>
      </w:r>
    </w:p>
    <w:p w:rsidR="000275E1" w:rsidRPr="006D3946" w:rsidRDefault="000275E1" w:rsidP="009A4DF2">
      <w:pPr>
        <w:pStyle w:val="a4"/>
        <w:shd w:val="clear" w:color="auto" w:fill="FFFFFF"/>
        <w:spacing w:before="0" w:beforeAutospacing="0" w:after="0" w:afterAutospacing="0" w:line="360" w:lineRule="auto"/>
        <w:jc w:val="both"/>
        <w:rPr>
          <w:color w:val="222222"/>
          <w:sz w:val="28"/>
          <w:szCs w:val="28"/>
          <w:lang w:val="uk-UA"/>
        </w:rPr>
      </w:pPr>
      <w:r w:rsidRPr="006D3946">
        <w:rPr>
          <w:color w:val="222222"/>
          <w:sz w:val="28"/>
          <w:szCs w:val="28"/>
          <w:lang w:val="uk-UA"/>
        </w:rPr>
        <w:t xml:space="preserve">Під конфіденційністю розуміють забезпечення доступу до даних на основі розподілу прав доступу, захист від несанкціонованого ознайомлення. </w:t>
      </w:r>
    </w:p>
    <w:p w:rsidR="000275E1" w:rsidRPr="006D3946" w:rsidRDefault="000275E1" w:rsidP="009A4DF2">
      <w:pPr>
        <w:pStyle w:val="a4"/>
        <w:shd w:val="clear" w:color="auto" w:fill="FFFFFF"/>
        <w:spacing w:before="0" w:beforeAutospacing="0" w:after="0" w:afterAutospacing="0" w:line="360" w:lineRule="auto"/>
        <w:ind w:firstLine="708"/>
        <w:jc w:val="both"/>
        <w:rPr>
          <w:color w:val="222222"/>
          <w:sz w:val="28"/>
          <w:szCs w:val="28"/>
          <w:lang w:val="uk-UA"/>
        </w:rPr>
      </w:pPr>
      <w:r w:rsidRPr="006D3946">
        <w:rPr>
          <w:color w:val="222222"/>
          <w:sz w:val="28"/>
          <w:szCs w:val="28"/>
          <w:lang w:val="uk-UA"/>
        </w:rPr>
        <w:t xml:space="preserve">Доступність означає забезпечення доступу до загальнодоступних даних усім користувачам і захист цих даних від блокування зловмисниками. </w:t>
      </w:r>
    </w:p>
    <w:p w:rsidR="000275E1" w:rsidRPr="006D3946" w:rsidRDefault="000275E1" w:rsidP="009A4DF2">
      <w:pPr>
        <w:pStyle w:val="a4"/>
        <w:shd w:val="clear" w:color="auto" w:fill="FFFFFF"/>
        <w:spacing w:before="0" w:beforeAutospacing="0" w:after="0" w:afterAutospacing="0" w:line="360" w:lineRule="auto"/>
        <w:ind w:firstLine="708"/>
        <w:jc w:val="both"/>
        <w:rPr>
          <w:color w:val="222222"/>
          <w:sz w:val="28"/>
          <w:szCs w:val="28"/>
          <w:lang w:val="uk-UA"/>
        </w:rPr>
      </w:pPr>
      <w:r w:rsidRPr="006D3946">
        <w:rPr>
          <w:color w:val="222222"/>
          <w:sz w:val="28"/>
          <w:szCs w:val="28"/>
          <w:lang w:val="uk-UA"/>
        </w:rPr>
        <w:t>Цілісність передбачає захист даних від їх зловмисного або випадкового знищення чи спотворення.</w:t>
      </w:r>
    </w:p>
    <w:p w:rsidR="000275E1" w:rsidRPr="006D3946" w:rsidRDefault="009A4DF2" w:rsidP="009A4DF2">
      <w:pPr>
        <w:pStyle w:val="a4"/>
        <w:shd w:val="clear" w:color="auto" w:fill="FFFFFF"/>
        <w:spacing w:before="0" w:beforeAutospacing="0" w:after="0" w:afterAutospacing="0" w:line="360" w:lineRule="auto"/>
        <w:jc w:val="both"/>
        <w:rPr>
          <w:color w:val="222222"/>
          <w:sz w:val="28"/>
          <w:szCs w:val="28"/>
          <w:lang w:val="uk-UA"/>
        </w:rPr>
      </w:pPr>
      <w:r w:rsidRPr="003A08CD">
        <w:rPr>
          <w:b/>
          <w:i/>
          <w:color w:val="222222"/>
          <w:sz w:val="28"/>
          <w:szCs w:val="28"/>
          <w:lang w:val="uk-UA"/>
        </w:rPr>
        <w:lastRenderedPageBreak/>
        <w:t>Слово викладача:</w:t>
      </w:r>
      <w:r w:rsidR="000275E1" w:rsidRPr="006D3946">
        <w:rPr>
          <w:color w:val="222222"/>
          <w:sz w:val="28"/>
          <w:szCs w:val="28"/>
          <w:lang w:val="uk-UA"/>
        </w:rPr>
        <w:t>Інформаційна безпека держави характеризується ступенем захищеності і, отже, стійкістю основних сфер життєдіяльності (економіки, науки, техносфери, сфери управління, військової справи, суспільної свідомості і</w:t>
      </w:r>
      <w:r w:rsidR="000275E1" w:rsidRPr="006D3946">
        <w:rPr>
          <w:color w:val="222222"/>
          <w:sz w:val="28"/>
          <w:szCs w:val="28"/>
        </w:rPr>
        <w:t> </w:t>
      </w:r>
      <w:r w:rsidR="000275E1" w:rsidRPr="006D3946">
        <w:rPr>
          <w:color w:val="222222"/>
          <w:sz w:val="28"/>
          <w:szCs w:val="28"/>
          <w:lang w:val="uk-UA"/>
        </w:rPr>
        <w:t>т.</w:t>
      </w:r>
      <w:r w:rsidR="000275E1" w:rsidRPr="006D3946">
        <w:rPr>
          <w:color w:val="222222"/>
          <w:sz w:val="28"/>
          <w:szCs w:val="28"/>
        </w:rPr>
        <w:t> </w:t>
      </w:r>
      <w:r w:rsidR="000275E1" w:rsidRPr="006D3946">
        <w:rPr>
          <w:color w:val="222222"/>
          <w:sz w:val="28"/>
          <w:szCs w:val="28"/>
          <w:lang w:val="uk-UA"/>
        </w:rPr>
        <w:t>д.) стосовно небезпечних (дестабілізаційних, деструктивних, суперечних інтересам країни тощо), інформаційним впливам, причому як до впровадження, так і до вилучення інформації.</w:t>
      </w:r>
    </w:p>
    <w:p w:rsidR="000275E1" w:rsidRPr="006D3946" w:rsidRDefault="000275E1" w:rsidP="009A4DF2">
      <w:pPr>
        <w:pStyle w:val="a4"/>
        <w:shd w:val="clear" w:color="auto" w:fill="FFFFFF"/>
        <w:spacing w:before="120" w:beforeAutospacing="0" w:after="120" w:afterAutospacing="0" w:line="360" w:lineRule="auto"/>
        <w:jc w:val="both"/>
        <w:rPr>
          <w:color w:val="222222"/>
          <w:sz w:val="28"/>
          <w:szCs w:val="28"/>
          <w:lang w:val="uk-UA"/>
        </w:rPr>
      </w:pPr>
      <w:r w:rsidRPr="006D3946">
        <w:rPr>
          <w:color w:val="222222"/>
          <w:sz w:val="28"/>
          <w:szCs w:val="28"/>
          <w:lang w:val="uk-UA"/>
        </w:rPr>
        <w:t>Поняття інформаційної безпеки не обмежується безпекою технічних інформаційних систем чи безпекою інформації у чисельному чи електронному вигляді, а стосується усіх аспектів захисту даних чи інформації незалежно від форми, у якій вони перебувають.</w:t>
      </w:r>
    </w:p>
    <w:p w:rsidR="009A4DF2" w:rsidRDefault="000275E1" w:rsidP="003A08C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D3946">
        <w:rPr>
          <w:rFonts w:ascii="Times New Roman" w:eastAsia="Times New Roman" w:hAnsi="Times New Roman" w:cs="Times New Roman"/>
          <w:color w:val="333333"/>
          <w:sz w:val="28"/>
          <w:szCs w:val="28"/>
          <w:lang w:val="uk-UA" w:eastAsia="ru-RU"/>
        </w:rPr>
        <w:t>Об'єктивно категорія «інформаційна безпека» виникла з появою засобів інформаційних комунікацій між людьми, а також з усвідомленням людиною наявності у людей і їхніх співтовариств інтересів, яким може бути завдано збитку шляхом дії на засоби інформаційних комунікацій, наявність і розвиток яких забезпечує і задає інформаційний обмін між всіма елементами соціуму.</w:t>
      </w:r>
    </w:p>
    <w:p w:rsidR="00C327BC" w:rsidRPr="003A08CD" w:rsidRDefault="003A08CD" w:rsidP="003A08CD">
      <w:pPr>
        <w:shd w:val="clear" w:color="auto" w:fill="FFFFFF"/>
        <w:spacing w:after="0" w:line="360" w:lineRule="auto"/>
        <w:jc w:val="both"/>
        <w:rPr>
          <w:rFonts w:ascii="Times New Roman" w:eastAsia="Times New Roman" w:hAnsi="Times New Roman" w:cs="Times New Roman"/>
          <w:b/>
          <w:i/>
          <w:color w:val="333333"/>
          <w:sz w:val="28"/>
          <w:szCs w:val="28"/>
          <w:lang w:val="uk-UA" w:eastAsia="ru-RU"/>
        </w:rPr>
      </w:pPr>
      <w:r>
        <w:rPr>
          <w:rFonts w:ascii="Times New Roman" w:eastAsia="Times New Roman" w:hAnsi="Times New Roman" w:cs="Times New Roman"/>
          <w:b/>
          <w:i/>
          <w:color w:val="333333"/>
          <w:sz w:val="28"/>
          <w:szCs w:val="28"/>
          <w:lang w:val="uk-UA" w:eastAsia="ru-RU"/>
        </w:rPr>
        <w:t>Індивідуальна робота учня</w:t>
      </w:r>
      <w:r w:rsidR="00051A7D" w:rsidRPr="003A08CD">
        <w:rPr>
          <w:rFonts w:ascii="Times New Roman" w:eastAsia="Times New Roman" w:hAnsi="Times New Roman" w:cs="Times New Roman"/>
          <w:b/>
          <w:i/>
          <w:color w:val="333333"/>
          <w:sz w:val="28"/>
          <w:szCs w:val="28"/>
          <w:lang w:val="uk-UA" w:eastAsia="ru-RU"/>
        </w:rPr>
        <w:t>:</w:t>
      </w:r>
    </w:p>
    <w:p w:rsidR="00051A7D" w:rsidRPr="00C327BC" w:rsidRDefault="00051A7D" w:rsidP="009A4DF2">
      <w:pPr>
        <w:pStyle w:val="a3"/>
        <w:numPr>
          <w:ilvl w:val="0"/>
          <w:numId w:val="25"/>
        </w:numPr>
        <w:shd w:val="clear" w:color="auto" w:fill="FFFFFF"/>
        <w:spacing w:after="0" w:line="360" w:lineRule="auto"/>
        <w:jc w:val="both"/>
        <w:rPr>
          <w:rFonts w:ascii="Times New Roman" w:eastAsia="Times New Roman" w:hAnsi="Times New Roman" w:cs="Times New Roman"/>
          <w:b/>
          <w:color w:val="333333"/>
          <w:sz w:val="28"/>
          <w:szCs w:val="28"/>
          <w:lang w:val="uk-UA" w:eastAsia="ru-RU"/>
        </w:rPr>
      </w:pPr>
      <w:r w:rsidRPr="00C327BC">
        <w:rPr>
          <w:rFonts w:ascii="Times New Roman" w:eastAsia="Times New Roman" w:hAnsi="Times New Roman" w:cs="Times New Roman"/>
          <w:color w:val="333333"/>
          <w:sz w:val="28"/>
          <w:szCs w:val="28"/>
          <w:lang w:val="uk-UA" w:eastAsia="ru-RU"/>
        </w:rPr>
        <w:t>Заздалегідь отримане завдання</w:t>
      </w:r>
      <w:r w:rsidR="003A08CD">
        <w:rPr>
          <w:rFonts w:ascii="Times New Roman" w:eastAsia="Times New Roman" w:hAnsi="Times New Roman" w:cs="Times New Roman"/>
          <w:color w:val="333333"/>
          <w:sz w:val="28"/>
          <w:szCs w:val="28"/>
          <w:lang w:val="uk-UA" w:eastAsia="ru-RU"/>
        </w:rPr>
        <w:t xml:space="preserve"> учнем </w:t>
      </w:r>
      <w:r w:rsidRPr="00C327BC">
        <w:rPr>
          <w:rFonts w:ascii="Times New Roman" w:eastAsia="Times New Roman" w:hAnsi="Times New Roman" w:cs="Times New Roman"/>
          <w:color w:val="333333"/>
          <w:sz w:val="28"/>
          <w:szCs w:val="28"/>
          <w:lang w:val="uk-UA" w:eastAsia="ru-RU"/>
        </w:rPr>
        <w:t xml:space="preserve"> «Етапи розвитку засобів інформаційних комунікацій»</w:t>
      </w:r>
      <w:r w:rsidR="003A08CD">
        <w:rPr>
          <w:rFonts w:ascii="Times New Roman" w:eastAsia="Times New Roman" w:hAnsi="Times New Roman" w:cs="Times New Roman"/>
          <w:color w:val="333333"/>
          <w:sz w:val="28"/>
          <w:szCs w:val="28"/>
          <w:lang w:val="uk-UA" w:eastAsia="ru-RU"/>
        </w:rPr>
        <w:t>.</w:t>
      </w:r>
    </w:p>
    <w:p w:rsidR="00C327BC" w:rsidRPr="003A08CD" w:rsidRDefault="0053205A" w:rsidP="009A4DF2">
      <w:pPr>
        <w:pStyle w:val="a3"/>
        <w:shd w:val="clear" w:color="auto" w:fill="FFFFFF"/>
        <w:spacing w:after="0" w:line="360" w:lineRule="auto"/>
        <w:jc w:val="both"/>
        <w:rPr>
          <w:rFonts w:ascii="Times New Roman" w:eastAsia="Times New Roman" w:hAnsi="Times New Roman" w:cs="Times New Roman"/>
          <w:b/>
          <w:i/>
          <w:color w:val="333333"/>
          <w:sz w:val="28"/>
          <w:szCs w:val="28"/>
          <w:lang w:val="uk-UA" w:eastAsia="ru-RU"/>
        </w:rPr>
      </w:pPr>
      <w:r w:rsidRPr="0053205A">
        <w:rPr>
          <w:rFonts w:ascii="Times New Roman" w:eastAsia="Times New Roman" w:hAnsi="Times New Roman" w:cs="Times New Roman"/>
          <w:b/>
          <w:noProof/>
          <w:color w:val="333333"/>
          <w:sz w:val="28"/>
          <w:szCs w:val="28"/>
          <w:lang w:eastAsia="ru-RU"/>
        </w:rPr>
        <w:pict>
          <v:rect id="_x0000_s1041" style="position:absolute;left:0;text-align:left;margin-left:3.45pt;margin-top:22.55pt;width:466.5pt;height:24pt;z-index:251673600">
            <v:textbox>
              <w:txbxContent>
                <w:p w:rsidR="00051A7D" w:rsidRPr="00C327BC" w:rsidRDefault="00051A7D" w:rsidP="00C327BC">
                  <w:pPr>
                    <w:jc w:val="center"/>
                    <w:rPr>
                      <w:rFonts w:ascii="Times New Roman" w:hAnsi="Times New Roman" w:cs="Times New Roman"/>
                      <w:sz w:val="28"/>
                      <w:szCs w:val="28"/>
                      <w:lang w:val="uk-UA"/>
                    </w:rPr>
                  </w:pPr>
                  <w:r w:rsidRPr="00C327BC">
                    <w:rPr>
                      <w:rFonts w:ascii="Times New Roman" w:hAnsi="Times New Roman" w:cs="Times New Roman"/>
                      <w:sz w:val="28"/>
                      <w:szCs w:val="28"/>
                      <w:lang w:val="uk-UA"/>
                    </w:rPr>
                    <w:t xml:space="preserve">Етапи розвитку </w:t>
                  </w:r>
                  <w:r w:rsidR="00C327BC" w:rsidRPr="00C327BC">
                    <w:rPr>
                      <w:rFonts w:ascii="Times New Roman" w:hAnsi="Times New Roman" w:cs="Times New Roman"/>
                      <w:sz w:val="28"/>
                      <w:szCs w:val="28"/>
                      <w:lang w:val="uk-UA"/>
                    </w:rPr>
                    <w:t>засобів інформаційних комунікацій</w:t>
                  </w:r>
                </w:p>
              </w:txbxContent>
            </v:textbox>
          </v:rect>
        </w:pict>
      </w:r>
      <w:r w:rsidR="00C327BC" w:rsidRPr="003A08CD">
        <w:rPr>
          <w:rFonts w:ascii="Times New Roman" w:eastAsia="Times New Roman" w:hAnsi="Times New Roman" w:cs="Times New Roman"/>
          <w:b/>
          <w:i/>
          <w:color w:val="333333"/>
          <w:sz w:val="28"/>
          <w:szCs w:val="28"/>
          <w:lang w:val="uk-UA" w:eastAsia="ru-RU"/>
        </w:rPr>
        <w:t>Очікувана відповідь:</w:t>
      </w:r>
    </w:p>
    <w:p w:rsidR="000275E1" w:rsidRDefault="000275E1"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p>
    <w:p w:rsidR="00051A7D" w:rsidRDefault="0053205A"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noProof/>
          <w:color w:val="333333"/>
          <w:sz w:val="28"/>
          <w:szCs w:val="28"/>
          <w:lang w:eastAsia="ru-RU"/>
        </w:rPr>
        <w:pict>
          <v:shape id="_x0000_s1055" type="#_x0000_t32" style="position:absolute;left:0;text-align:left;margin-left:337.2pt;margin-top:9pt;width:1.5pt;height:116.25pt;z-index:251687936" o:connectortype="straight">
            <v:stroke endarrow="block"/>
          </v:shape>
        </w:pict>
      </w:r>
      <w:r>
        <w:rPr>
          <w:rFonts w:ascii="Times New Roman" w:eastAsia="Times New Roman" w:hAnsi="Times New Roman" w:cs="Times New Roman"/>
          <w:noProof/>
          <w:color w:val="333333"/>
          <w:sz w:val="28"/>
          <w:szCs w:val="28"/>
          <w:lang w:eastAsia="ru-RU"/>
        </w:rPr>
        <w:pict>
          <v:shape id="_x0000_s1054" type="#_x0000_t32" style="position:absolute;left:0;text-align:left;margin-left:190.2pt;margin-top:7.5pt;width:2.25pt;height:114.75pt;z-index:251686912" o:connectortype="straight">
            <v:stroke endarrow="block"/>
          </v:shape>
        </w:pict>
      </w:r>
      <w:r>
        <w:rPr>
          <w:rFonts w:ascii="Times New Roman" w:eastAsia="Times New Roman" w:hAnsi="Times New Roman" w:cs="Times New Roman"/>
          <w:noProof/>
          <w:color w:val="333333"/>
          <w:sz w:val="28"/>
          <w:szCs w:val="28"/>
          <w:lang w:eastAsia="ru-RU"/>
        </w:rPr>
        <w:pict>
          <v:shape id="_x0000_s1053" type="#_x0000_t32" style="position:absolute;left:0;text-align:left;margin-left:44.7pt;margin-top:7.5pt;width:0;height:118.5pt;z-index:251685888" o:connectortype="straight">
            <v:stroke endarrow="block"/>
          </v:shape>
        </w:pict>
      </w:r>
      <w:r>
        <w:rPr>
          <w:rFonts w:ascii="Times New Roman" w:eastAsia="Times New Roman" w:hAnsi="Times New Roman" w:cs="Times New Roman"/>
          <w:noProof/>
          <w:color w:val="333333"/>
          <w:sz w:val="28"/>
          <w:szCs w:val="28"/>
          <w:lang w:eastAsia="ru-RU"/>
        </w:rPr>
        <w:pict>
          <v:shape id="_x0000_s1049" type="#_x0000_t32" style="position:absolute;left:0;text-align:left;margin-left:386.7pt;margin-top:8.25pt;width:10.5pt;height:18.75pt;z-index:251681792" o:connectortype="straight">
            <v:stroke endarrow="block"/>
          </v:shape>
        </w:pict>
      </w:r>
      <w:r>
        <w:rPr>
          <w:rFonts w:ascii="Times New Roman" w:eastAsia="Times New Roman" w:hAnsi="Times New Roman" w:cs="Times New Roman"/>
          <w:noProof/>
          <w:color w:val="333333"/>
          <w:sz w:val="28"/>
          <w:szCs w:val="28"/>
          <w:lang w:eastAsia="ru-RU"/>
        </w:rPr>
        <w:pict>
          <v:shape id="_x0000_s1048" type="#_x0000_t32" style="position:absolute;left:0;text-align:left;margin-left:236.7pt;margin-top:8.25pt;width:.75pt;height:17.25pt;z-index:251680768" o:connectortype="straight">
            <v:stroke endarrow="block"/>
          </v:shape>
        </w:pict>
      </w:r>
      <w:r>
        <w:rPr>
          <w:rFonts w:ascii="Times New Roman" w:eastAsia="Times New Roman" w:hAnsi="Times New Roman" w:cs="Times New Roman"/>
          <w:noProof/>
          <w:color w:val="333333"/>
          <w:sz w:val="28"/>
          <w:szCs w:val="28"/>
          <w:lang w:eastAsia="ru-RU"/>
        </w:rPr>
        <w:pict>
          <v:shape id="_x0000_s1047" type="#_x0000_t32" style="position:absolute;left:0;text-align:left;margin-left:92.7pt;margin-top:8.25pt;width:0;height:17.25pt;z-index:251679744" o:connectortype="straight">
            <v:stroke endarrow="block"/>
          </v:shape>
        </w:pict>
      </w:r>
      <w:r>
        <w:rPr>
          <w:rFonts w:ascii="Times New Roman" w:eastAsia="Times New Roman" w:hAnsi="Times New Roman" w:cs="Times New Roman"/>
          <w:noProof/>
          <w:color w:val="333333"/>
          <w:sz w:val="28"/>
          <w:szCs w:val="28"/>
          <w:lang w:eastAsia="ru-RU"/>
        </w:rPr>
        <w:pict>
          <v:shape id="_x0000_s1042" type="#_x0000_t32" style="position:absolute;left:0;text-align:left;margin-left:3.45pt;margin-top:6.3pt;width:24.75pt;height:20.7pt;flip:x;z-index:251674624" o:connectortype="straight">
            <v:stroke endarrow="block"/>
          </v:shape>
        </w:pict>
      </w:r>
    </w:p>
    <w:p w:rsidR="00051A7D" w:rsidRPr="006D3946" w:rsidRDefault="0053205A"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noProof/>
          <w:color w:val="333333"/>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70.95pt;margin-top:11.65pt;width:103.5pt;height:57.75pt;z-index:251676672">
            <v:textbox>
              <w:txbxContent>
                <w:p w:rsidR="00C327BC" w:rsidRPr="00AF13AF" w:rsidRDefault="00C327BC" w:rsidP="00AF13AF">
                  <w:pPr>
                    <w:jc w:val="center"/>
                    <w:rPr>
                      <w:rFonts w:ascii="Times New Roman" w:eastAsia="Times New Roman" w:hAnsi="Times New Roman" w:cs="Times New Roman"/>
                      <w:color w:val="333333"/>
                      <w:sz w:val="24"/>
                      <w:szCs w:val="24"/>
                      <w:lang w:val="uk-UA" w:eastAsia="ru-RU"/>
                    </w:rPr>
                  </w:pPr>
                  <w:r w:rsidRPr="00AF13AF">
                    <w:rPr>
                      <w:rFonts w:ascii="Times New Roman" w:eastAsia="Times New Roman" w:hAnsi="Times New Roman" w:cs="Times New Roman"/>
                      <w:color w:val="333333"/>
                      <w:sz w:val="24"/>
                      <w:szCs w:val="24"/>
                      <w:lang w:val="uk-UA" w:eastAsia="ru-RU"/>
                    </w:rPr>
                    <w:t>II етап — починаючи з 1816 року</w:t>
                  </w:r>
                </w:p>
                <w:p w:rsidR="00C327BC" w:rsidRDefault="00C327BC" w:rsidP="00C327BC">
                  <w:pPr>
                    <w:rPr>
                      <w:rFonts w:ascii="Times New Roman" w:eastAsia="Times New Roman" w:hAnsi="Times New Roman" w:cs="Times New Roman"/>
                      <w:color w:val="333333"/>
                      <w:sz w:val="28"/>
                      <w:szCs w:val="28"/>
                      <w:lang w:val="uk-UA" w:eastAsia="ru-RU"/>
                    </w:rPr>
                  </w:pPr>
                </w:p>
                <w:p w:rsidR="00C327BC" w:rsidRDefault="00C327BC" w:rsidP="00C327BC"/>
              </w:txbxContent>
            </v:textbox>
          </v:shape>
        </w:pict>
      </w:r>
      <w:r>
        <w:rPr>
          <w:rFonts w:ascii="Times New Roman" w:eastAsia="Times New Roman" w:hAnsi="Times New Roman" w:cs="Times New Roman"/>
          <w:noProof/>
          <w:color w:val="333333"/>
          <w:sz w:val="28"/>
          <w:szCs w:val="28"/>
          <w:lang w:eastAsia="ru-RU"/>
        </w:rPr>
        <w:pict>
          <v:shape id="_x0000_s1046" type="#_x0000_t176" style="position:absolute;left:0;text-align:left;margin-left:360.45pt;margin-top:12.4pt;width:103.5pt;height:57.75pt;z-index:251678720">
            <v:textbox>
              <w:txbxContent>
                <w:p w:rsidR="00C327BC" w:rsidRPr="00C327BC" w:rsidRDefault="00C327BC" w:rsidP="00C327BC">
                  <w:pPr>
                    <w:jc w:val="center"/>
                    <w:rPr>
                      <w:rFonts w:ascii="Times New Roman" w:eastAsia="Times New Roman" w:hAnsi="Times New Roman" w:cs="Times New Roman"/>
                      <w:color w:val="333333"/>
                      <w:lang w:val="uk-UA" w:eastAsia="ru-RU"/>
                    </w:rPr>
                  </w:pPr>
                  <w:r w:rsidRPr="00C327BC">
                    <w:rPr>
                      <w:rFonts w:ascii="Times New Roman" w:eastAsia="Times New Roman" w:hAnsi="Times New Roman" w:cs="Times New Roman"/>
                      <w:color w:val="333333"/>
                      <w:lang w:val="uk-UA" w:eastAsia="ru-RU"/>
                    </w:rPr>
                    <w:t>IV етап — починаючи з 1946 року</w:t>
                  </w:r>
                </w:p>
                <w:p w:rsidR="00C327BC" w:rsidRDefault="00C327BC" w:rsidP="00C327BC"/>
              </w:txbxContent>
            </v:textbox>
          </v:shape>
        </w:pict>
      </w:r>
      <w:r>
        <w:rPr>
          <w:rFonts w:ascii="Times New Roman" w:eastAsia="Times New Roman" w:hAnsi="Times New Roman" w:cs="Times New Roman"/>
          <w:noProof/>
          <w:color w:val="333333"/>
          <w:sz w:val="28"/>
          <w:szCs w:val="28"/>
          <w:lang w:eastAsia="ru-RU"/>
        </w:rPr>
        <w:pict>
          <v:shape id="_x0000_s1045" type="#_x0000_t176" style="position:absolute;left:0;text-align:left;margin-left:202.2pt;margin-top:12.4pt;width:103.5pt;height:57.75pt;z-index:251677696">
            <v:textbox>
              <w:txbxContent>
                <w:p w:rsidR="00C327BC" w:rsidRPr="00C327BC" w:rsidRDefault="00C327BC" w:rsidP="00C327BC">
                  <w:pPr>
                    <w:jc w:val="center"/>
                    <w:rPr>
                      <w:rFonts w:ascii="Times New Roman" w:eastAsia="Times New Roman" w:hAnsi="Times New Roman" w:cs="Times New Roman"/>
                      <w:color w:val="333333"/>
                      <w:lang w:val="uk-UA" w:eastAsia="ru-RU"/>
                    </w:rPr>
                  </w:pPr>
                  <w:r w:rsidRPr="00C327BC">
                    <w:rPr>
                      <w:rFonts w:ascii="Times New Roman" w:eastAsia="Times New Roman" w:hAnsi="Times New Roman" w:cs="Times New Roman"/>
                      <w:color w:val="333333"/>
                      <w:lang w:val="uk-UA" w:eastAsia="ru-RU"/>
                    </w:rPr>
                    <w:t>III етап — починаючи з 1935 року</w:t>
                  </w:r>
                </w:p>
                <w:p w:rsidR="00C327BC" w:rsidRDefault="00C327BC" w:rsidP="00C327BC"/>
              </w:txbxContent>
            </v:textbox>
          </v:shape>
        </w:pict>
      </w:r>
      <w:r>
        <w:rPr>
          <w:rFonts w:ascii="Times New Roman" w:eastAsia="Times New Roman" w:hAnsi="Times New Roman" w:cs="Times New Roman"/>
          <w:noProof/>
          <w:color w:val="333333"/>
          <w:sz w:val="28"/>
          <w:szCs w:val="28"/>
          <w:lang w:eastAsia="ru-RU"/>
        </w:rPr>
        <w:pict>
          <v:shape id="_x0000_s1043" type="#_x0000_t176" style="position:absolute;left:0;text-align:left;margin-left:-74.55pt;margin-top:12.4pt;width:103.5pt;height:54.75pt;z-index:251675648">
            <v:textbox>
              <w:txbxContent>
                <w:p w:rsidR="00C327BC" w:rsidRPr="00AF13AF" w:rsidRDefault="00C327BC" w:rsidP="00AF13AF">
                  <w:pPr>
                    <w:jc w:val="center"/>
                    <w:rPr>
                      <w:rFonts w:ascii="Times New Roman" w:eastAsia="Times New Roman" w:hAnsi="Times New Roman" w:cs="Times New Roman"/>
                      <w:color w:val="333333"/>
                      <w:sz w:val="24"/>
                      <w:szCs w:val="24"/>
                      <w:lang w:val="uk-UA" w:eastAsia="ru-RU"/>
                    </w:rPr>
                  </w:pPr>
                  <w:r w:rsidRPr="00AF13AF">
                    <w:rPr>
                      <w:rFonts w:ascii="Times New Roman" w:eastAsia="Times New Roman" w:hAnsi="Times New Roman" w:cs="Times New Roman"/>
                      <w:color w:val="333333"/>
                      <w:sz w:val="24"/>
                      <w:szCs w:val="24"/>
                      <w:lang w:val="uk-UA" w:eastAsia="ru-RU"/>
                    </w:rPr>
                    <w:t>I етап — до 1816 року</w:t>
                  </w:r>
                </w:p>
                <w:p w:rsidR="00C327BC" w:rsidRDefault="00C327BC" w:rsidP="00C327BC">
                  <w:pPr>
                    <w:rPr>
                      <w:rFonts w:ascii="Times New Roman" w:eastAsia="Times New Roman" w:hAnsi="Times New Roman" w:cs="Times New Roman"/>
                      <w:color w:val="333333"/>
                      <w:sz w:val="28"/>
                      <w:szCs w:val="28"/>
                      <w:lang w:val="uk-UA" w:eastAsia="ru-RU"/>
                    </w:rPr>
                  </w:pPr>
                </w:p>
                <w:p w:rsidR="00C327BC" w:rsidRDefault="00C327BC" w:rsidP="00C327BC">
                  <w:pPr>
                    <w:rPr>
                      <w:rFonts w:ascii="Times New Roman" w:eastAsia="Times New Roman" w:hAnsi="Times New Roman" w:cs="Times New Roman"/>
                      <w:color w:val="333333"/>
                      <w:sz w:val="28"/>
                      <w:szCs w:val="28"/>
                      <w:lang w:val="uk-UA" w:eastAsia="ru-RU"/>
                    </w:rPr>
                  </w:pPr>
                </w:p>
                <w:p w:rsidR="00C327BC" w:rsidRDefault="00C327BC" w:rsidP="00C327BC"/>
              </w:txbxContent>
            </v:textbox>
          </v:shape>
        </w:pict>
      </w:r>
    </w:p>
    <w:p w:rsidR="00C327BC" w:rsidRDefault="00C327BC"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p>
    <w:p w:rsidR="00C327BC" w:rsidRDefault="00C327BC"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p>
    <w:p w:rsidR="00C327BC" w:rsidRDefault="00C327BC"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p>
    <w:p w:rsidR="00C327BC" w:rsidRDefault="00C327BC"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p>
    <w:p w:rsidR="00C327BC" w:rsidRDefault="00C327BC"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p>
    <w:p w:rsidR="00C327BC" w:rsidRDefault="0053205A"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noProof/>
          <w:color w:val="333333"/>
          <w:sz w:val="28"/>
          <w:szCs w:val="28"/>
          <w:lang w:eastAsia="ru-RU"/>
        </w:rPr>
        <w:pict>
          <v:shape id="_x0000_s1052" type="#_x0000_t176" style="position:absolute;left:0;text-align:left;margin-left:298.95pt;margin-top:13.3pt;width:103.5pt;height:57.75pt;z-index:251684864">
            <v:textbox>
              <w:txbxContent>
                <w:p w:rsidR="00C327BC" w:rsidRPr="00C327BC" w:rsidRDefault="00C327BC" w:rsidP="00C327BC">
                  <w:pPr>
                    <w:jc w:val="center"/>
                    <w:rPr>
                      <w:rFonts w:ascii="Times New Roman" w:eastAsia="Times New Roman" w:hAnsi="Times New Roman" w:cs="Times New Roman"/>
                      <w:color w:val="333333"/>
                      <w:lang w:val="uk-UA" w:eastAsia="ru-RU"/>
                    </w:rPr>
                  </w:pPr>
                  <w:r w:rsidRPr="00C327BC">
                    <w:rPr>
                      <w:rFonts w:ascii="Times New Roman" w:eastAsia="Times New Roman" w:hAnsi="Times New Roman" w:cs="Times New Roman"/>
                      <w:color w:val="333333"/>
                      <w:lang w:val="uk-UA" w:eastAsia="ru-RU"/>
                    </w:rPr>
                    <w:t>VII етап — починаючи з 1985 року</w:t>
                  </w:r>
                </w:p>
                <w:p w:rsidR="00C327BC" w:rsidRDefault="00C327BC" w:rsidP="00C327BC"/>
              </w:txbxContent>
            </v:textbox>
          </v:shape>
        </w:pict>
      </w:r>
      <w:r>
        <w:rPr>
          <w:rFonts w:ascii="Times New Roman" w:eastAsia="Times New Roman" w:hAnsi="Times New Roman" w:cs="Times New Roman"/>
          <w:noProof/>
          <w:color w:val="333333"/>
          <w:sz w:val="28"/>
          <w:szCs w:val="28"/>
          <w:lang w:eastAsia="ru-RU"/>
        </w:rPr>
        <w:pict>
          <v:shape id="_x0000_s1051" type="#_x0000_t176" style="position:absolute;left:0;text-align:left;margin-left:148.95pt;margin-top:14.05pt;width:103.5pt;height:57.75pt;z-index:251683840">
            <v:textbox>
              <w:txbxContent>
                <w:p w:rsidR="00C327BC" w:rsidRPr="00C327BC" w:rsidRDefault="00C327BC" w:rsidP="00C327BC">
                  <w:pPr>
                    <w:jc w:val="center"/>
                    <w:rPr>
                      <w:rFonts w:ascii="Times New Roman" w:eastAsia="Times New Roman" w:hAnsi="Times New Roman" w:cs="Times New Roman"/>
                      <w:color w:val="333333"/>
                      <w:lang w:val="uk-UA" w:eastAsia="ru-RU"/>
                    </w:rPr>
                  </w:pPr>
                  <w:r w:rsidRPr="00C327BC">
                    <w:rPr>
                      <w:rFonts w:ascii="Times New Roman" w:eastAsia="Times New Roman" w:hAnsi="Times New Roman" w:cs="Times New Roman"/>
                      <w:color w:val="333333"/>
                      <w:lang w:val="uk-UA" w:eastAsia="ru-RU"/>
                    </w:rPr>
                    <w:t>VI етап — починаючи з 1973 року</w:t>
                  </w:r>
                </w:p>
                <w:p w:rsidR="00C327BC" w:rsidRDefault="00C327BC" w:rsidP="00C327BC"/>
              </w:txbxContent>
            </v:textbox>
          </v:shape>
        </w:pict>
      </w:r>
    </w:p>
    <w:p w:rsidR="00C327BC" w:rsidRDefault="0053205A"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noProof/>
          <w:color w:val="333333"/>
          <w:sz w:val="28"/>
          <w:szCs w:val="28"/>
          <w:lang w:eastAsia="ru-RU"/>
        </w:rPr>
        <w:pict>
          <v:shape id="_x0000_s1050" type="#_x0000_t176" style="position:absolute;left:0;text-align:left;margin-left:-10.8pt;margin-top:2.1pt;width:103.5pt;height:57.75pt;z-index:251682816">
            <v:textbox>
              <w:txbxContent>
                <w:p w:rsidR="00C327BC" w:rsidRPr="00C327BC" w:rsidRDefault="00C327BC" w:rsidP="00C327BC">
                  <w:pPr>
                    <w:jc w:val="center"/>
                    <w:rPr>
                      <w:rFonts w:ascii="Times New Roman" w:eastAsia="Times New Roman" w:hAnsi="Times New Roman" w:cs="Times New Roman"/>
                      <w:color w:val="333333"/>
                      <w:sz w:val="24"/>
                      <w:szCs w:val="24"/>
                      <w:lang w:val="uk-UA" w:eastAsia="ru-RU"/>
                    </w:rPr>
                  </w:pPr>
                  <w:r w:rsidRPr="00C327BC">
                    <w:rPr>
                      <w:rFonts w:ascii="Times New Roman" w:eastAsia="Times New Roman" w:hAnsi="Times New Roman" w:cs="Times New Roman"/>
                      <w:color w:val="333333"/>
                      <w:sz w:val="24"/>
                      <w:szCs w:val="24"/>
                      <w:lang w:val="uk-UA" w:eastAsia="ru-RU"/>
                    </w:rPr>
                    <w:t>V етап — починаючи з 1965 року</w:t>
                  </w:r>
                </w:p>
                <w:p w:rsidR="00C327BC" w:rsidRDefault="00C327BC" w:rsidP="00C327BC"/>
              </w:txbxContent>
            </v:textbox>
          </v:shape>
        </w:pict>
      </w:r>
    </w:p>
    <w:p w:rsidR="006D3946" w:rsidRDefault="006D3946" w:rsidP="00C327BC">
      <w:pPr>
        <w:shd w:val="clear" w:color="auto" w:fill="FFFFFF"/>
        <w:spacing w:after="0" w:line="322" w:lineRule="atLeast"/>
        <w:jc w:val="both"/>
        <w:rPr>
          <w:rFonts w:ascii="Times New Roman" w:eastAsia="Times New Roman" w:hAnsi="Times New Roman" w:cs="Times New Roman"/>
          <w:color w:val="333333"/>
          <w:sz w:val="28"/>
          <w:szCs w:val="28"/>
          <w:lang w:val="uk-UA" w:eastAsia="ru-RU"/>
        </w:rPr>
      </w:pPr>
    </w:p>
    <w:p w:rsidR="003A08CD" w:rsidRDefault="003A08CD" w:rsidP="00C327BC">
      <w:pPr>
        <w:shd w:val="clear" w:color="auto" w:fill="FFFFFF"/>
        <w:spacing w:after="0" w:line="322" w:lineRule="atLeast"/>
        <w:ind w:firstLine="709"/>
        <w:jc w:val="both"/>
        <w:rPr>
          <w:rFonts w:ascii="Times New Roman" w:eastAsia="Times New Roman" w:hAnsi="Times New Roman" w:cs="Times New Roman"/>
          <w:b/>
          <w:color w:val="333333"/>
          <w:sz w:val="28"/>
          <w:szCs w:val="28"/>
          <w:lang w:val="uk-UA" w:eastAsia="ru-RU"/>
        </w:rPr>
      </w:pPr>
    </w:p>
    <w:p w:rsidR="003A08CD" w:rsidRDefault="003A08CD" w:rsidP="003A08CD">
      <w:pPr>
        <w:shd w:val="clear" w:color="auto" w:fill="FFFFFF"/>
        <w:spacing w:after="0" w:line="322" w:lineRule="atLeast"/>
        <w:ind w:firstLine="709"/>
        <w:jc w:val="both"/>
        <w:rPr>
          <w:rFonts w:ascii="Times New Roman" w:eastAsia="Times New Roman" w:hAnsi="Times New Roman" w:cs="Times New Roman"/>
          <w:b/>
          <w:color w:val="333333"/>
          <w:sz w:val="28"/>
          <w:szCs w:val="28"/>
          <w:lang w:val="uk-UA" w:eastAsia="ru-RU"/>
        </w:rPr>
      </w:pPr>
    </w:p>
    <w:p w:rsidR="000275E1" w:rsidRPr="00C327BC" w:rsidRDefault="003A08CD" w:rsidP="003A08CD">
      <w:pPr>
        <w:shd w:val="clear" w:color="auto" w:fill="FFFFFF"/>
        <w:spacing w:after="0" w:line="360" w:lineRule="auto"/>
        <w:ind w:firstLine="709"/>
        <w:jc w:val="both"/>
        <w:rPr>
          <w:rFonts w:ascii="Times New Roman" w:eastAsia="Times New Roman" w:hAnsi="Times New Roman" w:cs="Times New Roman"/>
          <w:b/>
          <w:color w:val="333333"/>
          <w:sz w:val="28"/>
          <w:szCs w:val="28"/>
          <w:lang w:val="uk-UA" w:eastAsia="ru-RU"/>
        </w:rPr>
      </w:pPr>
      <w:r w:rsidRPr="00C327BC">
        <w:rPr>
          <w:rFonts w:ascii="Times New Roman" w:eastAsia="Times New Roman" w:hAnsi="Times New Roman" w:cs="Times New Roman"/>
          <w:b/>
          <w:color w:val="333333"/>
          <w:sz w:val="28"/>
          <w:szCs w:val="28"/>
          <w:lang w:val="uk-UA" w:eastAsia="ru-RU"/>
        </w:rPr>
        <w:lastRenderedPageBreak/>
        <w:t xml:space="preserve">Слово </w:t>
      </w:r>
      <w:r w:rsidR="00C327BC" w:rsidRPr="00C327BC">
        <w:rPr>
          <w:rFonts w:ascii="Times New Roman" w:eastAsia="Times New Roman" w:hAnsi="Times New Roman" w:cs="Times New Roman"/>
          <w:b/>
          <w:color w:val="333333"/>
          <w:sz w:val="28"/>
          <w:szCs w:val="28"/>
          <w:lang w:val="uk-UA" w:eastAsia="ru-RU"/>
        </w:rPr>
        <w:t>викладача:</w:t>
      </w:r>
      <w:r w:rsidR="000275E1" w:rsidRPr="000275E1">
        <w:rPr>
          <w:rFonts w:ascii="Times New Roman" w:eastAsia="Times New Roman" w:hAnsi="Times New Roman" w:cs="Times New Roman"/>
          <w:color w:val="333333"/>
          <w:sz w:val="28"/>
          <w:szCs w:val="28"/>
          <w:lang w:val="uk-UA" w:eastAsia="ru-RU"/>
        </w:rPr>
        <w:t>Міжнародний день захисту інформації відзначається 30 листопада. З кожним роком його актуальність зростає через глобалі</w:t>
      </w:r>
      <w:r w:rsidR="00A11CEA">
        <w:rPr>
          <w:rFonts w:ascii="Times New Roman" w:eastAsia="Times New Roman" w:hAnsi="Times New Roman" w:cs="Times New Roman"/>
          <w:color w:val="333333"/>
          <w:sz w:val="28"/>
          <w:szCs w:val="28"/>
          <w:lang w:val="uk-UA" w:eastAsia="ru-RU"/>
        </w:rPr>
        <w:t>зацію та повсюдне використання І</w:t>
      </w:r>
      <w:r w:rsidR="000275E1" w:rsidRPr="000275E1">
        <w:rPr>
          <w:rFonts w:ascii="Times New Roman" w:eastAsia="Times New Roman" w:hAnsi="Times New Roman" w:cs="Times New Roman"/>
          <w:color w:val="333333"/>
          <w:sz w:val="28"/>
          <w:szCs w:val="28"/>
          <w:lang w:val="uk-UA" w:eastAsia="ru-RU"/>
        </w:rPr>
        <w:t xml:space="preserve">нтернету. Сьогодні це поняття дещо </w:t>
      </w:r>
      <w:r w:rsidR="00C327BC" w:rsidRPr="000275E1">
        <w:rPr>
          <w:rFonts w:ascii="Times New Roman" w:eastAsia="Times New Roman" w:hAnsi="Times New Roman" w:cs="Times New Roman"/>
          <w:color w:val="333333"/>
          <w:sz w:val="28"/>
          <w:szCs w:val="28"/>
          <w:lang w:val="uk-UA" w:eastAsia="ru-RU"/>
        </w:rPr>
        <w:t>трансформоване</w:t>
      </w:r>
      <w:r w:rsidR="000275E1" w:rsidRPr="000275E1">
        <w:rPr>
          <w:rFonts w:ascii="Times New Roman" w:eastAsia="Times New Roman" w:hAnsi="Times New Roman" w:cs="Times New Roman"/>
          <w:color w:val="333333"/>
          <w:sz w:val="28"/>
          <w:szCs w:val="28"/>
          <w:lang w:val="uk-UA" w:eastAsia="ru-RU"/>
        </w:rPr>
        <w:t xml:space="preserve"> та охоплює більшу кількість проблем.</w:t>
      </w:r>
    </w:p>
    <w:p w:rsidR="00192FF9" w:rsidRDefault="000275E1" w:rsidP="00A11CEA">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0275E1">
        <w:rPr>
          <w:rFonts w:ascii="Times New Roman" w:eastAsia="Times New Roman" w:hAnsi="Times New Roman" w:cs="Times New Roman"/>
          <w:color w:val="333333"/>
          <w:sz w:val="28"/>
          <w:szCs w:val="28"/>
          <w:lang w:val="uk-UA" w:eastAsia="ru-RU"/>
        </w:rPr>
        <w:t>30 листопада 1988 вперше спостерігали за епідемією «хробака» («Морріс»), який показав, наскільки може бути вразливим персональний комп’ютер та інформація на ньому.</w:t>
      </w:r>
    </w:p>
    <w:p w:rsidR="00507F9A" w:rsidRDefault="00192FF9" w:rsidP="00A11CEA">
      <w:pPr>
        <w:shd w:val="clear" w:color="auto" w:fill="FFFFFF"/>
        <w:spacing w:after="0" w:line="360" w:lineRule="auto"/>
        <w:ind w:firstLine="709"/>
        <w:jc w:val="both"/>
        <w:rPr>
          <w:rFonts w:ascii="Times New Roman" w:eastAsia="Times New Roman" w:hAnsi="Times New Roman" w:cs="Times New Roman"/>
          <w:b/>
          <w:color w:val="333333"/>
          <w:sz w:val="28"/>
          <w:szCs w:val="28"/>
          <w:lang w:val="uk-UA" w:eastAsia="ru-RU"/>
        </w:rPr>
      </w:pPr>
      <w:r w:rsidRPr="00192FF9">
        <w:rPr>
          <w:rFonts w:ascii="Times New Roman" w:eastAsia="Times New Roman" w:hAnsi="Times New Roman" w:cs="Times New Roman"/>
          <w:b/>
          <w:color w:val="333333"/>
          <w:sz w:val="28"/>
          <w:szCs w:val="28"/>
          <w:lang w:val="uk-UA" w:eastAsia="ru-RU"/>
        </w:rPr>
        <w:t>Робота з</w:t>
      </w:r>
      <w:r w:rsidR="00507F9A">
        <w:rPr>
          <w:rFonts w:ascii="Times New Roman" w:eastAsia="Times New Roman" w:hAnsi="Times New Roman" w:cs="Times New Roman"/>
          <w:b/>
          <w:color w:val="333333"/>
          <w:sz w:val="28"/>
          <w:szCs w:val="28"/>
          <w:lang w:val="uk-UA" w:eastAsia="ru-RU"/>
        </w:rPr>
        <w:t xml:space="preserve"> електронним підручником.</w:t>
      </w:r>
    </w:p>
    <w:p w:rsidR="00192FF9" w:rsidRDefault="00507F9A" w:rsidP="00A11CEA">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color w:val="333333"/>
          <w:sz w:val="28"/>
          <w:szCs w:val="28"/>
          <w:lang w:val="uk-UA" w:eastAsia="ru-RU"/>
        </w:rPr>
        <w:t>Р</w:t>
      </w:r>
      <w:r w:rsidR="00A9283C">
        <w:rPr>
          <w:rFonts w:ascii="Times New Roman" w:eastAsia="Times New Roman" w:hAnsi="Times New Roman" w:cs="Times New Roman"/>
          <w:b/>
          <w:color w:val="333333"/>
          <w:sz w:val="28"/>
          <w:szCs w:val="28"/>
          <w:lang w:val="uk-UA" w:eastAsia="ru-RU"/>
        </w:rPr>
        <w:t xml:space="preserve">озділ 1  </w:t>
      </w:r>
    </w:p>
    <w:p w:rsidR="00192FF9" w:rsidRPr="00507F9A" w:rsidRDefault="00192FF9" w:rsidP="00A11CEA">
      <w:pPr>
        <w:pStyle w:val="a3"/>
        <w:numPr>
          <w:ilvl w:val="0"/>
          <w:numId w:val="25"/>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507F9A">
        <w:rPr>
          <w:rFonts w:ascii="Times New Roman" w:eastAsia="Times New Roman" w:hAnsi="Times New Roman" w:cs="Times New Roman"/>
          <w:color w:val="333333"/>
          <w:sz w:val="28"/>
          <w:szCs w:val="28"/>
          <w:lang w:val="uk-UA" w:eastAsia="ru-RU"/>
        </w:rPr>
        <w:t>Пропоную для більш швидкої роботи з інформацією підручника скласти схему «Класифікація атак  на комп</w:t>
      </w:r>
      <w:r w:rsidRPr="00507F9A">
        <w:rPr>
          <w:rFonts w:ascii="Times New Roman" w:eastAsia="Times New Roman" w:hAnsi="Times New Roman" w:cs="Times New Roman"/>
          <w:color w:val="333333"/>
          <w:sz w:val="28"/>
          <w:szCs w:val="28"/>
          <w:lang w:eastAsia="ru-RU"/>
        </w:rPr>
        <w:t>’</w:t>
      </w:r>
      <w:r w:rsidRPr="00507F9A">
        <w:rPr>
          <w:rFonts w:ascii="Times New Roman" w:eastAsia="Times New Roman" w:hAnsi="Times New Roman" w:cs="Times New Roman"/>
          <w:color w:val="333333"/>
          <w:sz w:val="28"/>
          <w:szCs w:val="28"/>
          <w:lang w:val="uk-UA" w:eastAsia="ru-RU"/>
        </w:rPr>
        <w:t>ютерні системи». (стор. 27 підручник для 10(11) кл. Н.В.Морзе, Оріон 2018)</w:t>
      </w:r>
    </w:p>
    <w:p w:rsidR="00192FF9" w:rsidRDefault="0053205A"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noProof/>
          <w:color w:val="333333"/>
          <w:sz w:val="28"/>
          <w:szCs w:val="28"/>
          <w:lang w:eastAsia="ru-RU"/>
        </w:rPr>
        <w:pict>
          <v:oval id="_x0000_s1031" style="position:absolute;left:0;text-align:left;margin-left:120.45pt;margin-top:10pt;width:173.25pt;height:36pt;z-index:251665408">
            <v:textbox>
              <w:txbxContent>
                <w:p w:rsidR="00192FF9" w:rsidRPr="00192FF9" w:rsidRDefault="00192FF9" w:rsidP="00192FF9">
                  <w:pPr>
                    <w:jc w:val="center"/>
                    <w:rPr>
                      <w:rFonts w:ascii="Times New Roman" w:hAnsi="Times New Roman" w:cs="Times New Roman"/>
                      <w:b/>
                      <w:sz w:val="32"/>
                      <w:szCs w:val="32"/>
                      <w:lang w:val="uk-UA"/>
                    </w:rPr>
                  </w:pPr>
                  <w:r>
                    <w:rPr>
                      <w:rFonts w:ascii="Times New Roman" w:hAnsi="Times New Roman" w:cs="Times New Roman"/>
                      <w:b/>
                      <w:sz w:val="32"/>
                      <w:szCs w:val="32"/>
                      <w:lang w:val="uk-UA"/>
                    </w:rPr>
                    <w:t>А</w:t>
                  </w:r>
                  <w:r w:rsidRPr="00192FF9">
                    <w:rPr>
                      <w:rFonts w:ascii="Times New Roman" w:hAnsi="Times New Roman" w:cs="Times New Roman"/>
                      <w:b/>
                      <w:sz w:val="32"/>
                      <w:szCs w:val="32"/>
                      <w:lang w:val="uk-UA"/>
                    </w:rPr>
                    <w:t>така</w:t>
                  </w:r>
                </w:p>
              </w:txbxContent>
            </v:textbox>
          </v:oval>
        </w:pict>
      </w:r>
    </w:p>
    <w:p w:rsidR="00192FF9" w:rsidRDefault="0053205A"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noProof/>
          <w:color w:val="333333"/>
          <w:sz w:val="28"/>
          <w:szCs w:val="28"/>
          <w:lang w:eastAsia="ru-RU"/>
        </w:rPr>
        <w:pict>
          <v:shape id="_x0000_s1038" type="#_x0000_t32" style="position:absolute;left:0;text-align:left;margin-left:293.7pt;margin-top:14.9pt;width:27pt;height:3.75pt;z-index:251672576" o:connectortype="straight">
            <v:stroke endarrow="block"/>
          </v:shape>
        </w:pict>
      </w:r>
    </w:p>
    <w:p w:rsidR="00192FF9" w:rsidRDefault="0053205A"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noProof/>
          <w:color w:val="333333"/>
          <w:sz w:val="28"/>
          <w:szCs w:val="28"/>
          <w:lang w:eastAsia="ru-RU"/>
        </w:rPr>
        <w:pict>
          <v:shape id="_x0000_s1036" type="#_x0000_t32" style="position:absolute;left:0;text-align:left;margin-left:248.7pt;margin-top:13.8pt;width:9.75pt;height:22.5pt;z-index:251670528" o:connectortype="straight">
            <v:stroke endarrow="block"/>
          </v:shape>
        </w:pict>
      </w:r>
      <w:r>
        <w:rPr>
          <w:rFonts w:ascii="Times New Roman" w:eastAsia="Times New Roman" w:hAnsi="Times New Roman" w:cs="Times New Roman"/>
          <w:noProof/>
          <w:color w:val="333333"/>
          <w:sz w:val="28"/>
          <w:szCs w:val="28"/>
          <w:lang w:eastAsia="ru-RU"/>
        </w:rPr>
        <w:pict>
          <v:shape id="_x0000_s1037" type="#_x0000_t32" style="position:absolute;left:0;text-align:left;margin-left:282.45pt;margin-top:2.55pt;width:11.25pt;height:27pt;z-index:251671552" o:connectortype="straight">
            <v:stroke endarrow="block"/>
          </v:shape>
        </w:pict>
      </w:r>
      <w:r>
        <w:rPr>
          <w:rFonts w:ascii="Times New Roman" w:eastAsia="Times New Roman" w:hAnsi="Times New Roman" w:cs="Times New Roman"/>
          <w:noProof/>
          <w:color w:val="333333"/>
          <w:sz w:val="28"/>
          <w:szCs w:val="28"/>
          <w:lang w:eastAsia="ru-RU"/>
        </w:rPr>
        <w:pict>
          <v:shape id="_x0000_s1035" type="#_x0000_t32" style="position:absolute;left:0;text-align:left;margin-left:219.45pt;margin-top:13.8pt;width:2.25pt;height:22.5pt;z-index:251669504" o:connectortype="straight">
            <v:stroke endarrow="block"/>
          </v:shape>
        </w:pict>
      </w:r>
      <w:r>
        <w:rPr>
          <w:rFonts w:ascii="Times New Roman" w:eastAsia="Times New Roman" w:hAnsi="Times New Roman" w:cs="Times New Roman"/>
          <w:noProof/>
          <w:color w:val="333333"/>
          <w:sz w:val="28"/>
          <w:szCs w:val="28"/>
          <w:lang w:eastAsia="ru-RU"/>
        </w:rPr>
        <w:pict>
          <v:shape id="_x0000_s1034" type="#_x0000_t32" style="position:absolute;left:0;text-align:left;margin-left:187.2pt;margin-top:13.8pt;width:.75pt;height:15.75pt;flip:x;z-index:251668480" o:connectortype="straight">
            <v:stroke endarrow="block"/>
          </v:shape>
        </w:pict>
      </w:r>
      <w:r>
        <w:rPr>
          <w:rFonts w:ascii="Times New Roman" w:eastAsia="Times New Roman" w:hAnsi="Times New Roman" w:cs="Times New Roman"/>
          <w:noProof/>
          <w:color w:val="333333"/>
          <w:sz w:val="28"/>
          <w:szCs w:val="28"/>
          <w:lang w:eastAsia="ru-RU"/>
        </w:rPr>
        <w:pict>
          <v:shape id="_x0000_s1033" type="#_x0000_t32" style="position:absolute;left:0;text-align:left;margin-left:148.95pt;margin-top:13.8pt;width:6.75pt;height:15.75pt;flip:x;z-index:251667456" o:connectortype="straight">
            <v:stroke endarrow="block"/>
          </v:shape>
        </w:pict>
      </w:r>
      <w:r>
        <w:rPr>
          <w:rFonts w:ascii="Times New Roman" w:eastAsia="Times New Roman" w:hAnsi="Times New Roman" w:cs="Times New Roman"/>
          <w:noProof/>
          <w:color w:val="333333"/>
          <w:sz w:val="28"/>
          <w:szCs w:val="28"/>
          <w:lang w:eastAsia="ru-RU"/>
        </w:rPr>
        <w:pict>
          <v:shape id="_x0000_s1032" type="#_x0000_t32" style="position:absolute;left:0;text-align:left;margin-left:103.2pt;margin-top:2.55pt;width:17.25pt;height:11.25pt;flip:x;z-index:251666432" o:connectortype="straight">
            <v:stroke endarrow="block"/>
          </v:shape>
        </w:pict>
      </w:r>
    </w:p>
    <w:p w:rsidR="00192FF9" w:rsidRPr="00192FF9" w:rsidRDefault="00192FF9"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p>
    <w:p w:rsidR="00E7340A" w:rsidRDefault="00E7340A" w:rsidP="000275E1">
      <w:pPr>
        <w:shd w:val="clear" w:color="auto" w:fill="FFFFFF"/>
        <w:spacing w:after="0" w:line="322" w:lineRule="atLeast"/>
        <w:ind w:firstLine="709"/>
        <w:jc w:val="both"/>
        <w:rPr>
          <w:rFonts w:ascii="Times New Roman" w:eastAsia="Times New Roman" w:hAnsi="Times New Roman" w:cs="Times New Roman"/>
          <w:color w:val="333333"/>
          <w:sz w:val="28"/>
          <w:szCs w:val="28"/>
          <w:lang w:val="uk-UA" w:eastAsia="ru-RU"/>
        </w:rPr>
      </w:pPr>
    </w:p>
    <w:p w:rsidR="00E7340A" w:rsidRDefault="00E7340A" w:rsidP="00AF13AF">
      <w:pPr>
        <w:shd w:val="clear" w:color="auto" w:fill="FFFFFF"/>
        <w:spacing w:after="0" w:line="360" w:lineRule="auto"/>
        <w:ind w:firstLine="142"/>
        <w:jc w:val="both"/>
        <w:rPr>
          <w:rFonts w:ascii="Times New Roman" w:eastAsia="Times New Roman" w:hAnsi="Times New Roman" w:cs="Times New Roman"/>
          <w:color w:val="333333"/>
          <w:sz w:val="28"/>
          <w:szCs w:val="28"/>
          <w:lang w:val="uk-UA" w:eastAsia="ru-RU"/>
        </w:rPr>
      </w:pPr>
      <w:r w:rsidRPr="00E7340A">
        <w:rPr>
          <w:rFonts w:ascii="Times New Roman" w:eastAsia="Times New Roman" w:hAnsi="Times New Roman" w:cs="Times New Roman"/>
          <w:b/>
          <w:color w:val="333333"/>
          <w:sz w:val="28"/>
          <w:szCs w:val="28"/>
          <w:lang w:val="uk-UA" w:eastAsia="ru-RU"/>
        </w:rPr>
        <w:t>Слово в</w:t>
      </w:r>
      <w:r w:rsidR="00BE3AA3">
        <w:rPr>
          <w:rFonts w:ascii="Times New Roman" w:eastAsia="Times New Roman" w:hAnsi="Times New Roman" w:cs="Times New Roman"/>
          <w:b/>
          <w:color w:val="333333"/>
          <w:sz w:val="28"/>
          <w:szCs w:val="28"/>
          <w:lang w:val="uk-UA" w:eastAsia="ru-RU"/>
        </w:rPr>
        <w:t>икладача</w:t>
      </w:r>
      <w:r w:rsidRPr="00E7340A">
        <w:rPr>
          <w:rFonts w:ascii="Times New Roman" w:eastAsia="Times New Roman" w:hAnsi="Times New Roman" w:cs="Times New Roman"/>
          <w:b/>
          <w:color w:val="333333"/>
          <w:sz w:val="28"/>
          <w:szCs w:val="28"/>
          <w:lang w:val="uk-UA" w:eastAsia="ru-RU"/>
        </w:rPr>
        <w:t>:</w:t>
      </w:r>
      <w:r w:rsidR="000275E1" w:rsidRPr="000275E1">
        <w:rPr>
          <w:rFonts w:ascii="Times New Roman" w:eastAsia="Times New Roman" w:hAnsi="Times New Roman" w:cs="Times New Roman"/>
          <w:color w:val="333333"/>
          <w:sz w:val="28"/>
          <w:szCs w:val="28"/>
          <w:lang w:val="uk-UA" w:eastAsia="ru-RU"/>
        </w:rPr>
        <w:t>Зараз в Україні майже 22 млн</w:t>
      </w:r>
      <w:r w:rsidR="00BE3AA3">
        <w:rPr>
          <w:rFonts w:ascii="Times New Roman" w:eastAsia="Times New Roman" w:hAnsi="Times New Roman" w:cs="Times New Roman"/>
          <w:color w:val="333333"/>
          <w:sz w:val="28"/>
          <w:szCs w:val="28"/>
          <w:lang w:val="uk-UA" w:eastAsia="ru-RU"/>
        </w:rPr>
        <w:t>.</w:t>
      </w:r>
      <w:r w:rsidR="000275E1" w:rsidRPr="000275E1">
        <w:rPr>
          <w:rFonts w:ascii="Times New Roman" w:eastAsia="Times New Roman" w:hAnsi="Times New Roman" w:cs="Times New Roman"/>
          <w:color w:val="333333"/>
          <w:sz w:val="28"/>
          <w:szCs w:val="28"/>
          <w:lang w:val="uk-UA" w:eastAsia="ru-RU"/>
        </w:rPr>
        <w:t xml:space="preserve"> користувачів </w:t>
      </w:r>
      <w:r w:rsidR="00BE3AA3">
        <w:rPr>
          <w:rFonts w:ascii="Times New Roman" w:eastAsia="Times New Roman" w:hAnsi="Times New Roman" w:cs="Times New Roman"/>
          <w:color w:val="333333"/>
          <w:sz w:val="28"/>
          <w:szCs w:val="28"/>
          <w:lang w:val="uk-UA" w:eastAsia="ru-RU"/>
        </w:rPr>
        <w:t>І</w:t>
      </w:r>
      <w:r w:rsidR="000275E1" w:rsidRPr="000275E1">
        <w:rPr>
          <w:rFonts w:ascii="Times New Roman" w:eastAsia="Times New Roman" w:hAnsi="Times New Roman" w:cs="Times New Roman"/>
          <w:color w:val="333333"/>
          <w:sz w:val="28"/>
          <w:szCs w:val="28"/>
          <w:lang w:val="uk-UA" w:eastAsia="ru-RU"/>
        </w:rPr>
        <w:t xml:space="preserve">нтернету, питання безпеки в мережі більш ніж актуальне. У цьому контексті турбота про дітей набуває більших масштабів. Якщо раніше треба було говорити з дітьми про їх безпеку поза домом тощо, то вже давно має сенс застерігати їх від негараздів під час перебування в </w:t>
      </w:r>
      <w:r w:rsidR="00BE3AA3">
        <w:rPr>
          <w:rFonts w:ascii="Times New Roman" w:eastAsia="Times New Roman" w:hAnsi="Times New Roman" w:cs="Times New Roman"/>
          <w:color w:val="333333"/>
          <w:sz w:val="28"/>
          <w:szCs w:val="28"/>
          <w:lang w:val="uk-UA" w:eastAsia="ru-RU"/>
        </w:rPr>
        <w:t>І</w:t>
      </w:r>
      <w:r w:rsidR="000275E1" w:rsidRPr="000275E1">
        <w:rPr>
          <w:rFonts w:ascii="Times New Roman" w:eastAsia="Times New Roman" w:hAnsi="Times New Roman" w:cs="Times New Roman"/>
          <w:color w:val="333333"/>
          <w:sz w:val="28"/>
          <w:szCs w:val="28"/>
          <w:lang w:val="uk-UA" w:eastAsia="ru-RU"/>
        </w:rPr>
        <w:t>нтернеті.</w:t>
      </w:r>
    </w:p>
    <w:p w:rsidR="00BE3AA3" w:rsidRDefault="00BE3AA3" w:rsidP="00A11CEA">
      <w:pPr>
        <w:shd w:val="clear" w:color="auto" w:fill="FFFFFF"/>
        <w:spacing w:after="0" w:line="360" w:lineRule="auto"/>
        <w:ind w:firstLine="709"/>
        <w:jc w:val="both"/>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Групова робота</w:t>
      </w:r>
      <w:r w:rsidR="0053537A">
        <w:rPr>
          <w:rFonts w:ascii="Times New Roman" w:eastAsia="Times New Roman" w:hAnsi="Times New Roman" w:cs="Times New Roman"/>
          <w:b/>
          <w:color w:val="333333"/>
          <w:sz w:val="28"/>
          <w:szCs w:val="28"/>
          <w:lang w:val="uk-UA" w:eastAsia="ru-RU"/>
        </w:rPr>
        <w:t xml:space="preserve"> учнів</w:t>
      </w:r>
      <w:r>
        <w:rPr>
          <w:rFonts w:ascii="Times New Roman" w:eastAsia="Times New Roman" w:hAnsi="Times New Roman" w:cs="Times New Roman"/>
          <w:b/>
          <w:color w:val="333333"/>
          <w:sz w:val="28"/>
          <w:szCs w:val="28"/>
          <w:lang w:val="uk-UA" w:eastAsia="ru-RU"/>
        </w:rPr>
        <w:t>.</w:t>
      </w:r>
    </w:p>
    <w:p w:rsidR="00E7340A" w:rsidRPr="00E7340A" w:rsidRDefault="00E7340A" w:rsidP="00A11CEA">
      <w:pPr>
        <w:shd w:val="clear" w:color="auto" w:fill="FFFFFF"/>
        <w:spacing w:after="0" w:line="360" w:lineRule="auto"/>
        <w:ind w:firstLine="709"/>
        <w:jc w:val="both"/>
        <w:rPr>
          <w:rFonts w:ascii="Times New Roman" w:eastAsia="Times New Roman" w:hAnsi="Times New Roman" w:cs="Times New Roman"/>
          <w:b/>
          <w:color w:val="333333"/>
          <w:sz w:val="28"/>
          <w:szCs w:val="28"/>
          <w:lang w:val="uk-UA" w:eastAsia="ru-RU"/>
        </w:rPr>
      </w:pPr>
      <w:r w:rsidRPr="00E7340A">
        <w:rPr>
          <w:rFonts w:ascii="Times New Roman" w:eastAsia="Times New Roman" w:hAnsi="Times New Roman" w:cs="Times New Roman"/>
          <w:b/>
          <w:color w:val="333333"/>
          <w:sz w:val="28"/>
          <w:szCs w:val="28"/>
          <w:lang w:val="uk-UA" w:eastAsia="ru-RU"/>
        </w:rPr>
        <w:t>Завдання.</w:t>
      </w:r>
    </w:p>
    <w:p w:rsidR="00E7340A" w:rsidRPr="00BE3AA3" w:rsidRDefault="00A9283C" w:rsidP="00A11CEA">
      <w:pPr>
        <w:pStyle w:val="a3"/>
        <w:numPr>
          <w:ilvl w:val="0"/>
          <w:numId w:val="25"/>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BE3AA3">
        <w:rPr>
          <w:rFonts w:ascii="Times New Roman" w:eastAsia="Times New Roman" w:hAnsi="Times New Roman" w:cs="Times New Roman"/>
          <w:color w:val="333333"/>
          <w:sz w:val="28"/>
          <w:szCs w:val="28"/>
          <w:lang w:val="uk-UA" w:eastAsia="ru-RU"/>
        </w:rPr>
        <w:t>За допомогою нетбуків</w:t>
      </w:r>
      <w:r w:rsidR="00E7340A" w:rsidRPr="00BE3AA3">
        <w:rPr>
          <w:rFonts w:ascii="Times New Roman" w:eastAsia="Times New Roman" w:hAnsi="Times New Roman" w:cs="Times New Roman"/>
          <w:color w:val="333333"/>
          <w:sz w:val="28"/>
          <w:szCs w:val="28"/>
          <w:lang w:val="uk-UA" w:eastAsia="ru-RU"/>
        </w:rPr>
        <w:t>, користуючись мережею Інтернет та об</w:t>
      </w:r>
      <w:r w:rsidR="00E7340A" w:rsidRPr="00BE3AA3">
        <w:rPr>
          <w:rFonts w:ascii="Times New Roman" w:eastAsia="Times New Roman" w:hAnsi="Times New Roman" w:cs="Times New Roman"/>
          <w:color w:val="333333"/>
          <w:sz w:val="28"/>
          <w:szCs w:val="28"/>
          <w:lang w:eastAsia="ru-RU"/>
        </w:rPr>
        <w:t>’</w:t>
      </w:r>
      <w:r w:rsidR="00E7340A" w:rsidRPr="00BE3AA3">
        <w:rPr>
          <w:rFonts w:ascii="Times New Roman" w:eastAsia="Times New Roman" w:hAnsi="Times New Roman" w:cs="Times New Roman"/>
          <w:color w:val="333333"/>
          <w:sz w:val="28"/>
          <w:szCs w:val="28"/>
          <w:lang w:val="uk-UA" w:eastAsia="ru-RU"/>
        </w:rPr>
        <w:t>єднавшись в три групи, виконайте завдання.</w:t>
      </w:r>
    </w:p>
    <w:p w:rsidR="00E7340A" w:rsidRDefault="00E7340A" w:rsidP="00A11CEA">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E3AA3">
        <w:rPr>
          <w:rFonts w:ascii="Times New Roman" w:eastAsia="Times New Roman" w:hAnsi="Times New Roman" w:cs="Times New Roman"/>
          <w:b/>
          <w:color w:val="333333"/>
          <w:sz w:val="28"/>
          <w:szCs w:val="28"/>
          <w:lang w:val="uk-UA" w:eastAsia="ru-RU"/>
        </w:rPr>
        <w:t>1 група</w:t>
      </w:r>
      <w:r>
        <w:rPr>
          <w:rFonts w:ascii="Times New Roman" w:eastAsia="Times New Roman" w:hAnsi="Times New Roman" w:cs="Times New Roman"/>
          <w:color w:val="333333"/>
          <w:sz w:val="28"/>
          <w:szCs w:val="28"/>
          <w:lang w:val="uk-UA" w:eastAsia="ru-RU"/>
        </w:rPr>
        <w:t xml:space="preserve"> – Запишіть основні типи загроз, які стосуються  особистої безпеки, безпеки інших, розвитку персональної інформації.</w:t>
      </w:r>
    </w:p>
    <w:p w:rsidR="00E7340A" w:rsidRDefault="00E7340A" w:rsidP="00A11CEA">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E3AA3">
        <w:rPr>
          <w:rFonts w:ascii="Times New Roman" w:eastAsia="Times New Roman" w:hAnsi="Times New Roman" w:cs="Times New Roman"/>
          <w:b/>
          <w:color w:val="333333"/>
          <w:sz w:val="28"/>
          <w:szCs w:val="28"/>
          <w:lang w:val="uk-UA" w:eastAsia="ru-RU"/>
        </w:rPr>
        <w:t>2 група</w:t>
      </w:r>
      <w:r>
        <w:rPr>
          <w:rFonts w:ascii="Times New Roman" w:eastAsia="Times New Roman" w:hAnsi="Times New Roman" w:cs="Times New Roman"/>
          <w:color w:val="333333"/>
          <w:sz w:val="28"/>
          <w:szCs w:val="28"/>
          <w:lang w:val="uk-UA" w:eastAsia="ru-RU"/>
        </w:rPr>
        <w:t xml:space="preserve"> – Захист </w:t>
      </w:r>
      <w:r w:rsidR="00E76362">
        <w:rPr>
          <w:rFonts w:ascii="Times New Roman" w:eastAsia="Times New Roman" w:hAnsi="Times New Roman" w:cs="Times New Roman"/>
          <w:color w:val="333333"/>
          <w:sz w:val="28"/>
          <w:szCs w:val="28"/>
          <w:lang w:val="uk-UA" w:eastAsia="ru-RU"/>
        </w:rPr>
        <w:t>держави, щодо забезпечення інформаційної безпеки.</w:t>
      </w:r>
    </w:p>
    <w:p w:rsidR="00666071" w:rsidRDefault="00E7340A" w:rsidP="00A11CEA">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E3AA3">
        <w:rPr>
          <w:rFonts w:ascii="Times New Roman" w:eastAsia="Times New Roman" w:hAnsi="Times New Roman" w:cs="Times New Roman"/>
          <w:b/>
          <w:color w:val="333333"/>
          <w:sz w:val="28"/>
          <w:szCs w:val="28"/>
          <w:lang w:val="uk-UA" w:eastAsia="ru-RU"/>
        </w:rPr>
        <w:t>3 група</w:t>
      </w:r>
      <w:r>
        <w:rPr>
          <w:rFonts w:ascii="Times New Roman" w:eastAsia="Times New Roman" w:hAnsi="Times New Roman" w:cs="Times New Roman"/>
          <w:color w:val="333333"/>
          <w:sz w:val="28"/>
          <w:szCs w:val="28"/>
          <w:lang w:val="uk-UA" w:eastAsia="ru-RU"/>
        </w:rPr>
        <w:t xml:space="preserve"> – </w:t>
      </w:r>
      <w:r w:rsidR="00666071" w:rsidRPr="00666071">
        <w:rPr>
          <w:rFonts w:ascii="Times New Roman" w:eastAsia="Times New Roman" w:hAnsi="Times New Roman" w:cs="Times New Roman"/>
          <w:color w:val="333333"/>
          <w:sz w:val="28"/>
          <w:szCs w:val="28"/>
          <w:lang w:val="uk-UA" w:eastAsia="ru-RU"/>
        </w:rPr>
        <w:t>Уникнення загроз під час роботи в Інтернеті.</w:t>
      </w:r>
    </w:p>
    <w:p w:rsidR="0053537A" w:rsidRDefault="0053537A" w:rsidP="00A11CEA">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53537A">
        <w:rPr>
          <w:rFonts w:ascii="Times New Roman" w:eastAsia="Times New Roman" w:hAnsi="Times New Roman" w:cs="Times New Roman"/>
          <w:b/>
          <w:color w:val="333333"/>
          <w:sz w:val="28"/>
          <w:szCs w:val="28"/>
          <w:lang w:val="uk-UA" w:eastAsia="ru-RU"/>
        </w:rPr>
        <w:t>Слово викладача:</w:t>
      </w:r>
      <w:r w:rsidR="000275E1" w:rsidRPr="007A0F10">
        <w:rPr>
          <w:rFonts w:ascii="Times New Roman" w:eastAsia="Times New Roman" w:hAnsi="Times New Roman" w:cs="Times New Roman"/>
          <w:color w:val="333333"/>
          <w:sz w:val="28"/>
          <w:szCs w:val="28"/>
          <w:lang w:val="uk-UA" w:eastAsia="ru-RU"/>
        </w:rPr>
        <w:t xml:space="preserve">Інформаційна безпека стосується захисту життєво важливих інтересів людини (і більш глобально — суспільства, держави). </w:t>
      </w:r>
      <w:r w:rsidR="000275E1" w:rsidRPr="007A0F10">
        <w:rPr>
          <w:rFonts w:ascii="Times New Roman" w:eastAsia="Times New Roman" w:hAnsi="Times New Roman" w:cs="Times New Roman"/>
          <w:color w:val="333333"/>
          <w:sz w:val="28"/>
          <w:szCs w:val="28"/>
          <w:lang w:val="uk-UA" w:eastAsia="ru-RU"/>
        </w:rPr>
        <w:lastRenderedPageBreak/>
        <w:t>Неправдива, неповна, невчасна інформація може нанести шкоду. Особливо</w:t>
      </w:r>
      <w:r w:rsidR="007A0F10" w:rsidRPr="007A0F10">
        <w:rPr>
          <w:rFonts w:ascii="Times New Roman" w:eastAsia="Times New Roman" w:hAnsi="Times New Roman" w:cs="Times New Roman"/>
          <w:color w:val="333333"/>
          <w:sz w:val="28"/>
          <w:szCs w:val="28"/>
          <w:lang w:val="uk-UA" w:eastAsia="ru-RU"/>
        </w:rPr>
        <w:t xml:space="preserve"> вразливі у цьому контексті підлітки</w:t>
      </w:r>
      <w:r w:rsidR="000275E1" w:rsidRPr="007A0F10">
        <w:rPr>
          <w:rFonts w:ascii="Times New Roman" w:eastAsia="Times New Roman" w:hAnsi="Times New Roman" w:cs="Times New Roman"/>
          <w:color w:val="333333"/>
          <w:sz w:val="28"/>
          <w:szCs w:val="28"/>
          <w:lang w:val="uk-UA" w:eastAsia="ru-RU"/>
        </w:rPr>
        <w:t xml:space="preserve">. Вони можуть не знати, яку інформацію можна викладати в мережу, а яку не варто. Інколи </w:t>
      </w:r>
      <w:r>
        <w:rPr>
          <w:rFonts w:ascii="Times New Roman" w:eastAsia="Times New Roman" w:hAnsi="Times New Roman" w:cs="Times New Roman"/>
          <w:color w:val="333333"/>
          <w:sz w:val="28"/>
          <w:szCs w:val="28"/>
          <w:lang w:val="uk-UA" w:eastAsia="ru-RU"/>
        </w:rPr>
        <w:t>підлітки</w:t>
      </w:r>
      <w:r w:rsidR="000275E1" w:rsidRPr="007A0F10">
        <w:rPr>
          <w:rFonts w:ascii="Times New Roman" w:eastAsia="Times New Roman" w:hAnsi="Times New Roman" w:cs="Times New Roman"/>
          <w:color w:val="333333"/>
          <w:sz w:val="28"/>
          <w:szCs w:val="28"/>
          <w:lang w:val="uk-UA" w:eastAsia="ru-RU"/>
        </w:rPr>
        <w:t xml:space="preserve"> не можуть правильно зреагувати на матеріали з мережі з різних причин. Робот</w:t>
      </w:r>
      <w:r>
        <w:rPr>
          <w:rFonts w:ascii="Times New Roman" w:eastAsia="Times New Roman" w:hAnsi="Times New Roman" w:cs="Times New Roman"/>
          <w:color w:val="333333"/>
          <w:sz w:val="28"/>
          <w:szCs w:val="28"/>
          <w:lang w:val="uk-UA" w:eastAsia="ru-RU"/>
        </w:rPr>
        <w:t xml:space="preserve">а у цьому напрямку для викладачів </w:t>
      </w:r>
      <w:r w:rsidR="000275E1" w:rsidRPr="007A0F10">
        <w:rPr>
          <w:rFonts w:ascii="Times New Roman" w:eastAsia="Times New Roman" w:hAnsi="Times New Roman" w:cs="Times New Roman"/>
          <w:color w:val="333333"/>
          <w:sz w:val="28"/>
          <w:szCs w:val="28"/>
          <w:lang w:val="uk-UA" w:eastAsia="ru-RU"/>
        </w:rPr>
        <w:t>та батьків дуже важлива. Безконтрольний доступ до інтернету може мати негативні наслідки для</w:t>
      </w:r>
      <w:r w:rsidR="00AF13AF">
        <w:rPr>
          <w:rFonts w:ascii="Times New Roman" w:eastAsia="Times New Roman" w:hAnsi="Times New Roman" w:cs="Times New Roman"/>
          <w:color w:val="333333"/>
          <w:sz w:val="28"/>
          <w:szCs w:val="28"/>
          <w:lang w:val="uk-UA" w:eastAsia="ru-RU"/>
        </w:rPr>
        <w:t xml:space="preserve"> </w:t>
      </w:r>
      <w:r w:rsidR="007A0F10" w:rsidRPr="007A0F10">
        <w:rPr>
          <w:rFonts w:ascii="Times New Roman" w:eastAsia="Times New Roman" w:hAnsi="Times New Roman" w:cs="Times New Roman"/>
          <w:color w:val="333333"/>
          <w:sz w:val="28"/>
          <w:szCs w:val="28"/>
          <w:lang w:val="uk-UA" w:eastAsia="ru-RU"/>
        </w:rPr>
        <w:t>підлітка</w:t>
      </w:r>
      <w:r w:rsidR="000275E1" w:rsidRPr="007A0F10">
        <w:rPr>
          <w:rFonts w:ascii="Times New Roman" w:eastAsia="Times New Roman" w:hAnsi="Times New Roman" w:cs="Times New Roman"/>
          <w:color w:val="333333"/>
          <w:sz w:val="28"/>
          <w:szCs w:val="28"/>
          <w:lang w:val="uk-UA" w:eastAsia="ru-RU"/>
        </w:rPr>
        <w:t>.</w:t>
      </w:r>
    </w:p>
    <w:p w:rsidR="00A11CEA" w:rsidRDefault="00A11CEA" w:rsidP="00A11CEA">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p>
    <w:p w:rsidR="00A11CEA" w:rsidRDefault="00A11CEA" w:rsidP="00A11CEA">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p>
    <w:p w:rsidR="00192FF9" w:rsidRDefault="0053537A" w:rsidP="0053537A">
      <w:pPr>
        <w:shd w:val="clear" w:color="auto" w:fill="FFFFFF"/>
        <w:spacing w:after="0" w:line="322" w:lineRule="atLeast"/>
        <w:ind w:firstLine="709"/>
        <w:jc w:val="both"/>
        <w:rPr>
          <w:rFonts w:ascii="Times New Roman" w:eastAsia="Times New Roman" w:hAnsi="Times New Roman" w:cs="Times New Roman"/>
          <w:b/>
          <w:i/>
          <w:color w:val="333333"/>
          <w:sz w:val="28"/>
          <w:szCs w:val="28"/>
          <w:lang w:val="uk-UA" w:eastAsia="ru-RU"/>
        </w:rPr>
      </w:pPr>
      <w:r w:rsidRPr="0053537A">
        <w:rPr>
          <w:rFonts w:ascii="Times New Roman" w:eastAsia="Times New Roman" w:hAnsi="Times New Roman" w:cs="Times New Roman"/>
          <w:b/>
          <w:i/>
          <w:color w:val="333333"/>
          <w:sz w:val="28"/>
          <w:szCs w:val="28"/>
          <w:lang w:val="uk-UA" w:eastAsia="ru-RU"/>
        </w:rPr>
        <w:t>Очікувані відповіді:</w:t>
      </w:r>
    </w:p>
    <w:p w:rsidR="0053537A" w:rsidRDefault="0053537A" w:rsidP="0053537A">
      <w:pPr>
        <w:shd w:val="clear" w:color="auto" w:fill="FFFFFF"/>
        <w:spacing w:after="0" w:line="322" w:lineRule="atLeast"/>
        <w:ind w:firstLine="709"/>
        <w:jc w:val="both"/>
        <w:rPr>
          <w:rFonts w:ascii="Times New Roman" w:eastAsia="Times New Roman" w:hAnsi="Times New Roman" w:cs="Times New Roman"/>
          <w:b/>
          <w:i/>
          <w:color w:val="333333"/>
          <w:sz w:val="28"/>
          <w:szCs w:val="28"/>
          <w:lang w:val="uk-UA" w:eastAsia="ru-RU"/>
        </w:rPr>
      </w:pPr>
      <w:r>
        <w:rPr>
          <w:rFonts w:ascii="Times New Roman" w:eastAsia="Times New Roman" w:hAnsi="Times New Roman" w:cs="Times New Roman"/>
          <w:b/>
          <w:i/>
          <w:color w:val="333333"/>
          <w:sz w:val="28"/>
          <w:szCs w:val="28"/>
          <w:lang w:val="uk-UA" w:eastAsia="ru-RU"/>
        </w:rPr>
        <w:t>1 Група: «Типи загроз»</w:t>
      </w:r>
    </w:p>
    <w:p w:rsidR="0053537A" w:rsidRPr="0053537A" w:rsidRDefault="0053537A" w:rsidP="0053537A">
      <w:pPr>
        <w:shd w:val="clear" w:color="auto" w:fill="FFFFFF"/>
        <w:spacing w:after="0" w:line="322" w:lineRule="atLeast"/>
        <w:ind w:firstLine="709"/>
        <w:jc w:val="both"/>
        <w:rPr>
          <w:rFonts w:ascii="Times New Roman" w:eastAsia="Times New Roman" w:hAnsi="Times New Roman" w:cs="Times New Roman"/>
          <w:b/>
          <w:i/>
          <w:color w:val="333333"/>
          <w:sz w:val="28"/>
          <w:szCs w:val="28"/>
          <w:lang w:val="uk-UA" w:eastAsia="ru-RU"/>
        </w:rPr>
      </w:pPr>
      <w:r>
        <w:rPr>
          <w:rFonts w:ascii="Times New Roman" w:eastAsia="Times New Roman" w:hAnsi="Times New Roman" w:cs="Times New Roman"/>
          <w:b/>
          <w:i/>
          <w:noProof/>
          <w:color w:val="333333"/>
          <w:sz w:val="28"/>
          <w:szCs w:val="28"/>
          <w:lang w:eastAsia="ru-RU"/>
        </w:rPr>
        <w:drawing>
          <wp:inline distT="0" distB="0" distL="0" distR="0">
            <wp:extent cx="5486400" cy="3200400"/>
            <wp:effectExtent l="38100" t="0" r="1905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3537A" w:rsidRPr="00B02699" w:rsidRDefault="0053537A" w:rsidP="0053537A">
      <w:pPr>
        <w:shd w:val="clear" w:color="auto" w:fill="FFFFFF"/>
        <w:spacing w:after="0" w:line="322" w:lineRule="atLeast"/>
        <w:ind w:firstLine="709"/>
        <w:jc w:val="both"/>
        <w:rPr>
          <w:rFonts w:ascii="Times New Roman" w:eastAsia="Times New Roman" w:hAnsi="Times New Roman" w:cs="Times New Roman"/>
          <w:b/>
          <w:i/>
          <w:color w:val="333333"/>
          <w:sz w:val="28"/>
          <w:szCs w:val="28"/>
          <w:lang w:val="uk-UA" w:eastAsia="ru-RU"/>
        </w:rPr>
      </w:pPr>
    </w:p>
    <w:p w:rsidR="000275E1" w:rsidRPr="007A0F10" w:rsidRDefault="00B02699" w:rsidP="00666071">
      <w:p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B02699">
        <w:rPr>
          <w:rFonts w:ascii="Times New Roman" w:eastAsia="Times New Roman" w:hAnsi="Times New Roman" w:cs="Times New Roman"/>
          <w:b/>
          <w:i/>
          <w:color w:val="333333"/>
          <w:sz w:val="28"/>
          <w:szCs w:val="28"/>
          <w:lang w:val="uk-UA" w:eastAsia="ru-RU"/>
        </w:rPr>
        <w:t>Слово викладача:</w:t>
      </w:r>
      <w:r w:rsidR="000275E1" w:rsidRPr="00B02699">
        <w:rPr>
          <w:rFonts w:ascii="Times New Roman" w:eastAsia="Times New Roman" w:hAnsi="Times New Roman" w:cs="Times New Roman"/>
          <w:color w:val="333333"/>
          <w:sz w:val="28"/>
          <w:szCs w:val="28"/>
          <w:lang w:val="uk-UA" w:eastAsia="ru-RU"/>
        </w:rPr>
        <w:t>Це</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найбільш</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поширені</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типи</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загроз, з якими</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може</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зіштовхнутися</w:t>
      </w:r>
      <w:r>
        <w:rPr>
          <w:rFonts w:ascii="Times New Roman" w:eastAsia="Times New Roman" w:hAnsi="Times New Roman" w:cs="Times New Roman"/>
          <w:color w:val="333333"/>
          <w:sz w:val="28"/>
          <w:szCs w:val="28"/>
          <w:lang w:val="uk-UA" w:eastAsia="ru-RU"/>
        </w:rPr>
        <w:t xml:space="preserve"> підліток в І</w:t>
      </w:r>
      <w:r w:rsidR="000275E1" w:rsidRPr="00B02699">
        <w:rPr>
          <w:rFonts w:ascii="Times New Roman" w:eastAsia="Times New Roman" w:hAnsi="Times New Roman" w:cs="Times New Roman"/>
          <w:color w:val="333333"/>
          <w:sz w:val="28"/>
          <w:szCs w:val="28"/>
          <w:lang w:val="uk-UA" w:eastAsia="ru-RU"/>
        </w:rPr>
        <w:t>нтернеті, викладаючи</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чи</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переглядаючи</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сумнівну</w:t>
      </w:r>
      <w:r w:rsidR="00AF13AF">
        <w:rPr>
          <w:rFonts w:ascii="Times New Roman" w:eastAsia="Times New Roman" w:hAnsi="Times New Roman" w:cs="Times New Roman"/>
          <w:color w:val="333333"/>
          <w:sz w:val="28"/>
          <w:szCs w:val="28"/>
          <w:lang w:val="uk-UA" w:eastAsia="ru-RU"/>
        </w:rPr>
        <w:t xml:space="preserve"> </w:t>
      </w:r>
      <w:r w:rsidR="000275E1" w:rsidRPr="00B02699">
        <w:rPr>
          <w:rFonts w:ascii="Times New Roman" w:eastAsia="Times New Roman" w:hAnsi="Times New Roman" w:cs="Times New Roman"/>
          <w:color w:val="333333"/>
          <w:sz w:val="28"/>
          <w:szCs w:val="28"/>
          <w:lang w:val="uk-UA" w:eastAsia="ru-RU"/>
        </w:rPr>
        <w:t xml:space="preserve">інформацію. </w:t>
      </w:r>
      <w:r w:rsidR="000275E1" w:rsidRPr="00AF13AF">
        <w:rPr>
          <w:rFonts w:ascii="Times New Roman" w:eastAsia="Times New Roman" w:hAnsi="Times New Roman" w:cs="Times New Roman"/>
          <w:color w:val="333333"/>
          <w:sz w:val="28"/>
          <w:szCs w:val="28"/>
          <w:lang w:val="uk-UA" w:eastAsia="ru-RU"/>
        </w:rPr>
        <w:t>Від</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деяких з них можна</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захиститися</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технічними</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засобами, але більшість</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вимагають комплексного підходу. Наприклад, у розібратися у цьому</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допоможе</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 xml:space="preserve">безкоштовний онлайн-курс від порталу </w:t>
      </w:r>
      <w:r w:rsidR="000275E1" w:rsidRPr="007A0F10">
        <w:rPr>
          <w:rFonts w:ascii="Times New Roman" w:eastAsia="Times New Roman" w:hAnsi="Times New Roman" w:cs="Times New Roman"/>
          <w:color w:val="333333"/>
          <w:sz w:val="28"/>
          <w:szCs w:val="28"/>
          <w:lang w:eastAsia="ru-RU"/>
        </w:rPr>
        <w:t>Prometheus</w:t>
      </w:r>
      <w:r w:rsidR="000275E1" w:rsidRPr="00AF13AF">
        <w:rPr>
          <w:rFonts w:ascii="Times New Roman" w:eastAsia="Times New Roman" w:hAnsi="Times New Roman" w:cs="Times New Roman"/>
          <w:color w:val="333333"/>
          <w:sz w:val="28"/>
          <w:szCs w:val="28"/>
          <w:lang w:val="uk-UA" w:eastAsia="ru-RU"/>
        </w:rPr>
        <w:t xml:space="preserve"> —</w:t>
      </w:r>
      <w:r w:rsidR="000275E1" w:rsidRPr="007A0F10">
        <w:rPr>
          <w:rFonts w:ascii="Times New Roman" w:eastAsia="Times New Roman" w:hAnsi="Times New Roman" w:cs="Times New Roman"/>
          <w:color w:val="333333"/>
          <w:sz w:val="28"/>
          <w:szCs w:val="28"/>
          <w:lang w:eastAsia="ru-RU"/>
        </w:rPr>
        <w:t> </w:t>
      </w:r>
      <w:hyperlink r:id="rId23" w:tgtFrame="_blank" w:history="1">
        <w:r w:rsidR="000275E1" w:rsidRPr="00AF13AF">
          <w:rPr>
            <w:rFonts w:ascii="Times New Roman" w:eastAsia="Times New Roman" w:hAnsi="Times New Roman" w:cs="Times New Roman"/>
            <w:color w:val="2979FF"/>
            <w:sz w:val="28"/>
            <w:szCs w:val="28"/>
            <w:lang w:val="uk-UA" w:eastAsia="ru-RU"/>
          </w:rPr>
          <w:t>“Основи</w:t>
        </w:r>
        <w:r w:rsidR="00AF13AF">
          <w:rPr>
            <w:rFonts w:ascii="Times New Roman" w:eastAsia="Times New Roman" w:hAnsi="Times New Roman" w:cs="Times New Roman"/>
            <w:color w:val="2979FF"/>
            <w:sz w:val="28"/>
            <w:szCs w:val="28"/>
            <w:lang w:val="uk-UA" w:eastAsia="ru-RU"/>
          </w:rPr>
          <w:t xml:space="preserve"> </w:t>
        </w:r>
        <w:r w:rsidR="000275E1" w:rsidRPr="00AF13AF">
          <w:rPr>
            <w:rFonts w:ascii="Times New Roman" w:eastAsia="Times New Roman" w:hAnsi="Times New Roman" w:cs="Times New Roman"/>
            <w:color w:val="2979FF"/>
            <w:sz w:val="28"/>
            <w:szCs w:val="28"/>
            <w:lang w:val="uk-UA" w:eastAsia="ru-RU"/>
          </w:rPr>
          <w:t>інформаційної</w:t>
        </w:r>
        <w:r w:rsidR="00AF13AF">
          <w:rPr>
            <w:rFonts w:ascii="Times New Roman" w:eastAsia="Times New Roman" w:hAnsi="Times New Roman" w:cs="Times New Roman"/>
            <w:color w:val="2979FF"/>
            <w:sz w:val="28"/>
            <w:szCs w:val="28"/>
            <w:lang w:val="uk-UA" w:eastAsia="ru-RU"/>
          </w:rPr>
          <w:t xml:space="preserve"> </w:t>
        </w:r>
        <w:r w:rsidR="000275E1" w:rsidRPr="00AF13AF">
          <w:rPr>
            <w:rFonts w:ascii="Times New Roman" w:eastAsia="Times New Roman" w:hAnsi="Times New Roman" w:cs="Times New Roman"/>
            <w:color w:val="2979FF"/>
            <w:sz w:val="28"/>
            <w:szCs w:val="28"/>
            <w:lang w:val="uk-UA" w:eastAsia="ru-RU"/>
          </w:rPr>
          <w:t>безпеки”</w:t>
        </w:r>
      </w:hyperlink>
      <w:r w:rsidR="000275E1" w:rsidRPr="00AF13AF">
        <w:rPr>
          <w:rFonts w:ascii="Times New Roman" w:eastAsia="Times New Roman" w:hAnsi="Times New Roman" w:cs="Times New Roman"/>
          <w:color w:val="333333"/>
          <w:sz w:val="28"/>
          <w:szCs w:val="28"/>
          <w:lang w:val="uk-UA" w:eastAsia="ru-RU"/>
        </w:rPr>
        <w:t>. Курс містить</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інформацію, яка буде цікава</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лише</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тим, хто</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 xml:space="preserve">захоплюється </w:t>
      </w:r>
      <w:r w:rsidR="000275E1" w:rsidRPr="007A0F10">
        <w:rPr>
          <w:rFonts w:ascii="Times New Roman" w:eastAsia="Times New Roman" w:hAnsi="Times New Roman" w:cs="Times New Roman"/>
          <w:color w:val="333333"/>
          <w:sz w:val="28"/>
          <w:szCs w:val="28"/>
          <w:lang w:eastAsia="ru-RU"/>
        </w:rPr>
        <w:t>IT</w:t>
      </w:r>
      <w:r w:rsidR="000275E1" w:rsidRPr="00AF13AF">
        <w:rPr>
          <w:rFonts w:ascii="Times New Roman" w:eastAsia="Times New Roman" w:hAnsi="Times New Roman" w:cs="Times New Roman"/>
          <w:color w:val="333333"/>
          <w:sz w:val="28"/>
          <w:szCs w:val="28"/>
          <w:lang w:val="uk-UA" w:eastAsia="ru-RU"/>
        </w:rPr>
        <w:t xml:space="preserve"> (історія</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появи</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вірусів). Але є й уроки, де розкриваються</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принципи</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захисту</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 xml:space="preserve">під час спілкування в соцмережах, при </w:t>
      </w:r>
      <w:r w:rsidR="00AF13AF">
        <w:rPr>
          <w:rFonts w:ascii="Times New Roman" w:eastAsia="Times New Roman" w:hAnsi="Times New Roman" w:cs="Times New Roman"/>
          <w:color w:val="333333"/>
          <w:sz w:val="28"/>
          <w:szCs w:val="28"/>
          <w:lang w:val="uk-UA" w:eastAsia="ru-RU"/>
        </w:rPr>
        <w:t>купівлі ч</w:t>
      </w:r>
      <w:r w:rsidR="000275E1" w:rsidRPr="00AF13AF">
        <w:rPr>
          <w:rFonts w:ascii="Times New Roman" w:eastAsia="Times New Roman" w:hAnsi="Times New Roman" w:cs="Times New Roman"/>
          <w:color w:val="333333"/>
          <w:sz w:val="28"/>
          <w:szCs w:val="28"/>
          <w:lang w:val="uk-UA" w:eastAsia="ru-RU"/>
        </w:rPr>
        <w:t xml:space="preserve">огось в </w:t>
      </w:r>
      <w:r w:rsidR="00AF13AF" w:rsidRPr="00AF13AF">
        <w:rPr>
          <w:rFonts w:ascii="Times New Roman" w:eastAsia="Times New Roman" w:hAnsi="Times New Roman" w:cs="Times New Roman"/>
          <w:color w:val="333333"/>
          <w:sz w:val="28"/>
          <w:szCs w:val="28"/>
          <w:lang w:val="uk-UA" w:eastAsia="ru-RU"/>
        </w:rPr>
        <w:t>Інтернеті</w:t>
      </w:r>
      <w:r w:rsidR="00AF13AF">
        <w:rPr>
          <w:rFonts w:ascii="Times New Roman" w:eastAsia="Times New Roman" w:hAnsi="Times New Roman" w:cs="Times New Roman"/>
          <w:color w:val="333333"/>
          <w:sz w:val="28"/>
          <w:szCs w:val="28"/>
          <w:lang w:val="uk-UA" w:eastAsia="ru-RU"/>
        </w:rPr>
        <w:t xml:space="preserve"> </w:t>
      </w:r>
      <w:r w:rsidR="000275E1" w:rsidRPr="00AF13AF">
        <w:rPr>
          <w:rFonts w:ascii="Times New Roman" w:eastAsia="Times New Roman" w:hAnsi="Times New Roman" w:cs="Times New Roman"/>
          <w:color w:val="333333"/>
          <w:sz w:val="28"/>
          <w:szCs w:val="28"/>
          <w:lang w:val="uk-UA" w:eastAsia="ru-RU"/>
        </w:rPr>
        <w:t>тощо.</w:t>
      </w:r>
    </w:p>
    <w:p w:rsidR="00B02699" w:rsidRPr="00B02699" w:rsidRDefault="00B02699" w:rsidP="00B02699">
      <w:pPr>
        <w:shd w:val="clear" w:color="auto" w:fill="FFFFFF"/>
        <w:spacing w:after="150" w:line="240" w:lineRule="auto"/>
        <w:jc w:val="both"/>
        <w:rPr>
          <w:rFonts w:ascii="Times New Roman" w:eastAsia="Times New Roman" w:hAnsi="Times New Roman" w:cs="Times New Roman"/>
          <w:b/>
          <w:i/>
          <w:color w:val="333333"/>
          <w:sz w:val="28"/>
          <w:szCs w:val="28"/>
          <w:lang w:val="uk-UA" w:eastAsia="ru-RU"/>
        </w:rPr>
      </w:pPr>
      <w:r w:rsidRPr="00B02699">
        <w:rPr>
          <w:rFonts w:ascii="Times New Roman" w:eastAsia="Times New Roman" w:hAnsi="Times New Roman" w:cs="Times New Roman"/>
          <w:b/>
          <w:i/>
          <w:color w:val="333333"/>
          <w:sz w:val="28"/>
          <w:szCs w:val="28"/>
          <w:lang w:val="uk-UA" w:eastAsia="ru-RU"/>
        </w:rPr>
        <w:lastRenderedPageBreak/>
        <w:t>2 група – Захист держави, щодо забезпечення інформаційної безпеки.</w:t>
      </w:r>
    </w:p>
    <w:p w:rsidR="00B02699" w:rsidRPr="002C02B1" w:rsidRDefault="002C02B1" w:rsidP="00B02699">
      <w:pPr>
        <w:shd w:val="clear" w:color="auto" w:fill="FFFFFF"/>
        <w:spacing w:after="150" w:line="240" w:lineRule="auto"/>
        <w:jc w:val="both"/>
        <w:rPr>
          <w:rFonts w:ascii="Times New Roman" w:eastAsia="Times New Roman" w:hAnsi="Times New Roman" w:cs="Times New Roman"/>
          <w:color w:val="333333"/>
          <w:sz w:val="28"/>
          <w:szCs w:val="28"/>
          <w:lang w:val="uk-UA" w:eastAsia="ru-RU"/>
        </w:rPr>
      </w:pPr>
      <w:r w:rsidRPr="002C02B1">
        <w:rPr>
          <w:rFonts w:ascii="Times New Roman" w:eastAsia="Times New Roman" w:hAnsi="Times New Roman" w:cs="Times New Roman"/>
          <w:color w:val="333333"/>
          <w:sz w:val="28"/>
          <w:szCs w:val="28"/>
          <w:lang w:val="uk-UA" w:eastAsia="ru-RU"/>
        </w:rPr>
        <w:t>Для забезпечення захисту громадян кожна держава будує відповідну інформаційну політику щодо інформаційної безпеки.</w:t>
      </w:r>
    </w:p>
    <w:p w:rsidR="002C02B1" w:rsidRDefault="002C02B1" w:rsidP="00B02699">
      <w:pPr>
        <w:shd w:val="clear" w:color="auto" w:fill="FFFFFF"/>
        <w:spacing w:after="150" w:line="240" w:lineRule="auto"/>
        <w:jc w:val="both"/>
        <w:rPr>
          <w:rFonts w:ascii="Times New Roman" w:eastAsia="Times New Roman" w:hAnsi="Times New Roman" w:cs="Times New Roman"/>
          <w:color w:val="333333"/>
          <w:sz w:val="28"/>
          <w:szCs w:val="28"/>
          <w:lang w:val="uk-UA" w:eastAsia="ru-RU"/>
        </w:rPr>
      </w:pPr>
      <w:r w:rsidRPr="002C02B1">
        <w:rPr>
          <w:rFonts w:ascii="Times New Roman" w:eastAsia="Times New Roman" w:hAnsi="Times New Roman" w:cs="Times New Roman"/>
          <w:color w:val="333333"/>
          <w:sz w:val="28"/>
          <w:szCs w:val="28"/>
          <w:lang w:val="uk-UA" w:eastAsia="ru-RU"/>
        </w:rPr>
        <w:t>В Україні політика гарантування інформаційної безпеки регламентується цілою низькою законодавчих актів</w:t>
      </w:r>
      <w:r>
        <w:rPr>
          <w:rFonts w:ascii="Times New Roman" w:eastAsia="Times New Roman" w:hAnsi="Times New Roman" w:cs="Times New Roman"/>
          <w:color w:val="333333"/>
          <w:sz w:val="28"/>
          <w:szCs w:val="28"/>
          <w:lang w:val="uk-UA" w:eastAsia="ru-RU"/>
        </w:rPr>
        <w:t>, законів</w:t>
      </w:r>
      <w:r w:rsidRPr="002C02B1">
        <w:rPr>
          <w:rFonts w:ascii="Times New Roman" w:eastAsia="Times New Roman" w:hAnsi="Times New Roman" w:cs="Times New Roman"/>
          <w:color w:val="333333"/>
          <w:sz w:val="28"/>
          <w:szCs w:val="28"/>
          <w:lang w:val="uk-UA" w:eastAsia="ru-RU"/>
        </w:rPr>
        <w:t>.</w:t>
      </w:r>
    </w:p>
    <w:p w:rsidR="002C02B1" w:rsidRPr="002C02B1" w:rsidRDefault="002C02B1" w:rsidP="002C02B1">
      <w:pPr>
        <w:pStyle w:val="a3"/>
        <w:numPr>
          <w:ilvl w:val="0"/>
          <w:numId w:val="36"/>
        </w:numPr>
        <w:shd w:val="clear" w:color="auto" w:fill="FFFFFF"/>
        <w:spacing w:after="150" w:line="240" w:lineRule="auto"/>
        <w:jc w:val="both"/>
        <w:rPr>
          <w:rFonts w:ascii="Times New Roman" w:eastAsia="Times New Roman" w:hAnsi="Times New Roman" w:cs="Times New Roman"/>
          <w:color w:val="333333"/>
          <w:sz w:val="28"/>
          <w:szCs w:val="28"/>
          <w:lang w:val="uk-UA" w:eastAsia="ru-RU"/>
        </w:rPr>
      </w:pPr>
      <w:r w:rsidRPr="002C02B1">
        <w:rPr>
          <w:rFonts w:ascii="Times New Roman" w:eastAsia="Times New Roman" w:hAnsi="Times New Roman" w:cs="Times New Roman"/>
          <w:color w:val="333333"/>
          <w:sz w:val="28"/>
          <w:szCs w:val="28"/>
          <w:lang w:val="uk-UA" w:eastAsia="ru-RU"/>
        </w:rPr>
        <w:t>Основним законодавчим актом в Україні, який регулює забезпечення захисту інформації, що належить особистості (громадянину), є Закон України « Про захист персональних даних».</w:t>
      </w:r>
    </w:p>
    <w:p w:rsidR="00666071" w:rsidRPr="002C02B1" w:rsidRDefault="002C02B1" w:rsidP="002C02B1">
      <w:pPr>
        <w:pStyle w:val="a3"/>
        <w:numPr>
          <w:ilvl w:val="0"/>
          <w:numId w:val="36"/>
        </w:num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2C02B1">
        <w:rPr>
          <w:rFonts w:ascii="Times New Roman" w:eastAsia="Times New Roman" w:hAnsi="Times New Roman" w:cs="Times New Roman"/>
          <w:color w:val="333333"/>
          <w:sz w:val="28"/>
          <w:szCs w:val="28"/>
          <w:lang w:val="uk-UA" w:eastAsia="ru-RU"/>
        </w:rPr>
        <w:t>Конституція України, що стала гарантом побудови демократичної правової держави, не могла не врахувати загальносвітових тенденцій інформатизації суспільства. Тому ряд її статей (зокрема ст. 17, 32, 34) визначають забезпечення інформаційної безпеки, як одну з найважливіших функцій держави і мають стати основою розвитку інформаційного законодавства.</w:t>
      </w:r>
    </w:p>
    <w:p w:rsidR="00666071" w:rsidRDefault="002C02B1" w:rsidP="002C02B1">
      <w:pPr>
        <w:pStyle w:val="a3"/>
        <w:numPr>
          <w:ilvl w:val="0"/>
          <w:numId w:val="36"/>
        </w:num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Закон України</w:t>
      </w:r>
      <w:r w:rsidRPr="002C02B1">
        <w:rPr>
          <w:rFonts w:ascii="Times New Roman" w:eastAsia="Times New Roman" w:hAnsi="Times New Roman" w:cs="Times New Roman"/>
          <w:color w:val="333333"/>
          <w:sz w:val="28"/>
          <w:szCs w:val="28"/>
          <w:lang w:val="uk-UA" w:eastAsia="ru-RU"/>
        </w:rPr>
        <w:t xml:space="preserve"> “Про державну таємницю» січень  1994 року</w:t>
      </w:r>
    </w:p>
    <w:p w:rsidR="002C02B1" w:rsidRDefault="002C02B1" w:rsidP="002C02B1">
      <w:pPr>
        <w:pStyle w:val="a3"/>
        <w:numPr>
          <w:ilvl w:val="0"/>
          <w:numId w:val="36"/>
        </w:num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2C02B1">
        <w:rPr>
          <w:rFonts w:ascii="Times New Roman" w:eastAsia="Times New Roman" w:hAnsi="Times New Roman" w:cs="Times New Roman"/>
          <w:color w:val="333333"/>
          <w:sz w:val="28"/>
          <w:szCs w:val="28"/>
          <w:lang w:val="uk-UA" w:eastAsia="ru-RU"/>
        </w:rPr>
        <w:t>Концепц</w:t>
      </w:r>
      <w:r>
        <w:rPr>
          <w:rFonts w:ascii="Times New Roman" w:eastAsia="Times New Roman" w:hAnsi="Times New Roman" w:cs="Times New Roman"/>
          <w:color w:val="333333"/>
          <w:sz w:val="28"/>
          <w:szCs w:val="28"/>
          <w:lang w:val="uk-UA" w:eastAsia="ru-RU"/>
        </w:rPr>
        <w:t>ія національної безпеки України</w:t>
      </w:r>
    </w:p>
    <w:p w:rsidR="002C02B1" w:rsidRDefault="002C02B1" w:rsidP="002C02B1">
      <w:pPr>
        <w:pStyle w:val="a3"/>
        <w:numPr>
          <w:ilvl w:val="0"/>
          <w:numId w:val="36"/>
        </w:num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sidRPr="002C02B1">
        <w:rPr>
          <w:rFonts w:ascii="Times New Roman" w:eastAsia="Times New Roman" w:hAnsi="Times New Roman" w:cs="Times New Roman"/>
          <w:color w:val="333333"/>
          <w:sz w:val="28"/>
          <w:szCs w:val="28"/>
          <w:lang w:val="uk-UA" w:eastAsia="ru-RU"/>
        </w:rPr>
        <w:t xml:space="preserve"> За</w:t>
      </w:r>
      <w:r>
        <w:rPr>
          <w:rFonts w:ascii="Times New Roman" w:eastAsia="Times New Roman" w:hAnsi="Times New Roman" w:cs="Times New Roman"/>
          <w:color w:val="333333"/>
          <w:sz w:val="28"/>
          <w:szCs w:val="28"/>
          <w:lang w:val="uk-UA" w:eastAsia="ru-RU"/>
        </w:rPr>
        <w:t>кони України “Про інформацію”</w:t>
      </w:r>
    </w:p>
    <w:p w:rsidR="002C02B1" w:rsidRDefault="002C02B1" w:rsidP="002C02B1">
      <w:pPr>
        <w:pStyle w:val="a3"/>
        <w:numPr>
          <w:ilvl w:val="0"/>
          <w:numId w:val="36"/>
        </w:numPr>
        <w:shd w:val="clear" w:color="auto" w:fill="FFFFFF"/>
        <w:spacing w:after="150" w:line="360"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Закон України </w:t>
      </w:r>
      <w:r w:rsidRPr="002C02B1">
        <w:rPr>
          <w:rFonts w:ascii="Times New Roman" w:eastAsia="Times New Roman" w:hAnsi="Times New Roman" w:cs="Times New Roman"/>
          <w:color w:val="333333"/>
          <w:sz w:val="28"/>
          <w:szCs w:val="28"/>
          <w:lang w:val="uk-UA" w:eastAsia="ru-RU"/>
        </w:rPr>
        <w:t xml:space="preserve"> “Про захист інформац</w:t>
      </w:r>
      <w:r>
        <w:rPr>
          <w:rFonts w:ascii="Times New Roman" w:eastAsia="Times New Roman" w:hAnsi="Times New Roman" w:cs="Times New Roman"/>
          <w:color w:val="333333"/>
          <w:sz w:val="28"/>
          <w:szCs w:val="28"/>
          <w:lang w:val="uk-UA" w:eastAsia="ru-RU"/>
        </w:rPr>
        <w:t>ії в автоматизованих системах”</w:t>
      </w:r>
    </w:p>
    <w:p w:rsidR="002C02B1" w:rsidRPr="002C02B1" w:rsidRDefault="002C02B1" w:rsidP="002C02B1">
      <w:pPr>
        <w:shd w:val="clear" w:color="auto" w:fill="FFFFFF"/>
        <w:spacing w:after="150" w:line="360" w:lineRule="auto"/>
        <w:ind w:left="435"/>
        <w:jc w:val="both"/>
        <w:rPr>
          <w:rFonts w:ascii="Times New Roman" w:eastAsia="Times New Roman" w:hAnsi="Times New Roman" w:cs="Times New Roman"/>
          <w:color w:val="333333"/>
          <w:sz w:val="28"/>
          <w:szCs w:val="28"/>
          <w:lang w:val="uk-UA" w:eastAsia="ru-RU"/>
        </w:rPr>
      </w:pPr>
      <w:r w:rsidRPr="002C02B1">
        <w:rPr>
          <w:rFonts w:ascii="Times New Roman" w:eastAsia="Times New Roman" w:hAnsi="Times New Roman" w:cs="Times New Roman"/>
          <w:color w:val="333333"/>
          <w:sz w:val="28"/>
          <w:szCs w:val="28"/>
          <w:lang w:val="uk-UA" w:eastAsia="ru-RU"/>
        </w:rPr>
        <w:t>інші нормативно-правові акти, а також міжнародні договори України, що стосуються сфери інформаційних відносин</w:t>
      </w:r>
    </w:p>
    <w:p w:rsidR="002C02B1" w:rsidRPr="002C02B1" w:rsidRDefault="002C02B1" w:rsidP="002C02B1">
      <w:pPr>
        <w:shd w:val="clear" w:color="auto" w:fill="FFFFFF"/>
        <w:spacing w:after="150" w:line="360" w:lineRule="auto"/>
        <w:ind w:left="435"/>
        <w:jc w:val="both"/>
        <w:rPr>
          <w:rFonts w:ascii="Times New Roman" w:eastAsia="Times New Roman" w:hAnsi="Times New Roman" w:cs="Times New Roman"/>
          <w:color w:val="333333"/>
          <w:sz w:val="28"/>
          <w:szCs w:val="28"/>
          <w:lang w:val="uk-UA" w:eastAsia="ru-RU"/>
        </w:rPr>
      </w:pPr>
      <w:r w:rsidRPr="002C02B1">
        <w:rPr>
          <w:rFonts w:ascii="Times New Roman" w:eastAsia="Times New Roman" w:hAnsi="Times New Roman" w:cs="Times New Roman"/>
          <w:color w:val="333333"/>
          <w:sz w:val="28"/>
          <w:szCs w:val="28"/>
          <w:lang w:val="uk-UA" w:eastAsia="ru-RU"/>
        </w:rPr>
        <w:t>Всього, за нашими підрахунками, на сьогодні в Україні діє близько 60 нормативних актів, що стосуються регулювання відносин в інформаційній сфері. Крім того, видано низку відомчих актів Держкомсекретів України – циркулярних листів, роз’яснень, методик тощо (понад 15), які є обов’язковими для усіх державних органів, підприємств, установ, організацій під час здійснення ними функцій щодо забезпечення охорони інформації з обмеженим доступом, перш за все – державної таємниці.</w:t>
      </w:r>
    </w:p>
    <w:p w:rsidR="00666071" w:rsidRDefault="00666071" w:rsidP="00B02699">
      <w:pPr>
        <w:shd w:val="clear" w:color="auto" w:fill="FFFFFF"/>
        <w:spacing w:after="150" w:line="240" w:lineRule="auto"/>
        <w:jc w:val="both"/>
        <w:rPr>
          <w:rFonts w:ascii="Times New Roman" w:eastAsia="Times New Roman" w:hAnsi="Times New Roman" w:cs="Times New Roman"/>
          <w:b/>
          <w:i/>
          <w:color w:val="333333"/>
          <w:sz w:val="24"/>
          <w:szCs w:val="24"/>
          <w:lang w:val="uk-UA" w:eastAsia="ru-RU"/>
        </w:rPr>
      </w:pPr>
    </w:p>
    <w:p w:rsidR="00666071" w:rsidRDefault="00666071" w:rsidP="00B02699">
      <w:pPr>
        <w:shd w:val="clear" w:color="auto" w:fill="FFFFFF"/>
        <w:spacing w:after="150" w:line="240" w:lineRule="auto"/>
        <w:jc w:val="both"/>
        <w:rPr>
          <w:rFonts w:ascii="Times New Roman" w:eastAsia="Times New Roman" w:hAnsi="Times New Roman" w:cs="Times New Roman"/>
          <w:b/>
          <w:i/>
          <w:color w:val="333333"/>
          <w:sz w:val="24"/>
          <w:szCs w:val="24"/>
          <w:lang w:val="uk-UA" w:eastAsia="ru-RU"/>
        </w:rPr>
      </w:pPr>
    </w:p>
    <w:p w:rsidR="00666071" w:rsidRDefault="00666071" w:rsidP="00B02699">
      <w:pPr>
        <w:shd w:val="clear" w:color="auto" w:fill="FFFFFF"/>
        <w:spacing w:after="150" w:line="240" w:lineRule="auto"/>
        <w:jc w:val="both"/>
        <w:rPr>
          <w:rFonts w:ascii="Times New Roman" w:eastAsia="Times New Roman" w:hAnsi="Times New Roman" w:cs="Times New Roman"/>
          <w:b/>
          <w:i/>
          <w:color w:val="333333"/>
          <w:sz w:val="24"/>
          <w:szCs w:val="24"/>
          <w:lang w:val="uk-UA" w:eastAsia="ru-RU"/>
        </w:rPr>
      </w:pPr>
    </w:p>
    <w:p w:rsidR="002C02B1" w:rsidRDefault="0053205A" w:rsidP="00B02699">
      <w:pPr>
        <w:shd w:val="clear" w:color="auto" w:fill="FFFFFF"/>
        <w:spacing w:after="150" w:line="240" w:lineRule="auto"/>
        <w:jc w:val="both"/>
        <w:rPr>
          <w:rFonts w:ascii="Times New Roman" w:eastAsia="Times New Roman" w:hAnsi="Times New Roman" w:cs="Times New Roman"/>
          <w:b/>
          <w:i/>
          <w:color w:val="333333"/>
          <w:sz w:val="24"/>
          <w:szCs w:val="24"/>
          <w:lang w:val="uk-UA" w:eastAsia="ru-RU"/>
        </w:rPr>
      </w:pPr>
      <w:r>
        <w:rPr>
          <w:rFonts w:ascii="Times New Roman" w:eastAsia="Times New Roman" w:hAnsi="Times New Roman" w:cs="Times New Roman"/>
          <w:b/>
          <w:i/>
          <w:noProof/>
          <w:color w:val="333333"/>
          <w:sz w:val="24"/>
          <w:szCs w:val="24"/>
          <w:lang w:eastAsia="ru-RU"/>
        </w:rPr>
        <w:lastRenderedPageBreak/>
        <w:pict>
          <v:shape id="_x0000_s1075" type="#_x0000_t32" style="position:absolute;left:0;text-align:left;margin-left:341.7pt;margin-top:-22.95pt;width:67.5pt;height:12pt;z-index:251706368" o:connectortype="straight">
            <v:stroke endarrow="block"/>
          </v:shape>
        </w:pict>
      </w:r>
      <w:r>
        <w:rPr>
          <w:rFonts w:ascii="Times New Roman" w:eastAsia="Times New Roman" w:hAnsi="Times New Roman" w:cs="Times New Roman"/>
          <w:b/>
          <w:i/>
          <w:noProof/>
          <w:color w:val="333333"/>
          <w:sz w:val="24"/>
          <w:szCs w:val="24"/>
          <w:lang w:eastAsia="ru-RU"/>
        </w:rPr>
        <w:pict>
          <v:roundrect id="_x0000_s1073" style="position:absolute;left:0;text-align:left;margin-left:409.2pt;margin-top:-49.2pt;width:90pt;height:102.75pt;z-index:251704320" arcsize="10923f">
            <v:textbox>
              <w:txbxContent>
                <w:p w:rsidR="002C02B1" w:rsidRPr="002C02B1" w:rsidRDefault="002C02B1" w:rsidP="002C02B1">
                  <w:pPr>
                    <w:jc w:val="center"/>
                    <w:rPr>
                      <w:rFonts w:ascii="Times New Roman" w:hAnsi="Times New Roman" w:cs="Times New Roman"/>
                      <w:lang w:val="uk-UA"/>
                    </w:rPr>
                  </w:pPr>
                  <w:r w:rsidRPr="002C02B1">
                    <w:rPr>
                      <w:rFonts w:ascii="Times New Roman" w:hAnsi="Times New Roman" w:cs="Times New Roman"/>
                      <w:lang w:val="uk-UA"/>
                    </w:rPr>
                    <w:t>Захист від хибної, викривленої, недостовірної інформації</w:t>
                  </w:r>
                </w:p>
              </w:txbxContent>
            </v:textbox>
          </v:roundrect>
        </w:pict>
      </w:r>
      <w:r>
        <w:rPr>
          <w:rFonts w:ascii="Times New Roman" w:eastAsia="Times New Roman" w:hAnsi="Times New Roman" w:cs="Times New Roman"/>
          <w:b/>
          <w:i/>
          <w:noProof/>
          <w:color w:val="333333"/>
          <w:sz w:val="24"/>
          <w:szCs w:val="24"/>
          <w:lang w:eastAsia="ru-RU"/>
        </w:rPr>
        <w:pict>
          <v:shape id="_x0000_s1072" type="#_x0000_t32" style="position:absolute;left:0;text-align:left;margin-left:316.2pt;margin-top:2.55pt;width:9pt;height:19.2pt;z-index:251703296" o:connectortype="straight">
            <v:stroke endarrow="block"/>
          </v:shape>
        </w:pict>
      </w:r>
      <w:r>
        <w:rPr>
          <w:rFonts w:ascii="Times New Roman" w:eastAsia="Times New Roman" w:hAnsi="Times New Roman" w:cs="Times New Roman"/>
          <w:b/>
          <w:i/>
          <w:noProof/>
          <w:color w:val="333333"/>
          <w:sz w:val="24"/>
          <w:szCs w:val="24"/>
          <w:lang w:eastAsia="ru-RU"/>
        </w:rPr>
        <w:pict>
          <v:shape id="_x0000_s1070" type="#_x0000_t32" style="position:absolute;left:0;text-align:left;margin-left:220.95pt;margin-top:2.55pt;width:.75pt;height:24pt;z-index:251701248" o:connectortype="straight">
            <v:stroke endarrow="block"/>
          </v:shape>
        </w:pict>
      </w:r>
      <w:r>
        <w:rPr>
          <w:rFonts w:ascii="Times New Roman" w:eastAsia="Times New Roman" w:hAnsi="Times New Roman" w:cs="Times New Roman"/>
          <w:b/>
          <w:i/>
          <w:noProof/>
          <w:color w:val="333333"/>
          <w:sz w:val="24"/>
          <w:szCs w:val="24"/>
          <w:lang w:eastAsia="ru-RU"/>
        </w:rPr>
        <w:pict>
          <v:roundrect id="_x0000_s1067" style="position:absolute;left:0;text-align:left;margin-left:-82.8pt;margin-top:-49.2pt;width:123.75pt;height:111pt;z-index:251698176" arcsize="10923f">
            <v:textbox>
              <w:txbxContent>
                <w:p w:rsidR="002C02B1" w:rsidRPr="002C02B1" w:rsidRDefault="002C02B1" w:rsidP="002C02B1">
                  <w:pPr>
                    <w:jc w:val="center"/>
                    <w:rPr>
                      <w:rFonts w:ascii="Times New Roman" w:hAnsi="Times New Roman" w:cs="Times New Roman"/>
                      <w:lang w:val="uk-UA"/>
                    </w:rPr>
                  </w:pPr>
                  <w:r w:rsidRPr="002C02B1">
                    <w:rPr>
                      <w:rFonts w:ascii="Times New Roman" w:hAnsi="Times New Roman" w:cs="Times New Roman"/>
                      <w:lang w:val="uk-UA"/>
                    </w:rPr>
                    <w:t>Відповідальність за збереження інформаційних даних, її засекречування й розсекречування</w:t>
                  </w:r>
                </w:p>
              </w:txbxContent>
            </v:textbox>
          </v:roundrect>
        </w:pict>
      </w:r>
      <w:r>
        <w:rPr>
          <w:rFonts w:ascii="Times New Roman" w:eastAsia="Times New Roman" w:hAnsi="Times New Roman" w:cs="Times New Roman"/>
          <w:b/>
          <w:i/>
          <w:noProof/>
          <w:color w:val="333333"/>
          <w:sz w:val="24"/>
          <w:szCs w:val="24"/>
          <w:lang w:eastAsia="ru-RU"/>
        </w:rPr>
        <w:pict>
          <v:shape id="_x0000_s1068" type="#_x0000_t32" style="position:absolute;left:0;text-align:left;margin-left:112.95pt;margin-top:1.35pt;width:0;height:25.2pt;z-index:251699200" o:connectortype="straight">
            <v:stroke endarrow="block"/>
          </v:shape>
        </w:pict>
      </w:r>
      <w:r>
        <w:rPr>
          <w:rFonts w:ascii="Times New Roman" w:eastAsia="Times New Roman" w:hAnsi="Times New Roman" w:cs="Times New Roman"/>
          <w:b/>
          <w:i/>
          <w:noProof/>
          <w:color w:val="333333"/>
          <w:sz w:val="24"/>
          <w:szCs w:val="24"/>
          <w:lang w:eastAsia="ru-RU"/>
        </w:rPr>
        <w:pict>
          <v:shape id="_x0000_s1066" type="#_x0000_t32" style="position:absolute;left:0;text-align:left;margin-left:40.95pt;margin-top:-10.95pt;width:47.25pt;height:12.3pt;flip:x;z-index:251697152" o:connectortype="straight">
            <v:stroke endarrow="block"/>
          </v:shape>
        </w:pict>
      </w:r>
      <w:r>
        <w:rPr>
          <w:rFonts w:ascii="Times New Roman" w:eastAsia="Times New Roman" w:hAnsi="Times New Roman" w:cs="Times New Roman"/>
          <w:b/>
          <w:i/>
          <w:noProof/>
          <w:color w:val="333333"/>
          <w:sz w:val="24"/>
          <w:szCs w:val="24"/>
          <w:lang w:eastAsia="ru-RU"/>
        </w:rPr>
        <w:pict>
          <v:rect id="_x0000_s1065" style="position:absolute;left:0;text-align:left;margin-left:88.2pt;margin-top:-49.2pt;width:253.5pt;height:50.55pt;z-index:251696128">
            <v:textbox>
              <w:txbxContent>
                <w:p w:rsidR="002C02B1" w:rsidRPr="002C02B1" w:rsidRDefault="002C02B1" w:rsidP="002C02B1">
                  <w:pPr>
                    <w:jc w:val="center"/>
                    <w:rPr>
                      <w:rFonts w:ascii="Times New Roman" w:hAnsi="Times New Roman" w:cs="Times New Roman"/>
                      <w:b/>
                      <w:lang w:val="uk-UA"/>
                    </w:rPr>
                  </w:pPr>
                  <w:r w:rsidRPr="002C02B1">
                    <w:rPr>
                      <w:rFonts w:ascii="Times New Roman" w:hAnsi="Times New Roman" w:cs="Times New Roman"/>
                      <w:b/>
                      <w:lang w:val="uk-UA"/>
                    </w:rPr>
                    <w:t>Принципи</w:t>
                  </w:r>
                </w:p>
                <w:p w:rsidR="002C02B1" w:rsidRPr="002C02B1" w:rsidRDefault="002C02B1" w:rsidP="002C02B1">
                  <w:pPr>
                    <w:jc w:val="center"/>
                    <w:rPr>
                      <w:rFonts w:ascii="Times New Roman" w:hAnsi="Times New Roman" w:cs="Times New Roman"/>
                      <w:b/>
                      <w:lang w:val="uk-UA"/>
                    </w:rPr>
                  </w:pPr>
                  <w:r w:rsidRPr="002C02B1">
                    <w:rPr>
                      <w:rFonts w:ascii="Times New Roman" w:hAnsi="Times New Roman" w:cs="Times New Roman"/>
                      <w:b/>
                      <w:lang w:val="uk-UA"/>
                    </w:rPr>
                    <w:t>гарантування інформаційної безпеки</w:t>
                  </w:r>
                </w:p>
              </w:txbxContent>
            </v:textbox>
          </v:rect>
        </w:pict>
      </w:r>
    </w:p>
    <w:p w:rsidR="002C02B1" w:rsidRDefault="0053205A" w:rsidP="00B02699">
      <w:pPr>
        <w:shd w:val="clear" w:color="auto" w:fill="FFFFFF"/>
        <w:spacing w:after="150" w:line="240" w:lineRule="auto"/>
        <w:jc w:val="both"/>
        <w:rPr>
          <w:rFonts w:ascii="Times New Roman" w:eastAsia="Times New Roman" w:hAnsi="Times New Roman" w:cs="Times New Roman"/>
          <w:b/>
          <w:i/>
          <w:color w:val="333333"/>
          <w:sz w:val="24"/>
          <w:szCs w:val="24"/>
          <w:lang w:val="uk-UA" w:eastAsia="ru-RU"/>
        </w:rPr>
      </w:pPr>
      <w:r>
        <w:rPr>
          <w:rFonts w:ascii="Times New Roman" w:eastAsia="Times New Roman" w:hAnsi="Times New Roman" w:cs="Times New Roman"/>
          <w:b/>
          <w:i/>
          <w:noProof/>
          <w:color w:val="333333"/>
          <w:sz w:val="24"/>
          <w:szCs w:val="24"/>
          <w:lang w:eastAsia="ru-RU"/>
        </w:rPr>
        <w:pict>
          <v:roundrect id="_x0000_s1074" style="position:absolute;left:0;text-align:left;margin-left:290.7pt;margin-top:5.25pt;width:100.5pt;height:138pt;z-index:251705344" arcsize="10923f">
            <v:textbox>
              <w:txbxContent>
                <w:p w:rsidR="002C02B1" w:rsidRPr="002C02B1" w:rsidRDefault="002C02B1" w:rsidP="002C02B1">
                  <w:pPr>
                    <w:jc w:val="center"/>
                    <w:rPr>
                      <w:rFonts w:ascii="Times New Roman" w:hAnsi="Times New Roman" w:cs="Times New Roman"/>
                      <w:lang w:val="uk-UA"/>
                    </w:rPr>
                  </w:pPr>
                  <w:r w:rsidRPr="002C02B1">
                    <w:rPr>
                      <w:rFonts w:ascii="Times New Roman" w:hAnsi="Times New Roman" w:cs="Times New Roman"/>
                      <w:lang w:val="uk-UA"/>
                    </w:rPr>
                    <w:t>Контроль за створенням і використанням засобів захисту інформаційних даних</w:t>
                  </w:r>
                </w:p>
              </w:txbxContent>
            </v:textbox>
          </v:roundrect>
        </w:pict>
      </w:r>
      <w:r>
        <w:rPr>
          <w:rFonts w:ascii="Times New Roman" w:eastAsia="Times New Roman" w:hAnsi="Times New Roman" w:cs="Times New Roman"/>
          <w:b/>
          <w:i/>
          <w:noProof/>
          <w:color w:val="333333"/>
          <w:sz w:val="24"/>
          <w:szCs w:val="24"/>
          <w:lang w:eastAsia="ru-RU"/>
        </w:rPr>
        <w:pict>
          <v:roundrect id="_x0000_s1071" style="position:absolute;left:0;text-align:left;margin-left:173.7pt;margin-top:5.25pt;width:104.25pt;height:141.75pt;z-index:251702272" arcsize="10923f">
            <v:textbox>
              <w:txbxContent>
                <w:p w:rsidR="002C02B1" w:rsidRPr="002C02B1" w:rsidRDefault="002C02B1" w:rsidP="002C02B1">
                  <w:pPr>
                    <w:jc w:val="center"/>
                    <w:rPr>
                      <w:rFonts w:ascii="Times New Roman" w:hAnsi="Times New Roman" w:cs="Times New Roman"/>
                      <w:lang w:val="uk-UA"/>
                    </w:rPr>
                  </w:pPr>
                  <w:r w:rsidRPr="002C02B1">
                    <w:rPr>
                      <w:rFonts w:ascii="Times New Roman" w:hAnsi="Times New Roman" w:cs="Times New Roman"/>
                      <w:lang w:val="uk-UA"/>
                    </w:rPr>
                    <w:t>Регламентація прав, обов</w:t>
                  </w:r>
                  <w:r>
                    <w:rPr>
                      <w:rFonts w:ascii="Times New Roman" w:hAnsi="Times New Roman" w:cs="Times New Roman"/>
                      <w:lang w:val="en-US"/>
                    </w:rPr>
                    <w:t>’</w:t>
                  </w:r>
                  <w:r w:rsidRPr="002C02B1">
                    <w:rPr>
                      <w:rFonts w:ascii="Times New Roman" w:hAnsi="Times New Roman" w:cs="Times New Roman"/>
                      <w:lang w:val="uk-UA"/>
                    </w:rPr>
                    <w:t>язків і відповідальність всіх суб</w:t>
                  </w:r>
                  <w:r>
                    <w:rPr>
                      <w:rFonts w:ascii="Times New Roman" w:hAnsi="Times New Roman" w:cs="Times New Roman"/>
                      <w:lang w:val="en-US"/>
                    </w:rPr>
                    <w:t>’</w:t>
                  </w:r>
                  <w:r w:rsidRPr="002C02B1">
                    <w:rPr>
                      <w:rFonts w:ascii="Times New Roman" w:hAnsi="Times New Roman" w:cs="Times New Roman"/>
                      <w:lang w:val="uk-UA"/>
                    </w:rPr>
                    <w:t>єктів інформаційного простору</w:t>
                  </w:r>
                </w:p>
              </w:txbxContent>
            </v:textbox>
          </v:roundrect>
        </w:pict>
      </w:r>
      <w:r>
        <w:rPr>
          <w:rFonts w:ascii="Times New Roman" w:eastAsia="Times New Roman" w:hAnsi="Times New Roman" w:cs="Times New Roman"/>
          <w:b/>
          <w:i/>
          <w:noProof/>
          <w:color w:val="333333"/>
          <w:sz w:val="24"/>
          <w:szCs w:val="24"/>
          <w:lang w:eastAsia="ru-RU"/>
        </w:rPr>
        <w:pict>
          <v:roundrect id="_x0000_s1069" style="position:absolute;left:0;text-align:left;margin-left:48.45pt;margin-top:5.25pt;width:120.75pt;height:148.5pt;z-index:251700224" arcsize="10923f">
            <v:textbox>
              <w:txbxContent>
                <w:p w:rsidR="002C02B1" w:rsidRPr="002C02B1" w:rsidRDefault="002C02B1" w:rsidP="002C02B1">
                  <w:pPr>
                    <w:jc w:val="center"/>
                    <w:rPr>
                      <w:rFonts w:ascii="Times New Roman" w:hAnsi="Times New Roman" w:cs="Times New Roman"/>
                      <w:lang w:val="uk-UA"/>
                    </w:rPr>
                  </w:pPr>
                  <w:r w:rsidRPr="002C02B1">
                    <w:rPr>
                      <w:rFonts w:ascii="Times New Roman" w:hAnsi="Times New Roman" w:cs="Times New Roman"/>
                      <w:lang w:val="uk-UA"/>
                    </w:rPr>
                    <w:t>Забезпечення доступу до інформаційного ресурсу з урахуванням визначених Законом прав власності на цей ресурс.</w:t>
                  </w:r>
                </w:p>
              </w:txbxContent>
            </v:textbox>
          </v:roundrect>
        </w:pict>
      </w:r>
    </w:p>
    <w:p w:rsidR="002C02B1" w:rsidRDefault="002C02B1" w:rsidP="00B02699">
      <w:pPr>
        <w:shd w:val="clear" w:color="auto" w:fill="FFFFFF"/>
        <w:spacing w:after="150" w:line="240" w:lineRule="auto"/>
        <w:jc w:val="both"/>
        <w:rPr>
          <w:rFonts w:ascii="Times New Roman" w:eastAsia="Times New Roman" w:hAnsi="Times New Roman" w:cs="Times New Roman"/>
          <w:b/>
          <w:i/>
          <w:color w:val="333333"/>
          <w:sz w:val="24"/>
          <w:szCs w:val="24"/>
          <w:lang w:val="uk-UA" w:eastAsia="ru-RU"/>
        </w:rPr>
      </w:pPr>
    </w:p>
    <w:p w:rsidR="002C02B1" w:rsidRDefault="002C02B1" w:rsidP="00B02699">
      <w:pPr>
        <w:shd w:val="clear" w:color="auto" w:fill="FFFFFF"/>
        <w:spacing w:after="150" w:line="240" w:lineRule="auto"/>
        <w:jc w:val="both"/>
        <w:rPr>
          <w:rFonts w:ascii="Times New Roman" w:eastAsia="Times New Roman" w:hAnsi="Times New Roman" w:cs="Times New Roman"/>
          <w:b/>
          <w:i/>
          <w:color w:val="333333"/>
          <w:sz w:val="24"/>
          <w:szCs w:val="24"/>
          <w:lang w:val="uk-UA" w:eastAsia="ru-RU"/>
        </w:rPr>
      </w:pPr>
    </w:p>
    <w:p w:rsidR="00666071" w:rsidRDefault="00666071" w:rsidP="00B02699">
      <w:pPr>
        <w:shd w:val="clear" w:color="auto" w:fill="FFFFFF"/>
        <w:spacing w:after="150" w:line="240" w:lineRule="auto"/>
        <w:jc w:val="both"/>
        <w:rPr>
          <w:rFonts w:ascii="Times New Roman" w:eastAsia="Times New Roman" w:hAnsi="Times New Roman" w:cs="Times New Roman"/>
          <w:b/>
          <w:i/>
          <w:color w:val="333333"/>
          <w:sz w:val="24"/>
          <w:szCs w:val="24"/>
          <w:lang w:val="uk-UA" w:eastAsia="ru-RU"/>
        </w:rPr>
      </w:pPr>
    </w:p>
    <w:p w:rsidR="00E64699" w:rsidRDefault="00E64699" w:rsidP="00B02699">
      <w:pPr>
        <w:shd w:val="clear" w:color="auto" w:fill="FFFFFF"/>
        <w:spacing w:after="150" w:line="360" w:lineRule="auto"/>
        <w:jc w:val="both"/>
        <w:rPr>
          <w:rFonts w:ascii="Times New Roman" w:eastAsia="Times New Roman" w:hAnsi="Times New Roman" w:cs="Times New Roman"/>
          <w:b/>
          <w:i/>
          <w:color w:val="333333"/>
          <w:sz w:val="24"/>
          <w:szCs w:val="24"/>
          <w:lang w:val="uk-UA" w:eastAsia="ru-RU"/>
        </w:rPr>
      </w:pPr>
    </w:p>
    <w:p w:rsidR="00AF13AF" w:rsidRDefault="00AF13AF" w:rsidP="00B02699">
      <w:pPr>
        <w:shd w:val="clear" w:color="auto" w:fill="FFFFFF"/>
        <w:spacing w:after="150" w:line="360" w:lineRule="auto"/>
        <w:jc w:val="both"/>
        <w:rPr>
          <w:rFonts w:ascii="Times New Roman" w:eastAsia="Times New Roman" w:hAnsi="Times New Roman" w:cs="Times New Roman"/>
          <w:b/>
          <w:i/>
          <w:color w:val="333333"/>
          <w:sz w:val="28"/>
          <w:szCs w:val="28"/>
          <w:lang w:val="uk-UA" w:eastAsia="ru-RU"/>
        </w:rPr>
      </w:pPr>
    </w:p>
    <w:p w:rsidR="00666071" w:rsidRPr="00B02699" w:rsidRDefault="00B02699" w:rsidP="00B02699">
      <w:pPr>
        <w:shd w:val="clear" w:color="auto" w:fill="FFFFFF"/>
        <w:spacing w:after="150" w:line="360" w:lineRule="auto"/>
        <w:jc w:val="both"/>
        <w:rPr>
          <w:rFonts w:ascii="Times New Roman" w:eastAsia="Times New Roman" w:hAnsi="Times New Roman" w:cs="Times New Roman"/>
          <w:b/>
          <w:i/>
          <w:color w:val="333333"/>
          <w:sz w:val="28"/>
          <w:szCs w:val="28"/>
          <w:lang w:val="uk-UA" w:eastAsia="ru-RU"/>
        </w:rPr>
      </w:pPr>
      <w:r w:rsidRPr="00B02699">
        <w:rPr>
          <w:rFonts w:ascii="Times New Roman" w:eastAsia="Times New Roman" w:hAnsi="Times New Roman" w:cs="Times New Roman"/>
          <w:b/>
          <w:i/>
          <w:color w:val="333333"/>
          <w:sz w:val="28"/>
          <w:szCs w:val="28"/>
          <w:lang w:val="uk-UA" w:eastAsia="ru-RU"/>
        </w:rPr>
        <w:t xml:space="preserve">3 група – </w:t>
      </w:r>
      <w:r w:rsidR="00666071">
        <w:rPr>
          <w:rFonts w:ascii="Times New Roman" w:eastAsia="Times New Roman" w:hAnsi="Times New Roman" w:cs="Times New Roman"/>
          <w:b/>
          <w:i/>
          <w:color w:val="333333"/>
          <w:sz w:val="28"/>
          <w:szCs w:val="28"/>
          <w:lang w:val="uk-UA" w:eastAsia="ru-RU"/>
        </w:rPr>
        <w:t>Уникнення</w:t>
      </w:r>
      <w:r w:rsidR="00666071" w:rsidRPr="00666071">
        <w:rPr>
          <w:rFonts w:ascii="Times New Roman" w:eastAsia="Times New Roman" w:hAnsi="Times New Roman" w:cs="Times New Roman"/>
          <w:b/>
          <w:i/>
          <w:color w:val="333333"/>
          <w:sz w:val="28"/>
          <w:szCs w:val="28"/>
          <w:lang w:val="uk-UA" w:eastAsia="ru-RU"/>
        </w:rPr>
        <w:t xml:space="preserve"> загроз під час роботи в Інтернеті</w:t>
      </w:r>
      <w:r w:rsidR="00666071">
        <w:rPr>
          <w:rFonts w:ascii="Times New Roman" w:eastAsia="Times New Roman" w:hAnsi="Times New Roman" w:cs="Times New Roman"/>
          <w:b/>
          <w:i/>
          <w:color w:val="333333"/>
          <w:sz w:val="28"/>
          <w:szCs w:val="28"/>
          <w:lang w:val="uk-UA" w:eastAsia="ru-RU"/>
        </w:rPr>
        <w:t>.</w:t>
      </w:r>
    </w:p>
    <w:p w:rsidR="00666071" w:rsidRDefault="0053205A" w:rsidP="00666071">
      <w:pPr>
        <w:shd w:val="clear" w:color="auto" w:fill="FFFFFF"/>
        <w:spacing w:after="150" w:line="360" w:lineRule="auto"/>
        <w:jc w:val="both"/>
        <w:rPr>
          <w:rFonts w:ascii="Arial" w:eastAsia="Times New Roman" w:hAnsi="Arial" w:cs="Arial"/>
          <w:color w:val="333333"/>
          <w:sz w:val="26"/>
          <w:szCs w:val="26"/>
          <w:lang w:val="uk-UA" w:eastAsia="ru-RU"/>
        </w:rPr>
      </w:pPr>
      <w:r w:rsidRPr="0053205A">
        <w:rPr>
          <w:b/>
          <w:i/>
          <w:noProof/>
          <w:lang w:eastAsia="ru-RU"/>
        </w:rPr>
        <w:pict>
          <v:roundrect id="_x0000_s1058" style="position:absolute;left:0;text-align:left;margin-left:107.7pt;margin-top:18.55pt;width:208.5pt;height:51pt;z-index:251688960" arcsize="10923f">
            <v:textbox style="mso-next-textbox:#_x0000_s1058">
              <w:txbxContent>
                <w:p w:rsidR="00753B51" w:rsidRPr="00753B51" w:rsidRDefault="00753B51" w:rsidP="00753B51">
                  <w:pPr>
                    <w:jc w:val="center"/>
                    <w:rPr>
                      <w:rFonts w:ascii="Times New Roman" w:hAnsi="Times New Roman" w:cs="Times New Roman"/>
                      <w:sz w:val="28"/>
                      <w:szCs w:val="28"/>
                      <w:lang w:val="uk-UA"/>
                    </w:rPr>
                  </w:pPr>
                  <w:r w:rsidRPr="00753B51">
                    <w:rPr>
                      <w:rFonts w:ascii="Times New Roman" w:hAnsi="Times New Roman" w:cs="Times New Roman"/>
                      <w:sz w:val="28"/>
                      <w:szCs w:val="28"/>
                      <w:lang w:val="uk-UA"/>
                    </w:rPr>
                    <w:t>Види загроз інформаційні безпеці.</w:t>
                  </w:r>
                </w:p>
              </w:txbxContent>
            </v:textbox>
          </v:roundrect>
        </w:pict>
      </w:r>
    </w:p>
    <w:p w:rsidR="00666071" w:rsidRDefault="00666071" w:rsidP="00666071">
      <w:pPr>
        <w:shd w:val="clear" w:color="auto" w:fill="FFFFFF"/>
        <w:spacing w:after="150" w:line="360" w:lineRule="auto"/>
        <w:jc w:val="both"/>
        <w:rPr>
          <w:rFonts w:ascii="Arial" w:eastAsia="Times New Roman" w:hAnsi="Arial" w:cs="Arial"/>
          <w:color w:val="333333"/>
          <w:sz w:val="26"/>
          <w:szCs w:val="26"/>
          <w:lang w:val="uk-UA" w:eastAsia="ru-RU"/>
        </w:rPr>
      </w:pPr>
    </w:p>
    <w:p w:rsidR="00666071" w:rsidRDefault="0053205A" w:rsidP="00666071">
      <w:pPr>
        <w:shd w:val="clear" w:color="auto" w:fill="FFFFFF"/>
        <w:spacing w:after="150" w:line="360" w:lineRule="auto"/>
        <w:jc w:val="both"/>
        <w:rPr>
          <w:rFonts w:ascii="Arial" w:eastAsia="Times New Roman" w:hAnsi="Arial" w:cs="Arial"/>
          <w:color w:val="333333"/>
          <w:sz w:val="26"/>
          <w:szCs w:val="26"/>
          <w:lang w:val="uk-UA" w:eastAsia="ru-RU"/>
        </w:rPr>
      </w:pPr>
      <w:r w:rsidRPr="0053205A">
        <w:rPr>
          <w:rFonts w:ascii="Times New Roman" w:eastAsia="Times New Roman" w:hAnsi="Times New Roman" w:cs="Times New Roman"/>
          <w:b/>
          <w:i/>
          <w:noProof/>
          <w:color w:val="333333"/>
          <w:sz w:val="28"/>
          <w:szCs w:val="28"/>
          <w:lang w:eastAsia="ru-RU"/>
        </w:rPr>
        <w:pict>
          <v:shape id="_x0000_s1059" type="#_x0000_t32" style="position:absolute;left:0;text-align:left;margin-left:64.2pt;margin-top:9.7pt;width:43.5pt;height:27pt;flip:x;z-index:251689984" o:connectortype="straight">
            <v:stroke endarrow="block"/>
          </v:shape>
        </w:pict>
      </w:r>
      <w:r w:rsidRPr="0053205A">
        <w:rPr>
          <w:rFonts w:ascii="Times New Roman" w:eastAsia="Times New Roman" w:hAnsi="Times New Roman" w:cs="Times New Roman"/>
          <w:b/>
          <w:i/>
          <w:noProof/>
          <w:color w:val="333333"/>
          <w:sz w:val="28"/>
          <w:szCs w:val="28"/>
          <w:lang w:eastAsia="ru-RU"/>
        </w:rPr>
        <w:pict>
          <v:shape id="_x0000_s1061" type="#_x0000_t32" style="position:absolute;left:0;text-align:left;margin-left:316.2pt;margin-top:9.7pt;width:25.5pt;height:27pt;z-index:251692032" o:connectortype="straight">
            <v:stroke endarrow="block"/>
          </v:shape>
        </w:pict>
      </w:r>
      <w:r w:rsidRPr="0053205A">
        <w:rPr>
          <w:rFonts w:ascii="Times New Roman" w:eastAsia="Times New Roman" w:hAnsi="Times New Roman" w:cs="Times New Roman"/>
          <w:b/>
          <w:i/>
          <w:noProof/>
          <w:color w:val="333333"/>
          <w:sz w:val="28"/>
          <w:szCs w:val="28"/>
          <w:lang w:eastAsia="ru-RU"/>
        </w:rPr>
        <w:pict>
          <v:shape id="_x0000_s1060" type="#_x0000_t32" style="position:absolute;left:0;text-align:left;margin-left:221.7pt;margin-top:9.7pt;width:.75pt;height:32.25pt;flip:x;z-index:251691008" o:connectortype="straight">
            <v:stroke endarrow="block"/>
          </v:shape>
        </w:pict>
      </w:r>
    </w:p>
    <w:p w:rsidR="00666071" w:rsidRDefault="0053205A" w:rsidP="00666071">
      <w:pPr>
        <w:shd w:val="clear" w:color="auto" w:fill="FFFFFF"/>
        <w:spacing w:after="150" w:line="360" w:lineRule="auto"/>
        <w:jc w:val="both"/>
        <w:rPr>
          <w:rFonts w:ascii="Arial" w:eastAsia="Times New Roman" w:hAnsi="Arial" w:cs="Arial"/>
          <w:color w:val="333333"/>
          <w:sz w:val="26"/>
          <w:szCs w:val="26"/>
          <w:lang w:val="uk-UA" w:eastAsia="ru-RU"/>
        </w:rPr>
      </w:pPr>
      <w:r w:rsidRPr="0053205A">
        <w:rPr>
          <w:rFonts w:ascii="Times New Roman" w:eastAsia="Times New Roman" w:hAnsi="Times New Roman" w:cs="Times New Roman"/>
          <w:noProof/>
          <w:color w:val="333333"/>
          <w:sz w:val="28"/>
          <w:szCs w:val="28"/>
          <w:lang w:eastAsia="ru-RU"/>
        </w:rPr>
        <w:pict>
          <v:rect id="_x0000_s1062" style="position:absolute;left:0;text-align:left;margin-left:-26.55pt;margin-top:6.8pt;width:126.75pt;height:89.25pt;z-index:251693056">
            <v:textbox style="mso-next-textbox:#_x0000_s1062">
              <w:txbxContent>
                <w:p w:rsidR="00753B51" w:rsidRPr="00753B51" w:rsidRDefault="00753B51" w:rsidP="00753B51">
                  <w:pPr>
                    <w:jc w:val="center"/>
                    <w:rPr>
                      <w:rFonts w:ascii="Times New Roman" w:hAnsi="Times New Roman" w:cs="Times New Roman"/>
                      <w:sz w:val="24"/>
                      <w:szCs w:val="24"/>
                      <w:lang w:val="uk-UA"/>
                    </w:rPr>
                  </w:pPr>
                  <w:r w:rsidRPr="00753B51">
                    <w:rPr>
                      <w:rFonts w:ascii="Times New Roman" w:hAnsi="Times New Roman" w:cs="Times New Roman"/>
                      <w:sz w:val="24"/>
                      <w:szCs w:val="24"/>
                      <w:lang w:val="uk-UA"/>
                    </w:rPr>
                    <w:t>Отримання несанкціонованого доступу до секретних або конфіденційних даних</w:t>
                  </w:r>
                </w:p>
              </w:txbxContent>
            </v:textbox>
          </v:rect>
        </w:pict>
      </w:r>
      <w:r w:rsidRPr="0053205A">
        <w:rPr>
          <w:rFonts w:ascii="Times New Roman" w:eastAsia="Times New Roman" w:hAnsi="Times New Roman" w:cs="Times New Roman"/>
          <w:noProof/>
          <w:color w:val="333333"/>
          <w:sz w:val="28"/>
          <w:szCs w:val="28"/>
          <w:lang w:eastAsia="ru-RU"/>
        </w:rPr>
        <w:pict>
          <v:rect id="_x0000_s1064" style="position:absolute;left:0;text-align:left;margin-left:329.7pt;margin-top:6.8pt;width:126.75pt;height:1in;z-index:251695104">
            <v:textbox style="mso-next-textbox:#_x0000_s1064">
              <w:txbxContent>
                <w:p w:rsidR="00753B51" w:rsidRPr="00753B51" w:rsidRDefault="00753B51" w:rsidP="00753B51">
                  <w:pPr>
                    <w:jc w:val="center"/>
                    <w:rPr>
                      <w:rFonts w:ascii="Times New Roman" w:hAnsi="Times New Roman" w:cs="Times New Roman"/>
                      <w:sz w:val="24"/>
                      <w:szCs w:val="24"/>
                    </w:rPr>
                  </w:pPr>
                  <w:r>
                    <w:rPr>
                      <w:rFonts w:ascii="Times New Roman" w:hAnsi="Times New Roman" w:cs="Times New Roman"/>
                      <w:sz w:val="24"/>
                      <w:szCs w:val="24"/>
                    </w:rPr>
                    <w:t>Знищення та спотворення</w:t>
                  </w:r>
                  <w:r w:rsidR="00AF13AF">
                    <w:rPr>
                      <w:rFonts w:ascii="Times New Roman" w:hAnsi="Times New Roman" w:cs="Times New Roman"/>
                      <w:sz w:val="24"/>
                      <w:szCs w:val="24"/>
                      <w:lang w:val="uk-UA"/>
                    </w:rPr>
                    <w:t xml:space="preserve"> </w:t>
                  </w:r>
                  <w:r>
                    <w:rPr>
                      <w:rFonts w:ascii="Times New Roman" w:hAnsi="Times New Roman" w:cs="Times New Roman"/>
                      <w:sz w:val="24"/>
                      <w:szCs w:val="24"/>
                    </w:rPr>
                    <w:t>даних</w:t>
                  </w:r>
                </w:p>
              </w:txbxContent>
            </v:textbox>
          </v:rect>
        </w:pict>
      </w:r>
      <w:r w:rsidRPr="0053205A">
        <w:rPr>
          <w:rFonts w:ascii="Times New Roman" w:eastAsia="Times New Roman" w:hAnsi="Times New Roman" w:cs="Times New Roman"/>
          <w:noProof/>
          <w:color w:val="333333"/>
          <w:sz w:val="28"/>
          <w:szCs w:val="28"/>
          <w:lang w:eastAsia="ru-RU"/>
        </w:rPr>
        <w:pict>
          <v:rect id="_x0000_s1063" style="position:absolute;left:0;text-align:left;margin-left:147.45pt;margin-top:18.05pt;width:159pt;height:90.75pt;z-index:251694080">
            <v:textbox style="mso-next-textbox:#_x0000_s1063">
              <w:txbxContent>
                <w:p w:rsidR="00753B51" w:rsidRPr="00753B51" w:rsidRDefault="00753B51" w:rsidP="00753B51">
                  <w:pPr>
                    <w:jc w:val="center"/>
                    <w:rPr>
                      <w:rFonts w:ascii="Times New Roman" w:hAnsi="Times New Roman" w:cs="Times New Roman"/>
                      <w:sz w:val="24"/>
                      <w:szCs w:val="24"/>
                      <w:lang w:val="uk-UA"/>
                    </w:rPr>
                  </w:pPr>
                  <w:r>
                    <w:rPr>
                      <w:rFonts w:ascii="Times New Roman" w:hAnsi="Times New Roman" w:cs="Times New Roman"/>
                      <w:sz w:val="24"/>
                      <w:szCs w:val="24"/>
                      <w:lang w:val="uk-UA"/>
                    </w:rPr>
                    <w:t>Отримання несанкціонованого доступу до  керування роботою комп</w:t>
                  </w:r>
                  <w:r w:rsidRPr="00753B51">
                    <w:rPr>
                      <w:rFonts w:ascii="Times New Roman" w:hAnsi="Times New Roman" w:cs="Times New Roman"/>
                      <w:sz w:val="24"/>
                      <w:szCs w:val="24"/>
                    </w:rPr>
                    <w:t>’</w:t>
                  </w:r>
                  <w:r>
                    <w:rPr>
                      <w:rFonts w:ascii="Times New Roman" w:hAnsi="Times New Roman" w:cs="Times New Roman"/>
                      <w:sz w:val="24"/>
                      <w:szCs w:val="24"/>
                      <w:lang w:val="uk-UA"/>
                    </w:rPr>
                    <w:t>ютерної інформаційної системи</w:t>
                  </w:r>
                </w:p>
              </w:txbxContent>
            </v:textbox>
          </v:rect>
        </w:pict>
      </w:r>
    </w:p>
    <w:p w:rsidR="00666071" w:rsidRDefault="00666071" w:rsidP="00666071">
      <w:pPr>
        <w:shd w:val="clear" w:color="auto" w:fill="FFFFFF"/>
        <w:spacing w:after="150" w:line="360" w:lineRule="auto"/>
        <w:jc w:val="both"/>
        <w:rPr>
          <w:rFonts w:ascii="Arial" w:eastAsia="Times New Roman" w:hAnsi="Arial" w:cs="Arial"/>
          <w:color w:val="333333"/>
          <w:sz w:val="26"/>
          <w:szCs w:val="26"/>
          <w:lang w:val="uk-UA" w:eastAsia="ru-RU"/>
        </w:rPr>
      </w:pPr>
    </w:p>
    <w:p w:rsidR="00666071" w:rsidRDefault="00666071" w:rsidP="00666071">
      <w:pPr>
        <w:shd w:val="clear" w:color="auto" w:fill="FFFFFF"/>
        <w:spacing w:after="150" w:line="360" w:lineRule="auto"/>
        <w:jc w:val="both"/>
        <w:rPr>
          <w:rFonts w:ascii="Arial" w:eastAsia="Times New Roman" w:hAnsi="Arial" w:cs="Arial"/>
          <w:color w:val="333333"/>
          <w:sz w:val="26"/>
          <w:szCs w:val="26"/>
          <w:lang w:val="uk-UA" w:eastAsia="ru-RU"/>
        </w:rPr>
      </w:pPr>
    </w:p>
    <w:p w:rsidR="00666071" w:rsidRPr="00666071" w:rsidRDefault="00666071" w:rsidP="00666071">
      <w:pPr>
        <w:shd w:val="clear" w:color="auto" w:fill="FFFFFF"/>
        <w:spacing w:after="150" w:line="360" w:lineRule="auto"/>
        <w:jc w:val="both"/>
        <w:rPr>
          <w:rFonts w:ascii="Arial" w:eastAsia="Times New Roman" w:hAnsi="Arial" w:cs="Arial"/>
          <w:color w:val="333333"/>
          <w:sz w:val="26"/>
          <w:szCs w:val="26"/>
          <w:lang w:val="uk-UA" w:eastAsia="ru-RU"/>
        </w:rPr>
      </w:pPr>
    </w:p>
    <w:p w:rsidR="000275E1" w:rsidRPr="00666071" w:rsidRDefault="000275E1" w:rsidP="00666071">
      <w:pPr>
        <w:pStyle w:val="a3"/>
        <w:numPr>
          <w:ilvl w:val="0"/>
          <w:numId w:val="34"/>
        </w:numPr>
        <w:shd w:val="clear" w:color="auto" w:fill="FFFFFF"/>
        <w:spacing w:after="150" w:line="360" w:lineRule="auto"/>
        <w:jc w:val="both"/>
        <w:rPr>
          <w:rFonts w:ascii="Times New Roman" w:eastAsia="Times New Roman" w:hAnsi="Times New Roman" w:cs="Times New Roman"/>
          <w:color w:val="333333"/>
          <w:sz w:val="28"/>
          <w:szCs w:val="26"/>
          <w:lang w:val="uk-UA" w:eastAsia="ru-RU"/>
        </w:rPr>
      </w:pPr>
      <w:r w:rsidRPr="00666071">
        <w:rPr>
          <w:rFonts w:ascii="Times New Roman" w:eastAsia="Times New Roman" w:hAnsi="Times New Roman" w:cs="Times New Roman"/>
          <w:color w:val="333333"/>
          <w:sz w:val="28"/>
          <w:szCs w:val="26"/>
          <w:lang w:val="uk-UA" w:eastAsia="ru-RU"/>
        </w:rPr>
        <w:t>Небажано розміщувати персональну інформацію в Інтернеті. Персональна інформація – це ваше повне ім'я, прізвище, номер мобільного телефону, адреса електронної пошти, домашня адреса, фото з вами, членами вашої родини, друзями.</w:t>
      </w:r>
    </w:p>
    <w:p w:rsidR="000275E1" w:rsidRPr="00666071" w:rsidRDefault="000275E1" w:rsidP="00666071">
      <w:pPr>
        <w:pStyle w:val="a3"/>
        <w:numPr>
          <w:ilvl w:val="0"/>
          <w:numId w:val="34"/>
        </w:numPr>
        <w:shd w:val="clear" w:color="auto" w:fill="FFFFFF"/>
        <w:spacing w:after="150" w:line="360" w:lineRule="auto"/>
        <w:jc w:val="both"/>
        <w:rPr>
          <w:rFonts w:ascii="Times New Roman" w:eastAsia="Times New Roman" w:hAnsi="Times New Roman" w:cs="Times New Roman"/>
          <w:color w:val="333333"/>
          <w:sz w:val="28"/>
          <w:szCs w:val="26"/>
          <w:lang w:val="uk-UA" w:eastAsia="ru-RU"/>
        </w:rPr>
      </w:pPr>
      <w:r w:rsidRPr="00666071">
        <w:rPr>
          <w:rFonts w:ascii="Times New Roman" w:eastAsia="Times New Roman" w:hAnsi="Times New Roman" w:cs="Times New Roman"/>
          <w:color w:val="333333"/>
          <w:sz w:val="28"/>
          <w:szCs w:val="26"/>
          <w:lang w:val="uk-UA" w:eastAsia="ru-RU"/>
        </w:rPr>
        <w:t>Не відповідайте на спам (небажану електронну пошту).</w:t>
      </w:r>
    </w:p>
    <w:p w:rsidR="000275E1" w:rsidRPr="00666071" w:rsidRDefault="000275E1" w:rsidP="00666071">
      <w:pPr>
        <w:pStyle w:val="a3"/>
        <w:numPr>
          <w:ilvl w:val="0"/>
          <w:numId w:val="35"/>
        </w:numPr>
        <w:shd w:val="clear" w:color="auto" w:fill="FFFFFF"/>
        <w:spacing w:after="150" w:line="360" w:lineRule="auto"/>
        <w:jc w:val="both"/>
        <w:rPr>
          <w:rFonts w:ascii="Times New Roman" w:eastAsia="Times New Roman" w:hAnsi="Times New Roman" w:cs="Times New Roman"/>
          <w:color w:val="333333"/>
          <w:sz w:val="28"/>
          <w:szCs w:val="26"/>
          <w:lang w:val="uk-UA" w:eastAsia="ru-RU"/>
        </w:rPr>
      </w:pPr>
      <w:r w:rsidRPr="00666071">
        <w:rPr>
          <w:rFonts w:ascii="Times New Roman" w:eastAsia="Times New Roman" w:hAnsi="Times New Roman" w:cs="Times New Roman"/>
          <w:color w:val="333333"/>
          <w:sz w:val="28"/>
          <w:szCs w:val="26"/>
          <w:lang w:val="uk-UA" w:eastAsia="ru-RU"/>
        </w:rPr>
        <w:t xml:space="preserve">Дотримуйтесь етики спілкування. </w:t>
      </w:r>
    </w:p>
    <w:p w:rsidR="000275E1" w:rsidRPr="00666071" w:rsidRDefault="000275E1" w:rsidP="00666071">
      <w:pPr>
        <w:pStyle w:val="a3"/>
        <w:numPr>
          <w:ilvl w:val="0"/>
          <w:numId w:val="35"/>
        </w:numPr>
        <w:shd w:val="clear" w:color="auto" w:fill="FFFFFF"/>
        <w:spacing w:after="150" w:line="360" w:lineRule="auto"/>
        <w:jc w:val="both"/>
        <w:rPr>
          <w:rFonts w:ascii="Times New Roman" w:eastAsia="Times New Roman" w:hAnsi="Times New Roman" w:cs="Times New Roman"/>
          <w:color w:val="333333"/>
          <w:sz w:val="28"/>
          <w:szCs w:val="26"/>
          <w:lang w:val="uk-UA" w:eastAsia="ru-RU"/>
        </w:rPr>
      </w:pPr>
      <w:r w:rsidRPr="00666071">
        <w:rPr>
          <w:rFonts w:ascii="Times New Roman" w:eastAsia="Times New Roman" w:hAnsi="Times New Roman" w:cs="Times New Roman"/>
          <w:color w:val="333333"/>
          <w:sz w:val="28"/>
          <w:szCs w:val="26"/>
          <w:lang w:val="uk-UA" w:eastAsia="ru-RU"/>
        </w:rPr>
        <w:t>Не розсилайте листи з будь-якою інформацією незнайомим людям без їхнього прохання - це сприймається як "спам", і звичайно засмучує користувачів мережі.</w:t>
      </w:r>
    </w:p>
    <w:p w:rsidR="00666071" w:rsidRPr="00AF13AF" w:rsidRDefault="00666071" w:rsidP="00666071">
      <w:pPr>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val="uk-UA" w:eastAsia="ru-RU"/>
        </w:rPr>
      </w:pPr>
      <w:r w:rsidRPr="00AF13AF">
        <w:rPr>
          <w:rFonts w:ascii="Times New Roman" w:eastAsia="Times New Roman" w:hAnsi="Times New Roman" w:cs="Times New Roman"/>
          <w:color w:val="333333"/>
          <w:sz w:val="28"/>
          <w:szCs w:val="28"/>
          <w:lang w:val="uk-UA" w:eastAsia="ru-RU"/>
        </w:rPr>
        <w:t>Використовуйте</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тільки</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ліцензійне</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програмне</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забезпечення. Установлюйте</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програми</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тільки з офіційних</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джерел. Перед установленням читайте відгуки</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інших</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користувачів, якщо</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вони</w:t>
      </w:r>
      <w:r w:rsidR="00974F5B">
        <w:rPr>
          <w:rFonts w:ascii="Times New Roman" w:eastAsia="Times New Roman" w:hAnsi="Times New Roman" w:cs="Times New Roman"/>
          <w:color w:val="333333"/>
          <w:sz w:val="28"/>
          <w:szCs w:val="28"/>
          <w:lang w:val="uk-UA" w:eastAsia="ru-RU"/>
        </w:rPr>
        <w:t xml:space="preserve"> </w:t>
      </w:r>
      <w:r w:rsidRPr="00AF13AF">
        <w:rPr>
          <w:rFonts w:ascii="Times New Roman" w:eastAsia="Times New Roman" w:hAnsi="Times New Roman" w:cs="Times New Roman"/>
          <w:color w:val="333333"/>
          <w:sz w:val="28"/>
          <w:szCs w:val="28"/>
          <w:lang w:val="uk-UA" w:eastAsia="ru-RU"/>
        </w:rPr>
        <w:t>доступні.</w:t>
      </w:r>
    </w:p>
    <w:p w:rsidR="00753B51" w:rsidRPr="00666071" w:rsidRDefault="00666071" w:rsidP="00666071">
      <w:pPr>
        <w:pStyle w:val="a3"/>
        <w:numPr>
          <w:ilvl w:val="0"/>
          <w:numId w:val="35"/>
        </w:numPr>
        <w:shd w:val="clear" w:color="auto" w:fill="FFFFFF"/>
        <w:spacing w:after="150" w:line="360" w:lineRule="auto"/>
        <w:jc w:val="both"/>
        <w:rPr>
          <w:rFonts w:ascii="Arial" w:eastAsia="Times New Roman" w:hAnsi="Arial" w:cs="Arial"/>
          <w:color w:val="333333"/>
          <w:sz w:val="26"/>
          <w:szCs w:val="26"/>
          <w:lang w:val="uk-UA" w:eastAsia="ru-RU"/>
        </w:rPr>
      </w:pPr>
      <w:r w:rsidRPr="00C1121F">
        <w:rPr>
          <w:rFonts w:ascii="Times New Roman" w:eastAsia="Times New Roman" w:hAnsi="Times New Roman" w:cs="Times New Roman"/>
          <w:color w:val="333333"/>
          <w:sz w:val="28"/>
          <w:szCs w:val="28"/>
          <w:lang w:eastAsia="ru-RU"/>
        </w:rPr>
        <w:lastRenderedPageBreak/>
        <w:t>Установлюйте та оновлюйте</w:t>
      </w:r>
      <w:r w:rsidR="00974F5B">
        <w:rPr>
          <w:rFonts w:ascii="Times New Roman" w:eastAsia="Times New Roman" w:hAnsi="Times New Roman" w:cs="Times New Roman"/>
          <w:color w:val="333333"/>
          <w:sz w:val="28"/>
          <w:szCs w:val="28"/>
          <w:lang w:val="uk-UA" w:eastAsia="ru-RU"/>
        </w:rPr>
        <w:t xml:space="preserve"> </w:t>
      </w:r>
      <w:r w:rsidRPr="00C1121F">
        <w:rPr>
          <w:rFonts w:ascii="Times New Roman" w:eastAsia="Times New Roman" w:hAnsi="Times New Roman" w:cs="Times New Roman"/>
          <w:color w:val="333333"/>
          <w:sz w:val="28"/>
          <w:szCs w:val="28"/>
          <w:lang w:eastAsia="ru-RU"/>
        </w:rPr>
        <w:t>антивірусне</w:t>
      </w:r>
      <w:r w:rsidR="00974F5B">
        <w:rPr>
          <w:rFonts w:ascii="Times New Roman" w:eastAsia="Times New Roman" w:hAnsi="Times New Roman" w:cs="Times New Roman"/>
          <w:color w:val="333333"/>
          <w:sz w:val="28"/>
          <w:szCs w:val="28"/>
          <w:lang w:val="uk-UA" w:eastAsia="ru-RU"/>
        </w:rPr>
        <w:t xml:space="preserve"> </w:t>
      </w:r>
      <w:r w:rsidRPr="00C1121F">
        <w:rPr>
          <w:rFonts w:ascii="Times New Roman" w:eastAsia="Times New Roman" w:hAnsi="Times New Roman" w:cs="Times New Roman"/>
          <w:color w:val="333333"/>
          <w:sz w:val="28"/>
          <w:szCs w:val="28"/>
          <w:lang w:eastAsia="ru-RU"/>
        </w:rPr>
        <w:t>програмне</w:t>
      </w:r>
      <w:r w:rsidR="00974F5B">
        <w:rPr>
          <w:rFonts w:ascii="Times New Roman" w:eastAsia="Times New Roman" w:hAnsi="Times New Roman" w:cs="Times New Roman"/>
          <w:color w:val="333333"/>
          <w:sz w:val="28"/>
          <w:szCs w:val="28"/>
          <w:lang w:val="uk-UA" w:eastAsia="ru-RU"/>
        </w:rPr>
        <w:t xml:space="preserve"> </w:t>
      </w:r>
      <w:r w:rsidRPr="00C1121F">
        <w:rPr>
          <w:rFonts w:ascii="Times New Roman" w:eastAsia="Times New Roman" w:hAnsi="Times New Roman" w:cs="Times New Roman"/>
          <w:color w:val="333333"/>
          <w:sz w:val="28"/>
          <w:szCs w:val="28"/>
          <w:lang w:eastAsia="ru-RU"/>
        </w:rPr>
        <w:t>забезпечення як на стаціонарні, так і на мобільні</w:t>
      </w:r>
      <w:r w:rsidR="00974F5B">
        <w:rPr>
          <w:rFonts w:ascii="Times New Roman" w:eastAsia="Times New Roman" w:hAnsi="Times New Roman" w:cs="Times New Roman"/>
          <w:color w:val="333333"/>
          <w:sz w:val="28"/>
          <w:szCs w:val="28"/>
          <w:lang w:val="uk-UA" w:eastAsia="ru-RU"/>
        </w:rPr>
        <w:t xml:space="preserve"> </w:t>
      </w:r>
      <w:r w:rsidRPr="00C1121F">
        <w:rPr>
          <w:rFonts w:ascii="Times New Roman" w:eastAsia="Times New Roman" w:hAnsi="Times New Roman" w:cs="Times New Roman"/>
          <w:color w:val="333333"/>
          <w:sz w:val="28"/>
          <w:szCs w:val="28"/>
          <w:lang w:eastAsia="ru-RU"/>
        </w:rPr>
        <w:t xml:space="preserve">комп’ютери. </w:t>
      </w:r>
    </w:p>
    <w:p w:rsidR="00666071" w:rsidRPr="00666071" w:rsidRDefault="00666071" w:rsidP="00666071">
      <w:pPr>
        <w:pStyle w:val="a3"/>
        <w:numPr>
          <w:ilvl w:val="0"/>
          <w:numId w:val="35"/>
        </w:numPr>
        <w:shd w:val="clear" w:color="auto" w:fill="FFFFFF"/>
        <w:spacing w:after="150" w:line="360" w:lineRule="auto"/>
        <w:jc w:val="both"/>
        <w:rPr>
          <w:rFonts w:ascii="Arial" w:eastAsia="Times New Roman" w:hAnsi="Arial" w:cs="Arial"/>
          <w:color w:val="333333"/>
          <w:sz w:val="26"/>
          <w:szCs w:val="26"/>
          <w:lang w:val="uk-UA" w:eastAsia="ru-RU"/>
        </w:rPr>
      </w:pPr>
      <w:r w:rsidRPr="00666071">
        <w:rPr>
          <w:rFonts w:ascii="Times New Roman" w:eastAsia="Times New Roman" w:hAnsi="Times New Roman" w:cs="Times New Roman"/>
          <w:color w:val="333333"/>
          <w:sz w:val="28"/>
          <w:szCs w:val="28"/>
          <w:lang w:eastAsia="ru-RU"/>
        </w:rPr>
        <w:t>Завжди</w:t>
      </w:r>
      <w:r w:rsidR="00974F5B">
        <w:rPr>
          <w:rFonts w:ascii="Times New Roman" w:eastAsia="Times New Roman" w:hAnsi="Times New Roman" w:cs="Times New Roman"/>
          <w:color w:val="333333"/>
          <w:sz w:val="28"/>
          <w:szCs w:val="28"/>
          <w:lang w:val="uk-UA" w:eastAsia="ru-RU"/>
        </w:rPr>
        <w:t xml:space="preserve"> </w:t>
      </w:r>
      <w:r w:rsidRPr="00666071">
        <w:rPr>
          <w:rFonts w:ascii="Times New Roman" w:eastAsia="Times New Roman" w:hAnsi="Times New Roman" w:cs="Times New Roman"/>
          <w:color w:val="333333"/>
          <w:sz w:val="28"/>
          <w:szCs w:val="28"/>
          <w:lang w:eastAsia="ru-RU"/>
        </w:rPr>
        <w:t>встановлюйте</w:t>
      </w:r>
      <w:r w:rsidR="00974F5B">
        <w:rPr>
          <w:rFonts w:ascii="Times New Roman" w:eastAsia="Times New Roman" w:hAnsi="Times New Roman" w:cs="Times New Roman"/>
          <w:color w:val="333333"/>
          <w:sz w:val="28"/>
          <w:szCs w:val="28"/>
          <w:lang w:val="uk-UA" w:eastAsia="ru-RU"/>
        </w:rPr>
        <w:t xml:space="preserve"> </w:t>
      </w:r>
      <w:r w:rsidRPr="00666071">
        <w:rPr>
          <w:rFonts w:ascii="Times New Roman" w:eastAsia="Times New Roman" w:hAnsi="Times New Roman" w:cs="Times New Roman"/>
          <w:color w:val="333333"/>
          <w:sz w:val="28"/>
          <w:szCs w:val="28"/>
          <w:lang w:eastAsia="ru-RU"/>
        </w:rPr>
        <w:t>оновлення</w:t>
      </w:r>
      <w:r w:rsidR="00974F5B">
        <w:rPr>
          <w:rFonts w:ascii="Times New Roman" w:eastAsia="Times New Roman" w:hAnsi="Times New Roman" w:cs="Times New Roman"/>
          <w:color w:val="333333"/>
          <w:sz w:val="28"/>
          <w:szCs w:val="28"/>
          <w:lang w:val="uk-UA" w:eastAsia="ru-RU"/>
        </w:rPr>
        <w:t xml:space="preserve"> </w:t>
      </w:r>
      <w:r w:rsidRPr="00666071">
        <w:rPr>
          <w:rFonts w:ascii="Times New Roman" w:eastAsia="Times New Roman" w:hAnsi="Times New Roman" w:cs="Times New Roman"/>
          <w:color w:val="333333"/>
          <w:sz w:val="28"/>
          <w:szCs w:val="28"/>
          <w:lang w:eastAsia="ru-RU"/>
        </w:rPr>
        <w:t>операційної</w:t>
      </w:r>
      <w:r w:rsidR="00974F5B">
        <w:rPr>
          <w:rFonts w:ascii="Times New Roman" w:eastAsia="Times New Roman" w:hAnsi="Times New Roman" w:cs="Times New Roman"/>
          <w:color w:val="333333"/>
          <w:sz w:val="28"/>
          <w:szCs w:val="28"/>
          <w:lang w:val="uk-UA" w:eastAsia="ru-RU"/>
        </w:rPr>
        <w:t xml:space="preserve"> </w:t>
      </w:r>
      <w:r w:rsidRPr="00666071">
        <w:rPr>
          <w:rFonts w:ascii="Times New Roman" w:eastAsia="Times New Roman" w:hAnsi="Times New Roman" w:cs="Times New Roman"/>
          <w:color w:val="333333"/>
          <w:sz w:val="28"/>
          <w:szCs w:val="28"/>
          <w:lang w:eastAsia="ru-RU"/>
        </w:rPr>
        <w:t>системи та іншого</w:t>
      </w:r>
      <w:r w:rsidR="00974F5B">
        <w:rPr>
          <w:rFonts w:ascii="Times New Roman" w:eastAsia="Times New Roman" w:hAnsi="Times New Roman" w:cs="Times New Roman"/>
          <w:color w:val="333333"/>
          <w:sz w:val="28"/>
          <w:szCs w:val="28"/>
          <w:lang w:val="uk-UA" w:eastAsia="ru-RU"/>
        </w:rPr>
        <w:t xml:space="preserve"> </w:t>
      </w:r>
      <w:r w:rsidR="00974F5B">
        <w:rPr>
          <w:rFonts w:ascii="Times New Roman" w:eastAsia="Times New Roman" w:hAnsi="Times New Roman" w:cs="Times New Roman"/>
          <w:color w:val="333333"/>
          <w:sz w:val="28"/>
          <w:szCs w:val="28"/>
          <w:lang w:eastAsia="ru-RU"/>
        </w:rPr>
        <w:t>программного</w:t>
      </w:r>
      <w:r w:rsidR="00974F5B">
        <w:rPr>
          <w:rFonts w:ascii="Times New Roman" w:eastAsia="Times New Roman" w:hAnsi="Times New Roman" w:cs="Times New Roman"/>
          <w:color w:val="333333"/>
          <w:sz w:val="28"/>
          <w:szCs w:val="28"/>
          <w:lang w:val="uk-UA" w:eastAsia="ru-RU"/>
        </w:rPr>
        <w:t xml:space="preserve"> </w:t>
      </w:r>
      <w:r w:rsidRPr="00666071">
        <w:rPr>
          <w:rFonts w:ascii="Times New Roman" w:eastAsia="Times New Roman" w:hAnsi="Times New Roman" w:cs="Times New Roman"/>
          <w:color w:val="333333"/>
          <w:sz w:val="28"/>
          <w:szCs w:val="28"/>
          <w:lang w:eastAsia="ru-RU"/>
        </w:rPr>
        <w:t>забезпечення.</w:t>
      </w:r>
    </w:p>
    <w:p w:rsidR="00666071" w:rsidRPr="00666071" w:rsidRDefault="00C1121F" w:rsidP="00666071">
      <w:pPr>
        <w:pStyle w:val="a3"/>
        <w:numPr>
          <w:ilvl w:val="0"/>
          <w:numId w:val="35"/>
        </w:numPr>
        <w:shd w:val="clear" w:color="auto" w:fill="FFFFFF"/>
        <w:spacing w:after="150" w:line="360" w:lineRule="auto"/>
        <w:jc w:val="both"/>
        <w:rPr>
          <w:rFonts w:ascii="Arial" w:eastAsia="Times New Roman" w:hAnsi="Arial" w:cs="Arial"/>
          <w:color w:val="333333"/>
          <w:sz w:val="26"/>
          <w:szCs w:val="26"/>
          <w:lang w:val="uk-UA" w:eastAsia="ru-RU"/>
        </w:rPr>
      </w:pPr>
      <w:r w:rsidRPr="00666071">
        <w:rPr>
          <w:rFonts w:ascii="Times New Roman" w:eastAsia="Times New Roman" w:hAnsi="Times New Roman" w:cs="Times New Roman"/>
          <w:color w:val="333333"/>
          <w:sz w:val="28"/>
          <w:szCs w:val="28"/>
          <w:lang w:eastAsia="ru-RU"/>
        </w:rPr>
        <w:t xml:space="preserve">Використовуйтенадійніпаролі. </w:t>
      </w:r>
    </w:p>
    <w:p w:rsidR="00666071" w:rsidRPr="00666071" w:rsidRDefault="00C1121F" w:rsidP="00666071">
      <w:pPr>
        <w:pStyle w:val="a3"/>
        <w:numPr>
          <w:ilvl w:val="0"/>
          <w:numId w:val="35"/>
        </w:numPr>
        <w:shd w:val="clear" w:color="auto" w:fill="FFFFFF"/>
        <w:spacing w:after="150" w:line="360" w:lineRule="auto"/>
        <w:jc w:val="both"/>
        <w:rPr>
          <w:rFonts w:ascii="Arial" w:eastAsia="Times New Roman" w:hAnsi="Arial" w:cs="Arial"/>
          <w:color w:val="333333"/>
          <w:sz w:val="26"/>
          <w:szCs w:val="26"/>
          <w:lang w:val="uk-UA" w:eastAsia="ru-RU"/>
        </w:rPr>
      </w:pPr>
      <w:r w:rsidRPr="00AF13AF">
        <w:rPr>
          <w:rFonts w:ascii="Times New Roman" w:eastAsia="Times New Roman" w:hAnsi="Times New Roman" w:cs="Times New Roman"/>
          <w:color w:val="333333"/>
          <w:sz w:val="28"/>
          <w:szCs w:val="28"/>
          <w:lang w:val="uk-UA" w:eastAsia="ru-RU"/>
        </w:rPr>
        <w:t>Приєднуйтесятількидо перевірених</w:t>
      </w:r>
      <w:r w:rsidRPr="00666071">
        <w:rPr>
          <w:rFonts w:ascii="Times New Roman" w:eastAsia="Times New Roman" w:hAnsi="Times New Roman" w:cs="Times New Roman"/>
          <w:color w:val="333333"/>
          <w:sz w:val="28"/>
          <w:szCs w:val="28"/>
          <w:lang w:eastAsia="ru-RU"/>
        </w:rPr>
        <w:t>Wi</w:t>
      </w:r>
      <w:r w:rsidRPr="00AF13AF">
        <w:rPr>
          <w:rFonts w:ascii="Times New Roman" w:eastAsia="Times New Roman" w:hAnsi="Times New Roman" w:cs="Times New Roman"/>
          <w:color w:val="333333"/>
          <w:sz w:val="28"/>
          <w:szCs w:val="28"/>
          <w:lang w:val="uk-UA" w:eastAsia="ru-RU"/>
        </w:rPr>
        <w:t>-</w:t>
      </w:r>
      <w:r w:rsidRPr="00666071">
        <w:rPr>
          <w:rFonts w:ascii="Times New Roman" w:eastAsia="Times New Roman" w:hAnsi="Times New Roman" w:cs="Times New Roman"/>
          <w:color w:val="333333"/>
          <w:sz w:val="28"/>
          <w:szCs w:val="28"/>
          <w:lang w:eastAsia="ru-RU"/>
        </w:rPr>
        <w:t>Fi</w:t>
      </w:r>
      <w:r w:rsidRPr="00AF13AF">
        <w:rPr>
          <w:rFonts w:ascii="Times New Roman" w:eastAsia="Times New Roman" w:hAnsi="Times New Roman" w:cs="Times New Roman"/>
          <w:color w:val="333333"/>
          <w:sz w:val="28"/>
          <w:szCs w:val="28"/>
          <w:lang w:val="uk-UA" w:eastAsia="ru-RU"/>
        </w:rPr>
        <w:t>-мереж. Не відправляйтеважливідані через публічні та незахищені</w:t>
      </w:r>
      <w:r w:rsidRPr="00666071">
        <w:rPr>
          <w:rFonts w:ascii="Times New Roman" w:eastAsia="Times New Roman" w:hAnsi="Times New Roman" w:cs="Times New Roman"/>
          <w:color w:val="333333"/>
          <w:sz w:val="28"/>
          <w:szCs w:val="28"/>
          <w:lang w:eastAsia="ru-RU"/>
        </w:rPr>
        <w:t>Wi</w:t>
      </w:r>
      <w:r w:rsidRPr="00AF13AF">
        <w:rPr>
          <w:rFonts w:ascii="Times New Roman" w:eastAsia="Times New Roman" w:hAnsi="Times New Roman" w:cs="Times New Roman"/>
          <w:color w:val="333333"/>
          <w:sz w:val="28"/>
          <w:szCs w:val="28"/>
          <w:lang w:val="uk-UA" w:eastAsia="ru-RU"/>
        </w:rPr>
        <w:t>-</w:t>
      </w:r>
      <w:r w:rsidRPr="00666071">
        <w:rPr>
          <w:rFonts w:ascii="Times New Roman" w:eastAsia="Times New Roman" w:hAnsi="Times New Roman" w:cs="Times New Roman"/>
          <w:color w:val="333333"/>
          <w:sz w:val="28"/>
          <w:szCs w:val="28"/>
          <w:lang w:eastAsia="ru-RU"/>
        </w:rPr>
        <w:t>Fi</w:t>
      </w:r>
      <w:r w:rsidRPr="00AF13AF">
        <w:rPr>
          <w:rFonts w:ascii="Times New Roman" w:eastAsia="Times New Roman" w:hAnsi="Times New Roman" w:cs="Times New Roman"/>
          <w:color w:val="333333"/>
          <w:sz w:val="28"/>
          <w:szCs w:val="28"/>
          <w:lang w:val="uk-UA" w:eastAsia="ru-RU"/>
        </w:rPr>
        <w:t>-мережі.</w:t>
      </w:r>
    </w:p>
    <w:p w:rsidR="00666071" w:rsidRPr="00666071" w:rsidRDefault="00C1121F" w:rsidP="00666071">
      <w:pPr>
        <w:pStyle w:val="a3"/>
        <w:numPr>
          <w:ilvl w:val="0"/>
          <w:numId w:val="35"/>
        </w:numPr>
        <w:shd w:val="clear" w:color="auto" w:fill="FFFFFF"/>
        <w:spacing w:after="150" w:line="360" w:lineRule="auto"/>
        <w:jc w:val="both"/>
        <w:rPr>
          <w:rFonts w:ascii="Arial" w:eastAsia="Times New Roman" w:hAnsi="Arial" w:cs="Arial"/>
          <w:color w:val="333333"/>
          <w:sz w:val="26"/>
          <w:szCs w:val="26"/>
          <w:lang w:val="uk-UA" w:eastAsia="ru-RU"/>
        </w:rPr>
      </w:pPr>
      <w:r w:rsidRPr="00666071">
        <w:rPr>
          <w:rFonts w:ascii="Times New Roman" w:eastAsia="Times New Roman" w:hAnsi="Times New Roman" w:cs="Times New Roman"/>
          <w:color w:val="333333"/>
          <w:sz w:val="28"/>
          <w:szCs w:val="28"/>
          <w:lang w:eastAsia="ru-RU"/>
        </w:rPr>
        <w:t>Установітьфільтрспливаючихвіконубраузері.</w:t>
      </w:r>
    </w:p>
    <w:p w:rsidR="00666071" w:rsidRPr="00666071" w:rsidRDefault="00C1121F" w:rsidP="00666071">
      <w:pPr>
        <w:pStyle w:val="a3"/>
        <w:numPr>
          <w:ilvl w:val="0"/>
          <w:numId w:val="35"/>
        </w:numPr>
        <w:shd w:val="clear" w:color="auto" w:fill="FFFFFF"/>
        <w:spacing w:after="150" w:line="360" w:lineRule="auto"/>
        <w:jc w:val="both"/>
        <w:rPr>
          <w:rFonts w:ascii="Arial" w:eastAsia="Times New Roman" w:hAnsi="Arial" w:cs="Arial"/>
          <w:color w:val="333333"/>
          <w:sz w:val="26"/>
          <w:szCs w:val="26"/>
          <w:lang w:val="uk-UA" w:eastAsia="ru-RU"/>
        </w:rPr>
      </w:pPr>
      <w:r w:rsidRPr="00666071">
        <w:rPr>
          <w:rFonts w:ascii="Times New Roman" w:eastAsia="Times New Roman" w:hAnsi="Times New Roman" w:cs="Times New Roman"/>
          <w:color w:val="333333"/>
          <w:sz w:val="28"/>
          <w:szCs w:val="28"/>
          <w:lang w:val="uk-UA" w:eastAsia="ru-RU"/>
        </w:rPr>
        <w:t xml:space="preserve">Перевіряйтесертифікатбезпекисайтів у вигляді замка в адресному рядку браузера та </w:t>
      </w:r>
      <w:r w:rsidRPr="00666071">
        <w:rPr>
          <w:rFonts w:ascii="Times New Roman" w:eastAsia="Times New Roman" w:hAnsi="Times New Roman" w:cs="Times New Roman"/>
          <w:color w:val="333333"/>
          <w:sz w:val="28"/>
          <w:szCs w:val="28"/>
          <w:lang w:eastAsia="ru-RU"/>
        </w:rPr>
        <w:t>URL</w:t>
      </w:r>
      <w:r w:rsidRPr="00666071">
        <w:rPr>
          <w:rFonts w:ascii="Times New Roman" w:eastAsia="Times New Roman" w:hAnsi="Times New Roman" w:cs="Times New Roman"/>
          <w:color w:val="333333"/>
          <w:sz w:val="28"/>
          <w:szCs w:val="28"/>
          <w:lang w:val="uk-UA" w:eastAsia="ru-RU"/>
        </w:rPr>
        <w:t>-адреси веб-сайтів, щобвизначити,чи не підроблений сайт вивідвідуєте.</w:t>
      </w:r>
    </w:p>
    <w:p w:rsidR="00C1121F" w:rsidRPr="00666071" w:rsidRDefault="00C1121F" w:rsidP="00666071">
      <w:pPr>
        <w:pStyle w:val="a3"/>
        <w:numPr>
          <w:ilvl w:val="0"/>
          <w:numId w:val="35"/>
        </w:numPr>
        <w:shd w:val="clear" w:color="auto" w:fill="FFFFFF"/>
        <w:spacing w:after="150" w:line="360" w:lineRule="auto"/>
        <w:jc w:val="both"/>
        <w:rPr>
          <w:rFonts w:ascii="Arial" w:eastAsia="Times New Roman" w:hAnsi="Arial" w:cs="Arial"/>
          <w:color w:val="333333"/>
          <w:sz w:val="26"/>
          <w:szCs w:val="26"/>
          <w:lang w:val="uk-UA" w:eastAsia="ru-RU"/>
        </w:rPr>
      </w:pPr>
      <w:r w:rsidRPr="00666071">
        <w:rPr>
          <w:rFonts w:ascii="Times New Roman" w:eastAsia="Times New Roman" w:hAnsi="Times New Roman" w:cs="Times New Roman"/>
          <w:color w:val="333333"/>
          <w:sz w:val="28"/>
          <w:szCs w:val="28"/>
          <w:lang w:eastAsia="ru-RU"/>
        </w:rPr>
        <w:t>Створюйтерезервнікопіїважливих для вас даних, зберігайтеїх на носіяхданих, відключенихвідмережіІнтернет.</w:t>
      </w:r>
    </w:p>
    <w:p w:rsidR="00471485" w:rsidRDefault="00471485" w:rsidP="00E64699">
      <w:pPr>
        <w:shd w:val="clear" w:color="auto" w:fill="FFFFFF"/>
        <w:spacing w:after="0" w:line="360" w:lineRule="auto"/>
        <w:jc w:val="both"/>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en-US" w:eastAsia="ru-RU"/>
        </w:rPr>
        <w:t>V</w:t>
      </w:r>
      <w:r w:rsidRPr="00471485">
        <w:rPr>
          <w:rFonts w:ascii="Times New Roman" w:eastAsia="Times New Roman" w:hAnsi="Times New Roman" w:cs="Times New Roman"/>
          <w:b/>
          <w:color w:val="333333"/>
          <w:sz w:val="28"/>
          <w:szCs w:val="28"/>
          <w:lang w:val="uk-UA" w:eastAsia="ru-RU"/>
        </w:rPr>
        <w:t>. Первинне закріплення знань.</w:t>
      </w:r>
    </w:p>
    <w:p w:rsidR="00471485" w:rsidRPr="00471485" w:rsidRDefault="00471485" w:rsidP="00E64699">
      <w:pPr>
        <w:shd w:val="clear" w:color="auto" w:fill="FFFFFF"/>
        <w:spacing w:after="0" w:line="360" w:lineRule="auto"/>
        <w:jc w:val="both"/>
        <w:rPr>
          <w:rFonts w:ascii="Arial" w:eastAsia="Times New Roman" w:hAnsi="Arial" w:cs="Arial"/>
          <w:b/>
          <w:color w:val="333333"/>
          <w:sz w:val="28"/>
          <w:szCs w:val="28"/>
          <w:lang w:val="uk-UA" w:eastAsia="ru-RU"/>
        </w:rPr>
      </w:pPr>
      <w:r>
        <w:rPr>
          <w:rFonts w:ascii="Times New Roman" w:eastAsia="Times New Roman" w:hAnsi="Times New Roman" w:cs="Times New Roman"/>
          <w:b/>
          <w:color w:val="333333"/>
          <w:sz w:val="28"/>
          <w:szCs w:val="28"/>
          <w:lang w:val="uk-UA" w:eastAsia="ru-RU"/>
        </w:rPr>
        <w:t>Дайте відповіді на запитання:</w:t>
      </w:r>
    </w:p>
    <w:p w:rsidR="00471485" w:rsidRPr="00471485" w:rsidRDefault="00471485" w:rsidP="00E64699">
      <w:pPr>
        <w:shd w:val="clear" w:color="auto" w:fill="FFFFFF"/>
        <w:spacing w:after="160" w:line="360" w:lineRule="auto"/>
        <w:ind w:firstLine="708"/>
        <w:jc w:val="both"/>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Cs/>
          <w:color w:val="333333"/>
          <w:sz w:val="28"/>
          <w:szCs w:val="28"/>
          <w:lang w:val="uk-UA" w:eastAsia="ru-RU"/>
        </w:rPr>
        <w:t>1.</w:t>
      </w:r>
      <w:r w:rsidRPr="00471485">
        <w:rPr>
          <w:rFonts w:ascii="Times New Roman" w:eastAsia="Times New Roman" w:hAnsi="Times New Roman" w:cs="Times New Roman"/>
          <w:bCs/>
          <w:color w:val="333333"/>
          <w:sz w:val="28"/>
          <w:szCs w:val="28"/>
          <w:lang w:val="uk-UA" w:eastAsia="ru-RU"/>
        </w:rPr>
        <w:tab/>
        <w:t>Щотакеінформаційнабезпека?</w:t>
      </w:r>
    </w:p>
    <w:p w:rsidR="00471485" w:rsidRPr="00471485" w:rsidRDefault="00471485" w:rsidP="00E64699">
      <w:pPr>
        <w:shd w:val="clear" w:color="auto" w:fill="FFFFFF"/>
        <w:spacing w:after="160" w:line="360" w:lineRule="auto"/>
        <w:ind w:firstLine="708"/>
        <w:jc w:val="both"/>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Cs/>
          <w:color w:val="333333"/>
          <w:sz w:val="28"/>
          <w:szCs w:val="28"/>
          <w:lang w:val="uk-UA" w:eastAsia="ru-RU"/>
        </w:rPr>
        <w:t>2. Якіосновніскладовімаєінформаційнабезпека? Охарактеризуйте їх.</w:t>
      </w:r>
    </w:p>
    <w:p w:rsidR="00471485" w:rsidRPr="00471485" w:rsidRDefault="00471485" w:rsidP="00E64699">
      <w:pPr>
        <w:shd w:val="clear" w:color="auto" w:fill="FFFFFF"/>
        <w:spacing w:after="160" w:line="360" w:lineRule="auto"/>
        <w:ind w:firstLine="708"/>
        <w:jc w:val="both"/>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Cs/>
          <w:color w:val="333333"/>
          <w:sz w:val="28"/>
          <w:szCs w:val="28"/>
          <w:lang w:val="uk-UA" w:eastAsia="ru-RU"/>
        </w:rPr>
        <w:t>3. Наяківидиподіляютьсязагрозиінформаційній</w:t>
      </w:r>
      <w:r>
        <w:rPr>
          <w:rFonts w:ascii="Times New Roman" w:eastAsia="Times New Roman" w:hAnsi="Times New Roman" w:cs="Times New Roman"/>
          <w:bCs/>
          <w:color w:val="333333"/>
          <w:sz w:val="28"/>
          <w:szCs w:val="28"/>
          <w:lang w:val="uk-UA" w:eastAsia="ru-RU"/>
        </w:rPr>
        <w:t xml:space="preserve"> б</w:t>
      </w:r>
      <w:r w:rsidRPr="00471485">
        <w:rPr>
          <w:rFonts w:ascii="Times New Roman" w:eastAsia="Times New Roman" w:hAnsi="Times New Roman" w:cs="Times New Roman"/>
          <w:bCs/>
          <w:color w:val="333333"/>
          <w:sz w:val="28"/>
          <w:szCs w:val="28"/>
          <w:lang w:val="uk-UA" w:eastAsia="ru-RU"/>
        </w:rPr>
        <w:t>езпецізалежновід результату шкідливихдій?</w:t>
      </w:r>
    </w:p>
    <w:p w:rsidR="00471485" w:rsidRPr="00471485" w:rsidRDefault="00471485" w:rsidP="00E64699">
      <w:pPr>
        <w:shd w:val="clear" w:color="auto" w:fill="FFFFFF"/>
        <w:spacing w:after="160" w:line="360" w:lineRule="auto"/>
        <w:ind w:firstLine="708"/>
        <w:jc w:val="both"/>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Cs/>
          <w:color w:val="333333"/>
          <w:sz w:val="28"/>
          <w:szCs w:val="28"/>
          <w:lang w:val="uk-UA" w:eastAsia="ru-RU"/>
        </w:rPr>
        <w:t>4. Якізагрозиінформаційнійбезпецівиникаютьунаслідоккористування ресурсами Інтернету?</w:t>
      </w:r>
    </w:p>
    <w:p w:rsidR="00471485" w:rsidRPr="00471485" w:rsidRDefault="00471485" w:rsidP="00E64699">
      <w:pPr>
        <w:shd w:val="clear" w:color="auto" w:fill="FFFFFF"/>
        <w:spacing w:after="160" w:line="360" w:lineRule="auto"/>
        <w:ind w:firstLine="708"/>
        <w:jc w:val="both"/>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Cs/>
          <w:color w:val="333333"/>
          <w:sz w:val="28"/>
          <w:szCs w:val="28"/>
          <w:lang w:val="uk-UA" w:eastAsia="ru-RU"/>
        </w:rPr>
        <w:t>5. Яких правил потрібнодотримуватися, щобуникнутизагрозіінформаційнійбезпеціпід час роботи в Інтернеті</w:t>
      </w:r>
      <w:r>
        <w:rPr>
          <w:rFonts w:ascii="Times New Roman" w:eastAsia="Times New Roman" w:hAnsi="Times New Roman" w:cs="Times New Roman"/>
          <w:bCs/>
          <w:color w:val="333333"/>
          <w:sz w:val="28"/>
          <w:szCs w:val="28"/>
          <w:lang w:val="uk-UA" w:eastAsia="ru-RU"/>
        </w:rPr>
        <w:t>.</w:t>
      </w:r>
    </w:p>
    <w:p w:rsidR="00C1121F" w:rsidRPr="00920114" w:rsidRDefault="00C1121F" w:rsidP="00E64699">
      <w:pPr>
        <w:shd w:val="clear" w:color="auto" w:fill="FFFFFF"/>
        <w:spacing w:after="160" w:line="240" w:lineRule="auto"/>
        <w:rPr>
          <w:rFonts w:ascii="Arial" w:eastAsia="Times New Roman" w:hAnsi="Arial" w:cs="Arial"/>
          <w:color w:val="333333"/>
          <w:sz w:val="28"/>
          <w:szCs w:val="28"/>
          <w:lang w:val="uk-UA" w:eastAsia="ru-RU"/>
        </w:rPr>
      </w:pPr>
      <w:r w:rsidRPr="00C1121F">
        <w:rPr>
          <w:rFonts w:ascii="Times New Roman" w:eastAsia="Times New Roman" w:hAnsi="Times New Roman" w:cs="Times New Roman"/>
          <w:b/>
          <w:bCs/>
          <w:color w:val="333333"/>
          <w:sz w:val="28"/>
          <w:szCs w:val="28"/>
          <w:lang w:eastAsia="ru-RU"/>
        </w:rPr>
        <w:t xml:space="preserve">VI. </w:t>
      </w:r>
      <w:r w:rsidR="00920114">
        <w:rPr>
          <w:rFonts w:ascii="Times New Roman" w:eastAsia="Times New Roman" w:hAnsi="Times New Roman" w:cs="Times New Roman"/>
          <w:b/>
          <w:bCs/>
          <w:color w:val="333333"/>
          <w:sz w:val="28"/>
          <w:szCs w:val="28"/>
          <w:lang w:val="uk-UA" w:eastAsia="ru-RU"/>
        </w:rPr>
        <w:t>Контроль і самоперевірка знань.</w:t>
      </w:r>
    </w:p>
    <w:p w:rsidR="00694942" w:rsidRPr="00E64699" w:rsidRDefault="00E64699" w:rsidP="00E64699">
      <w:pPr>
        <w:shd w:val="clear" w:color="auto" w:fill="FFFFFF"/>
        <w:spacing w:after="0" w:line="240" w:lineRule="auto"/>
        <w:rPr>
          <w:rFonts w:ascii="Times New Roman" w:eastAsia="Times New Roman" w:hAnsi="Times New Roman" w:cs="Times New Roman"/>
          <w:b/>
          <w:bCs/>
          <w:i/>
          <w:iCs/>
          <w:color w:val="333333"/>
          <w:sz w:val="28"/>
          <w:szCs w:val="28"/>
          <w:lang w:eastAsia="ru-RU"/>
        </w:rPr>
      </w:pPr>
      <w:r>
        <w:rPr>
          <w:rFonts w:ascii="Times New Roman" w:eastAsia="Times New Roman" w:hAnsi="Times New Roman" w:cs="Times New Roman"/>
          <w:b/>
          <w:bCs/>
          <w:i/>
          <w:iCs/>
          <w:color w:val="333333"/>
          <w:sz w:val="28"/>
          <w:szCs w:val="28"/>
          <w:lang w:val="uk-UA" w:eastAsia="ru-RU"/>
        </w:rPr>
        <w:t xml:space="preserve">Робота з тестами за допомогою програми </w:t>
      </w:r>
      <w:r>
        <w:rPr>
          <w:rFonts w:ascii="Times New Roman" w:eastAsia="Times New Roman" w:hAnsi="Times New Roman" w:cs="Times New Roman"/>
          <w:b/>
          <w:bCs/>
          <w:i/>
          <w:iCs/>
          <w:color w:val="333333"/>
          <w:sz w:val="28"/>
          <w:szCs w:val="28"/>
          <w:lang w:val="en-US" w:eastAsia="ru-RU"/>
        </w:rPr>
        <w:t>MyTestX</w:t>
      </w:r>
      <w:r w:rsidRPr="00E64699">
        <w:rPr>
          <w:rFonts w:ascii="Times New Roman" w:eastAsia="Times New Roman" w:hAnsi="Times New Roman" w:cs="Times New Roman"/>
          <w:b/>
          <w:bCs/>
          <w:i/>
          <w:iCs/>
          <w:color w:val="333333"/>
          <w:sz w:val="28"/>
          <w:szCs w:val="28"/>
          <w:lang w:eastAsia="ru-RU"/>
        </w:rPr>
        <w:t>.</w:t>
      </w:r>
    </w:p>
    <w:p w:rsidR="00694942" w:rsidRDefault="00694942" w:rsidP="00694942">
      <w:pPr>
        <w:shd w:val="clear" w:color="auto" w:fill="FFFFFF"/>
        <w:spacing w:after="0" w:line="240" w:lineRule="auto"/>
        <w:ind w:firstLine="709"/>
        <w:rPr>
          <w:rFonts w:ascii="Times New Roman" w:eastAsia="Times New Roman" w:hAnsi="Times New Roman" w:cs="Times New Roman"/>
          <w:b/>
          <w:bCs/>
          <w:i/>
          <w:iCs/>
          <w:color w:val="333333"/>
          <w:sz w:val="28"/>
          <w:szCs w:val="28"/>
          <w:lang w:val="uk-UA" w:eastAsia="ru-RU"/>
        </w:rPr>
      </w:pPr>
      <w:r w:rsidRPr="00694942">
        <w:rPr>
          <w:rFonts w:ascii="Times New Roman" w:eastAsia="Times New Roman" w:hAnsi="Times New Roman" w:cs="Times New Roman"/>
          <w:b/>
          <w:bCs/>
          <w:i/>
          <w:iCs/>
          <w:color w:val="333333"/>
          <w:sz w:val="28"/>
          <w:szCs w:val="28"/>
          <w:lang w:val="uk-UA" w:eastAsia="ru-RU"/>
        </w:rPr>
        <w:t>Тест</w:t>
      </w:r>
      <w:r w:rsidR="00E64699">
        <w:rPr>
          <w:rFonts w:ascii="Times New Roman" w:eastAsia="Times New Roman" w:hAnsi="Times New Roman" w:cs="Times New Roman"/>
          <w:b/>
          <w:bCs/>
          <w:i/>
          <w:iCs/>
          <w:color w:val="333333"/>
          <w:sz w:val="28"/>
          <w:szCs w:val="28"/>
          <w:lang w:eastAsia="ru-RU"/>
        </w:rPr>
        <w:t>«</w:t>
      </w:r>
      <w:r w:rsidR="00E64699">
        <w:rPr>
          <w:rFonts w:ascii="Times New Roman" w:eastAsia="Times New Roman" w:hAnsi="Times New Roman" w:cs="Times New Roman"/>
          <w:b/>
          <w:bCs/>
          <w:i/>
          <w:iCs/>
          <w:color w:val="333333"/>
          <w:sz w:val="28"/>
          <w:szCs w:val="28"/>
          <w:lang w:val="uk-UA" w:eastAsia="ru-RU"/>
        </w:rPr>
        <w:t>Інформаційна безпека»</w:t>
      </w:r>
      <w:r w:rsidRPr="00694942">
        <w:rPr>
          <w:rFonts w:ascii="Times New Roman" w:eastAsia="Times New Roman" w:hAnsi="Times New Roman" w:cs="Times New Roman"/>
          <w:b/>
          <w:bCs/>
          <w:i/>
          <w:iCs/>
          <w:color w:val="333333"/>
          <w:sz w:val="28"/>
          <w:szCs w:val="28"/>
          <w:lang w:val="uk-UA" w:eastAsia="ru-RU"/>
        </w:rPr>
        <w:t>:</w:t>
      </w:r>
    </w:p>
    <w:p w:rsidR="007A0F10" w:rsidRPr="00A9283C" w:rsidRDefault="00A9283C" w:rsidP="00A86327">
      <w:pPr>
        <w:pStyle w:val="a3"/>
        <w:numPr>
          <w:ilvl w:val="1"/>
          <w:numId w:val="12"/>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A9283C">
        <w:rPr>
          <w:rFonts w:ascii="Times New Roman" w:eastAsia="Times New Roman" w:hAnsi="Times New Roman" w:cs="Times New Roman"/>
          <w:bCs/>
          <w:iCs/>
          <w:color w:val="333333"/>
          <w:sz w:val="28"/>
          <w:szCs w:val="28"/>
          <w:lang w:val="uk-UA" w:eastAsia="ru-RU"/>
        </w:rPr>
        <w:t>Захист інформаційних даних від несанкціонованого доступу:</w:t>
      </w:r>
    </w:p>
    <w:p w:rsidR="00A9283C" w:rsidRPr="00A9283C" w:rsidRDefault="00A9283C" w:rsidP="00A86327">
      <w:pPr>
        <w:pStyle w:val="a3"/>
        <w:numPr>
          <w:ilvl w:val="0"/>
          <w:numId w:val="16"/>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A9283C">
        <w:rPr>
          <w:rFonts w:ascii="Times New Roman" w:eastAsia="Times New Roman" w:hAnsi="Times New Roman" w:cs="Times New Roman"/>
          <w:bCs/>
          <w:iCs/>
          <w:color w:val="333333"/>
          <w:sz w:val="28"/>
          <w:szCs w:val="28"/>
          <w:lang w:val="uk-UA" w:eastAsia="ru-RU"/>
        </w:rPr>
        <w:t>Доступність;</w:t>
      </w:r>
    </w:p>
    <w:p w:rsidR="00A9283C" w:rsidRPr="00A86327" w:rsidRDefault="00A9283C" w:rsidP="00A86327">
      <w:pPr>
        <w:pStyle w:val="a3"/>
        <w:numPr>
          <w:ilvl w:val="0"/>
          <w:numId w:val="16"/>
        </w:numPr>
        <w:shd w:val="clear" w:color="auto" w:fill="FFFFFF"/>
        <w:spacing w:after="0" w:line="360" w:lineRule="auto"/>
        <w:jc w:val="both"/>
        <w:rPr>
          <w:rFonts w:ascii="Times New Roman" w:eastAsia="Times New Roman" w:hAnsi="Times New Roman" w:cs="Times New Roman"/>
          <w:b/>
          <w:bCs/>
          <w:iCs/>
          <w:color w:val="333333"/>
          <w:sz w:val="28"/>
          <w:szCs w:val="28"/>
          <w:lang w:val="uk-UA" w:eastAsia="ru-RU"/>
        </w:rPr>
      </w:pPr>
      <w:r w:rsidRPr="00A86327">
        <w:rPr>
          <w:rFonts w:ascii="Times New Roman" w:eastAsia="Times New Roman" w:hAnsi="Times New Roman" w:cs="Times New Roman"/>
          <w:b/>
          <w:bCs/>
          <w:iCs/>
          <w:color w:val="333333"/>
          <w:sz w:val="28"/>
          <w:szCs w:val="28"/>
          <w:lang w:val="uk-UA" w:eastAsia="ru-RU"/>
        </w:rPr>
        <w:t>Конфіденційність;</w:t>
      </w:r>
    </w:p>
    <w:p w:rsidR="007A0F10" w:rsidRPr="00A9283C" w:rsidRDefault="00A9283C" w:rsidP="00A86327">
      <w:pPr>
        <w:pStyle w:val="a3"/>
        <w:numPr>
          <w:ilvl w:val="0"/>
          <w:numId w:val="16"/>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A9283C">
        <w:rPr>
          <w:rFonts w:ascii="Times New Roman" w:eastAsia="Times New Roman" w:hAnsi="Times New Roman" w:cs="Times New Roman"/>
          <w:bCs/>
          <w:iCs/>
          <w:color w:val="333333"/>
          <w:sz w:val="28"/>
          <w:szCs w:val="28"/>
          <w:lang w:val="uk-UA" w:eastAsia="ru-RU"/>
        </w:rPr>
        <w:lastRenderedPageBreak/>
        <w:t>Цілісність.</w:t>
      </w:r>
    </w:p>
    <w:p w:rsidR="00A9283C" w:rsidRDefault="00A9283C" w:rsidP="00A86327">
      <w:pPr>
        <w:pStyle w:val="a3"/>
        <w:numPr>
          <w:ilvl w:val="1"/>
          <w:numId w:val="12"/>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A9283C">
        <w:rPr>
          <w:rFonts w:ascii="Times New Roman" w:eastAsia="Times New Roman" w:hAnsi="Times New Roman" w:cs="Times New Roman"/>
          <w:bCs/>
          <w:iCs/>
          <w:color w:val="333333"/>
          <w:sz w:val="28"/>
          <w:szCs w:val="28"/>
          <w:lang w:val="uk-UA" w:eastAsia="ru-RU"/>
        </w:rPr>
        <w:t xml:space="preserve">Дії кібер – зловмисників або шкідливої програми, спрямовані на захоплення, видалення або редагування інформаційних даних віддаленої системи, отримання контролю над інформаційними ресурсами системи або </w:t>
      </w:r>
      <w:r>
        <w:rPr>
          <w:rFonts w:ascii="Times New Roman" w:eastAsia="Times New Roman" w:hAnsi="Times New Roman" w:cs="Times New Roman"/>
          <w:bCs/>
          <w:iCs/>
          <w:color w:val="333333"/>
          <w:sz w:val="28"/>
          <w:szCs w:val="28"/>
          <w:lang w:val="uk-UA" w:eastAsia="ru-RU"/>
        </w:rPr>
        <w:t>виведення її з ладу:</w:t>
      </w:r>
    </w:p>
    <w:p w:rsidR="00A9283C" w:rsidRDefault="00A9283C" w:rsidP="00A86327">
      <w:pPr>
        <w:pStyle w:val="a3"/>
        <w:numPr>
          <w:ilvl w:val="2"/>
          <w:numId w:val="12"/>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Булінг;</w:t>
      </w:r>
    </w:p>
    <w:p w:rsidR="00A9283C" w:rsidRDefault="00A9283C" w:rsidP="00A86327">
      <w:pPr>
        <w:pStyle w:val="a3"/>
        <w:numPr>
          <w:ilvl w:val="2"/>
          <w:numId w:val="12"/>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Фішинг;</w:t>
      </w:r>
    </w:p>
    <w:p w:rsidR="00A9283C" w:rsidRPr="00A86327" w:rsidRDefault="00A9283C" w:rsidP="00A86327">
      <w:pPr>
        <w:pStyle w:val="a3"/>
        <w:numPr>
          <w:ilvl w:val="2"/>
          <w:numId w:val="12"/>
        </w:numPr>
        <w:shd w:val="clear" w:color="auto" w:fill="FFFFFF"/>
        <w:spacing w:after="0" w:line="360" w:lineRule="auto"/>
        <w:jc w:val="both"/>
        <w:rPr>
          <w:rFonts w:ascii="Times New Roman" w:eastAsia="Times New Roman" w:hAnsi="Times New Roman" w:cs="Times New Roman"/>
          <w:b/>
          <w:bCs/>
          <w:iCs/>
          <w:color w:val="333333"/>
          <w:sz w:val="28"/>
          <w:szCs w:val="28"/>
          <w:lang w:val="uk-UA" w:eastAsia="ru-RU"/>
        </w:rPr>
      </w:pPr>
      <w:r w:rsidRPr="00A86327">
        <w:rPr>
          <w:rFonts w:ascii="Times New Roman" w:eastAsia="Times New Roman" w:hAnsi="Times New Roman" w:cs="Times New Roman"/>
          <w:b/>
          <w:bCs/>
          <w:iCs/>
          <w:color w:val="333333"/>
          <w:sz w:val="28"/>
          <w:szCs w:val="28"/>
          <w:lang w:val="uk-UA" w:eastAsia="ru-RU"/>
        </w:rPr>
        <w:t>Хакерська атака.</w:t>
      </w:r>
    </w:p>
    <w:p w:rsidR="00A9283C" w:rsidRDefault="00A9283C" w:rsidP="00A86327">
      <w:pPr>
        <w:pStyle w:val="a3"/>
        <w:numPr>
          <w:ilvl w:val="1"/>
          <w:numId w:val="12"/>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 xml:space="preserve">Віруси, які заражають файли </w:t>
      </w:r>
      <w:r>
        <w:rPr>
          <w:rFonts w:ascii="Times New Roman" w:eastAsia="Times New Roman" w:hAnsi="Times New Roman" w:cs="Times New Roman"/>
          <w:bCs/>
          <w:iCs/>
          <w:color w:val="333333"/>
          <w:sz w:val="28"/>
          <w:szCs w:val="28"/>
          <w:lang w:val="en-US" w:eastAsia="ru-RU"/>
        </w:rPr>
        <w:t>Word</w:t>
      </w:r>
      <w:r>
        <w:rPr>
          <w:rFonts w:ascii="Times New Roman" w:eastAsia="Times New Roman" w:hAnsi="Times New Roman" w:cs="Times New Roman"/>
          <w:bCs/>
          <w:iCs/>
          <w:color w:val="333333"/>
          <w:sz w:val="28"/>
          <w:szCs w:val="28"/>
          <w:lang w:val="uk-UA" w:eastAsia="ru-RU"/>
        </w:rPr>
        <w:t xml:space="preserve">, </w:t>
      </w:r>
      <w:r>
        <w:rPr>
          <w:rFonts w:ascii="Times New Roman" w:eastAsia="Times New Roman" w:hAnsi="Times New Roman" w:cs="Times New Roman"/>
          <w:bCs/>
          <w:iCs/>
          <w:color w:val="333333"/>
          <w:sz w:val="28"/>
          <w:szCs w:val="28"/>
          <w:lang w:val="en-US" w:eastAsia="ru-RU"/>
        </w:rPr>
        <w:t>Excel</w:t>
      </w:r>
      <w:r>
        <w:rPr>
          <w:rFonts w:ascii="Times New Roman" w:eastAsia="Times New Roman" w:hAnsi="Times New Roman" w:cs="Times New Roman"/>
          <w:bCs/>
          <w:iCs/>
          <w:color w:val="333333"/>
          <w:sz w:val="28"/>
          <w:szCs w:val="28"/>
          <w:lang w:val="uk-UA" w:eastAsia="ru-RU"/>
        </w:rPr>
        <w:t>:</w:t>
      </w:r>
    </w:p>
    <w:p w:rsidR="00A9283C" w:rsidRDefault="00A9283C" w:rsidP="00A86327">
      <w:pPr>
        <w:pStyle w:val="a3"/>
        <w:numPr>
          <w:ilvl w:val="0"/>
          <w:numId w:val="17"/>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Ретровіруси;</w:t>
      </w:r>
    </w:p>
    <w:p w:rsidR="00A9283C" w:rsidRPr="00A86327" w:rsidRDefault="00A9283C" w:rsidP="00A86327">
      <w:pPr>
        <w:pStyle w:val="a3"/>
        <w:numPr>
          <w:ilvl w:val="0"/>
          <w:numId w:val="17"/>
        </w:numPr>
        <w:shd w:val="clear" w:color="auto" w:fill="FFFFFF"/>
        <w:spacing w:after="0" w:line="360" w:lineRule="auto"/>
        <w:jc w:val="both"/>
        <w:rPr>
          <w:rFonts w:ascii="Times New Roman" w:eastAsia="Times New Roman" w:hAnsi="Times New Roman" w:cs="Times New Roman"/>
          <w:b/>
          <w:bCs/>
          <w:iCs/>
          <w:color w:val="333333"/>
          <w:sz w:val="28"/>
          <w:szCs w:val="28"/>
          <w:lang w:val="uk-UA" w:eastAsia="ru-RU"/>
        </w:rPr>
      </w:pPr>
      <w:r w:rsidRPr="00A86327">
        <w:rPr>
          <w:rFonts w:ascii="Times New Roman" w:eastAsia="Times New Roman" w:hAnsi="Times New Roman" w:cs="Times New Roman"/>
          <w:b/>
          <w:bCs/>
          <w:iCs/>
          <w:color w:val="333333"/>
          <w:sz w:val="28"/>
          <w:szCs w:val="28"/>
          <w:lang w:val="uk-UA" w:eastAsia="ru-RU"/>
        </w:rPr>
        <w:t>Макровіруси;</w:t>
      </w:r>
    </w:p>
    <w:p w:rsidR="00A9283C" w:rsidRPr="00A9283C" w:rsidRDefault="00A9283C" w:rsidP="00A86327">
      <w:pPr>
        <w:pStyle w:val="a3"/>
        <w:numPr>
          <w:ilvl w:val="0"/>
          <w:numId w:val="17"/>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en-US" w:eastAsia="ru-RU"/>
        </w:rPr>
        <w:t>Panda Internet Securety.</w:t>
      </w:r>
    </w:p>
    <w:p w:rsidR="00A9283C" w:rsidRPr="00905838" w:rsidRDefault="00905838" w:rsidP="00A86327">
      <w:pPr>
        <w:pStyle w:val="a3"/>
        <w:numPr>
          <w:ilvl w:val="1"/>
          <w:numId w:val="12"/>
        </w:numPr>
        <w:shd w:val="clear" w:color="auto" w:fill="FFFFFF"/>
        <w:spacing w:after="0" w:line="360" w:lineRule="auto"/>
        <w:jc w:val="both"/>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val="uk-UA" w:eastAsia="ru-RU"/>
        </w:rPr>
        <w:t>Прізвисько, псевдонім, який вибирає собі користувач Інтернету при спілкуванні в мережі Інтернет, називають…</w:t>
      </w:r>
    </w:p>
    <w:p w:rsidR="00905838" w:rsidRPr="00A86327" w:rsidRDefault="00905838" w:rsidP="00A86327">
      <w:pPr>
        <w:pStyle w:val="a3"/>
        <w:numPr>
          <w:ilvl w:val="0"/>
          <w:numId w:val="18"/>
        </w:numPr>
        <w:shd w:val="clear" w:color="auto" w:fill="FFFFFF"/>
        <w:spacing w:after="0" w:line="360" w:lineRule="auto"/>
        <w:rPr>
          <w:rFonts w:ascii="Times New Roman" w:eastAsia="Times New Roman" w:hAnsi="Times New Roman" w:cs="Times New Roman"/>
          <w:b/>
          <w:bCs/>
          <w:iCs/>
          <w:color w:val="333333"/>
          <w:sz w:val="28"/>
          <w:szCs w:val="28"/>
          <w:lang w:eastAsia="ru-RU"/>
        </w:rPr>
      </w:pPr>
      <w:r w:rsidRPr="00A86327">
        <w:rPr>
          <w:rFonts w:ascii="Times New Roman" w:eastAsia="Times New Roman" w:hAnsi="Times New Roman" w:cs="Times New Roman"/>
          <w:b/>
          <w:bCs/>
          <w:iCs/>
          <w:color w:val="333333"/>
          <w:sz w:val="28"/>
          <w:szCs w:val="28"/>
          <w:lang w:val="uk-UA" w:eastAsia="ru-RU"/>
        </w:rPr>
        <w:t>Нік;</w:t>
      </w:r>
    </w:p>
    <w:p w:rsidR="00905838" w:rsidRPr="00905838" w:rsidRDefault="00905838" w:rsidP="00A86327">
      <w:pPr>
        <w:pStyle w:val="a3"/>
        <w:numPr>
          <w:ilvl w:val="0"/>
          <w:numId w:val="18"/>
        </w:numPr>
        <w:shd w:val="clear" w:color="auto" w:fill="FFFFFF"/>
        <w:spacing w:after="0" w:line="360" w:lineRule="auto"/>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val="uk-UA" w:eastAsia="ru-RU"/>
        </w:rPr>
        <w:t>Логін;</w:t>
      </w:r>
    </w:p>
    <w:p w:rsidR="00905838" w:rsidRPr="00905838" w:rsidRDefault="00905838" w:rsidP="00A86327">
      <w:pPr>
        <w:pStyle w:val="a3"/>
        <w:numPr>
          <w:ilvl w:val="0"/>
          <w:numId w:val="18"/>
        </w:numPr>
        <w:shd w:val="clear" w:color="auto" w:fill="FFFFFF"/>
        <w:spacing w:after="0" w:line="360" w:lineRule="auto"/>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val="uk-UA" w:eastAsia="ru-RU"/>
        </w:rPr>
        <w:t>Провайдер.</w:t>
      </w:r>
    </w:p>
    <w:p w:rsidR="00905838" w:rsidRPr="00905838" w:rsidRDefault="00905838" w:rsidP="00A86327">
      <w:pPr>
        <w:pStyle w:val="a3"/>
        <w:numPr>
          <w:ilvl w:val="1"/>
          <w:numId w:val="12"/>
        </w:numPr>
        <w:shd w:val="clear" w:color="auto" w:fill="FFFFFF"/>
        <w:spacing w:after="0" w:line="360" w:lineRule="auto"/>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val="uk-UA" w:eastAsia="ru-RU"/>
        </w:rPr>
        <w:t>Назвіть пристрій, що забезпечує взаємодію комп</w:t>
      </w:r>
      <w:r w:rsidRPr="00905838">
        <w:rPr>
          <w:rFonts w:ascii="Times New Roman" w:eastAsia="Times New Roman" w:hAnsi="Times New Roman" w:cs="Times New Roman"/>
          <w:bCs/>
          <w:iCs/>
          <w:color w:val="333333"/>
          <w:sz w:val="28"/>
          <w:szCs w:val="28"/>
          <w:lang w:eastAsia="ru-RU"/>
        </w:rPr>
        <w:t>’</w:t>
      </w:r>
      <w:r>
        <w:rPr>
          <w:rFonts w:ascii="Times New Roman" w:eastAsia="Times New Roman" w:hAnsi="Times New Roman" w:cs="Times New Roman"/>
          <w:bCs/>
          <w:iCs/>
          <w:color w:val="333333"/>
          <w:sz w:val="28"/>
          <w:szCs w:val="28"/>
          <w:lang w:val="uk-UA" w:eastAsia="ru-RU"/>
        </w:rPr>
        <w:t>ютера з лініями зв</w:t>
      </w:r>
      <w:r w:rsidRPr="00905838">
        <w:rPr>
          <w:rFonts w:ascii="Times New Roman" w:eastAsia="Times New Roman" w:hAnsi="Times New Roman" w:cs="Times New Roman"/>
          <w:bCs/>
          <w:iCs/>
          <w:color w:val="333333"/>
          <w:sz w:val="28"/>
          <w:szCs w:val="28"/>
          <w:lang w:eastAsia="ru-RU"/>
        </w:rPr>
        <w:t>’</w:t>
      </w:r>
      <w:r>
        <w:rPr>
          <w:rFonts w:ascii="Times New Roman" w:eastAsia="Times New Roman" w:hAnsi="Times New Roman" w:cs="Times New Roman"/>
          <w:bCs/>
          <w:iCs/>
          <w:color w:val="333333"/>
          <w:sz w:val="28"/>
          <w:szCs w:val="28"/>
          <w:lang w:val="uk-UA" w:eastAsia="ru-RU"/>
        </w:rPr>
        <w:t xml:space="preserve">язку: </w:t>
      </w:r>
    </w:p>
    <w:p w:rsidR="00905838" w:rsidRPr="00905838" w:rsidRDefault="00905838" w:rsidP="00A86327">
      <w:pPr>
        <w:pStyle w:val="a3"/>
        <w:numPr>
          <w:ilvl w:val="0"/>
          <w:numId w:val="20"/>
        </w:numPr>
        <w:shd w:val="clear" w:color="auto" w:fill="FFFFFF"/>
        <w:spacing w:after="0" w:line="360" w:lineRule="auto"/>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val="uk-UA" w:eastAsia="ru-RU"/>
        </w:rPr>
        <w:t>Мережний адаптер;</w:t>
      </w:r>
    </w:p>
    <w:p w:rsidR="00905838" w:rsidRPr="00A86327" w:rsidRDefault="00905838" w:rsidP="00A86327">
      <w:pPr>
        <w:pStyle w:val="a3"/>
        <w:numPr>
          <w:ilvl w:val="0"/>
          <w:numId w:val="20"/>
        </w:numPr>
        <w:shd w:val="clear" w:color="auto" w:fill="FFFFFF"/>
        <w:spacing w:after="0" w:line="360" w:lineRule="auto"/>
        <w:rPr>
          <w:rFonts w:ascii="Times New Roman" w:eastAsia="Times New Roman" w:hAnsi="Times New Roman" w:cs="Times New Roman"/>
          <w:b/>
          <w:bCs/>
          <w:iCs/>
          <w:color w:val="333333"/>
          <w:sz w:val="28"/>
          <w:szCs w:val="28"/>
          <w:lang w:eastAsia="ru-RU"/>
        </w:rPr>
      </w:pPr>
      <w:r w:rsidRPr="00A86327">
        <w:rPr>
          <w:rFonts w:ascii="Times New Roman" w:eastAsia="Times New Roman" w:hAnsi="Times New Roman" w:cs="Times New Roman"/>
          <w:b/>
          <w:bCs/>
          <w:iCs/>
          <w:color w:val="333333"/>
          <w:sz w:val="28"/>
          <w:szCs w:val="28"/>
          <w:lang w:val="uk-UA" w:eastAsia="ru-RU"/>
        </w:rPr>
        <w:t>Модем;</w:t>
      </w:r>
    </w:p>
    <w:p w:rsidR="00905838" w:rsidRPr="00905838" w:rsidRDefault="00905838" w:rsidP="00A86327">
      <w:pPr>
        <w:pStyle w:val="a3"/>
        <w:numPr>
          <w:ilvl w:val="0"/>
          <w:numId w:val="20"/>
        </w:numPr>
        <w:shd w:val="clear" w:color="auto" w:fill="FFFFFF"/>
        <w:spacing w:after="0" w:line="360" w:lineRule="auto"/>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val="en-US" w:eastAsia="ru-RU"/>
        </w:rPr>
        <w:t>IP</w:t>
      </w:r>
      <w:r>
        <w:rPr>
          <w:rFonts w:ascii="Times New Roman" w:eastAsia="Times New Roman" w:hAnsi="Times New Roman" w:cs="Times New Roman"/>
          <w:bCs/>
          <w:iCs/>
          <w:color w:val="333333"/>
          <w:sz w:val="28"/>
          <w:szCs w:val="28"/>
          <w:lang w:val="uk-UA" w:eastAsia="ru-RU"/>
        </w:rPr>
        <w:t>-телефонія.</w:t>
      </w:r>
    </w:p>
    <w:p w:rsidR="00905838" w:rsidRDefault="00905838" w:rsidP="00A86327">
      <w:pPr>
        <w:pStyle w:val="a3"/>
        <w:numPr>
          <w:ilvl w:val="1"/>
          <w:numId w:val="12"/>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Віруси, які заражають антивірусні програми:</w:t>
      </w:r>
    </w:p>
    <w:p w:rsidR="00905838" w:rsidRPr="00A86327" w:rsidRDefault="00905838" w:rsidP="00A86327">
      <w:pPr>
        <w:pStyle w:val="a3"/>
        <w:numPr>
          <w:ilvl w:val="0"/>
          <w:numId w:val="21"/>
        </w:numPr>
        <w:shd w:val="clear" w:color="auto" w:fill="FFFFFF"/>
        <w:spacing w:after="0" w:line="360" w:lineRule="auto"/>
        <w:jc w:val="both"/>
        <w:rPr>
          <w:rFonts w:ascii="Times New Roman" w:eastAsia="Times New Roman" w:hAnsi="Times New Roman" w:cs="Times New Roman"/>
          <w:b/>
          <w:bCs/>
          <w:iCs/>
          <w:color w:val="333333"/>
          <w:sz w:val="28"/>
          <w:szCs w:val="28"/>
          <w:lang w:val="uk-UA" w:eastAsia="ru-RU"/>
        </w:rPr>
      </w:pPr>
      <w:r w:rsidRPr="00A86327">
        <w:rPr>
          <w:rFonts w:ascii="Times New Roman" w:eastAsia="Times New Roman" w:hAnsi="Times New Roman" w:cs="Times New Roman"/>
          <w:b/>
          <w:bCs/>
          <w:iCs/>
          <w:color w:val="333333"/>
          <w:sz w:val="28"/>
          <w:szCs w:val="28"/>
          <w:lang w:val="uk-UA" w:eastAsia="ru-RU"/>
        </w:rPr>
        <w:t>Ретровіруси;</w:t>
      </w:r>
    </w:p>
    <w:p w:rsidR="00905838" w:rsidRPr="00F576ED" w:rsidRDefault="00905838" w:rsidP="00A86327">
      <w:pPr>
        <w:pStyle w:val="a3"/>
        <w:numPr>
          <w:ilvl w:val="0"/>
          <w:numId w:val="21"/>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F576ED">
        <w:rPr>
          <w:rFonts w:ascii="Times New Roman" w:eastAsia="Times New Roman" w:hAnsi="Times New Roman" w:cs="Times New Roman"/>
          <w:bCs/>
          <w:iCs/>
          <w:color w:val="333333"/>
          <w:sz w:val="28"/>
          <w:szCs w:val="28"/>
          <w:lang w:val="en-US" w:eastAsia="ru-RU"/>
        </w:rPr>
        <w:t>Adware</w:t>
      </w:r>
      <w:r w:rsidRPr="00F576ED">
        <w:rPr>
          <w:rFonts w:ascii="Times New Roman" w:eastAsia="Times New Roman" w:hAnsi="Times New Roman" w:cs="Times New Roman"/>
          <w:bCs/>
          <w:iCs/>
          <w:color w:val="333333"/>
          <w:sz w:val="28"/>
          <w:szCs w:val="28"/>
          <w:lang w:val="uk-UA" w:eastAsia="ru-RU"/>
        </w:rPr>
        <w:t>;</w:t>
      </w:r>
    </w:p>
    <w:p w:rsidR="00A9283C" w:rsidRPr="00A86327" w:rsidRDefault="00905838" w:rsidP="00A86327">
      <w:pPr>
        <w:pStyle w:val="a3"/>
        <w:numPr>
          <w:ilvl w:val="0"/>
          <w:numId w:val="21"/>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F576ED">
        <w:rPr>
          <w:rFonts w:ascii="Times New Roman" w:eastAsia="Times New Roman" w:hAnsi="Times New Roman" w:cs="Times New Roman"/>
          <w:bCs/>
          <w:iCs/>
          <w:color w:val="333333"/>
          <w:sz w:val="28"/>
          <w:szCs w:val="28"/>
          <w:lang w:val="uk-UA" w:eastAsia="ru-RU"/>
        </w:rPr>
        <w:t>Макровіруси.</w:t>
      </w:r>
    </w:p>
    <w:p w:rsidR="007A0F10" w:rsidRPr="00F576ED" w:rsidRDefault="00905838" w:rsidP="00A86327">
      <w:pPr>
        <w:pStyle w:val="a3"/>
        <w:numPr>
          <w:ilvl w:val="1"/>
          <w:numId w:val="12"/>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F576ED">
        <w:rPr>
          <w:rFonts w:ascii="Times New Roman" w:eastAsia="Times New Roman" w:hAnsi="Times New Roman" w:cs="Times New Roman"/>
          <w:bCs/>
          <w:iCs/>
          <w:color w:val="333333"/>
          <w:sz w:val="28"/>
          <w:szCs w:val="28"/>
          <w:lang w:val="uk-UA" w:eastAsia="ru-RU"/>
        </w:rPr>
        <w:t>Як називається поштова кореспонденція в основному рекламного характеру</w:t>
      </w:r>
      <w:r w:rsidR="00F576ED" w:rsidRPr="00F576ED">
        <w:rPr>
          <w:rFonts w:ascii="Times New Roman" w:eastAsia="Times New Roman" w:hAnsi="Times New Roman" w:cs="Times New Roman"/>
          <w:bCs/>
          <w:iCs/>
          <w:color w:val="333333"/>
          <w:sz w:val="28"/>
          <w:szCs w:val="28"/>
          <w:lang w:val="uk-UA" w:eastAsia="ru-RU"/>
        </w:rPr>
        <w:t xml:space="preserve">, що приходить на </w:t>
      </w:r>
      <w:r w:rsidR="00F576ED" w:rsidRPr="00F576ED">
        <w:rPr>
          <w:rFonts w:ascii="Times New Roman" w:eastAsia="Times New Roman" w:hAnsi="Times New Roman" w:cs="Times New Roman"/>
          <w:bCs/>
          <w:iCs/>
          <w:color w:val="333333"/>
          <w:sz w:val="28"/>
          <w:szCs w:val="28"/>
          <w:lang w:val="en-US" w:eastAsia="ru-RU"/>
        </w:rPr>
        <w:t>e</w:t>
      </w:r>
      <w:r w:rsidR="00F576ED" w:rsidRPr="00F576ED">
        <w:rPr>
          <w:rFonts w:ascii="Times New Roman" w:eastAsia="Times New Roman" w:hAnsi="Times New Roman" w:cs="Times New Roman"/>
          <w:bCs/>
          <w:iCs/>
          <w:color w:val="333333"/>
          <w:sz w:val="28"/>
          <w:szCs w:val="28"/>
          <w:lang w:eastAsia="ru-RU"/>
        </w:rPr>
        <w:t>-</w:t>
      </w:r>
      <w:r w:rsidR="00F576ED" w:rsidRPr="00F576ED">
        <w:rPr>
          <w:rFonts w:ascii="Times New Roman" w:eastAsia="Times New Roman" w:hAnsi="Times New Roman" w:cs="Times New Roman"/>
          <w:bCs/>
          <w:iCs/>
          <w:color w:val="333333"/>
          <w:sz w:val="28"/>
          <w:szCs w:val="28"/>
          <w:lang w:val="en-US" w:eastAsia="ru-RU"/>
        </w:rPr>
        <w:t>mail</w:t>
      </w:r>
      <w:r w:rsidR="00F576ED" w:rsidRPr="00F576ED">
        <w:rPr>
          <w:rFonts w:ascii="Times New Roman" w:eastAsia="Times New Roman" w:hAnsi="Times New Roman" w:cs="Times New Roman"/>
          <w:bCs/>
          <w:iCs/>
          <w:color w:val="333333"/>
          <w:sz w:val="28"/>
          <w:szCs w:val="28"/>
          <w:lang w:val="uk-UA" w:eastAsia="ru-RU"/>
        </w:rPr>
        <w:t>–адресу користувача без його запиту?</w:t>
      </w:r>
    </w:p>
    <w:p w:rsidR="00F576ED" w:rsidRPr="00A86327" w:rsidRDefault="00F576ED" w:rsidP="00A86327">
      <w:pPr>
        <w:pStyle w:val="a3"/>
        <w:numPr>
          <w:ilvl w:val="0"/>
          <w:numId w:val="22"/>
        </w:numPr>
        <w:shd w:val="clear" w:color="auto" w:fill="FFFFFF"/>
        <w:spacing w:after="0" w:line="360" w:lineRule="auto"/>
        <w:jc w:val="both"/>
        <w:rPr>
          <w:rFonts w:ascii="Times New Roman" w:eastAsia="Times New Roman" w:hAnsi="Times New Roman" w:cs="Times New Roman"/>
          <w:b/>
          <w:bCs/>
          <w:iCs/>
          <w:color w:val="333333"/>
          <w:sz w:val="28"/>
          <w:szCs w:val="28"/>
          <w:lang w:val="uk-UA" w:eastAsia="ru-RU"/>
        </w:rPr>
      </w:pPr>
      <w:r w:rsidRPr="00A86327">
        <w:rPr>
          <w:rFonts w:ascii="Times New Roman" w:eastAsia="Times New Roman" w:hAnsi="Times New Roman" w:cs="Times New Roman"/>
          <w:b/>
          <w:bCs/>
          <w:iCs/>
          <w:color w:val="333333"/>
          <w:sz w:val="28"/>
          <w:szCs w:val="28"/>
          <w:lang w:val="uk-UA" w:eastAsia="ru-RU"/>
        </w:rPr>
        <w:t>Спам;</w:t>
      </w:r>
    </w:p>
    <w:p w:rsidR="00F576ED" w:rsidRPr="00F576ED" w:rsidRDefault="00F576ED" w:rsidP="00A86327">
      <w:pPr>
        <w:pStyle w:val="a3"/>
        <w:numPr>
          <w:ilvl w:val="0"/>
          <w:numId w:val="22"/>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F576ED">
        <w:rPr>
          <w:rFonts w:ascii="Times New Roman" w:eastAsia="Times New Roman" w:hAnsi="Times New Roman" w:cs="Times New Roman"/>
          <w:bCs/>
          <w:iCs/>
          <w:color w:val="333333"/>
          <w:sz w:val="28"/>
          <w:szCs w:val="28"/>
          <w:lang w:val="uk-UA" w:eastAsia="ru-RU"/>
        </w:rPr>
        <w:lastRenderedPageBreak/>
        <w:t>Поштова бомба;</w:t>
      </w:r>
    </w:p>
    <w:p w:rsidR="00F576ED" w:rsidRPr="00F576ED" w:rsidRDefault="00F576ED" w:rsidP="00A86327">
      <w:pPr>
        <w:pStyle w:val="a3"/>
        <w:numPr>
          <w:ilvl w:val="0"/>
          <w:numId w:val="22"/>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F576ED">
        <w:rPr>
          <w:rFonts w:ascii="Times New Roman" w:eastAsia="Times New Roman" w:hAnsi="Times New Roman" w:cs="Times New Roman"/>
          <w:bCs/>
          <w:iCs/>
          <w:color w:val="333333"/>
          <w:sz w:val="28"/>
          <w:szCs w:val="28"/>
          <w:lang w:val="uk-UA" w:eastAsia="ru-RU"/>
        </w:rPr>
        <w:t>Фішинг.</w:t>
      </w:r>
    </w:p>
    <w:p w:rsidR="00F576ED" w:rsidRPr="00F576ED" w:rsidRDefault="00F576ED" w:rsidP="00A86327">
      <w:pPr>
        <w:pStyle w:val="a3"/>
        <w:numPr>
          <w:ilvl w:val="1"/>
          <w:numId w:val="12"/>
        </w:numPr>
        <w:shd w:val="clear" w:color="auto" w:fill="FFFFFF"/>
        <w:spacing w:after="0" w:line="360" w:lineRule="auto"/>
        <w:jc w:val="both"/>
        <w:rPr>
          <w:rFonts w:ascii="Times New Roman" w:eastAsia="Times New Roman" w:hAnsi="Times New Roman" w:cs="Times New Roman"/>
          <w:bCs/>
          <w:iCs/>
          <w:color w:val="333333"/>
          <w:sz w:val="28"/>
          <w:szCs w:val="28"/>
          <w:lang w:val="uk-UA" w:eastAsia="ru-RU"/>
        </w:rPr>
      </w:pPr>
      <w:r w:rsidRPr="00F576ED">
        <w:rPr>
          <w:rFonts w:ascii="Times New Roman" w:eastAsia="Times New Roman" w:hAnsi="Times New Roman" w:cs="Times New Roman"/>
          <w:bCs/>
          <w:iCs/>
          <w:color w:val="333333"/>
          <w:sz w:val="28"/>
          <w:szCs w:val="28"/>
          <w:lang w:val="uk-UA" w:eastAsia="ru-RU"/>
        </w:rPr>
        <w:t>Вид шахрайства, метою якого є виманювання у довірливих або неуважних користувачів мережі персональних даних клієнтів онлайнових аукціонів, сервісів із переказування або обміну валюти, Інтернет – магазинів. Шахраї використовують усілякі виверти, які найчастіше змушують користувачів самостійно розкривати конфіденційні дані.</w:t>
      </w:r>
    </w:p>
    <w:p w:rsidR="00694942" w:rsidRPr="00F576ED" w:rsidRDefault="00F576ED" w:rsidP="00A86327">
      <w:pPr>
        <w:pStyle w:val="a3"/>
        <w:numPr>
          <w:ilvl w:val="0"/>
          <w:numId w:val="23"/>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sidRPr="00F576ED">
        <w:rPr>
          <w:rFonts w:ascii="Times New Roman" w:eastAsia="Times New Roman" w:hAnsi="Times New Roman" w:cs="Times New Roman"/>
          <w:bCs/>
          <w:iCs/>
          <w:color w:val="333333"/>
          <w:sz w:val="28"/>
          <w:szCs w:val="28"/>
          <w:lang w:val="uk-UA" w:eastAsia="ru-RU"/>
        </w:rPr>
        <w:t>Спам;</w:t>
      </w:r>
    </w:p>
    <w:p w:rsidR="00F576ED" w:rsidRPr="00A86327" w:rsidRDefault="00F576ED" w:rsidP="00A86327">
      <w:pPr>
        <w:pStyle w:val="a3"/>
        <w:numPr>
          <w:ilvl w:val="0"/>
          <w:numId w:val="23"/>
        </w:numPr>
        <w:shd w:val="clear" w:color="auto" w:fill="FFFFFF"/>
        <w:spacing w:after="0" w:line="360" w:lineRule="auto"/>
        <w:rPr>
          <w:rFonts w:ascii="Times New Roman" w:eastAsia="Times New Roman" w:hAnsi="Times New Roman" w:cs="Times New Roman"/>
          <w:b/>
          <w:bCs/>
          <w:iCs/>
          <w:color w:val="333333"/>
          <w:sz w:val="28"/>
          <w:szCs w:val="28"/>
          <w:lang w:val="uk-UA" w:eastAsia="ru-RU"/>
        </w:rPr>
      </w:pPr>
      <w:r w:rsidRPr="00A86327">
        <w:rPr>
          <w:rFonts w:ascii="Times New Roman" w:eastAsia="Times New Roman" w:hAnsi="Times New Roman" w:cs="Times New Roman"/>
          <w:b/>
          <w:bCs/>
          <w:iCs/>
          <w:color w:val="333333"/>
          <w:sz w:val="28"/>
          <w:szCs w:val="28"/>
          <w:lang w:val="uk-UA" w:eastAsia="ru-RU"/>
        </w:rPr>
        <w:t>Фішинг;</w:t>
      </w:r>
    </w:p>
    <w:p w:rsidR="00F576ED" w:rsidRDefault="00F576ED" w:rsidP="00A86327">
      <w:pPr>
        <w:pStyle w:val="a3"/>
        <w:numPr>
          <w:ilvl w:val="0"/>
          <w:numId w:val="23"/>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sidRPr="00F576ED">
        <w:rPr>
          <w:rFonts w:ascii="Times New Roman" w:eastAsia="Times New Roman" w:hAnsi="Times New Roman" w:cs="Times New Roman"/>
          <w:bCs/>
          <w:iCs/>
          <w:color w:val="333333"/>
          <w:sz w:val="28"/>
          <w:szCs w:val="28"/>
          <w:lang w:val="uk-UA" w:eastAsia="ru-RU"/>
        </w:rPr>
        <w:t>Комп</w:t>
      </w:r>
      <w:r w:rsidRPr="00F576ED">
        <w:rPr>
          <w:rFonts w:ascii="Times New Roman" w:eastAsia="Times New Roman" w:hAnsi="Times New Roman" w:cs="Times New Roman"/>
          <w:bCs/>
          <w:iCs/>
          <w:color w:val="333333"/>
          <w:sz w:val="28"/>
          <w:szCs w:val="28"/>
          <w:lang w:val="en-US" w:eastAsia="ru-RU"/>
        </w:rPr>
        <w:t>’</w:t>
      </w:r>
      <w:r w:rsidRPr="00F576ED">
        <w:rPr>
          <w:rFonts w:ascii="Times New Roman" w:eastAsia="Times New Roman" w:hAnsi="Times New Roman" w:cs="Times New Roman"/>
          <w:bCs/>
          <w:iCs/>
          <w:color w:val="333333"/>
          <w:sz w:val="28"/>
          <w:szCs w:val="28"/>
          <w:lang w:val="uk-UA" w:eastAsia="ru-RU"/>
        </w:rPr>
        <w:t>ютерні віруси.</w:t>
      </w:r>
    </w:p>
    <w:p w:rsidR="00F576ED" w:rsidRDefault="00D33763" w:rsidP="00A86327">
      <w:pPr>
        <w:pStyle w:val="a3"/>
        <w:numPr>
          <w:ilvl w:val="1"/>
          <w:numId w:val="12"/>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Забезпечення доступності інформаційних даних та основних послуг для користувача в потрібний для нього час:</w:t>
      </w:r>
    </w:p>
    <w:p w:rsidR="00D33763" w:rsidRPr="00A86327" w:rsidRDefault="00D33763" w:rsidP="00A86327">
      <w:pPr>
        <w:pStyle w:val="a3"/>
        <w:numPr>
          <w:ilvl w:val="0"/>
          <w:numId w:val="24"/>
        </w:numPr>
        <w:shd w:val="clear" w:color="auto" w:fill="FFFFFF"/>
        <w:spacing w:after="0" w:line="360" w:lineRule="auto"/>
        <w:rPr>
          <w:rFonts w:ascii="Times New Roman" w:eastAsia="Times New Roman" w:hAnsi="Times New Roman" w:cs="Times New Roman"/>
          <w:b/>
          <w:bCs/>
          <w:iCs/>
          <w:color w:val="333333"/>
          <w:sz w:val="28"/>
          <w:szCs w:val="28"/>
          <w:lang w:val="uk-UA" w:eastAsia="ru-RU"/>
        </w:rPr>
      </w:pPr>
      <w:r w:rsidRPr="00A86327">
        <w:rPr>
          <w:rFonts w:ascii="Times New Roman" w:eastAsia="Times New Roman" w:hAnsi="Times New Roman" w:cs="Times New Roman"/>
          <w:b/>
          <w:bCs/>
          <w:iCs/>
          <w:color w:val="333333"/>
          <w:sz w:val="28"/>
          <w:szCs w:val="28"/>
          <w:lang w:val="uk-UA" w:eastAsia="ru-RU"/>
        </w:rPr>
        <w:t>Доступність;</w:t>
      </w:r>
    </w:p>
    <w:p w:rsidR="00D33763" w:rsidRDefault="00D33763" w:rsidP="00A86327">
      <w:pPr>
        <w:pStyle w:val="a3"/>
        <w:numPr>
          <w:ilvl w:val="0"/>
          <w:numId w:val="24"/>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Цілісність;</w:t>
      </w:r>
    </w:p>
    <w:p w:rsidR="00D33763" w:rsidRDefault="00D33763" w:rsidP="00A86327">
      <w:pPr>
        <w:pStyle w:val="a3"/>
        <w:numPr>
          <w:ilvl w:val="0"/>
          <w:numId w:val="24"/>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Конфіденційність.</w:t>
      </w:r>
    </w:p>
    <w:p w:rsidR="00D33763" w:rsidRDefault="00D33763" w:rsidP="00A86327">
      <w:pPr>
        <w:pStyle w:val="a3"/>
        <w:numPr>
          <w:ilvl w:val="1"/>
          <w:numId w:val="12"/>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 xml:space="preserve">Служба призначена для обміну </w:t>
      </w:r>
      <w:r w:rsidR="00A86327">
        <w:rPr>
          <w:rFonts w:ascii="Times New Roman" w:eastAsia="Times New Roman" w:hAnsi="Times New Roman" w:cs="Times New Roman"/>
          <w:bCs/>
          <w:iCs/>
          <w:color w:val="333333"/>
          <w:sz w:val="28"/>
          <w:szCs w:val="28"/>
          <w:lang w:val="uk-UA" w:eastAsia="ru-RU"/>
        </w:rPr>
        <w:t>повідомленнями через електронні поштові скриньки:</w:t>
      </w:r>
    </w:p>
    <w:p w:rsidR="00A86327" w:rsidRDefault="00A86327" w:rsidP="00A86327">
      <w:pPr>
        <w:pStyle w:val="a3"/>
        <w:numPr>
          <w:ilvl w:val="0"/>
          <w:numId w:val="31"/>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Блог</w:t>
      </w:r>
    </w:p>
    <w:p w:rsidR="00A86327" w:rsidRDefault="00A86327" w:rsidP="00A86327">
      <w:pPr>
        <w:pStyle w:val="a3"/>
        <w:numPr>
          <w:ilvl w:val="0"/>
          <w:numId w:val="31"/>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Клавіатурний шпигун</w:t>
      </w:r>
    </w:p>
    <w:p w:rsidR="003A08CD" w:rsidRPr="00A86327" w:rsidRDefault="00A86327" w:rsidP="00A86327">
      <w:pPr>
        <w:pStyle w:val="a3"/>
        <w:numPr>
          <w:ilvl w:val="0"/>
          <w:numId w:val="31"/>
        </w:numPr>
        <w:shd w:val="clear" w:color="auto" w:fill="FFFFFF"/>
        <w:spacing w:after="0" w:line="360" w:lineRule="auto"/>
        <w:rPr>
          <w:rFonts w:ascii="Times New Roman" w:eastAsia="Times New Roman" w:hAnsi="Times New Roman" w:cs="Times New Roman"/>
          <w:b/>
          <w:bCs/>
          <w:iCs/>
          <w:color w:val="333333"/>
          <w:sz w:val="28"/>
          <w:szCs w:val="28"/>
          <w:lang w:val="uk-UA" w:eastAsia="ru-RU"/>
        </w:rPr>
      </w:pPr>
      <w:r w:rsidRPr="00A86327">
        <w:rPr>
          <w:rFonts w:ascii="Times New Roman" w:eastAsia="Times New Roman" w:hAnsi="Times New Roman" w:cs="Times New Roman"/>
          <w:b/>
          <w:bCs/>
          <w:iCs/>
          <w:color w:val="333333"/>
          <w:sz w:val="28"/>
          <w:szCs w:val="28"/>
          <w:lang w:val="uk-UA" w:eastAsia="ru-RU"/>
        </w:rPr>
        <w:t>Електронна пошта</w:t>
      </w:r>
    </w:p>
    <w:p w:rsidR="003A08CD" w:rsidRDefault="003A08CD" w:rsidP="00A86327">
      <w:pPr>
        <w:pStyle w:val="a3"/>
        <w:numPr>
          <w:ilvl w:val="1"/>
          <w:numId w:val="12"/>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Коли вперше спостерігали епідемію «хробака» ( «Морріс»):</w:t>
      </w:r>
    </w:p>
    <w:p w:rsidR="003A08CD" w:rsidRDefault="003A08CD" w:rsidP="00A86327">
      <w:pPr>
        <w:pStyle w:val="a3"/>
        <w:numPr>
          <w:ilvl w:val="0"/>
          <w:numId w:val="28"/>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25 листопада 1987 р.</w:t>
      </w:r>
    </w:p>
    <w:p w:rsidR="003A08CD" w:rsidRPr="003A08CD" w:rsidRDefault="003A08CD" w:rsidP="00A86327">
      <w:pPr>
        <w:pStyle w:val="a3"/>
        <w:numPr>
          <w:ilvl w:val="0"/>
          <w:numId w:val="28"/>
        </w:numPr>
        <w:shd w:val="clear" w:color="auto" w:fill="FFFFFF"/>
        <w:spacing w:after="0" w:line="360" w:lineRule="auto"/>
        <w:rPr>
          <w:rFonts w:ascii="Times New Roman" w:eastAsia="Times New Roman" w:hAnsi="Times New Roman" w:cs="Times New Roman"/>
          <w:b/>
          <w:bCs/>
          <w:iCs/>
          <w:color w:val="333333"/>
          <w:sz w:val="28"/>
          <w:szCs w:val="28"/>
          <w:lang w:val="uk-UA" w:eastAsia="ru-RU"/>
        </w:rPr>
      </w:pPr>
      <w:r w:rsidRPr="003A08CD">
        <w:rPr>
          <w:rFonts w:ascii="Times New Roman" w:eastAsia="Times New Roman" w:hAnsi="Times New Roman" w:cs="Times New Roman"/>
          <w:b/>
          <w:bCs/>
          <w:iCs/>
          <w:color w:val="333333"/>
          <w:sz w:val="28"/>
          <w:szCs w:val="28"/>
          <w:lang w:val="uk-UA" w:eastAsia="ru-RU"/>
        </w:rPr>
        <w:t>30 листопада 1988 р.</w:t>
      </w:r>
    </w:p>
    <w:p w:rsidR="003A08CD" w:rsidRPr="003A08CD" w:rsidRDefault="003A08CD" w:rsidP="00A86327">
      <w:pPr>
        <w:pStyle w:val="a3"/>
        <w:numPr>
          <w:ilvl w:val="0"/>
          <w:numId w:val="28"/>
        </w:numPr>
        <w:shd w:val="clear" w:color="auto" w:fill="FFFFFF"/>
        <w:spacing w:after="0" w:line="360" w:lineRule="auto"/>
        <w:rPr>
          <w:rFonts w:ascii="Times New Roman" w:eastAsia="Times New Roman" w:hAnsi="Times New Roman" w:cs="Times New Roman"/>
          <w:bCs/>
          <w:iCs/>
          <w:color w:val="333333"/>
          <w:sz w:val="28"/>
          <w:szCs w:val="28"/>
          <w:lang w:val="uk-UA" w:eastAsia="ru-RU"/>
        </w:rPr>
      </w:pPr>
      <w:r>
        <w:rPr>
          <w:rFonts w:ascii="Times New Roman" w:eastAsia="Times New Roman" w:hAnsi="Times New Roman" w:cs="Times New Roman"/>
          <w:bCs/>
          <w:iCs/>
          <w:color w:val="333333"/>
          <w:sz w:val="28"/>
          <w:szCs w:val="28"/>
          <w:lang w:val="uk-UA" w:eastAsia="ru-RU"/>
        </w:rPr>
        <w:t>22 листопада 1986 р.</w:t>
      </w:r>
    </w:p>
    <w:p w:rsidR="003A08CD" w:rsidRDefault="003A08CD" w:rsidP="00A86327">
      <w:pPr>
        <w:pStyle w:val="a3"/>
        <w:numPr>
          <w:ilvl w:val="1"/>
          <w:numId w:val="12"/>
        </w:numPr>
        <w:shd w:val="clear" w:color="auto" w:fill="FFFFFF"/>
        <w:spacing w:after="160" w:line="360" w:lineRule="auto"/>
        <w:jc w:val="both"/>
        <w:rPr>
          <w:rFonts w:ascii="Times New Roman" w:eastAsia="Times New Roman" w:hAnsi="Times New Roman" w:cs="Times New Roman"/>
          <w:bCs/>
          <w:color w:val="333333"/>
          <w:sz w:val="28"/>
          <w:szCs w:val="28"/>
          <w:lang w:val="uk-UA" w:eastAsia="ru-RU"/>
        </w:rPr>
      </w:pPr>
      <w:r w:rsidRPr="003A08CD">
        <w:rPr>
          <w:rFonts w:ascii="Times New Roman" w:eastAsia="Times New Roman" w:hAnsi="Times New Roman" w:cs="Times New Roman"/>
          <w:bCs/>
          <w:color w:val="333333"/>
          <w:sz w:val="28"/>
          <w:szCs w:val="28"/>
          <w:lang w:val="uk-UA" w:eastAsia="ru-RU"/>
        </w:rPr>
        <w:t>Процес аналізу, синтезування й обґрунтування оцінки достовірності/цінності інформації; здатність генерувати чи змінювати свою позицію на основі фактів й аргументів, коректно застосовувати отримані результати до проблем і приймати зважені рішення.</w:t>
      </w:r>
    </w:p>
    <w:p w:rsidR="003A08CD" w:rsidRPr="003A08CD" w:rsidRDefault="003A08CD" w:rsidP="00A86327">
      <w:pPr>
        <w:pStyle w:val="a3"/>
        <w:numPr>
          <w:ilvl w:val="0"/>
          <w:numId w:val="30"/>
        </w:numPr>
        <w:shd w:val="clear" w:color="auto" w:fill="FFFFFF"/>
        <w:spacing w:after="160" w:line="360" w:lineRule="auto"/>
        <w:jc w:val="both"/>
        <w:rPr>
          <w:rFonts w:ascii="Times New Roman" w:eastAsia="Times New Roman" w:hAnsi="Times New Roman" w:cs="Times New Roman"/>
          <w:b/>
          <w:bCs/>
          <w:color w:val="333333"/>
          <w:sz w:val="28"/>
          <w:szCs w:val="28"/>
          <w:lang w:val="uk-UA" w:eastAsia="ru-RU"/>
        </w:rPr>
      </w:pPr>
      <w:r w:rsidRPr="003A08CD">
        <w:rPr>
          <w:rFonts w:ascii="Times New Roman" w:eastAsia="Times New Roman" w:hAnsi="Times New Roman" w:cs="Times New Roman"/>
          <w:b/>
          <w:bCs/>
          <w:color w:val="333333"/>
          <w:sz w:val="28"/>
          <w:szCs w:val="28"/>
          <w:lang w:val="uk-UA" w:eastAsia="ru-RU"/>
        </w:rPr>
        <w:lastRenderedPageBreak/>
        <w:t>Критичне мислення</w:t>
      </w:r>
    </w:p>
    <w:p w:rsidR="003A08CD" w:rsidRDefault="003A08CD" w:rsidP="00A86327">
      <w:pPr>
        <w:pStyle w:val="a3"/>
        <w:numPr>
          <w:ilvl w:val="0"/>
          <w:numId w:val="30"/>
        </w:numPr>
        <w:shd w:val="clear" w:color="auto" w:fill="FFFFFF"/>
        <w:spacing w:after="160" w:line="360" w:lineRule="auto"/>
        <w:jc w:val="both"/>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Незалежність думок</w:t>
      </w:r>
    </w:p>
    <w:p w:rsidR="003A08CD" w:rsidRPr="003A08CD" w:rsidRDefault="003A08CD" w:rsidP="00A86327">
      <w:pPr>
        <w:pStyle w:val="a3"/>
        <w:numPr>
          <w:ilvl w:val="0"/>
          <w:numId w:val="30"/>
        </w:numPr>
        <w:shd w:val="clear" w:color="auto" w:fill="FFFFFF"/>
        <w:spacing w:after="160" w:line="360" w:lineRule="auto"/>
        <w:jc w:val="both"/>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Допитливість.</w:t>
      </w:r>
    </w:p>
    <w:p w:rsidR="00C1121F" w:rsidRPr="00471485" w:rsidRDefault="00C1121F" w:rsidP="00C1121F">
      <w:pPr>
        <w:shd w:val="clear" w:color="auto" w:fill="FFFFFF"/>
        <w:spacing w:after="160" w:line="240" w:lineRule="auto"/>
        <w:ind w:firstLine="709"/>
        <w:rPr>
          <w:rFonts w:ascii="Times New Roman" w:eastAsia="Times New Roman" w:hAnsi="Times New Roman" w:cs="Times New Roman"/>
          <w:b/>
          <w:bCs/>
          <w:color w:val="333333"/>
          <w:sz w:val="28"/>
          <w:szCs w:val="28"/>
          <w:lang w:val="uk-UA" w:eastAsia="ru-RU"/>
        </w:rPr>
      </w:pPr>
      <w:r w:rsidRPr="00471485">
        <w:rPr>
          <w:rFonts w:ascii="Times New Roman" w:eastAsia="Times New Roman" w:hAnsi="Times New Roman" w:cs="Times New Roman"/>
          <w:b/>
          <w:bCs/>
          <w:color w:val="333333"/>
          <w:sz w:val="28"/>
          <w:szCs w:val="28"/>
          <w:lang w:eastAsia="ru-RU"/>
        </w:rPr>
        <w:t>VI</w:t>
      </w:r>
      <w:r w:rsidRPr="00471485">
        <w:rPr>
          <w:rFonts w:ascii="Times New Roman" w:eastAsia="Times New Roman" w:hAnsi="Times New Roman" w:cs="Times New Roman"/>
          <w:b/>
          <w:bCs/>
          <w:color w:val="333333"/>
          <w:sz w:val="28"/>
          <w:szCs w:val="28"/>
          <w:lang w:val="uk-UA" w:eastAsia="ru-RU"/>
        </w:rPr>
        <w:t>І. Підбиття підсумків уроку</w:t>
      </w:r>
      <w:r w:rsidR="00694942" w:rsidRPr="00471485">
        <w:rPr>
          <w:rFonts w:ascii="Times New Roman" w:eastAsia="Times New Roman" w:hAnsi="Times New Roman" w:cs="Times New Roman"/>
          <w:b/>
          <w:bCs/>
          <w:color w:val="333333"/>
          <w:sz w:val="28"/>
          <w:szCs w:val="28"/>
          <w:lang w:val="uk-UA" w:eastAsia="ru-RU"/>
        </w:rPr>
        <w:t>. Рефлексія.</w:t>
      </w:r>
    </w:p>
    <w:p w:rsidR="00471485" w:rsidRDefault="00471485" w:rsidP="00471485">
      <w:pPr>
        <w:shd w:val="clear" w:color="auto" w:fill="FFFFFF"/>
        <w:spacing w:after="160" w:line="360" w:lineRule="auto"/>
        <w:ind w:firstLine="709"/>
        <w:jc w:val="both"/>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Cs/>
          <w:color w:val="333333"/>
          <w:sz w:val="28"/>
          <w:szCs w:val="28"/>
          <w:lang w:val="uk-UA" w:eastAsia="ru-RU"/>
        </w:rPr>
        <w:t>Повідомлення та обґрунтування оцінок.</w:t>
      </w:r>
    </w:p>
    <w:p w:rsidR="00471485" w:rsidRDefault="00471485" w:rsidP="00471485">
      <w:pPr>
        <w:shd w:val="clear" w:color="auto" w:fill="FFFFFF"/>
        <w:spacing w:after="160" w:line="360" w:lineRule="auto"/>
        <w:ind w:firstLine="709"/>
        <w:jc w:val="both"/>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Обговорімо, що ж нового ви дізналися на уроці, чи зможете в реальному житті застосувати отриманні знання.</w:t>
      </w:r>
    </w:p>
    <w:p w:rsidR="00471485" w:rsidRDefault="00471485" w:rsidP="00471485">
      <w:pPr>
        <w:shd w:val="clear" w:color="auto" w:fill="FFFFFF"/>
        <w:spacing w:after="160" w:line="360" w:lineRule="auto"/>
        <w:ind w:firstLine="709"/>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
          <w:bCs/>
          <w:color w:val="333333"/>
          <w:sz w:val="28"/>
          <w:szCs w:val="28"/>
          <w:lang w:val="uk-UA" w:eastAsia="ru-RU"/>
        </w:rPr>
        <w:t>Метод «</w:t>
      </w:r>
      <w:r>
        <w:rPr>
          <w:rFonts w:ascii="Times New Roman" w:eastAsia="Times New Roman" w:hAnsi="Times New Roman" w:cs="Times New Roman"/>
          <w:b/>
          <w:bCs/>
          <w:color w:val="333333"/>
          <w:sz w:val="28"/>
          <w:szCs w:val="28"/>
          <w:lang w:val="uk-UA" w:eastAsia="ru-RU"/>
        </w:rPr>
        <w:t>Ланц</w:t>
      </w:r>
      <w:r w:rsidRPr="00471485">
        <w:rPr>
          <w:rFonts w:ascii="Times New Roman" w:eastAsia="Times New Roman" w:hAnsi="Times New Roman" w:cs="Times New Roman"/>
          <w:b/>
          <w:bCs/>
          <w:color w:val="333333"/>
          <w:sz w:val="28"/>
          <w:szCs w:val="28"/>
          <w:lang w:val="uk-UA" w:eastAsia="ru-RU"/>
        </w:rPr>
        <w:t>южок»</w:t>
      </w:r>
      <w:r>
        <w:rPr>
          <w:rFonts w:ascii="Times New Roman" w:eastAsia="Times New Roman" w:hAnsi="Times New Roman" w:cs="Times New Roman"/>
          <w:b/>
          <w:bCs/>
          <w:color w:val="333333"/>
          <w:sz w:val="28"/>
          <w:szCs w:val="28"/>
          <w:lang w:val="uk-UA" w:eastAsia="ru-RU"/>
        </w:rPr>
        <w:t xml:space="preserve">. </w:t>
      </w:r>
      <w:r>
        <w:rPr>
          <w:rFonts w:ascii="Times New Roman" w:eastAsia="Times New Roman" w:hAnsi="Times New Roman" w:cs="Times New Roman"/>
          <w:bCs/>
          <w:color w:val="333333"/>
          <w:sz w:val="28"/>
          <w:szCs w:val="28"/>
          <w:lang w:val="uk-UA" w:eastAsia="ru-RU"/>
        </w:rPr>
        <w:t>Пропоную розпочинати висловлювання з формули:</w:t>
      </w:r>
    </w:p>
    <w:p w:rsidR="00471485" w:rsidRPr="00471485" w:rsidRDefault="00471485" w:rsidP="00471485">
      <w:pPr>
        <w:pStyle w:val="a3"/>
        <w:numPr>
          <w:ilvl w:val="0"/>
          <w:numId w:val="32"/>
        </w:numPr>
        <w:shd w:val="clear" w:color="auto" w:fill="FFFFFF"/>
        <w:spacing w:after="160" w:line="360" w:lineRule="auto"/>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Cs/>
          <w:color w:val="333333"/>
          <w:sz w:val="28"/>
          <w:szCs w:val="28"/>
          <w:lang w:val="uk-UA" w:eastAsia="ru-RU"/>
        </w:rPr>
        <w:t>Про що ви дізнались на уроці…</w:t>
      </w:r>
    </w:p>
    <w:p w:rsidR="00471485" w:rsidRPr="00471485" w:rsidRDefault="00471485" w:rsidP="00471485">
      <w:pPr>
        <w:pStyle w:val="a3"/>
        <w:numPr>
          <w:ilvl w:val="0"/>
          <w:numId w:val="32"/>
        </w:numPr>
        <w:shd w:val="clear" w:color="auto" w:fill="FFFFFF"/>
        <w:spacing w:after="160" w:line="360" w:lineRule="auto"/>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Cs/>
          <w:color w:val="333333"/>
          <w:sz w:val="28"/>
          <w:szCs w:val="28"/>
          <w:lang w:val="uk-UA" w:eastAsia="ru-RU"/>
        </w:rPr>
        <w:t>Використовуючи матеріал уроку, я зможу…</w:t>
      </w:r>
    </w:p>
    <w:p w:rsidR="00471485" w:rsidRPr="00471485" w:rsidRDefault="00471485" w:rsidP="00471485">
      <w:pPr>
        <w:pStyle w:val="a3"/>
        <w:numPr>
          <w:ilvl w:val="0"/>
          <w:numId w:val="32"/>
        </w:numPr>
        <w:shd w:val="clear" w:color="auto" w:fill="FFFFFF"/>
        <w:spacing w:after="160" w:line="360" w:lineRule="auto"/>
        <w:rPr>
          <w:rFonts w:ascii="Times New Roman" w:eastAsia="Times New Roman" w:hAnsi="Times New Roman" w:cs="Times New Roman"/>
          <w:bCs/>
          <w:color w:val="333333"/>
          <w:sz w:val="28"/>
          <w:szCs w:val="28"/>
          <w:lang w:val="uk-UA" w:eastAsia="ru-RU"/>
        </w:rPr>
      </w:pPr>
      <w:r w:rsidRPr="00471485">
        <w:rPr>
          <w:rFonts w:ascii="Times New Roman" w:eastAsia="Times New Roman" w:hAnsi="Times New Roman" w:cs="Times New Roman"/>
          <w:bCs/>
          <w:color w:val="333333"/>
          <w:sz w:val="28"/>
          <w:szCs w:val="28"/>
          <w:lang w:val="uk-UA" w:eastAsia="ru-RU"/>
        </w:rPr>
        <w:t>Чи сподобався вам цей урок…</w:t>
      </w:r>
    </w:p>
    <w:p w:rsidR="00471485" w:rsidRDefault="00471485" w:rsidP="00471485">
      <w:pPr>
        <w:shd w:val="clear" w:color="auto" w:fill="FFFFFF"/>
        <w:spacing w:after="0" w:line="360" w:lineRule="auto"/>
        <w:ind w:left="714"/>
        <w:jc w:val="right"/>
        <w:rPr>
          <w:rFonts w:ascii="Times New Roman" w:eastAsia="Times New Roman" w:hAnsi="Times New Roman" w:cs="Times New Roman"/>
          <w:i/>
          <w:iCs/>
          <w:color w:val="333333"/>
          <w:sz w:val="28"/>
          <w:szCs w:val="28"/>
          <w:lang w:val="uk-UA" w:eastAsia="ru-RU"/>
        </w:rPr>
      </w:pPr>
      <w:r w:rsidRPr="00471485">
        <w:rPr>
          <w:rFonts w:ascii="Times New Roman" w:eastAsia="Times New Roman" w:hAnsi="Times New Roman" w:cs="Times New Roman"/>
          <w:i/>
          <w:iCs/>
          <w:color w:val="333333"/>
          <w:sz w:val="28"/>
          <w:szCs w:val="28"/>
          <w:lang w:eastAsia="ru-RU"/>
        </w:rPr>
        <w:t>«На дерево дивись, як родить, а на людину – як робить!»</w:t>
      </w:r>
    </w:p>
    <w:p w:rsidR="00C1121F" w:rsidRPr="00471485" w:rsidRDefault="00471485" w:rsidP="00471485">
      <w:pPr>
        <w:shd w:val="clear" w:color="auto" w:fill="FFFFFF"/>
        <w:spacing w:after="0" w:line="360" w:lineRule="auto"/>
        <w:ind w:left="714"/>
        <w:jc w:val="right"/>
        <w:rPr>
          <w:rFonts w:ascii="Times New Roman" w:eastAsia="Times New Roman" w:hAnsi="Times New Roman" w:cs="Times New Roman"/>
          <w:i/>
          <w:iCs/>
          <w:color w:val="333333"/>
          <w:sz w:val="28"/>
          <w:szCs w:val="28"/>
          <w:lang w:val="uk-UA" w:eastAsia="ru-RU"/>
        </w:rPr>
      </w:pPr>
      <w:r w:rsidRPr="00471485">
        <w:rPr>
          <w:rFonts w:ascii="Times New Roman" w:eastAsia="Times New Roman" w:hAnsi="Times New Roman" w:cs="Times New Roman"/>
          <w:i/>
          <w:iCs/>
          <w:color w:val="333333"/>
          <w:sz w:val="28"/>
          <w:szCs w:val="28"/>
          <w:lang w:eastAsia="ru-RU"/>
        </w:rPr>
        <w:t>(укра</w:t>
      </w:r>
      <w:r w:rsidRPr="00471485">
        <w:rPr>
          <w:rFonts w:ascii="Times New Roman" w:eastAsia="Times New Roman" w:hAnsi="Times New Roman" w:cs="Times New Roman"/>
          <w:i/>
          <w:iCs/>
          <w:color w:val="333333"/>
          <w:sz w:val="28"/>
          <w:szCs w:val="28"/>
          <w:lang w:val="uk-UA" w:eastAsia="ru-RU"/>
        </w:rPr>
        <w:t>ї</w:t>
      </w:r>
      <w:r w:rsidRPr="00471485">
        <w:rPr>
          <w:rFonts w:ascii="Times New Roman" w:eastAsia="Times New Roman" w:hAnsi="Times New Roman" w:cs="Times New Roman"/>
          <w:i/>
          <w:iCs/>
          <w:color w:val="333333"/>
          <w:sz w:val="28"/>
          <w:szCs w:val="28"/>
          <w:lang w:eastAsia="ru-RU"/>
        </w:rPr>
        <w:t>нськанародна мудр</w:t>
      </w:r>
      <w:r w:rsidRPr="00471485">
        <w:rPr>
          <w:rFonts w:ascii="Times New Roman" w:eastAsia="Times New Roman" w:hAnsi="Times New Roman" w:cs="Times New Roman"/>
          <w:i/>
          <w:iCs/>
          <w:color w:val="333333"/>
          <w:sz w:val="28"/>
          <w:szCs w:val="28"/>
          <w:lang w:val="uk-UA" w:eastAsia="ru-RU"/>
        </w:rPr>
        <w:t>і</w:t>
      </w:r>
      <w:r w:rsidRPr="00471485">
        <w:rPr>
          <w:rFonts w:ascii="Times New Roman" w:eastAsia="Times New Roman" w:hAnsi="Times New Roman" w:cs="Times New Roman"/>
          <w:i/>
          <w:iCs/>
          <w:color w:val="333333"/>
          <w:sz w:val="28"/>
          <w:szCs w:val="28"/>
          <w:lang w:eastAsia="ru-RU"/>
        </w:rPr>
        <w:t>сть)</w:t>
      </w:r>
    </w:p>
    <w:p w:rsidR="003A08CD" w:rsidRPr="00471485" w:rsidRDefault="00471485" w:rsidP="00471485">
      <w:pPr>
        <w:shd w:val="clear" w:color="auto" w:fill="FFFFFF"/>
        <w:spacing w:after="0" w:line="360" w:lineRule="auto"/>
        <w:ind w:left="714"/>
        <w:jc w:val="both"/>
        <w:rPr>
          <w:rFonts w:ascii="Times New Roman" w:eastAsia="Times New Roman" w:hAnsi="Times New Roman" w:cs="Times New Roman"/>
          <w:color w:val="333333"/>
          <w:sz w:val="28"/>
          <w:szCs w:val="28"/>
          <w:lang w:val="uk-UA" w:eastAsia="ru-RU"/>
        </w:rPr>
      </w:pPr>
      <w:r w:rsidRPr="00471485">
        <w:rPr>
          <w:rFonts w:ascii="Times New Roman" w:eastAsia="Times New Roman" w:hAnsi="Times New Roman" w:cs="Times New Roman"/>
          <w:color w:val="333333"/>
          <w:sz w:val="28"/>
          <w:szCs w:val="28"/>
          <w:lang w:val="uk-UA" w:eastAsia="ru-RU"/>
        </w:rPr>
        <w:t>Я бажаю вам завжди працювати плідно, вірити в себе і завжди досягати поставленої мети. Це вам допоможе у подальшому дорослому житті.</w:t>
      </w:r>
    </w:p>
    <w:p w:rsidR="00C1121F" w:rsidRPr="00471485" w:rsidRDefault="00C1121F" w:rsidP="00C1121F">
      <w:pPr>
        <w:shd w:val="clear" w:color="auto" w:fill="FFFFFF"/>
        <w:spacing w:after="160" w:line="240" w:lineRule="auto"/>
        <w:ind w:firstLine="709"/>
        <w:rPr>
          <w:rFonts w:ascii="Arial" w:eastAsia="Times New Roman" w:hAnsi="Arial" w:cs="Arial"/>
          <w:color w:val="333333"/>
          <w:sz w:val="28"/>
          <w:szCs w:val="28"/>
          <w:lang w:val="uk-UA" w:eastAsia="ru-RU"/>
        </w:rPr>
      </w:pPr>
      <w:r w:rsidRPr="00C1121F">
        <w:rPr>
          <w:rFonts w:ascii="Times New Roman" w:eastAsia="Times New Roman" w:hAnsi="Times New Roman" w:cs="Times New Roman"/>
          <w:b/>
          <w:bCs/>
          <w:color w:val="333333"/>
          <w:sz w:val="28"/>
          <w:szCs w:val="28"/>
          <w:lang w:eastAsia="ru-RU"/>
        </w:rPr>
        <w:t xml:space="preserve">VІІI. </w:t>
      </w:r>
      <w:r w:rsidR="00471485">
        <w:rPr>
          <w:rFonts w:ascii="Times New Roman" w:eastAsia="Times New Roman" w:hAnsi="Times New Roman" w:cs="Times New Roman"/>
          <w:b/>
          <w:bCs/>
          <w:color w:val="333333"/>
          <w:sz w:val="28"/>
          <w:szCs w:val="28"/>
          <w:lang w:val="uk-UA" w:eastAsia="ru-RU"/>
        </w:rPr>
        <w:t>Інформація, інструктаж д</w:t>
      </w:r>
      <w:r w:rsidR="00471485">
        <w:rPr>
          <w:rFonts w:ascii="Times New Roman" w:eastAsia="Times New Roman" w:hAnsi="Times New Roman" w:cs="Times New Roman"/>
          <w:b/>
          <w:bCs/>
          <w:color w:val="333333"/>
          <w:sz w:val="28"/>
          <w:szCs w:val="28"/>
          <w:lang w:eastAsia="ru-RU"/>
        </w:rPr>
        <w:t>омашн</w:t>
      </w:r>
      <w:r w:rsidR="00471485">
        <w:rPr>
          <w:rFonts w:ascii="Times New Roman" w:eastAsia="Times New Roman" w:hAnsi="Times New Roman" w:cs="Times New Roman"/>
          <w:b/>
          <w:bCs/>
          <w:color w:val="333333"/>
          <w:sz w:val="28"/>
          <w:szCs w:val="28"/>
          <w:lang w:val="uk-UA" w:eastAsia="ru-RU"/>
        </w:rPr>
        <w:t>ього</w:t>
      </w:r>
      <w:r w:rsidRPr="00C1121F">
        <w:rPr>
          <w:rFonts w:ascii="Times New Roman" w:eastAsia="Times New Roman" w:hAnsi="Times New Roman" w:cs="Times New Roman"/>
          <w:b/>
          <w:bCs/>
          <w:color w:val="333333"/>
          <w:sz w:val="28"/>
          <w:szCs w:val="28"/>
          <w:lang w:eastAsia="ru-RU"/>
        </w:rPr>
        <w:t>завдання</w:t>
      </w:r>
      <w:r w:rsidR="00471485">
        <w:rPr>
          <w:rFonts w:ascii="Times New Roman" w:eastAsia="Times New Roman" w:hAnsi="Times New Roman" w:cs="Times New Roman"/>
          <w:b/>
          <w:bCs/>
          <w:color w:val="333333"/>
          <w:sz w:val="28"/>
          <w:szCs w:val="28"/>
          <w:lang w:val="uk-UA" w:eastAsia="ru-RU"/>
        </w:rPr>
        <w:t>.</w:t>
      </w:r>
    </w:p>
    <w:p w:rsidR="00590399" w:rsidRDefault="00471485" w:rsidP="00471485">
      <w:pPr>
        <w:pStyle w:val="a3"/>
        <w:spacing w:line="360" w:lineRule="auto"/>
        <w:ind w:left="1430"/>
        <w:jc w:val="both"/>
        <w:rPr>
          <w:rFonts w:ascii="Times New Roman" w:hAnsi="Times New Roman" w:cs="Times New Roman"/>
          <w:sz w:val="28"/>
          <w:lang w:val="uk-UA"/>
        </w:rPr>
      </w:pPr>
      <w:r w:rsidRPr="00471485">
        <w:rPr>
          <w:rFonts w:ascii="Times New Roman" w:hAnsi="Times New Roman" w:cs="Times New Roman"/>
          <w:sz w:val="28"/>
          <w:lang w:val="uk-UA"/>
        </w:rPr>
        <w:t xml:space="preserve">Створіть буклет або інформаційний бюлетень із правилами безпечної поведінки користувача в Інтернеті відповідно до обраної </w:t>
      </w:r>
      <w:r>
        <w:rPr>
          <w:rFonts w:ascii="Times New Roman" w:hAnsi="Times New Roman" w:cs="Times New Roman"/>
          <w:sz w:val="28"/>
          <w:lang w:val="uk-UA"/>
        </w:rPr>
        <w:t>цільової аудиторії:</w:t>
      </w:r>
    </w:p>
    <w:p w:rsidR="00471485" w:rsidRDefault="00471485" w:rsidP="00471485">
      <w:pPr>
        <w:pStyle w:val="a3"/>
        <w:numPr>
          <w:ilvl w:val="0"/>
          <w:numId w:val="33"/>
        </w:numPr>
        <w:spacing w:line="360" w:lineRule="auto"/>
        <w:jc w:val="both"/>
        <w:rPr>
          <w:rFonts w:ascii="Times New Roman" w:hAnsi="Times New Roman" w:cs="Times New Roman"/>
          <w:sz w:val="28"/>
          <w:lang w:val="uk-UA"/>
        </w:rPr>
      </w:pPr>
      <w:r>
        <w:rPr>
          <w:rFonts w:ascii="Times New Roman" w:hAnsi="Times New Roman" w:cs="Times New Roman"/>
          <w:sz w:val="28"/>
          <w:lang w:val="uk-UA"/>
        </w:rPr>
        <w:t>школярі;</w:t>
      </w:r>
    </w:p>
    <w:p w:rsidR="00471485" w:rsidRDefault="00471485" w:rsidP="00471485">
      <w:pPr>
        <w:pStyle w:val="a3"/>
        <w:numPr>
          <w:ilvl w:val="0"/>
          <w:numId w:val="33"/>
        </w:numPr>
        <w:spacing w:line="360" w:lineRule="auto"/>
        <w:jc w:val="both"/>
        <w:rPr>
          <w:rFonts w:ascii="Times New Roman" w:hAnsi="Times New Roman" w:cs="Times New Roman"/>
          <w:sz w:val="28"/>
          <w:lang w:val="uk-UA"/>
        </w:rPr>
      </w:pPr>
      <w:r>
        <w:rPr>
          <w:rFonts w:ascii="Times New Roman" w:hAnsi="Times New Roman" w:cs="Times New Roman"/>
          <w:sz w:val="28"/>
          <w:lang w:val="uk-UA"/>
        </w:rPr>
        <w:t>студенти;</w:t>
      </w:r>
    </w:p>
    <w:p w:rsidR="00471485" w:rsidRDefault="00471485" w:rsidP="00471485">
      <w:pPr>
        <w:pStyle w:val="a3"/>
        <w:numPr>
          <w:ilvl w:val="0"/>
          <w:numId w:val="33"/>
        </w:numPr>
        <w:spacing w:line="360" w:lineRule="auto"/>
        <w:jc w:val="both"/>
        <w:rPr>
          <w:rFonts w:ascii="Times New Roman" w:hAnsi="Times New Roman" w:cs="Times New Roman"/>
          <w:sz w:val="28"/>
          <w:lang w:val="uk-UA"/>
        </w:rPr>
      </w:pPr>
      <w:r>
        <w:rPr>
          <w:rFonts w:ascii="Times New Roman" w:hAnsi="Times New Roman" w:cs="Times New Roman"/>
          <w:sz w:val="28"/>
          <w:lang w:val="uk-UA"/>
        </w:rPr>
        <w:t>працівники банківської сфери;</w:t>
      </w:r>
    </w:p>
    <w:p w:rsidR="00471485" w:rsidRDefault="00471485" w:rsidP="00471485">
      <w:pPr>
        <w:pStyle w:val="a3"/>
        <w:numPr>
          <w:ilvl w:val="0"/>
          <w:numId w:val="33"/>
        </w:numPr>
        <w:spacing w:line="360" w:lineRule="auto"/>
        <w:jc w:val="both"/>
        <w:rPr>
          <w:rFonts w:ascii="Times New Roman" w:hAnsi="Times New Roman" w:cs="Times New Roman"/>
          <w:sz w:val="28"/>
          <w:lang w:val="uk-UA"/>
        </w:rPr>
      </w:pPr>
      <w:r>
        <w:rPr>
          <w:rFonts w:ascii="Times New Roman" w:hAnsi="Times New Roman" w:cs="Times New Roman"/>
          <w:sz w:val="28"/>
          <w:lang w:val="uk-UA"/>
        </w:rPr>
        <w:t>будівники;</w:t>
      </w:r>
    </w:p>
    <w:p w:rsidR="00471485" w:rsidRPr="00471485" w:rsidRDefault="00471485" w:rsidP="00471485">
      <w:pPr>
        <w:pStyle w:val="a3"/>
        <w:numPr>
          <w:ilvl w:val="0"/>
          <w:numId w:val="33"/>
        </w:numPr>
        <w:spacing w:line="360" w:lineRule="auto"/>
        <w:jc w:val="both"/>
        <w:rPr>
          <w:rFonts w:ascii="Times New Roman" w:hAnsi="Times New Roman" w:cs="Times New Roman"/>
          <w:sz w:val="28"/>
          <w:lang w:val="uk-UA"/>
        </w:rPr>
      </w:pPr>
      <w:r>
        <w:rPr>
          <w:rFonts w:ascii="Times New Roman" w:hAnsi="Times New Roman" w:cs="Times New Roman"/>
          <w:sz w:val="28"/>
          <w:lang w:val="uk-UA"/>
        </w:rPr>
        <w:t>викладачі.</w:t>
      </w:r>
    </w:p>
    <w:p w:rsidR="00590399" w:rsidRPr="00471485" w:rsidRDefault="00590399" w:rsidP="00590399">
      <w:pPr>
        <w:pStyle w:val="a3"/>
        <w:ind w:left="1080"/>
        <w:rPr>
          <w:rFonts w:ascii="Times New Roman" w:hAnsi="Times New Roman" w:cs="Times New Roman"/>
          <w:sz w:val="28"/>
          <w:lang w:val="uk-UA"/>
        </w:rPr>
      </w:pPr>
    </w:p>
    <w:sectPr w:rsidR="00590399" w:rsidRPr="00471485" w:rsidSect="00B734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E08" w:rsidRDefault="002D2E08" w:rsidP="00CB2599">
      <w:pPr>
        <w:spacing w:after="0" w:line="240" w:lineRule="auto"/>
      </w:pPr>
      <w:r>
        <w:separator/>
      </w:r>
    </w:p>
  </w:endnote>
  <w:endnote w:type="continuationSeparator" w:id="1">
    <w:p w:rsidR="002D2E08" w:rsidRDefault="002D2E08" w:rsidP="00CB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E08" w:rsidRDefault="002D2E08" w:rsidP="00CB2599">
      <w:pPr>
        <w:spacing w:after="0" w:line="240" w:lineRule="auto"/>
      </w:pPr>
      <w:r>
        <w:separator/>
      </w:r>
    </w:p>
  </w:footnote>
  <w:footnote w:type="continuationSeparator" w:id="1">
    <w:p w:rsidR="002D2E08" w:rsidRDefault="002D2E08" w:rsidP="00CB2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3F8"/>
    <w:multiLevelType w:val="hybridMultilevel"/>
    <w:tmpl w:val="A5C86F0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1B10F44"/>
    <w:multiLevelType w:val="hybridMultilevel"/>
    <w:tmpl w:val="B94E781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70A3638"/>
    <w:multiLevelType w:val="hybridMultilevel"/>
    <w:tmpl w:val="881C1BD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09652691"/>
    <w:multiLevelType w:val="hybridMultilevel"/>
    <w:tmpl w:val="40F6A5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54757"/>
    <w:multiLevelType w:val="hybridMultilevel"/>
    <w:tmpl w:val="5428E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E818B5"/>
    <w:multiLevelType w:val="multilevel"/>
    <w:tmpl w:val="0B52B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FA39D9"/>
    <w:multiLevelType w:val="multilevel"/>
    <w:tmpl w:val="002A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52A06"/>
    <w:multiLevelType w:val="hybridMultilevel"/>
    <w:tmpl w:val="CB7CFB78"/>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9C71699"/>
    <w:multiLevelType w:val="hybridMultilevel"/>
    <w:tmpl w:val="BAB434B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A0C6ED8"/>
    <w:multiLevelType w:val="hybridMultilevel"/>
    <w:tmpl w:val="3468D8A0"/>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1AEB609E"/>
    <w:multiLevelType w:val="hybridMultilevel"/>
    <w:tmpl w:val="B70263F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1DF3244B"/>
    <w:multiLevelType w:val="multilevel"/>
    <w:tmpl w:val="1F0ED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A2F85"/>
    <w:multiLevelType w:val="hybridMultilevel"/>
    <w:tmpl w:val="563CB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4573E"/>
    <w:multiLevelType w:val="hybridMultilevel"/>
    <w:tmpl w:val="FFB673A2"/>
    <w:lvl w:ilvl="0" w:tplc="7E782AE4">
      <w:start w:val="1"/>
      <w:numFmt w:val="upperRoman"/>
      <w:lvlText w:val="%1."/>
      <w:lvlJc w:val="left"/>
      <w:pPr>
        <w:ind w:left="1430" w:hanging="720"/>
      </w:pPr>
      <w:rPr>
        <w:rFonts w:ascii="Times New Roman" w:hAnsi="Times New Roman" w:cs="Times New Roman" w:hint="default"/>
        <w:b/>
      </w:rPr>
    </w:lvl>
    <w:lvl w:ilvl="1" w:tplc="04190013">
      <w:start w:val="1"/>
      <w:numFmt w:val="upperRoman"/>
      <w:lvlText w:val="%2."/>
      <w:lvlJc w:val="righ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C05F73"/>
    <w:multiLevelType w:val="multilevel"/>
    <w:tmpl w:val="F6EE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92268"/>
    <w:multiLevelType w:val="hybridMultilevel"/>
    <w:tmpl w:val="5454A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A47F3"/>
    <w:multiLevelType w:val="multilevel"/>
    <w:tmpl w:val="82207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1601A"/>
    <w:multiLevelType w:val="hybridMultilevel"/>
    <w:tmpl w:val="0E203AE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30A15AB1"/>
    <w:multiLevelType w:val="hybridMultilevel"/>
    <w:tmpl w:val="EE48EA56"/>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4033362B"/>
    <w:multiLevelType w:val="multilevel"/>
    <w:tmpl w:val="7D7C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C5706A"/>
    <w:multiLevelType w:val="multilevel"/>
    <w:tmpl w:val="B4A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20D94"/>
    <w:multiLevelType w:val="hybridMultilevel"/>
    <w:tmpl w:val="457E4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CD56EB"/>
    <w:multiLevelType w:val="hybridMultilevel"/>
    <w:tmpl w:val="7C2C0B52"/>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nsid w:val="4FB92F6E"/>
    <w:multiLevelType w:val="hybridMultilevel"/>
    <w:tmpl w:val="A4689CC6"/>
    <w:lvl w:ilvl="0" w:tplc="04190017">
      <w:start w:val="1"/>
      <w:numFmt w:val="lowerLetter"/>
      <w:lvlText w:val="%1)"/>
      <w:lvlJc w:val="left"/>
      <w:pPr>
        <w:ind w:left="2235" w:hanging="360"/>
      </w:p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4">
    <w:nsid w:val="51154810"/>
    <w:multiLevelType w:val="multilevel"/>
    <w:tmpl w:val="B808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A55B58"/>
    <w:multiLevelType w:val="hybridMultilevel"/>
    <w:tmpl w:val="1EF612C8"/>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5E5F2ACB"/>
    <w:multiLevelType w:val="hybridMultilevel"/>
    <w:tmpl w:val="B1D02882"/>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nsid w:val="5E87287C"/>
    <w:multiLevelType w:val="multilevel"/>
    <w:tmpl w:val="D38A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E661D6"/>
    <w:multiLevelType w:val="hybridMultilevel"/>
    <w:tmpl w:val="392225D0"/>
    <w:lvl w:ilvl="0" w:tplc="0419000D">
      <w:start w:val="1"/>
      <w:numFmt w:val="bullet"/>
      <w:lvlText w:val=""/>
      <w:lvlJc w:val="left"/>
      <w:pPr>
        <w:ind w:left="2150" w:hanging="360"/>
      </w:pPr>
      <w:rPr>
        <w:rFonts w:ascii="Wingdings" w:hAnsi="Wingdings"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9">
    <w:nsid w:val="5F0F038E"/>
    <w:multiLevelType w:val="hybridMultilevel"/>
    <w:tmpl w:val="EE888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F32379"/>
    <w:multiLevelType w:val="hybridMultilevel"/>
    <w:tmpl w:val="05B06F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AB4441B"/>
    <w:multiLevelType w:val="multilevel"/>
    <w:tmpl w:val="0AC6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FE083F"/>
    <w:multiLevelType w:val="hybridMultilevel"/>
    <w:tmpl w:val="28B8A154"/>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72160957"/>
    <w:multiLevelType w:val="hybridMultilevel"/>
    <w:tmpl w:val="BFA47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065F8E"/>
    <w:multiLevelType w:val="multilevel"/>
    <w:tmpl w:val="2F20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D12218"/>
    <w:multiLevelType w:val="hybridMultilevel"/>
    <w:tmpl w:val="785AB9E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3"/>
  </w:num>
  <w:num w:numId="2">
    <w:abstractNumId w:val="12"/>
  </w:num>
  <w:num w:numId="3">
    <w:abstractNumId w:val="13"/>
  </w:num>
  <w:num w:numId="4">
    <w:abstractNumId w:val="34"/>
  </w:num>
  <w:num w:numId="5">
    <w:abstractNumId w:val="6"/>
  </w:num>
  <w:num w:numId="6">
    <w:abstractNumId w:val="5"/>
  </w:num>
  <w:num w:numId="7">
    <w:abstractNumId w:val="31"/>
  </w:num>
  <w:num w:numId="8">
    <w:abstractNumId w:val="11"/>
  </w:num>
  <w:num w:numId="9">
    <w:abstractNumId w:val="27"/>
  </w:num>
  <w:num w:numId="10">
    <w:abstractNumId w:val="24"/>
  </w:num>
  <w:num w:numId="11">
    <w:abstractNumId w:val="20"/>
  </w:num>
  <w:num w:numId="12">
    <w:abstractNumId w:val="16"/>
  </w:num>
  <w:num w:numId="13">
    <w:abstractNumId w:val="14"/>
  </w:num>
  <w:num w:numId="14">
    <w:abstractNumId w:val="19"/>
  </w:num>
  <w:num w:numId="15">
    <w:abstractNumId w:val="15"/>
  </w:num>
  <w:num w:numId="16">
    <w:abstractNumId w:val="1"/>
  </w:num>
  <w:num w:numId="17">
    <w:abstractNumId w:val="35"/>
  </w:num>
  <w:num w:numId="18">
    <w:abstractNumId w:val="0"/>
  </w:num>
  <w:num w:numId="19">
    <w:abstractNumId w:val="18"/>
  </w:num>
  <w:num w:numId="20">
    <w:abstractNumId w:val="26"/>
  </w:num>
  <w:num w:numId="21">
    <w:abstractNumId w:val="17"/>
  </w:num>
  <w:num w:numId="22">
    <w:abstractNumId w:val="32"/>
  </w:num>
  <w:num w:numId="23">
    <w:abstractNumId w:val="23"/>
  </w:num>
  <w:num w:numId="24">
    <w:abstractNumId w:val="2"/>
  </w:num>
  <w:num w:numId="25">
    <w:abstractNumId w:val="21"/>
  </w:num>
  <w:num w:numId="26">
    <w:abstractNumId w:val="30"/>
  </w:num>
  <w:num w:numId="27">
    <w:abstractNumId w:val="9"/>
  </w:num>
  <w:num w:numId="28">
    <w:abstractNumId w:val="22"/>
  </w:num>
  <w:num w:numId="29">
    <w:abstractNumId w:val="10"/>
  </w:num>
  <w:num w:numId="30">
    <w:abstractNumId w:val="7"/>
  </w:num>
  <w:num w:numId="31">
    <w:abstractNumId w:val="25"/>
  </w:num>
  <w:num w:numId="32">
    <w:abstractNumId w:val="4"/>
  </w:num>
  <w:num w:numId="33">
    <w:abstractNumId w:val="28"/>
  </w:num>
  <w:num w:numId="34">
    <w:abstractNumId w:val="33"/>
  </w:num>
  <w:num w:numId="35">
    <w:abstractNumId w:val="29"/>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30A9"/>
    <w:rsid w:val="000275E1"/>
    <w:rsid w:val="00051A7D"/>
    <w:rsid w:val="000B5E6F"/>
    <w:rsid w:val="000C1DE7"/>
    <w:rsid w:val="00115F88"/>
    <w:rsid w:val="00192FF9"/>
    <w:rsid w:val="00227066"/>
    <w:rsid w:val="00227317"/>
    <w:rsid w:val="00231AEE"/>
    <w:rsid w:val="00252DC9"/>
    <w:rsid w:val="00290615"/>
    <w:rsid w:val="002C02B1"/>
    <w:rsid w:val="002D2E08"/>
    <w:rsid w:val="00320915"/>
    <w:rsid w:val="00395DCD"/>
    <w:rsid w:val="003A08CD"/>
    <w:rsid w:val="003E3D83"/>
    <w:rsid w:val="00413EA3"/>
    <w:rsid w:val="00423898"/>
    <w:rsid w:val="00471485"/>
    <w:rsid w:val="004C30A9"/>
    <w:rsid w:val="00507F9A"/>
    <w:rsid w:val="0053205A"/>
    <w:rsid w:val="0053537A"/>
    <w:rsid w:val="00561F89"/>
    <w:rsid w:val="0056531D"/>
    <w:rsid w:val="00572239"/>
    <w:rsid w:val="00590399"/>
    <w:rsid w:val="005F16A1"/>
    <w:rsid w:val="00604885"/>
    <w:rsid w:val="00611385"/>
    <w:rsid w:val="006412CC"/>
    <w:rsid w:val="00666071"/>
    <w:rsid w:val="00694942"/>
    <w:rsid w:val="006962E8"/>
    <w:rsid w:val="006D3946"/>
    <w:rsid w:val="00730826"/>
    <w:rsid w:val="00753B51"/>
    <w:rsid w:val="007A0F10"/>
    <w:rsid w:val="007E7404"/>
    <w:rsid w:val="00837A0E"/>
    <w:rsid w:val="00881291"/>
    <w:rsid w:val="008E4FF7"/>
    <w:rsid w:val="00905838"/>
    <w:rsid w:val="00905CBB"/>
    <w:rsid w:val="00920114"/>
    <w:rsid w:val="00941894"/>
    <w:rsid w:val="00957AFA"/>
    <w:rsid w:val="00974F5B"/>
    <w:rsid w:val="009A4DF2"/>
    <w:rsid w:val="00A11CEA"/>
    <w:rsid w:val="00A12AFF"/>
    <w:rsid w:val="00A23718"/>
    <w:rsid w:val="00A86327"/>
    <w:rsid w:val="00A9283C"/>
    <w:rsid w:val="00AD130D"/>
    <w:rsid w:val="00AF13AF"/>
    <w:rsid w:val="00B02699"/>
    <w:rsid w:val="00B273EB"/>
    <w:rsid w:val="00B7349F"/>
    <w:rsid w:val="00BE3AA3"/>
    <w:rsid w:val="00C1121F"/>
    <w:rsid w:val="00C26992"/>
    <w:rsid w:val="00C327BC"/>
    <w:rsid w:val="00C53305"/>
    <w:rsid w:val="00C64109"/>
    <w:rsid w:val="00CB2599"/>
    <w:rsid w:val="00D33763"/>
    <w:rsid w:val="00D80777"/>
    <w:rsid w:val="00E64699"/>
    <w:rsid w:val="00E7340A"/>
    <w:rsid w:val="00E76362"/>
    <w:rsid w:val="00EA7CCD"/>
    <w:rsid w:val="00EE2ECE"/>
    <w:rsid w:val="00F06546"/>
    <w:rsid w:val="00F576ED"/>
    <w:rsid w:val="00FE1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_x0000_s1075"/>
        <o:r id="V:Rule26" type="connector" idref="#_x0000_s1029"/>
        <o:r id="V:Rule27" type="connector" idref="#_x0000_s1038"/>
        <o:r id="V:Rule28" type="connector" idref="#_x0000_s1048"/>
        <o:r id="V:Rule29" type="connector" idref="#_x0000_s1059"/>
        <o:r id="V:Rule30" type="connector" idref="#_x0000_s1060"/>
        <o:r id="V:Rule31" type="connector" idref="#_x0000_s1068"/>
        <o:r id="V:Rule32" type="connector" idref="#_x0000_s1055"/>
        <o:r id="V:Rule33" type="connector" idref="#_x0000_s1033"/>
        <o:r id="V:Rule34" type="connector" idref="#_x0000_s1035"/>
        <o:r id="V:Rule35" type="connector" idref="#_x0000_s1054"/>
        <o:r id="V:Rule36" type="connector" idref="#_x0000_s1034"/>
        <o:r id="V:Rule37" type="connector" idref="#_x0000_s1070"/>
        <o:r id="V:Rule38" type="connector" idref="#_x0000_s1042"/>
        <o:r id="V:Rule39" type="connector" idref="#_x0000_s1032"/>
        <o:r id="V:Rule40" type="connector" idref="#_x0000_s1049"/>
        <o:r id="V:Rule41" type="connector" idref="#_x0000_s1061"/>
        <o:r id="V:Rule42" type="connector" idref="#_x0000_s1036"/>
        <o:r id="V:Rule43" type="connector" idref="#_x0000_s1030"/>
        <o:r id="V:Rule44" type="connector" idref="#_x0000_s1037"/>
        <o:r id="V:Rule45" type="connector" idref="#_x0000_s1072"/>
        <o:r id="V:Rule46" type="connector" idref="#_x0000_s1047"/>
        <o:r id="V:Rule47" type="connector" idref="#_x0000_s1066"/>
        <o:r id="V:Rule4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9F"/>
  </w:style>
  <w:style w:type="paragraph" w:styleId="3">
    <w:name w:val="heading 3"/>
    <w:basedOn w:val="a"/>
    <w:next w:val="a"/>
    <w:link w:val="30"/>
    <w:uiPriority w:val="9"/>
    <w:semiHidden/>
    <w:unhideWhenUsed/>
    <w:qFormat/>
    <w:rsid w:val="00027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615"/>
    <w:pPr>
      <w:ind w:left="720"/>
      <w:contextualSpacing/>
    </w:pPr>
  </w:style>
  <w:style w:type="character" w:customStyle="1" w:styleId="30">
    <w:name w:val="Заголовок 3 Знак"/>
    <w:basedOn w:val="a0"/>
    <w:link w:val="3"/>
    <w:uiPriority w:val="9"/>
    <w:semiHidden/>
    <w:rsid w:val="000275E1"/>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02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275E1"/>
    <w:rPr>
      <w:color w:val="0000FF"/>
      <w:u w:val="single"/>
    </w:rPr>
  </w:style>
  <w:style w:type="paragraph" w:styleId="a6">
    <w:name w:val="endnote text"/>
    <w:basedOn w:val="a"/>
    <w:link w:val="a7"/>
    <w:uiPriority w:val="99"/>
    <w:semiHidden/>
    <w:unhideWhenUsed/>
    <w:rsid w:val="00CB2599"/>
    <w:pPr>
      <w:spacing w:after="0" w:line="240" w:lineRule="auto"/>
    </w:pPr>
    <w:rPr>
      <w:sz w:val="20"/>
      <w:szCs w:val="20"/>
    </w:rPr>
  </w:style>
  <w:style w:type="character" w:customStyle="1" w:styleId="a7">
    <w:name w:val="Текст концевой сноски Знак"/>
    <w:basedOn w:val="a0"/>
    <w:link w:val="a6"/>
    <w:uiPriority w:val="99"/>
    <w:semiHidden/>
    <w:rsid w:val="00CB2599"/>
    <w:rPr>
      <w:sz w:val="20"/>
      <w:szCs w:val="20"/>
    </w:rPr>
  </w:style>
  <w:style w:type="character" w:styleId="a8">
    <w:name w:val="endnote reference"/>
    <w:basedOn w:val="a0"/>
    <w:uiPriority w:val="99"/>
    <w:semiHidden/>
    <w:unhideWhenUsed/>
    <w:rsid w:val="00CB2599"/>
    <w:rPr>
      <w:vertAlign w:val="superscript"/>
    </w:rPr>
  </w:style>
  <w:style w:type="paragraph" w:styleId="a9">
    <w:name w:val="Balloon Text"/>
    <w:basedOn w:val="a"/>
    <w:link w:val="aa"/>
    <w:uiPriority w:val="99"/>
    <w:semiHidden/>
    <w:unhideWhenUsed/>
    <w:rsid w:val="005722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2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201598">
      <w:bodyDiv w:val="1"/>
      <w:marLeft w:val="0"/>
      <w:marRight w:val="0"/>
      <w:marTop w:val="0"/>
      <w:marBottom w:val="0"/>
      <w:divBdr>
        <w:top w:val="none" w:sz="0" w:space="0" w:color="auto"/>
        <w:left w:val="none" w:sz="0" w:space="0" w:color="auto"/>
        <w:bottom w:val="none" w:sz="0" w:space="0" w:color="auto"/>
        <w:right w:val="none" w:sz="0" w:space="0" w:color="auto"/>
      </w:divBdr>
    </w:div>
    <w:div w:id="1512405251">
      <w:bodyDiv w:val="1"/>
      <w:marLeft w:val="0"/>
      <w:marRight w:val="0"/>
      <w:marTop w:val="0"/>
      <w:marBottom w:val="0"/>
      <w:divBdr>
        <w:top w:val="none" w:sz="0" w:space="0" w:color="auto"/>
        <w:left w:val="none" w:sz="0" w:space="0" w:color="auto"/>
        <w:bottom w:val="none" w:sz="0" w:space="0" w:color="auto"/>
        <w:right w:val="none" w:sz="0" w:space="0" w:color="auto"/>
      </w:divBdr>
    </w:div>
    <w:div w:id="1789546504">
      <w:bodyDiv w:val="1"/>
      <w:marLeft w:val="0"/>
      <w:marRight w:val="0"/>
      <w:marTop w:val="0"/>
      <w:marBottom w:val="0"/>
      <w:divBdr>
        <w:top w:val="none" w:sz="0" w:space="0" w:color="auto"/>
        <w:left w:val="none" w:sz="0" w:space="0" w:color="auto"/>
        <w:bottom w:val="none" w:sz="0" w:space="0" w:color="auto"/>
        <w:right w:val="none" w:sz="0" w:space="0" w:color="auto"/>
      </w:divBdr>
      <w:divsChild>
        <w:div w:id="7953020">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 w:id="21291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edx.prometheus.org.ua/courses/KPI/IS101/2014_T1/about" TargetMode="External"/><Relationship Id="rId10" Type="http://schemas.openxmlformats.org/officeDocument/2006/relationships/image" Target="media/image3.jpe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Colors" Target="diagrams/colors1.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125496-C9AD-4A9A-A14C-23F5B741EA6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CB8928EF-7439-4F52-BCE5-F4C46E8F1206}">
      <dgm:prSet phldrT="[Текст]"/>
      <dgm:spPr/>
      <dgm:t>
        <a:bodyPr/>
        <a:lstStyle/>
        <a:p>
          <a:r>
            <a:rPr lang="ru-RU"/>
            <a:t>Особиста безпека</a:t>
          </a:r>
        </a:p>
      </dgm:t>
    </dgm:pt>
    <dgm:pt modelId="{1E76AC76-0F6D-4310-BA63-E9DE8D7EF2E9}" type="parTrans" cxnId="{2668D1A5-E6E5-4A20-8D8C-E01EDB6F209A}">
      <dgm:prSet/>
      <dgm:spPr/>
      <dgm:t>
        <a:bodyPr/>
        <a:lstStyle/>
        <a:p>
          <a:endParaRPr lang="ru-RU"/>
        </a:p>
      </dgm:t>
    </dgm:pt>
    <dgm:pt modelId="{52CC7E36-CA93-4C05-85C0-D45E24D64F46}" type="sibTrans" cxnId="{2668D1A5-E6E5-4A20-8D8C-E01EDB6F209A}">
      <dgm:prSet/>
      <dgm:spPr/>
      <dgm:t>
        <a:bodyPr/>
        <a:lstStyle/>
        <a:p>
          <a:endParaRPr lang="ru-RU"/>
        </a:p>
      </dgm:t>
    </dgm:pt>
    <dgm:pt modelId="{7E20824E-48BF-465F-82EF-C2D941C3218B}">
      <dgm:prSet phldrT="[Текст]"/>
      <dgm:spPr/>
      <dgm:t>
        <a:bodyPr/>
        <a:lstStyle/>
        <a:p>
          <a:r>
            <a:rPr lang="ru-RU"/>
            <a:t>загроза отримання недостовірної чи неправдивої інформації</a:t>
          </a:r>
        </a:p>
      </dgm:t>
    </dgm:pt>
    <dgm:pt modelId="{4E040F66-A8A6-4A38-A55B-FF1D19266664}" type="parTrans" cxnId="{161BC0C5-104D-4750-B01B-81E3942E063A}">
      <dgm:prSet/>
      <dgm:spPr/>
      <dgm:t>
        <a:bodyPr/>
        <a:lstStyle/>
        <a:p>
          <a:endParaRPr lang="ru-RU"/>
        </a:p>
      </dgm:t>
    </dgm:pt>
    <dgm:pt modelId="{3695DD79-E286-45AC-96CF-FDA362E37EBD}" type="sibTrans" cxnId="{161BC0C5-104D-4750-B01B-81E3942E063A}">
      <dgm:prSet/>
      <dgm:spPr/>
      <dgm:t>
        <a:bodyPr/>
        <a:lstStyle/>
        <a:p>
          <a:endParaRPr lang="ru-RU"/>
        </a:p>
      </dgm:t>
    </dgm:pt>
    <dgm:pt modelId="{E169525C-9722-4B09-B104-7B7505C83855}">
      <dgm:prSet phldrT="[Текст]"/>
      <dgm:spPr/>
      <dgm:t>
        <a:bodyPr/>
        <a:lstStyle/>
        <a:p>
          <a:r>
            <a:rPr lang="ru-RU"/>
            <a:t>формування залежності (ігрової, комп</a:t>
          </a:r>
          <a:r>
            <a:rPr lang="en-US"/>
            <a:t>'</a:t>
          </a:r>
          <a:r>
            <a:rPr lang="ru-RU"/>
            <a:t>ютерної,інтернет)</a:t>
          </a:r>
        </a:p>
      </dgm:t>
    </dgm:pt>
    <dgm:pt modelId="{5E4982A2-DC1B-4576-9019-B73B4D3A8918}" type="parTrans" cxnId="{6F010854-9A9B-491A-95C0-9F8D7AA9411A}">
      <dgm:prSet/>
      <dgm:spPr/>
      <dgm:t>
        <a:bodyPr/>
        <a:lstStyle/>
        <a:p>
          <a:endParaRPr lang="ru-RU"/>
        </a:p>
      </dgm:t>
    </dgm:pt>
    <dgm:pt modelId="{9E88E7BE-701C-49D0-9B5F-18B66EA9E43C}" type="sibTrans" cxnId="{6F010854-9A9B-491A-95C0-9F8D7AA9411A}">
      <dgm:prSet/>
      <dgm:spPr/>
      <dgm:t>
        <a:bodyPr/>
        <a:lstStyle/>
        <a:p>
          <a:endParaRPr lang="ru-RU"/>
        </a:p>
      </dgm:t>
    </dgm:pt>
    <dgm:pt modelId="{DF65E1DE-7903-4FC7-8538-262A785B3102}">
      <dgm:prSet phldrT="[Текст]"/>
      <dgm:spPr/>
      <dgm:t>
        <a:bodyPr/>
        <a:lstStyle/>
        <a:p>
          <a:r>
            <a:rPr lang="uk-UA"/>
            <a:t>Безпека інших</a:t>
          </a:r>
          <a:endParaRPr lang="ru-RU"/>
        </a:p>
      </dgm:t>
    </dgm:pt>
    <dgm:pt modelId="{E8DB5575-570D-4B01-A304-1D451F24EA0B}" type="parTrans" cxnId="{9EBDFCD9-2822-4DAD-9EE3-DF697AEC6A46}">
      <dgm:prSet/>
      <dgm:spPr/>
      <dgm:t>
        <a:bodyPr/>
        <a:lstStyle/>
        <a:p>
          <a:endParaRPr lang="ru-RU"/>
        </a:p>
      </dgm:t>
    </dgm:pt>
    <dgm:pt modelId="{5716C8E8-4839-4383-A47E-9518613D6716}" type="sibTrans" cxnId="{9EBDFCD9-2822-4DAD-9EE3-DF697AEC6A46}">
      <dgm:prSet/>
      <dgm:spPr/>
      <dgm:t>
        <a:bodyPr/>
        <a:lstStyle/>
        <a:p>
          <a:endParaRPr lang="ru-RU"/>
        </a:p>
      </dgm:t>
    </dgm:pt>
    <dgm:pt modelId="{458595E7-2668-4902-BE43-54496DE061AE}">
      <dgm:prSet phldrT="[Текст]"/>
      <dgm:spPr/>
      <dgm:t>
        <a:bodyPr/>
        <a:lstStyle/>
        <a:p>
          <a:r>
            <a:rPr lang="uk-UA"/>
            <a:t>матеріали, існування та використання яких може стати причиною посягання на безпеку оточуючих ( наприклад,інформація про створення вибухівки)</a:t>
          </a:r>
          <a:endParaRPr lang="ru-RU"/>
        </a:p>
      </dgm:t>
    </dgm:pt>
    <dgm:pt modelId="{F74F85AF-E5EC-4A53-BC24-4CCA842CFE39}" type="parTrans" cxnId="{1A4DF70C-5FCA-4BAF-9900-916853C08F62}">
      <dgm:prSet/>
      <dgm:spPr/>
      <dgm:t>
        <a:bodyPr/>
        <a:lstStyle/>
        <a:p>
          <a:endParaRPr lang="ru-RU"/>
        </a:p>
      </dgm:t>
    </dgm:pt>
    <dgm:pt modelId="{35904262-2CEC-4FC1-A09C-8AF502AA93F5}" type="sibTrans" cxnId="{1A4DF70C-5FCA-4BAF-9900-916853C08F62}">
      <dgm:prSet/>
      <dgm:spPr/>
      <dgm:t>
        <a:bodyPr/>
        <a:lstStyle/>
        <a:p>
          <a:endParaRPr lang="ru-RU"/>
        </a:p>
      </dgm:t>
    </dgm:pt>
    <dgm:pt modelId="{DC9865CA-CB70-48CF-ACD8-A432C67ED239}">
      <dgm:prSet phldrT="[Текст]"/>
      <dgm:spPr/>
      <dgm:t>
        <a:bodyPr/>
        <a:lstStyle/>
        <a:p>
          <a:r>
            <a:rPr lang="uk-UA"/>
            <a:t>свідоме та несвідоме введення в оману інших</a:t>
          </a:r>
          <a:endParaRPr lang="ru-RU"/>
        </a:p>
      </dgm:t>
    </dgm:pt>
    <dgm:pt modelId="{9055B0EB-948C-40EE-A2F6-C26C660D49AC}" type="parTrans" cxnId="{6439989E-6BA8-44D5-8D6A-95F22D1535E2}">
      <dgm:prSet/>
      <dgm:spPr/>
      <dgm:t>
        <a:bodyPr/>
        <a:lstStyle/>
        <a:p>
          <a:endParaRPr lang="ru-RU"/>
        </a:p>
      </dgm:t>
    </dgm:pt>
    <dgm:pt modelId="{1570B646-862A-432A-B075-6659FDD07AD9}" type="sibTrans" cxnId="{6439989E-6BA8-44D5-8D6A-95F22D1535E2}">
      <dgm:prSet/>
      <dgm:spPr/>
      <dgm:t>
        <a:bodyPr/>
        <a:lstStyle/>
        <a:p>
          <a:endParaRPr lang="ru-RU"/>
        </a:p>
      </dgm:t>
    </dgm:pt>
    <dgm:pt modelId="{2D235FC5-3635-4139-96FA-DE8C4E4DCFDE}">
      <dgm:prSet phldrT="[Текст]"/>
      <dgm:spPr/>
      <dgm:t>
        <a:bodyPr/>
        <a:lstStyle/>
        <a:p>
          <a:r>
            <a:rPr lang="uk-UA"/>
            <a:t>розвиток персональної інформації</a:t>
          </a:r>
          <a:endParaRPr lang="ru-RU"/>
        </a:p>
      </dgm:t>
    </dgm:pt>
    <dgm:pt modelId="{56B57590-5F4A-40BD-8F30-EB17981EEFC5}" type="parTrans" cxnId="{73B75C10-AC54-4558-97E1-494189DFD95D}">
      <dgm:prSet/>
      <dgm:spPr/>
      <dgm:t>
        <a:bodyPr/>
        <a:lstStyle/>
        <a:p>
          <a:endParaRPr lang="ru-RU"/>
        </a:p>
      </dgm:t>
    </dgm:pt>
    <dgm:pt modelId="{C6026406-6E9E-4283-AD50-0AE123EF4034}" type="sibTrans" cxnId="{73B75C10-AC54-4558-97E1-494189DFD95D}">
      <dgm:prSet/>
      <dgm:spPr/>
      <dgm:t>
        <a:bodyPr/>
        <a:lstStyle/>
        <a:p>
          <a:endParaRPr lang="ru-RU"/>
        </a:p>
      </dgm:t>
    </dgm:pt>
    <dgm:pt modelId="{1E50D7FC-12E0-4448-8DB5-9FBBEBCED454}">
      <dgm:prSet phldrT="[Текст]"/>
      <dgm:spPr/>
      <dgm:t>
        <a:bodyPr/>
        <a:lstStyle/>
        <a:p>
          <a:r>
            <a:rPr lang="uk-UA"/>
            <a:t>розголошення персональної та конфіденційної  інформації (прізвища, імена, контакти, секретні дані кредитних карток, номери телефонів)</a:t>
          </a:r>
          <a:endParaRPr lang="ru-RU"/>
        </a:p>
      </dgm:t>
    </dgm:pt>
    <dgm:pt modelId="{BA27BC66-8DF3-4201-AD49-C21933711CB6}" type="parTrans" cxnId="{E1375445-1FB8-4659-ACFF-8ACEC62CCE75}">
      <dgm:prSet/>
      <dgm:spPr/>
      <dgm:t>
        <a:bodyPr/>
        <a:lstStyle/>
        <a:p>
          <a:endParaRPr lang="ru-RU"/>
        </a:p>
      </dgm:t>
    </dgm:pt>
    <dgm:pt modelId="{F6FEF14A-6EF6-41F1-9B51-E1A7D3514282}" type="sibTrans" cxnId="{E1375445-1FB8-4659-ACFF-8ACEC62CCE75}">
      <dgm:prSet/>
      <dgm:spPr/>
      <dgm:t>
        <a:bodyPr/>
        <a:lstStyle/>
        <a:p>
          <a:endParaRPr lang="ru-RU"/>
        </a:p>
      </dgm:t>
    </dgm:pt>
    <dgm:pt modelId="{215DB1EB-AF2C-4FD0-A115-A749F6892AB0}">
      <dgm:prSet phldrT="[Текст]"/>
      <dgm:spPr/>
      <dgm:t>
        <a:bodyPr/>
        <a:lstStyle/>
        <a:p>
          <a:r>
            <a:rPr lang="ru-RU"/>
            <a:t>загроза зараження ПК вірусами різної категорії</a:t>
          </a:r>
        </a:p>
      </dgm:t>
    </dgm:pt>
    <dgm:pt modelId="{1F424E1F-8B37-4ED2-9B7A-0E2A0601F6A4}" type="parTrans" cxnId="{95B34B00-FB56-42F5-86A9-D75EA42F35F5}">
      <dgm:prSet/>
      <dgm:spPr/>
      <dgm:t>
        <a:bodyPr/>
        <a:lstStyle/>
        <a:p>
          <a:endParaRPr lang="ru-RU"/>
        </a:p>
      </dgm:t>
    </dgm:pt>
    <dgm:pt modelId="{E7196AF1-25BD-4C4F-B857-4BC1FCDC7C52}" type="sibTrans" cxnId="{95B34B00-FB56-42F5-86A9-D75EA42F35F5}">
      <dgm:prSet/>
      <dgm:spPr/>
      <dgm:t>
        <a:bodyPr/>
        <a:lstStyle/>
        <a:p>
          <a:endParaRPr lang="ru-RU"/>
        </a:p>
      </dgm:t>
    </dgm:pt>
    <dgm:pt modelId="{B42B9FC1-81AB-463D-85E4-0454A7847CD9}">
      <dgm:prSet phldrT="[Текст]"/>
      <dgm:spPr/>
      <dgm:t>
        <a:bodyPr/>
        <a:lstStyle/>
        <a:p>
          <a:endParaRPr lang="ru-RU"/>
        </a:p>
      </dgm:t>
    </dgm:pt>
    <dgm:pt modelId="{66A73CC1-07D7-43E8-8017-5731C2E59F16}" type="parTrans" cxnId="{60A363A4-91EF-4E8C-8582-626074FB031C}">
      <dgm:prSet/>
      <dgm:spPr/>
      <dgm:t>
        <a:bodyPr/>
        <a:lstStyle/>
        <a:p>
          <a:endParaRPr lang="ru-RU"/>
        </a:p>
      </dgm:t>
    </dgm:pt>
    <dgm:pt modelId="{30A365B8-D523-4489-AED6-78A5A84409E5}" type="sibTrans" cxnId="{60A363A4-91EF-4E8C-8582-626074FB031C}">
      <dgm:prSet/>
      <dgm:spPr/>
      <dgm:t>
        <a:bodyPr/>
        <a:lstStyle/>
        <a:p>
          <a:endParaRPr lang="ru-RU"/>
        </a:p>
      </dgm:t>
    </dgm:pt>
    <dgm:pt modelId="{AD8E72B7-9485-4F6E-B14C-8C7BDAD3942E}">
      <dgm:prSet phldrT="[Текст]"/>
      <dgm:spPr/>
      <dgm:t>
        <a:bodyPr/>
        <a:lstStyle/>
        <a:p>
          <a:r>
            <a:rPr lang="uk-UA"/>
            <a:t>ознайомлення з порнографічними матеріалами, ненормативною лексикою,інформацією суїцидального характеру, расистського,ненависницького змісту.</a:t>
          </a:r>
          <a:endParaRPr lang="ru-RU"/>
        </a:p>
      </dgm:t>
    </dgm:pt>
    <dgm:pt modelId="{DD8288EE-D674-4760-9986-4EAB52AFEBFE}" type="parTrans" cxnId="{6C3EF775-600D-4C25-A0FE-EA7CD6E40CB5}">
      <dgm:prSet/>
      <dgm:spPr/>
      <dgm:t>
        <a:bodyPr/>
        <a:lstStyle/>
        <a:p>
          <a:endParaRPr lang="ru-RU"/>
        </a:p>
      </dgm:t>
    </dgm:pt>
    <dgm:pt modelId="{913DFE0F-0C3A-4213-95A5-8F44E0A97392}" type="sibTrans" cxnId="{6C3EF775-600D-4C25-A0FE-EA7CD6E40CB5}">
      <dgm:prSet/>
      <dgm:spPr/>
      <dgm:t>
        <a:bodyPr/>
        <a:lstStyle/>
        <a:p>
          <a:endParaRPr lang="ru-RU"/>
        </a:p>
      </dgm:t>
    </dgm:pt>
    <dgm:pt modelId="{9ECDEB2B-37C1-4F61-A62F-31FEB23C2164}">
      <dgm:prSet phldrT="[Текст]"/>
      <dgm:spPr/>
      <dgm:t>
        <a:bodyPr/>
        <a:lstStyle/>
        <a:p>
          <a:endParaRPr lang="ru-RU"/>
        </a:p>
      </dgm:t>
    </dgm:pt>
    <dgm:pt modelId="{8C083ADF-80E6-4577-B61D-FBB6B6F0F2F8}" type="parTrans" cxnId="{D7AC4DDF-774B-45CB-AE96-5CB09DC2487C}">
      <dgm:prSet/>
      <dgm:spPr/>
      <dgm:t>
        <a:bodyPr/>
        <a:lstStyle/>
        <a:p>
          <a:endParaRPr lang="ru-RU"/>
        </a:p>
      </dgm:t>
    </dgm:pt>
    <dgm:pt modelId="{6C1E1F30-8D54-4519-A643-446BE05F7A4E}" type="sibTrans" cxnId="{D7AC4DDF-774B-45CB-AE96-5CB09DC2487C}">
      <dgm:prSet/>
      <dgm:spPr/>
      <dgm:t>
        <a:bodyPr/>
        <a:lstStyle/>
        <a:p>
          <a:endParaRPr lang="ru-RU"/>
        </a:p>
      </dgm:t>
    </dgm:pt>
    <dgm:pt modelId="{E825E76C-14BE-4DBC-9612-DB3314708299}">
      <dgm:prSet phldrT="[Текст]"/>
      <dgm:spPr/>
      <dgm:t>
        <a:bodyPr/>
        <a:lstStyle/>
        <a:p>
          <a:r>
            <a:rPr lang="uk-UA"/>
            <a:t>спілкування з небезпечними людьми (збоченці,шахраї, грифери)</a:t>
          </a:r>
          <a:endParaRPr lang="ru-RU"/>
        </a:p>
      </dgm:t>
    </dgm:pt>
    <dgm:pt modelId="{CF6E700B-4507-4337-A523-2DC7B79ED7A4}" type="parTrans" cxnId="{2B4D4AEB-F07E-4C41-AD24-33B6CCB3A05B}">
      <dgm:prSet/>
      <dgm:spPr/>
      <dgm:t>
        <a:bodyPr/>
        <a:lstStyle/>
        <a:p>
          <a:endParaRPr lang="ru-RU"/>
        </a:p>
      </dgm:t>
    </dgm:pt>
    <dgm:pt modelId="{13128288-97DB-4328-AA8C-E5A7764781B0}" type="sibTrans" cxnId="{2B4D4AEB-F07E-4C41-AD24-33B6CCB3A05B}">
      <dgm:prSet/>
      <dgm:spPr/>
      <dgm:t>
        <a:bodyPr/>
        <a:lstStyle/>
        <a:p>
          <a:endParaRPr lang="ru-RU"/>
        </a:p>
      </dgm:t>
    </dgm:pt>
    <dgm:pt modelId="{3F6D6273-D93E-4A30-A621-4E2919FC08D9}">
      <dgm:prSet phldrT="[Текст]"/>
      <dgm:spPr/>
      <dgm:t>
        <a:bodyPr/>
        <a:lstStyle/>
        <a:p>
          <a:r>
            <a:rPr lang="uk-UA"/>
            <a:t>залучення до виконання противоправних дій (хакерство, порушення прав та свободінших)</a:t>
          </a:r>
          <a:endParaRPr lang="ru-RU"/>
        </a:p>
      </dgm:t>
    </dgm:pt>
    <dgm:pt modelId="{5D27C476-4248-43B3-B8CE-9FF2E27580D4}" type="parTrans" cxnId="{291F6453-4BE0-4BE1-9485-0630ED02B925}">
      <dgm:prSet/>
      <dgm:spPr/>
      <dgm:t>
        <a:bodyPr/>
        <a:lstStyle/>
        <a:p>
          <a:endParaRPr lang="ru-RU"/>
        </a:p>
      </dgm:t>
    </dgm:pt>
    <dgm:pt modelId="{33F1945C-2474-441F-BE74-2E4AEED9E458}" type="sibTrans" cxnId="{291F6453-4BE0-4BE1-9485-0630ED02B925}">
      <dgm:prSet/>
      <dgm:spPr/>
      <dgm:t>
        <a:bodyPr/>
        <a:lstStyle/>
        <a:p>
          <a:endParaRPr lang="ru-RU"/>
        </a:p>
      </dgm:t>
    </dgm:pt>
    <dgm:pt modelId="{ECE74912-4E69-40BA-B37B-D2DEE772CF02}">
      <dgm:prSet phldrT="[Текст]"/>
      <dgm:spPr/>
      <dgm:t>
        <a:bodyPr/>
        <a:lstStyle/>
        <a:p>
          <a:r>
            <a:rPr lang="uk-UA"/>
            <a:t>вчинення протиправних дій, що тягнуть за собою відповідальність згідно з чинним законодавством</a:t>
          </a:r>
          <a:endParaRPr lang="ru-RU"/>
        </a:p>
      </dgm:t>
    </dgm:pt>
    <dgm:pt modelId="{E7C1197A-A588-4715-B723-2A576BB41427}" type="parTrans" cxnId="{50CA4276-28A9-41F4-B54D-38E021EF48DF}">
      <dgm:prSet/>
      <dgm:spPr/>
      <dgm:t>
        <a:bodyPr/>
        <a:lstStyle/>
        <a:p>
          <a:endParaRPr lang="ru-RU"/>
        </a:p>
      </dgm:t>
    </dgm:pt>
    <dgm:pt modelId="{8F6A4C63-1980-4211-96FC-ABC4EC9FC7CF}" type="sibTrans" cxnId="{50CA4276-28A9-41F4-B54D-38E021EF48DF}">
      <dgm:prSet/>
      <dgm:spPr/>
      <dgm:t>
        <a:bodyPr/>
        <a:lstStyle/>
        <a:p>
          <a:endParaRPr lang="ru-RU"/>
        </a:p>
      </dgm:t>
    </dgm:pt>
    <dgm:pt modelId="{D6EE079D-A87C-4297-8BB3-C8BFEB845321}">
      <dgm:prSet phldrT="[Текст]"/>
      <dgm:spPr/>
      <dgm:t>
        <a:bodyPr/>
        <a:lstStyle/>
        <a:p>
          <a:r>
            <a:rPr lang="uk-UA"/>
            <a:t>кібербулінг - свідоме цькування та приниження перед усім однолітнів. </a:t>
          </a:r>
          <a:endParaRPr lang="ru-RU"/>
        </a:p>
      </dgm:t>
    </dgm:pt>
    <dgm:pt modelId="{7A592E02-A372-4CBE-8D42-F7158CCEEC6B}" type="parTrans" cxnId="{FD9FB323-0FA2-4728-9303-52554D738D9B}">
      <dgm:prSet/>
      <dgm:spPr/>
      <dgm:t>
        <a:bodyPr/>
        <a:lstStyle/>
        <a:p>
          <a:endParaRPr lang="ru-RU"/>
        </a:p>
      </dgm:t>
    </dgm:pt>
    <dgm:pt modelId="{7C9D01BE-B8D3-405A-B085-3117DFBDA066}" type="sibTrans" cxnId="{FD9FB323-0FA2-4728-9303-52554D738D9B}">
      <dgm:prSet/>
      <dgm:spPr/>
      <dgm:t>
        <a:bodyPr/>
        <a:lstStyle/>
        <a:p>
          <a:endParaRPr lang="ru-RU"/>
        </a:p>
      </dgm:t>
    </dgm:pt>
    <dgm:pt modelId="{03E816B8-1180-49D7-9A76-958DD7C1E71E}">
      <dgm:prSet phldrT="[Текст]"/>
      <dgm:spPr/>
      <dgm:t>
        <a:bodyPr/>
        <a:lstStyle/>
        <a:p>
          <a:r>
            <a:rPr lang="ru-RU"/>
            <a:t>небезпека завантаження програм зі шкідливими функціями.</a:t>
          </a:r>
        </a:p>
      </dgm:t>
    </dgm:pt>
    <dgm:pt modelId="{F4051C75-54BA-4938-AE6A-E622C93EC103}" type="parTrans" cxnId="{BBBD6C6A-CC5B-4EC7-9702-E5B18F34B5AD}">
      <dgm:prSet/>
      <dgm:spPr/>
      <dgm:t>
        <a:bodyPr/>
        <a:lstStyle/>
        <a:p>
          <a:endParaRPr lang="ru-RU"/>
        </a:p>
      </dgm:t>
    </dgm:pt>
    <dgm:pt modelId="{CAF01AAD-4DA8-45B6-B2F8-021B58792E63}" type="sibTrans" cxnId="{BBBD6C6A-CC5B-4EC7-9702-E5B18F34B5AD}">
      <dgm:prSet/>
      <dgm:spPr/>
      <dgm:t>
        <a:bodyPr/>
        <a:lstStyle/>
        <a:p>
          <a:endParaRPr lang="ru-RU"/>
        </a:p>
      </dgm:t>
    </dgm:pt>
    <dgm:pt modelId="{155EB66A-6325-4EFB-8BEB-4CBEC309510A}" type="pres">
      <dgm:prSet presAssocID="{FA125496-C9AD-4A9A-A14C-23F5B741EA66}" presName="Name0" presStyleCnt="0">
        <dgm:presLayoutVars>
          <dgm:dir/>
          <dgm:animLvl val="lvl"/>
          <dgm:resizeHandles val="exact"/>
        </dgm:presLayoutVars>
      </dgm:prSet>
      <dgm:spPr/>
      <dgm:t>
        <a:bodyPr/>
        <a:lstStyle/>
        <a:p>
          <a:endParaRPr lang="ru-RU"/>
        </a:p>
      </dgm:t>
    </dgm:pt>
    <dgm:pt modelId="{0623708F-A131-4DAB-AD67-B4B9BB157184}" type="pres">
      <dgm:prSet presAssocID="{CB8928EF-7439-4F52-BCE5-F4C46E8F1206}" presName="composite" presStyleCnt="0"/>
      <dgm:spPr/>
    </dgm:pt>
    <dgm:pt modelId="{6E257EA7-58D3-41F6-B866-ED44417C3639}" type="pres">
      <dgm:prSet presAssocID="{CB8928EF-7439-4F52-BCE5-F4C46E8F1206}" presName="parTx" presStyleLbl="alignNode1" presStyleIdx="0" presStyleCnt="3">
        <dgm:presLayoutVars>
          <dgm:chMax val="0"/>
          <dgm:chPref val="0"/>
          <dgm:bulletEnabled val="1"/>
        </dgm:presLayoutVars>
      </dgm:prSet>
      <dgm:spPr/>
      <dgm:t>
        <a:bodyPr/>
        <a:lstStyle/>
        <a:p>
          <a:endParaRPr lang="ru-RU"/>
        </a:p>
      </dgm:t>
    </dgm:pt>
    <dgm:pt modelId="{142FFAFD-B52A-42FF-9AF0-532658B51F0A}" type="pres">
      <dgm:prSet presAssocID="{CB8928EF-7439-4F52-BCE5-F4C46E8F1206}" presName="desTx" presStyleLbl="alignAccFollowNode1" presStyleIdx="0" presStyleCnt="3" custScaleY="100000">
        <dgm:presLayoutVars>
          <dgm:bulletEnabled val="1"/>
        </dgm:presLayoutVars>
      </dgm:prSet>
      <dgm:spPr/>
      <dgm:t>
        <a:bodyPr/>
        <a:lstStyle/>
        <a:p>
          <a:endParaRPr lang="ru-RU"/>
        </a:p>
      </dgm:t>
    </dgm:pt>
    <dgm:pt modelId="{14DD5E2C-D587-4299-8D94-B2E220733FF3}" type="pres">
      <dgm:prSet presAssocID="{52CC7E36-CA93-4C05-85C0-D45E24D64F46}" presName="space" presStyleCnt="0"/>
      <dgm:spPr/>
    </dgm:pt>
    <dgm:pt modelId="{040643DB-9A0B-4146-81A6-BD989BF4255E}" type="pres">
      <dgm:prSet presAssocID="{DF65E1DE-7903-4FC7-8538-262A785B3102}" presName="composite" presStyleCnt="0"/>
      <dgm:spPr/>
    </dgm:pt>
    <dgm:pt modelId="{89F2C39F-70E5-413B-B757-306FF6C96D0B}" type="pres">
      <dgm:prSet presAssocID="{DF65E1DE-7903-4FC7-8538-262A785B3102}" presName="parTx" presStyleLbl="alignNode1" presStyleIdx="1" presStyleCnt="3">
        <dgm:presLayoutVars>
          <dgm:chMax val="0"/>
          <dgm:chPref val="0"/>
          <dgm:bulletEnabled val="1"/>
        </dgm:presLayoutVars>
      </dgm:prSet>
      <dgm:spPr/>
      <dgm:t>
        <a:bodyPr/>
        <a:lstStyle/>
        <a:p>
          <a:endParaRPr lang="ru-RU"/>
        </a:p>
      </dgm:t>
    </dgm:pt>
    <dgm:pt modelId="{90BF00DF-6345-4740-B126-ECC3843CBFD6}" type="pres">
      <dgm:prSet presAssocID="{DF65E1DE-7903-4FC7-8538-262A785B3102}" presName="desTx" presStyleLbl="alignAccFollowNode1" presStyleIdx="1" presStyleCnt="3">
        <dgm:presLayoutVars>
          <dgm:bulletEnabled val="1"/>
        </dgm:presLayoutVars>
      </dgm:prSet>
      <dgm:spPr/>
      <dgm:t>
        <a:bodyPr/>
        <a:lstStyle/>
        <a:p>
          <a:endParaRPr lang="ru-RU"/>
        </a:p>
      </dgm:t>
    </dgm:pt>
    <dgm:pt modelId="{07417626-F77C-4769-940C-13F3846F1A7E}" type="pres">
      <dgm:prSet presAssocID="{5716C8E8-4839-4383-A47E-9518613D6716}" presName="space" presStyleCnt="0"/>
      <dgm:spPr/>
    </dgm:pt>
    <dgm:pt modelId="{58CA0010-1096-4C47-BCB7-5BB47E0057B5}" type="pres">
      <dgm:prSet presAssocID="{2D235FC5-3635-4139-96FA-DE8C4E4DCFDE}" presName="composite" presStyleCnt="0"/>
      <dgm:spPr/>
    </dgm:pt>
    <dgm:pt modelId="{97C4F6D0-B730-41F2-AE1A-2A45F733A8CB}" type="pres">
      <dgm:prSet presAssocID="{2D235FC5-3635-4139-96FA-DE8C4E4DCFDE}" presName="parTx" presStyleLbl="alignNode1" presStyleIdx="2" presStyleCnt="3">
        <dgm:presLayoutVars>
          <dgm:chMax val="0"/>
          <dgm:chPref val="0"/>
          <dgm:bulletEnabled val="1"/>
        </dgm:presLayoutVars>
      </dgm:prSet>
      <dgm:spPr/>
      <dgm:t>
        <a:bodyPr/>
        <a:lstStyle/>
        <a:p>
          <a:endParaRPr lang="ru-RU"/>
        </a:p>
      </dgm:t>
    </dgm:pt>
    <dgm:pt modelId="{2E0FF554-DD70-46AC-A9D7-CFF464CC8BAA}" type="pres">
      <dgm:prSet presAssocID="{2D235FC5-3635-4139-96FA-DE8C4E4DCFDE}" presName="desTx" presStyleLbl="alignAccFollowNode1" presStyleIdx="2" presStyleCnt="3">
        <dgm:presLayoutVars>
          <dgm:bulletEnabled val="1"/>
        </dgm:presLayoutVars>
      </dgm:prSet>
      <dgm:spPr/>
      <dgm:t>
        <a:bodyPr/>
        <a:lstStyle/>
        <a:p>
          <a:endParaRPr lang="ru-RU"/>
        </a:p>
      </dgm:t>
    </dgm:pt>
  </dgm:ptLst>
  <dgm:cxnLst>
    <dgm:cxn modelId="{E1375445-1FB8-4659-ACFF-8ACEC62CCE75}" srcId="{2D235FC5-3635-4139-96FA-DE8C4E4DCFDE}" destId="{1E50D7FC-12E0-4448-8DB5-9FBBEBCED454}" srcOrd="0" destOrd="0" parTransId="{BA27BC66-8DF3-4201-AD49-C21933711CB6}" sibTransId="{F6FEF14A-6EF6-41F1-9B51-E1A7D3514282}"/>
    <dgm:cxn modelId="{7E94D8DE-EF0A-4E94-AE9C-6BC26B4F66A6}" type="presOf" srcId="{E169525C-9722-4B09-B104-7B7505C83855}" destId="{142FFAFD-B52A-42FF-9AF0-532658B51F0A}" srcOrd="0" destOrd="1" presId="urn:microsoft.com/office/officeart/2005/8/layout/hList1"/>
    <dgm:cxn modelId="{0B90A851-88A4-4652-AE94-24BEE953CDF9}" type="presOf" srcId="{B42B9FC1-81AB-463D-85E4-0454A7847CD9}" destId="{142FFAFD-B52A-42FF-9AF0-532658B51F0A}" srcOrd="0" destOrd="6" presId="urn:microsoft.com/office/officeart/2005/8/layout/hList1"/>
    <dgm:cxn modelId="{6C3EF775-600D-4C25-A0FE-EA7CD6E40CB5}" srcId="{CB8928EF-7439-4F52-BCE5-F4C46E8F1206}" destId="{AD8E72B7-9485-4F6E-B14C-8C7BDAD3942E}" srcOrd="2" destOrd="0" parTransId="{DD8288EE-D674-4760-9986-4EAB52AFEBFE}" sibTransId="{913DFE0F-0C3A-4213-95A5-8F44E0A97392}"/>
    <dgm:cxn modelId="{85082DA2-2E83-40E1-BD48-E23C781C8084}" type="presOf" srcId="{215DB1EB-AF2C-4FD0-A115-A749F6892AB0}" destId="{2E0FF554-DD70-46AC-A9D7-CFF464CC8BAA}" srcOrd="0" destOrd="1" presId="urn:microsoft.com/office/officeart/2005/8/layout/hList1"/>
    <dgm:cxn modelId="{9EBDFCD9-2822-4DAD-9EE3-DF697AEC6A46}" srcId="{FA125496-C9AD-4A9A-A14C-23F5B741EA66}" destId="{DF65E1DE-7903-4FC7-8538-262A785B3102}" srcOrd="1" destOrd="0" parTransId="{E8DB5575-570D-4B01-A304-1D451F24EA0B}" sibTransId="{5716C8E8-4839-4383-A47E-9518613D6716}"/>
    <dgm:cxn modelId="{58E427B6-14D1-416E-B31A-DDE839959BEC}" type="presOf" srcId="{CB8928EF-7439-4F52-BCE5-F4C46E8F1206}" destId="{6E257EA7-58D3-41F6-B866-ED44417C3639}" srcOrd="0" destOrd="0" presId="urn:microsoft.com/office/officeart/2005/8/layout/hList1"/>
    <dgm:cxn modelId="{2668D1A5-E6E5-4A20-8D8C-E01EDB6F209A}" srcId="{FA125496-C9AD-4A9A-A14C-23F5B741EA66}" destId="{CB8928EF-7439-4F52-BCE5-F4C46E8F1206}" srcOrd="0" destOrd="0" parTransId="{1E76AC76-0F6D-4310-BA63-E9DE8D7EF2E9}" sibTransId="{52CC7E36-CA93-4C05-85C0-D45E24D64F46}"/>
    <dgm:cxn modelId="{39726C75-E3B3-4C79-86D4-A5A8540BCFE3}" type="presOf" srcId="{9ECDEB2B-37C1-4F61-A62F-31FEB23C2164}" destId="{142FFAFD-B52A-42FF-9AF0-532658B51F0A}" srcOrd="0" destOrd="5" presId="urn:microsoft.com/office/officeart/2005/8/layout/hList1"/>
    <dgm:cxn modelId="{F7CB92B2-D7D3-4890-8B01-1CBD4499CFD4}" type="presOf" srcId="{458595E7-2668-4902-BE43-54496DE061AE}" destId="{90BF00DF-6345-4740-B126-ECC3843CBFD6}" srcOrd="0" destOrd="0" presId="urn:microsoft.com/office/officeart/2005/8/layout/hList1"/>
    <dgm:cxn modelId="{FD9FB323-0FA2-4728-9303-52554D738D9B}" srcId="{DF65E1DE-7903-4FC7-8538-262A785B3102}" destId="{D6EE079D-A87C-4297-8BB3-C8BFEB845321}" srcOrd="3" destOrd="0" parTransId="{7A592E02-A372-4CBE-8D42-F7158CCEEC6B}" sibTransId="{7C9D01BE-B8D3-405A-B085-3117DFBDA066}"/>
    <dgm:cxn modelId="{50CA4276-28A9-41F4-B54D-38E021EF48DF}" srcId="{DF65E1DE-7903-4FC7-8538-262A785B3102}" destId="{ECE74912-4E69-40BA-B37B-D2DEE772CF02}" srcOrd="2" destOrd="0" parTransId="{E7C1197A-A588-4715-B723-2A576BB41427}" sibTransId="{8F6A4C63-1980-4211-96FC-ABC4EC9FC7CF}"/>
    <dgm:cxn modelId="{B57D6D97-A329-4D90-AC39-DDF6DDC10730}" type="presOf" srcId="{FA125496-C9AD-4A9A-A14C-23F5B741EA66}" destId="{155EB66A-6325-4EFB-8BEB-4CBEC309510A}" srcOrd="0" destOrd="0" presId="urn:microsoft.com/office/officeart/2005/8/layout/hList1"/>
    <dgm:cxn modelId="{73B75C10-AC54-4558-97E1-494189DFD95D}" srcId="{FA125496-C9AD-4A9A-A14C-23F5B741EA66}" destId="{2D235FC5-3635-4139-96FA-DE8C4E4DCFDE}" srcOrd="2" destOrd="0" parTransId="{56B57590-5F4A-40BD-8F30-EB17981EEFC5}" sibTransId="{C6026406-6E9E-4283-AD50-0AE123EF4034}"/>
    <dgm:cxn modelId="{95B34B00-FB56-42F5-86A9-D75EA42F35F5}" srcId="{2D235FC5-3635-4139-96FA-DE8C4E4DCFDE}" destId="{215DB1EB-AF2C-4FD0-A115-A749F6892AB0}" srcOrd="1" destOrd="0" parTransId="{1F424E1F-8B37-4ED2-9B7A-0E2A0601F6A4}" sibTransId="{E7196AF1-25BD-4C4F-B857-4BC1FCDC7C52}"/>
    <dgm:cxn modelId="{60A363A4-91EF-4E8C-8582-626074FB031C}" srcId="{CB8928EF-7439-4F52-BCE5-F4C46E8F1206}" destId="{B42B9FC1-81AB-463D-85E4-0454A7847CD9}" srcOrd="6" destOrd="0" parTransId="{66A73CC1-07D7-43E8-8017-5731C2E59F16}" sibTransId="{30A365B8-D523-4489-AED6-78A5A84409E5}"/>
    <dgm:cxn modelId="{1A4DF70C-5FCA-4BAF-9900-916853C08F62}" srcId="{DF65E1DE-7903-4FC7-8538-262A785B3102}" destId="{458595E7-2668-4902-BE43-54496DE061AE}" srcOrd="0" destOrd="0" parTransId="{F74F85AF-E5EC-4A53-BC24-4CCA842CFE39}" sibTransId="{35904262-2CEC-4FC1-A09C-8AF502AA93F5}"/>
    <dgm:cxn modelId="{D54EAC75-2732-4B22-98F2-3DB412216E9F}" type="presOf" srcId="{7E20824E-48BF-465F-82EF-C2D941C3218B}" destId="{142FFAFD-B52A-42FF-9AF0-532658B51F0A}" srcOrd="0" destOrd="0" presId="urn:microsoft.com/office/officeart/2005/8/layout/hList1"/>
    <dgm:cxn modelId="{D5248F5D-C55C-4A6F-8F9E-7405E04D557D}" type="presOf" srcId="{DC9865CA-CB70-48CF-ACD8-A432C67ED239}" destId="{90BF00DF-6345-4740-B126-ECC3843CBFD6}" srcOrd="0" destOrd="1" presId="urn:microsoft.com/office/officeart/2005/8/layout/hList1"/>
    <dgm:cxn modelId="{8E4D21B2-CB9D-4E88-8DEA-07BA67E1FBC5}" type="presOf" srcId="{2D235FC5-3635-4139-96FA-DE8C4E4DCFDE}" destId="{97C4F6D0-B730-41F2-AE1A-2A45F733A8CB}" srcOrd="0" destOrd="0" presId="urn:microsoft.com/office/officeart/2005/8/layout/hList1"/>
    <dgm:cxn modelId="{161BC0C5-104D-4750-B01B-81E3942E063A}" srcId="{CB8928EF-7439-4F52-BCE5-F4C46E8F1206}" destId="{7E20824E-48BF-465F-82EF-C2D941C3218B}" srcOrd="0" destOrd="0" parTransId="{4E040F66-A8A6-4A38-A55B-FF1D19266664}" sibTransId="{3695DD79-E286-45AC-96CF-FDA362E37EBD}"/>
    <dgm:cxn modelId="{D7AC4DDF-774B-45CB-AE96-5CB09DC2487C}" srcId="{CB8928EF-7439-4F52-BCE5-F4C46E8F1206}" destId="{9ECDEB2B-37C1-4F61-A62F-31FEB23C2164}" srcOrd="5" destOrd="0" parTransId="{8C083ADF-80E6-4577-B61D-FBB6B6F0F2F8}" sibTransId="{6C1E1F30-8D54-4519-A643-446BE05F7A4E}"/>
    <dgm:cxn modelId="{097502C3-FACC-42A7-9019-48DEB591C9E6}" type="presOf" srcId="{3F6D6273-D93E-4A30-A621-4E2919FC08D9}" destId="{142FFAFD-B52A-42FF-9AF0-532658B51F0A}" srcOrd="0" destOrd="4" presId="urn:microsoft.com/office/officeart/2005/8/layout/hList1"/>
    <dgm:cxn modelId="{2B4D4AEB-F07E-4C41-AD24-33B6CCB3A05B}" srcId="{CB8928EF-7439-4F52-BCE5-F4C46E8F1206}" destId="{E825E76C-14BE-4DBC-9612-DB3314708299}" srcOrd="3" destOrd="0" parTransId="{CF6E700B-4507-4337-A523-2DC7B79ED7A4}" sibTransId="{13128288-97DB-4328-AA8C-E5A7764781B0}"/>
    <dgm:cxn modelId="{12A0CA2F-95A9-4C81-B81A-80D7C891EB8F}" type="presOf" srcId="{DF65E1DE-7903-4FC7-8538-262A785B3102}" destId="{89F2C39F-70E5-413B-B757-306FF6C96D0B}" srcOrd="0" destOrd="0" presId="urn:microsoft.com/office/officeart/2005/8/layout/hList1"/>
    <dgm:cxn modelId="{BBBD6C6A-CC5B-4EC7-9702-E5B18F34B5AD}" srcId="{2D235FC5-3635-4139-96FA-DE8C4E4DCFDE}" destId="{03E816B8-1180-49D7-9A76-958DD7C1E71E}" srcOrd="2" destOrd="0" parTransId="{F4051C75-54BA-4938-AE6A-E622C93EC103}" sibTransId="{CAF01AAD-4DA8-45B6-B2F8-021B58792E63}"/>
    <dgm:cxn modelId="{6F010854-9A9B-491A-95C0-9F8D7AA9411A}" srcId="{CB8928EF-7439-4F52-BCE5-F4C46E8F1206}" destId="{E169525C-9722-4B09-B104-7B7505C83855}" srcOrd="1" destOrd="0" parTransId="{5E4982A2-DC1B-4576-9019-B73B4D3A8918}" sibTransId="{9E88E7BE-701C-49D0-9B5F-18B66EA9E43C}"/>
    <dgm:cxn modelId="{291F6453-4BE0-4BE1-9485-0630ED02B925}" srcId="{CB8928EF-7439-4F52-BCE5-F4C46E8F1206}" destId="{3F6D6273-D93E-4A30-A621-4E2919FC08D9}" srcOrd="4" destOrd="0" parTransId="{5D27C476-4248-43B3-B8CE-9FF2E27580D4}" sibTransId="{33F1945C-2474-441F-BE74-2E4AEED9E458}"/>
    <dgm:cxn modelId="{42D0791B-0B2A-48DB-B84F-33AA59D5A38D}" type="presOf" srcId="{1E50D7FC-12E0-4448-8DB5-9FBBEBCED454}" destId="{2E0FF554-DD70-46AC-A9D7-CFF464CC8BAA}" srcOrd="0" destOrd="0" presId="urn:microsoft.com/office/officeart/2005/8/layout/hList1"/>
    <dgm:cxn modelId="{649ECAA8-49EE-45BE-BB93-E996ECC50999}" type="presOf" srcId="{AD8E72B7-9485-4F6E-B14C-8C7BDAD3942E}" destId="{142FFAFD-B52A-42FF-9AF0-532658B51F0A}" srcOrd="0" destOrd="2" presId="urn:microsoft.com/office/officeart/2005/8/layout/hList1"/>
    <dgm:cxn modelId="{901A6999-F28D-46CF-9793-968A8C440E4B}" type="presOf" srcId="{E825E76C-14BE-4DBC-9612-DB3314708299}" destId="{142FFAFD-B52A-42FF-9AF0-532658B51F0A}" srcOrd="0" destOrd="3" presId="urn:microsoft.com/office/officeart/2005/8/layout/hList1"/>
    <dgm:cxn modelId="{A636321A-0029-44DB-9983-16DD140DF8F0}" type="presOf" srcId="{D6EE079D-A87C-4297-8BB3-C8BFEB845321}" destId="{90BF00DF-6345-4740-B126-ECC3843CBFD6}" srcOrd="0" destOrd="3" presId="urn:microsoft.com/office/officeart/2005/8/layout/hList1"/>
    <dgm:cxn modelId="{6439989E-6BA8-44D5-8D6A-95F22D1535E2}" srcId="{DF65E1DE-7903-4FC7-8538-262A785B3102}" destId="{DC9865CA-CB70-48CF-ACD8-A432C67ED239}" srcOrd="1" destOrd="0" parTransId="{9055B0EB-948C-40EE-A2F6-C26C660D49AC}" sibTransId="{1570B646-862A-432A-B075-6659FDD07AD9}"/>
    <dgm:cxn modelId="{080021B3-8C2E-4254-B555-8ECF390FC509}" type="presOf" srcId="{ECE74912-4E69-40BA-B37B-D2DEE772CF02}" destId="{90BF00DF-6345-4740-B126-ECC3843CBFD6}" srcOrd="0" destOrd="2" presId="urn:microsoft.com/office/officeart/2005/8/layout/hList1"/>
    <dgm:cxn modelId="{021E4501-5A27-40F1-809F-DEF48C84EB3F}" type="presOf" srcId="{03E816B8-1180-49D7-9A76-958DD7C1E71E}" destId="{2E0FF554-DD70-46AC-A9D7-CFF464CC8BAA}" srcOrd="0" destOrd="2" presId="urn:microsoft.com/office/officeart/2005/8/layout/hList1"/>
    <dgm:cxn modelId="{1D11D3AE-FCB7-4204-A7CF-4FB08D7B444A}" type="presParOf" srcId="{155EB66A-6325-4EFB-8BEB-4CBEC309510A}" destId="{0623708F-A131-4DAB-AD67-B4B9BB157184}" srcOrd="0" destOrd="0" presId="urn:microsoft.com/office/officeart/2005/8/layout/hList1"/>
    <dgm:cxn modelId="{FEC5EE1C-D3E9-4DF9-A036-088E2D0CA7F7}" type="presParOf" srcId="{0623708F-A131-4DAB-AD67-B4B9BB157184}" destId="{6E257EA7-58D3-41F6-B866-ED44417C3639}" srcOrd="0" destOrd="0" presId="urn:microsoft.com/office/officeart/2005/8/layout/hList1"/>
    <dgm:cxn modelId="{19EA8AB0-9F71-41C0-B4DD-F9D8E233ED98}" type="presParOf" srcId="{0623708F-A131-4DAB-AD67-B4B9BB157184}" destId="{142FFAFD-B52A-42FF-9AF0-532658B51F0A}" srcOrd="1" destOrd="0" presId="urn:microsoft.com/office/officeart/2005/8/layout/hList1"/>
    <dgm:cxn modelId="{BBE3E8E4-DAE0-4130-95ED-E2C820A76D18}" type="presParOf" srcId="{155EB66A-6325-4EFB-8BEB-4CBEC309510A}" destId="{14DD5E2C-D587-4299-8D94-B2E220733FF3}" srcOrd="1" destOrd="0" presId="urn:microsoft.com/office/officeart/2005/8/layout/hList1"/>
    <dgm:cxn modelId="{3889FD46-532E-47EF-B66F-3164E5B62C95}" type="presParOf" srcId="{155EB66A-6325-4EFB-8BEB-4CBEC309510A}" destId="{040643DB-9A0B-4146-81A6-BD989BF4255E}" srcOrd="2" destOrd="0" presId="urn:microsoft.com/office/officeart/2005/8/layout/hList1"/>
    <dgm:cxn modelId="{7C5EA550-A357-40B9-98D7-C68DFEC8238D}" type="presParOf" srcId="{040643DB-9A0B-4146-81A6-BD989BF4255E}" destId="{89F2C39F-70E5-413B-B757-306FF6C96D0B}" srcOrd="0" destOrd="0" presId="urn:microsoft.com/office/officeart/2005/8/layout/hList1"/>
    <dgm:cxn modelId="{14BAB177-71E5-4DB9-91FB-333E3E892F80}" type="presParOf" srcId="{040643DB-9A0B-4146-81A6-BD989BF4255E}" destId="{90BF00DF-6345-4740-B126-ECC3843CBFD6}" srcOrd="1" destOrd="0" presId="urn:microsoft.com/office/officeart/2005/8/layout/hList1"/>
    <dgm:cxn modelId="{B00D7955-AA91-4A97-9E71-65F6AAF5EDEA}" type="presParOf" srcId="{155EB66A-6325-4EFB-8BEB-4CBEC309510A}" destId="{07417626-F77C-4769-940C-13F3846F1A7E}" srcOrd="3" destOrd="0" presId="urn:microsoft.com/office/officeart/2005/8/layout/hList1"/>
    <dgm:cxn modelId="{BAD1DE6D-F9B5-432A-A845-0FF3320EBC35}" type="presParOf" srcId="{155EB66A-6325-4EFB-8BEB-4CBEC309510A}" destId="{58CA0010-1096-4C47-BCB7-5BB47E0057B5}" srcOrd="4" destOrd="0" presId="urn:microsoft.com/office/officeart/2005/8/layout/hList1"/>
    <dgm:cxn modelId="{3D7D3EE5-961C-4575-B132-3A7AB0A832C5}" type="presParOf" srcId="{58CA0010-1096-4C47-BCB7-5BB47E0057B5}" destId="{97C4F6D0-B730-41F2-AE1A-2A45F733A8CB}" srcOrd="0" destOrd="0" presId="urn:microsoft.com/office/officeart/2005/8/layout/hList1"/>
    <dgm:cxn modelId="{F46CA8FE-4BF0-45D0-B4AE-B4D487388CEB}" type="presParOf" srcId="{58CA0010-1096-4C47-BCB7-5BB47E0057B5}" destId="{2E0FF554-DD70-46AC-A9D7-CFF464CC8BAA}" srcOrd="1" destOrd="0" presId="urn:microsoft.com/office/officeart/2005/8/layout/hLis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257EA7-58D3-41F6-B866-ED44417C3639}">
      <dsp:nvSpPr>
        <dsp:cNvPr id="0" name=""/>
        <dsp:cNvSpPr/>
      </dsp:nvSpPr>
      <dsp:spPr>
        <a:xfrm>
          <a:off x="1714" y="365040"/>
          <a:ext cx="1671637" cy="23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ru-RU" sz="800" kern="1200"/>
            <a:t>Особиста безпека</a:t>
          </a:r>
        </a:p>
      </dsp:txBody>
      <dsp:txXfrm>
        <a:off x="1714" y="365040"/>
        <a:ext cx="1671637" cy="230400"/>
      </dsp:txXfrm>
    </dsp:sp>
    <dsp:sp modelId="{142FFAFD-B52A-42FF-9AF0-532658B51F0A}">
      <dsp:nvSpPr>
        <dsp:cNvPr id="0" name=""/>
        <dsp:cNvSpPr/>
      </dsp:nvSpPr>
      <dsp:spPr>
        <a:xfrm>
          <a:off x="1714" y="595439"/>
          <a:ext cx="1671637" cy="22399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ru-RU" sz="800" kern="1200"/>
            <a:t>загроза отримання недостовірної чи неправдивої інформації</a:t>
          </a:r>
        </a:p>
        <a:p>
          <a:pPr marL="57150" lvl="1" indent="-57150" algn="l" defTabSz="355600">
            <a:lnSpc>
              <a:spcPct val="90000"/>
            </a:lnSpc>
            <a:spcBef>
              <a:spcPct val="0"/>
            </a:spcBef>
            <a:spcAft>
              <a:spcPct val="15000"/>
            </a:spcAft>
            <a:buChar char="••"/>
          </a:pPr>
          <a:r>
            <a:rPr lang="ru-RU" sz="800" kern="1200"/>
            <a:t>формування залежності (ігрової, комп</a:t>
          </a:r>
          <a:r>
            <a:rPr lang="en-US" sz="800" kern="1200"/>
            <a:t>'</a:t>
          </a:r>
          <a:r>
            <a:rPr lang="ru-RU" sz="800" kern="1200"/>
            <a:t>ютерної,інтернет)</a:t>
          </a:r>
        </a:p>
        <a:p>
          <a:pPr marL="57150" lvl="1" indent="-57150" algn="l" defTabSz="355600">
            <a:lnSpc>
              <a:spcPct val="90000"/>
            </a:lnSpc>
            <a:spcBef>
              <a:spcPct val="0"/>
            </a:spcBef>
            <a:spcAft>
              <a:spcPct val="15000"/>
            </a:spcAft>
            <a:buChar char="••"/>
          </a:pPr>
          <a:r>
            <a:rPr lang="uk-UA" sz="800" kern="1200"/>
            <a:t>ознайомлення з порнографічними матеріалами, ненормативною лексикою,інформацією суїцидального характеру, расистського,ненависницького змісту.</a:t>
          </a:r>
          <a:endParaRPr lang="ru-RU" sz="800" kern="1200"/>
        </a:p>
        <a:p>
          <a:pPr marL="57150" lvl="1" indent="-57150" algn="l" defTabSz="355600">
            <a:lnSpc>
              <a:spcPct val="90000"/>
            </a:lnSpc>
            <a:spcBef>
              <a:spcPct val="0"/>
            </a:spcBef>
            <a:spcAft>
              <a:spcPct val="15000"/>
            </a:spcAft>
            <a:buChar char="••"/>
          </a:pPr>
          <a:r>
            <a:rPr lang="uk-UA" sz="800" kern="1200"/>
            <a:t>спілкування з небезпечними людьми (збоченці,шахраї, грифери)</a:t>
          </a:r>
          <a:endParaRPr lang="ru-RU" sz="800" kern="1200"/>
        </a:p>
        <a:p>
          <a:pPr marL="57150" lvl="1" indent="-57150" algn="l" defTabSz="355600">
            <a:lnSpc>
              <a:spcPct val="90000"/>
            </a:lnSpc>
            <a:spcBef>
              <a:spcPct val="0"/>
            </a:spcBef>
            <a:spcAft>
              <a:spcPct val="15000"/>
            </a:spcAft>
            <a:buChar char="••"/>
          </a:pPr>
          <a:r>
            <a:rPr lang="uk-UA" sz="800" kern="1200"/>
            <a:t>залучення до виконання противоправних дій (хакерство, порушення прав та свободінших)</a:t>
          </a:r>
          <a:endParaRPr lang="ru-RU" sz="800" kern="1200"/>
        </a:p>
        <a:p>
          <a:pPr marL="57150" lvl="1" indent="-57150" algn="l" defTabSz="355600">
            <a:lnSpc>
              <a:spcPct val="90000"/>
            </a:lnSpc>
            <a:spcBef>
              <a:spcPct val="0"/>
            </a:spcBef>
            <a:spcAft>
              <a:spcPct val="15000"/>
            </a:spcAft>
            <a:buChar char="••"/>
          </a:pPr>
          <a:endParaRPr lang="ru-RU" sz="800" kern="1200"/>
        </a:p>
        <a:p>
          <a:pPr marL="57150" lvl="1" indent="-57150" algn="l" defTabSz="355600">
            <a:lnSpc>
              <a:spcPct val="90000"/>
            </a:lnSpc>
            <a:spcBef>
              <a:spcPct val="0"/>
            </a:spcBef>
            <a:spcAft>
              <a:spcPct val="15000"/>
            </a:spcAft>
            <a:buChar char="••"/>
          </a:pPr>
          <a:endParaRPr lang="ru-RU" sz="800" kern="1200"/>
        </a:p>
      </dsp:txBody>
      <dsp:txXfrm>
        <a:off x="1714" y="595439"/>
        <a:ext cx="1671637" cy="2239920"/>
      </dsp:txXfrm>
    </dsp:sp>
    <dsp:sp modelId="{89F2C39F-70E5-413B-B757-306FF6C96D0B}">
      <dsp:nvSpPr>
        <dsp:cNvPr id="0" name=""/>
        <dsp:cNvSpPr/>
      </dsp:nvSpPr>
      <dsp:spPr>
        <a:xfrm>
          <a:off x="1907381" y="365040"/>
          <a:ext cx="1671637" cy="23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uk-UA" sz="800" kern="1200"/>
            <a:t>Безпека інших</a:t>
          </a:r>
          <a:endParaRPr lang="ru-RU" sz="800" kern="1200"/>
        </a:p>
      </dsp:txBody>
      <dsp:txXfrm>
        <a:off x="1907381" y="365040"/>
        <a:ext cx="1671637" cy="230400"/>
      </dsp:txXfrm>
    </dsp:sp>
    <dsp:sp modelId="{90BF00DF-6345-4740-B126-ECC3843CBFD6}">
      <dsp:nvSpPr>
        <dsp:cNvPr id="0" name=""/>
        <dsp:cNvSpPr/>
      </dsp:nvSpPr>
      <dsp:spPr>
        <a:xfrm>
          <a:off x="1907381" y="595439"/>
          <a:ext cx="1671637" cy="22399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uk-UA" sz="800" kern="1200"/>
            <a:t>матеріали, існування та використання яких може стати причиною посягання на безпеку оточуючих ( наприклад,інформація про створення вибухівки)</a:t>
          </a:r>
          <a:endParaRPr lang="ru-RU" sz="800" kern="1200"/>
        </a:p>
        <a:p>
          <a:pPr marL="57150" lvl="1" indent="-57150" algn="l" defTabSz="355600">
            <a:lnSpc>
              <a:spcPct val="90000"/>
            </a:lnSpc>
            <a:spcBef>
              <a:spcPct val="0"/>
            </a:spcBef>
            <a:spcAft>
              <a:spcPct val="15000"/>
            </a:spcAft>
            <a:buChar char="••"/>
          </a:pPr>
          <a:r>
            <a:rPr lang="uk-UA" sz="800" kern="1200"/>
            <a:t>свідоме та несвідоме введення в оману інших</a:t>
          </a:r>
          <a:endParaRPr lang="ru-RU" sz="800" kern="1200"/>
        </a:p>
        <a:p>
          <a:pPr marL="57150" lvl="1" indent="-57150" algn="l" defTabSz="355600">
            <a:lnSpc>
              <a:spcPct val="90000"/>
            </a:lnSpc>
            <a:spcBef>
              <a:spcPct val="0"/>
            </a:spcBef>
            <a:spcAft>
              <a:spcPct val="15000"/>
            </a:spcAft>
            <a:buChar char="••"/>
          </a:pPr>
          <a:r>
            <a:rPr lang="uk-UA" sz="800" kern="1200"/>
            <a:t>вчинення протиправних дій, що тягнуть за собою відповідальність згідно з чинним законодавством</a:t>
          </a:r>
          <a:endParaRPr lang="ru-RU" sz="800" kern="1200"/>
        </a:p>
        <a:p>
          <a:pPr marL="57150" lvl="1" indent="-57150" algn="l" defTabSz="355600">
            <a:lnSpc>
              <a:spcPct val="90000"/>
            </a:lnSpc>
            <a:spcBef>
              <a:spcPct val="0"/>
            </a:spcBef>
            <a:spcAft>
              <a:spcPct val="15000"/>
            </a:spcAft>
            <a:buChar char="••"/>
          </a:pPr>
          <a:r>
            <a:rPr lang="uk-UA" sz="800" kern="1200"/>
            <a:t>кібербулінг - свідоме цькування та приниження перед усім однолітнів. </a:t>
          </a:r>
          <a:endParaRPr lang="ru-RU" sz="800" kern="1200"/>
        </a:p>
      </dsp:txBody>
      <dsp:txXfrm>
        <a:off x="1907381" y="595439"/>
        <a:ext cx="1671637" cy="2239920"/>
      </dsp:txXfrm>
    </dsp:sp>
    <dsp:sp modelId="{97C4F6D0-B730-41F2-AE1A-2A45F733A8CB}">
      <dsp:nvSpPr>
        <dsp:cNvPr id="0" name=""/>
        <dsp:cNvSpPr/>
      </dsp:nvSpPr>
      <dsp:spPr>
        <a:xfrm>
          <a:off x="3813048" y="365040"/>
          <a:ext cx="1671637" cy="23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uk-UA" sz="800" kern="1200"/>
            <a:t>розвиток персональної інформації</a:t>
          </a:r>
          <a:endParaRPr lang="ru-RU" sz="800" kern="1200"/>
        </a:p>
      </dsp:txBody>
      <dsp:txXfrm>
        <a:off x="3813048" y="365040"/>
        <a:ext cx="1671637" cy="230400"/>
      </dsp:txXfrm>
    </dsp:sp>
    <dsp:sp modelId="{2E0FF554-DD70-46AC-A9D7-CFF464CC8BAA}">
      <dsp:nvSpPr>
        <dsp:cNvPr id="0" name=""/>
        <dsp:cNvSpPr/>
      </dsp:nvSpPr>
      <dsp:spPr>
        <a:xfrm>
          <a:off x="3813048" y="595439"/>
          <a:ext cx="1671637" cy="22399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uk-UA" sz="800" kern="1200"/>
            <a:t>розголошення персональної та конфіденційної  інформації (прізвища, імена, контакти, секретні дані кредитних карток, номери телефонів)</a:t>
          </a:r>
          <a:endParaRPr lang="ru-RU" sz="800" kern="1200"/>
        </a:p>
        <a:p>
          <a:pPr marL="57150" lvl="1" indent="-57150" algn="l" defTabSz="355600">
            <a:lnSpc>
              <a:spcPct val="90000"/>
            </a:lnSpc>
            <a:spcBef>
              <a:spcPct val="0"/>
            </a:spcBef>
            <a:spcAft>
              <a:spcPct val="15000"/>
            </a:spcAft>
            <a:buChar char="••"/>
          </a:pPr>
          <a:r>
            <a:rPr lang="ru-RU" sz="800" kern="1200"/>
            <a:t>загроза зараження ПК вірусами різної категорії</a:t>
          </a:r>
        </a:p>
        <a:p>
          <a:pPr marL="57150" lvl="1" indent="-57150" algn="l" defTabSz="355600">
            <a:lnSpc>
              <a:spcPct val="90000"/>
            </a:lnSpc>
            <a:spcBef>
              <a:spcPct val="0"/>
            </a:spcBef>
            <a:spcAft>
              <a:spcPct val="15000"/>
            </a:spcAft>
            <a:buChar char="••"/>
          </a:pPr>
          <a:r>
            <a:rPr lang="ru-RU" sz="800" kern="1200"/>
            <a:t>небезпека завантаження програм зі шкідливими функціями.</a:t>
          </a:r>
        </a:p>
      </dsp:txBody>
      <dsp:txXfrm>
        <a:off x="3813048" y="595439"/>
        <a:ext cx="1671637" cy="223992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CC0A-EE81-45EF-AFA4-CB8CBEA5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Методист</cp:lastModifiedBy>
  <cp:revision>41</cp:revision>
  <dcterms:created xsi:type="dcterms:W3CDTF">2018-11-03T15:42:00Z</dcterms:created>
  <dcterms:modified xsi:type="dcterms:W3CDTF">2018-12-13T06:57:00Z</dcterms:modified>
</cp:coreProperties>
</file>