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64797" w:rsidRPr="00DD472A" w:rsidRDefault="00B64797" w:rsidP="00B64797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D472A">
        <w:rPr>
          <w:rFonts w:ascii="Times New Roman" w:hAnsi="Times New Roman" w:cs="Times New Roman"/>
          <w:sz w:val="28"/>
          <w:szCs w:val="28"/>
          <w:lang w:val="uk-UA"/>
        </w:rPr>
        <w:t>Урок</w:t>
      </w:r>
      <w:r w:rsidR="008E38AA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Pr="00DD472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8E38AA" w:rsidRPr="008E38AA">
        <w:rPr>
          <w:rFonts w:ascii="Georgia" w:hAnsi="Georgia"/>
          <w:i/>
          <w:sz w:val="28"/>
          <w:lang w:val="uk-UA"/>
        </w:rPr>
        <w:t>Реалізація</w:t>
      </w:r>
      <w:r w:rsidR="008E38AA" w:rsidRPr="008E38AA">
        <w:rPr>
          <w:rFonts w:ascii="Georgia" w:hAnsi="Georgia"/>
          <w:b/>
          <w:bCs/>
          <w:i/>
          <w:sz w:val="28"/>
          <w:lang w:val="uk-UA"/>
        </w:rPr>
        <w:t xml:space="preserve"> </w:t>
      </w:r>
      <w:r w:rsidR="008E38AA" w:rsidRPr="008E38AA">
        <w:rPr>
          <w:rFonts w:ascii="Georgia" w:hAnsi="Georgia"/>
          <w:i/>
          <w:sz w:val="28"/>
          <w:lang w:val="uk-UA"/>
        </w:rPr>
        <w:t>розгалуження</w:t>
      </w:r>
      <w:r w:rsidR="008E38AA" w:rsidRPr="008E38AA">
        <w:rPr>
          <w:rFonts w:ascii="Georgia" w:hAnsi="Georgia"/>
          <w:b/>
          <w:bCs/>
          <w:i/>
          <w:sz w:val="28"/>
          <w:lang w:val="uk-UA"/>
        </w:rPr>
        <w:t xml:space="preserve"> у </w:t>
      </w:r>
      <w:r w:rsidR="008E38AA" w:rsidRPr="008E38AA">
        <w:rPr>
          <w:rFonts w:ascii="Georgia" w:hAnsi="Georgia"/>
          <w:b/>
          <w:bCs/>
          <w:i/>
          <w:sz w:val="28"/>
          <w:lang w:val="en-US"/>
        </w:rPr>
        <w:t>Python</w:t>
      </w:r>
    </w:p>
    <w:p w:rsidR="00B64797" w:rsidRPr="00DD472A" w:rsidRDefault="00B64797" w:rsidP="00B64797">
      <w:pPr>
        <w:spacing w:line="240" w:lineRule="auto"/>
        <w:ind w:firstLine="709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D472A">
        <w:rPr>
          <w:rFonts w:ascii="Times New Roman" w:hAnsi="Times New Roman" w:cs="Times New Roman"/>
          <w:b/>
          <w:sz w:val="28"/>
          <w:szCs w:val="28"/>
          <w:lang w:val="uk-UA"/>
        </w:rPr>
        <w:t>Цілі:</w:t>
      </w:r>
    </w:p>
    <w:p w:rsidR="00B64797" w:rsidRPr="00DD472A" w:rsidRDefault="00B64797" w:rsidP="005A6452">
      <w:pPr>
        <w:pStyle w:val="a3"/>
        <w:numPr>
          <w:ilvl w:val="0"/>
          <w:numId w:val="23"/>
        </w:numPr>
        <w:spacing w:after="16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D472A">
        <w:rPr>
          <w:rFonts w:ascii="Times New Roman" w:hAnsi="Times New Roman" w:cs="Times New Roman"/>
          <w:b/>
          <w:i/>
          <w:sz w:val="28"/>
          <w:szCs w:val="28"/>
          <w:lang w:val="uk-UA"/>
        </w:rPr>
        <w:t>навчальна</w:t>
      </w:r>
      <w:r w:rsidRPr="00DD472A">
        <w:rPr>
          <w:rFonts w:ascii="Times New Roman" w:hAnsi="Times New Roman" w:cs="Times New Roman"/>
          <w:sz w:val="28"/>
          <w:szCs w:val="28"/>
          <w:lang w:val="uk-UA"/>
        </w:rPr>
        <w:t xml:space="preserve">: </w:t>
      </w:r>
      <w:r w:rsidR="00F7785B" w:rsidRPr="00F7785B">
        <w:rPr>
          <w:rFonts w:ascii="Times New Roman" w:hAnsi="Times New Roman" w:cs="Times New Roman"/>
          <w:sz w:val="28"/>
          <w:szCs w:val="28"/>
          <w:lang w:val="uk-UA"/>
        </w:rPr>
        <w:t>сформувати</w:t>
      </w:r>
      <w:r w:rsidR="005A6452">
        <w:rPr>
          <w:rFonts w:ascii="Times New Roman" w:hAnsi="Times New Roman" w:cs="Times New Roman"/>
          <w:sz w:val="28"/>
          <w:szCs w:val="28"/>
          <w:lang w:val="uk-UA"/>
        </w:rPr>
        <w:t xml:space="preserve"> поняття</w:t>
      </w:r>
      <w:r w:rsidR="00F7785B" w:rsidRPr="00F7785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8E38AA">
        <w:rPr>
          <w:rFonts w:ascii="Times New Roman" w:hAnsi="Times New Roman" w:cs="Times New Roman"/>
          <w:sz w:val="28"/>
          <w:szCs w:val="28"/>
          <w:lang w:val="uk-UA"/>
        </w:rPr>
        <w:t>розгалуження</w:t>
      </w:r>
      <w:r w:rsidR="005A6452">
        <w:rPr>
          <w:rFonts w:ascii="Times New Roman" w:hAnsi="Times New Roman" w:cs="Times New Roman"/>
          <w:sz w:val="28"/>
          <w:szCs w:val="28"/>
          <w:lang w:val="uk-UA"/>
        </w:rPr>
        <w:t xml:space="preserve">, розглянути </w:t>
      </w:r>
      <w:r w:rsidR="008E38AA">
        <w:rPr>
          <w:rFonts w:ascii="Times New Roman" w:hAnsi="Times New Roman" w:cs="Times New Roman"/>
          <w:sz w:val="28"/>
          <w:szCs w:val="28"/>
          <w:lang w:val="uk-UA"/>
        </w:rPr>
        <w:t>види розгалужень і їх реалізацію</w:t>
      </w:r>
      <w:r w:rsidR="00F7785B" w:rsidRPr="00F7785B">
        <w:rPr>
          <w:rFonts w:ascii="Times New Roman" w:hAnsi="Times New Roman" w:cs="Times New Roman"/>
          <w:sz w:val="28"/>
          <w:szCs w:val="28"/>
          <w:lang w:val="uk-UA"/>
        </w:rPr>
        <w:t>;</w:t>
      </w:r>
    </w:p>
    <w:p w:rsidR="00B64797" w:rsidRPr="00DD472A" w:rsidRDefault="00B64797" w:rsidP="00B64797">
      <w:pPr>
        <w:pStyle w:val="a3"/>
        <w:numPr>
          <w:ilvl w:val="0"/>
          <w:numId w:val="23"/>
        </w:numPr>
        <w:spacing w:after="16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D472A">
        <w:rPr>
          <w:rFonts w:ascii="Times New Roman" w:hAnsi="Times New Roman" w:cs="Times New Roman"/>
          <w:b/>
          <w:i/>
          <w:sz w:val="28"/>
          <w:szCs w:val="28"/>
          <w:lang w:val="uk-UA"/>
        </w:rPr>
        <w:t>розвивальна</w:t>
      </w:r>
      <w:r w:rsidRPr="00DD472A">
        <w:rPr>
          <w:rFonts w:ascii="Times New Roman" w:hAnsi="Times New Roman" w:cs="Times New Roman"/>
          <w:sz w:val="28"/>
          <w:szCs w:val="28"/>
          <w:lang w:val="uk-UA"/>
        </w:rPr>
        <w:t>: розвивати логічне мислення, пам’ять; формувати вміння узагальнювати;</w:t>
      </w:r>
    </w:p>
    <w:p w:rsidR="00B64797" w:rsidRPr="00AE7D67" w:rsidRDefault="00B64797" w:rsidP="003429E2">
      <w:pPr>
        <w:pStyle w:val="a3"/>
        <w:numPr>
          <w:ilvl w:val="0"/>
          <w:numId w:val="23"/>
        </w:numPr>
        <w:spacing w:after="16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AE7D67">
        <w:rPr>
          <w:rFonts w:ascii="Times New Roman" w:hAnsi="Times New Roman" w:cs="Times New Roman"/>
          <w:b/>
          <w:i/>
          <w:sz w:val="28"/>
          <w:szCs w:val="28"/>
          <w:lang w:val="uk-UA"/>
        </w:rPr>
        <w:t>виховна</w:t>
      </w:r>
      <w:r w:rsidRPr="00AE7D67">
        <w:rPr>
          <w:rFonts w:ascii="Times New Roman" w:hAnsi="Times New Roman" w:cs="Times New Roman"/>
          <w:sz w:val="28"/>
          <w:szCs w:val="28"/>
          <w:lang w:val="uk-UA"/>
        </w:rPr>
        <w:t xml:space="preserve">: виховувати інформаційну культуру, </w:t>
      </w:r>
      <w:r w:rsidR="009A1911" w:rsidRPr="00AE7D67">
        <w:rPr>
          <w:rFonts w:ascii="Times New Roman" w:hAnsi="Times New Roman" w:cs="Times New Roman"/>
          <w:sz w:val="28"/>
          <w:szCs w:val="28"/>
          <w:lang w:val="uk-UA"/>
        </w:rPr>
        <w:t>формування бережливого ставлення до обладнання комп’ютерного кабінету, виховання уміння працювати в групі; формування позитивного ставлення до навчання</w:t>
      </w:r>
      <w:r w:rsidRPr="00AE7D67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B64797" w:rsidRPr="00DD472A" w:rsidRDefault="00B64797" w:rsidP="00B64797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  <w:r w:rsidRPr="00DD472A">
        <w:rPr>
          <w:rFonts w:ascii="Times New Roman" w:hAnsi="Times New Roman" w:cs="Times New Roman"/>
          <w:b/>
          <w:sz w:val="28"/>
          <w:szCs w:val="28"/>
          <w:lang w:val="uk-UA"/>
        </w:rPr>
        <w:t>Тип уроку</w:t>
      </w:r>
      <w:r w:rsidRPr="00DD472A">
        <w:rPr>
          <w:rFonts w:ascii="Times New Roman" w:hAnsi="Times New Roman" w:cs="Times New Roman"/>
          <w:sz w:val="28"/>
          <w:szCs w:val="28"/>
          <w:lang w:val="uk-UA"/>
        </w:rPr>
        <w:t>: Комбінований.</w:t>
      </w:r>
    </w:p>
    <w:p w:rsidR="00B64797" w:rsidRPr="00DD472A" w:rsidRDefault="00B64797" w:rsidP="00B6479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D472A">
        <w:rPr>
          <w:rFonts w:ascii="Times New Roman" w:hAnsi="Times New Roman" w:cs="Times New Roman"/>
          <w:b/>
          <w:sz w:val="28"/>
          <w:szCs w:val="28"/>
          <w:lang w:val="uk-UA"/>
        </w:rPr>
        <w:t>Обладнання та наочність</w:t>
      </w:r>
      <w:r w:rsidRPr="00DD472A">
        <w:rPr>
          <w:rFonts w:ascii="Times New Roman" w:hAnsi="Times New Roman" w:cs="Times New Roman"/>
          <w:sz w:val="28"/>
          <w:szCs w:val="28"/>
          <w:lang w:val="uk-UA"/>
        </w:rPr>
        <w:t>: дошка, комп’ютери з підключенням до мережі Інтернет, навчальна презентація.</w:t>
      </w:r>
    </w:p>
    <w:p w:rsidR="00B64797" w:rsidRPr="00AE7D67" w:rsidRDefault="00B64797" w:rsidP="00B64797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  <w:r w:rsidRPr="00DD472A">
        <w:rPr>
          <w:rFonts w:ascii="Times New Roman" w:hAnsi="Times New Roman" w:cs="Times New Roman"/>
          <w:b/>
          <w:sz w:val="28"/>
          <w:szCs w:val="28"/>
          <w:lang w:val="uk-UA"/>
        </w:rPr>
        <w:t>Програмне забезпечення</w:t>
      </w:r>
      <w:r w:rsidRPr="00DD472A">
        <w:rPr>
          <w:rFonts w:ascii="Times New Roman" w:hAnsi="Times New Roman" w:cs="Times New Roman"/>
          <w:sz w:val="28"/>
          <w:szCs w:val="28"/>
          <w:lang w:val="uk-UA"/>
        </w:rPr>
        <w:t xml:space="preserve">: </w:t>
      </w:r>
      <w:r w:rsidRPr="00DD472A">
        <w:rPr>
          <w:rFonts w:ascii="Times New Roman" w:eastAsia="Calibri" w:hAnsi="Times New Roman" w:cs="Times New Roman"/>
          <w:sz w:val="28"/>
          <w:szCs w:val="28"/>
          <w:lang w:val="uk-UA"/>
        </w:rPr>
        <w:t>браузер</w:t>
      </w:r>
      <w:r w:rsidR="008E38AA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8E38AA">
        <w:rPr>
          <w:rFonts w:ascii="Times New Roman" w:hAnsi="Times New Roman" w:cs="Times New Roman"/>
          <w:sz w:val="28"/>
          <w:szCs w:val="28"/>
          <w:lang w:val="en-US"/>
        </w:rPr>
        <w:t>IDLE(Python)</w:t>
      </w:r>
      <w:r w:rsidR="00AE7D67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B64797" w:rsidRPr="00DD472A" w:rsidRDefault="00B64797" w:rsidP="00B64797">
      <w:pPr>
        <w:spacing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D472A">
        <w:rPr>
          <w:rFonts w:ascii="Times New Roman" w:hAnsi="Times New Roman" w:cs="Times New Roman"/>
          <w:b/>
          <w:sz w:val="28"/>
          <w:szCs w:val="28"/>
          <w:lang w:val="uk-UA"/>
        </w:rPr>
        <w:t>Хід уроку</w:t>
      </w:r>
    </w:p>
    <w:p w:rsidR="00B64797" w:rsidRPr="00DD472A" w:rsidRDefault="00B64797" w:rsidP="00B64797">
      <w:pPr>
        <w:spacing w:line="240" w:lineRule="auto"/>
        <w:ind w:firstLine="709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D472A">
        <w:rPr>
          <w:rFonts w:ascii="Times New Roman" w:hAnsi="Times New Roman" w:cs="Times New Roman"/>
          <w:b/>
          <w:sz w:val="28"/>
          <w:szCs w:val="28"/>
          <w:lang w:val="uk-UA"/>
        </w:rPr>
        <w:t>І. Організаційний етап</w:t>
      </w:r>
    </w:p>
    <w:p w:rsidR="00B64797" w:rsidRPr="00DD472A" w:rsidRDefault="00B64797" w:rsidP="00B64797">
      <w:pPr>
        <w:pStyle w:val="a3"/>
        <w:numPr>
          <w:ilvl w:val="0"/>
          <w:numId w:val="6"/>
        </w:num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DD472A">
        <w:rPr>
          <w:rFonts w:ascii="Times New Roman" w:hAnsi="Times New Roman" w:cs="Times New Roman"/>
          <w:sz w:val="28"/>
          <w:szCs w:val="28"/>
          <w:lang w:val="uk-UA"/>
        </w:rPr>
        <w:t>привітання</w:t>
      </w:r>
    </w:p>
    <w:p w:rsidR="00B64797" w:rsidRPr="00DD472A" w:rsidRDefault="00B64797" w:rsidP="00B64797">
      <w:pPr>
        <w:pStyle w:val="a3"/>
        <w:numPr>
          <w:ilvl w:val="0"/>
          <w:numId w:val="6"/>
        </w:num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DD472A">
        <w:rPr>
          <w:rFonts w:ascii="Times New Roman" w:hAnsi="Times New Roman" w:cs="Times New Roman"/>
          <w:sz w:val="28"/>
          <w:szCs w:val="28"/>
          <w:lang w:val="uk-UA"/>
        </w:rPr>
        <w:t>перевірка присутніх</w:t>
      </w:r>
    </w:p>
    <w:p w:rsidR="00AE7D67" w:rsidRPr="005A6452" w:rsidRDefault="00B64797" w:rsidP="005A6452">
      <w:pPr>
        <w:pStyle w:val="a3"/>
        <w:numPr>
          <w:ilvl w:val="0"/>
          <w:numId w:val="6"/>
        </w:numPr>
        <w:spacing w:after="160"/>
        <w:ind w:hanging="357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DD472A">
        <w:rPr>
          <w:rFonts w:ascii="Times New Roman" w:hAnsi="Times New Roman" w:cs="Times New Roman"/>
          <w:sz w:val="28"/>
          <w:szCs w:val="28"/>
          <w:lang w:val="uk-UA"/>
        </w:rPr>
        <w:t>перевірка готовності учнів до уроку</w:t>
      </w:r>
    </w:p>
    <w:p w:rsidR="00B64797" w:rsidRDefault="00B64797" w:rsidP="00DD472A">
      <w:pPr>
        <w:spacing w:before="120" w:line="240" w:lineRule="auto"/>
        <w:ind w:firstLine="709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D472A">
        <w:rPr>
          <w:rFonts w:ascii="Times New Roman" w:hAnsi="Times New Roman" w:cs="Times New Roman"/>
          <w:b/>
          <w:sz w:val="28"/>
          <w:szCs w:val="28"/>
          <w:lang w:val="uk-UA"/>
        </w:rPr>
        <w:t>ІІ. Актуалізація опорних знань</w:t>
      </w:r>
    </w:p>
    <w:p w:rsidR="008E38AA" w:rsidRPr="009519FA" w:rsidRDefault="008E38AA" w:rsidP="00DD472A">
      <w:pPr>
        <w:spacing w:before="120" w:line="240" w:lineRule="auto"/>
        <w:ind w:firstLine="709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ab/>
      </w:r>
      <w:r w:rsidR="00BD791A" w:rsidRPr="009519FA">
        <w:rPr>
          <w:rFonts w:ascii="Times New Roman" w:hAnsi="Times New Roman" w:cs="Times New Roman"/>
          <w:i/>
          <w:sz w:val="28"/>
          <w:szCs w:val="28"/>
          <w:lang w:val="uk-UA"/>
        </w:rPr>
        <w:t>Які типи даних ми найчастіше використовуємо?</w:t>
      </w:r>
      <w:r w:rsidR="00BD791A" w:rsidRPr="009519FA">
        <w:rPr>
          <w:rFonts w:ascii="Times New Roman" w:hAnsi="Times New Roman" w:cs="Times New Roman"/>
          <w:i/>
          <w:sz w:val="28"/>
          <w:szCs w:val="28"/>
          <w:lang w:val="uk-UA"/>
        </w:rPr>
        <w:br/>
      </w:r>
      <w:r w:rsidR="00BD791A" w:rsidRPr="009519FA">
        <w:rPr>
          <w:rFonts w:ascii="Times New Roman" w:hAnsi="Times New Roman" w:cs="Times New Roman"/>
          <w:i/>
          <w:sz w:val="28"/>
          <w:szCs w:val="28"/>
          <w:lang w:val="uk-UA"/>
        </w:rPr>
        <w:tab/>
      </w:r>
      <w:r w:rsidR="00BD791A" w:rsidRPr="009519FA">
        <w:rPr>
          <w:rFonts w:ascii="Times New Roman" w:hAnsi="Times New Roman" w:cs="Times New Roman"/>
          <w:i/>
          <w:sz w:val="28"/>
          <w:szCs w:val="28"/>
          <w:lang w:val="uk-UA"/>
        </w:rPr>
        <w:tab/>
        <w:t>Чи можемо ми перетворити один тип даних в інший?</w:t>
      </w:r>
      <w:r w:rsidR="00BD791A" w:rsidRPr="009519FA">
        <w:rPr>
          <w:rFonts w:ascii="Times New Roman" w:hAnsi="Times New Roman" w:cs="Times New Roman"/>
          <w:i/>
          <w:sz w:val="28"/>
          <w:szCs w:val="28"/>
          <w:lang w:val="uk-UA"/>
        </w:rPr>
        <w:br/>
      </w:r>
      <w:r w:rsidR="00BD791A" w:rsidRPr="009519FA">
        <w:rPr>
          <w:rFonts w:ascii="Times New Roman" w:hAnsi="Times New Roman" w:cs="Times New Roman"/>
          <w:i/>
          <w:sz w:val="28"/>
          <w:szCs w:val="28"/>
          <w:lang w:val="uk-UA"/>
        </w:rPr>
        <w:tab/>
      </w:r>
      <w:r w:rsidR="00BD791A" w:rsidRPr="009519FA">
        <w:rPr>
          <w:rFonts w:ascii="Times New Roman" w:hAnsi="Times New Roman" w:cs="Times New Roman"/>
          <w:i/>
          <w:sz w:val="28"/>
          <w:szCs w:val="28"/>
          <w:lang w:val="uk-UA"/>
        </w:rPr>
        <w:tab/>
        <w:t>Який тим змінних може набувати тільки двох значень?</w:t>
      </w:r>
    </w:p>
    <w:p w:rsidR="00B64797" w:rsidRDefault="00B64797" w:rsidP="00DD472A">
      <w:pPr>
        <w:spacing w:before="120" w:line="240" w:lineRule="auto"/>
        <w:ind w:firstLine="709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DD472A">
        <w:rPr>
          <w:rFonts w:ascii="Times New Roman" w:hAnsi="Times New Roman" w:cs="Times New Roman"/>
          <w:b/>
          <w:sz w:val="28"/>
          <w:szCs w:val="28"/>
          <w:lang w:val="uk-UA"/>
        </w:rPr>
        <w:t>ІІІ. Мотивацій навчальної діяльності</w:t>
      </w:r>
      <w:r w:rsidR="00BD791A">
        <w:rPr>
          <w:rFonts w:ascii="Times New Roman" w:hAnsi="Times New Roman" w:cs="Times New Roman"/>
          <w:b/>
          <w:sz w:val="28"/>
          <w:szCs w:val="28"/>
          <w:lang w:val="uk-UA"/>
        </w:rPr>
        <w:br/>
      </w:r>
      <w:r w:rsidR="00BD791A">
        <w:rPr>
          <w:rFonts w:ascii="Times New Roman" w:hAnsi="Times New Roman" w:cs="Times New Roman"/>
          <w:b/>
          <w:sz w:val="28"/>
          <w:szCs w:val="28"/>
          <w:lang w:val="uk-UA"/>
        </w:rPr>
        <w:tab/>
      </w:r>
      <w:r w:rsidR="00BD791A">
        <w:rPr>
          <w:rFonts w:ascii="Times New Roman" w:hAnsi="Times New Roman" w:cs="Times New Roman"/>
          <w:b/>
          <w:sz w:val="28"/>
          <w:szCs w:val="28"/>
          <w:lang w:val="uk-UA"/>
        </w:rPr>
        <w:tab/>
      </w:r>
      <w:r w:rsidR="00BD791A" w:rsidRPr="009519FA">
        <w:rPr>
          <w:rFonts w:ascii="Times New Roman" w:hAnsi="Times New Roman" w:cs="Times New Roman"/>
          <w:i/>
          <w:sz w:val="28"/>
          <w:szCs w:val="28"/>
          <w:lang w:val="uk-UA"/>
        </w:rPr>
        <w:t>Ми з вами розробили багато програми, в яких ми вводили з клавіатури дані і опрацьовували їх. Проте часто потрібно перевірити, які саме данні були введені і чи відповідають вони вимогам для опрацювання. А для того щоб виконати таку перевірку ми можемо використати розгалуження(перший слайд презентації).</w:t>
      </w:r>
    </w:p>
    <w:p w:rsidR="009519FA" w:rsidRPr="00BD791A" w:rsidRDefault="009519FA" w:rsidP="00DD472A">
      <w:pPr>
        <w:spacing w:before="120" w:line="240" w:lineRule="auto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noProof/>
          <w:lang w:val="uk-UA" w:eastAsia="uk-UA"/>
        </w:rPr>
        <w:drawing>
          <wp:inline distT="0" distB="0" distL="0" distR="0" wp14:anchorId="028E72D7" wp14:editId="2F263890">
            <wp:extent cx="2849526" cy="213714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30683" t="16044" r="15494" b="12187"/>
                    <a:stretch/>
                  </pic:blipFill>
                  <pic:spPr bwMode="auto">
                    <a:xfrm>
                      <a:off x="0" y="0"/>
                      <a:ext cx="2864883" cy="21486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64797" w:rsidRPr="00DD472A" w:rsidRDefault="00B64797" w:rsidP="00B64797">
      <w:pPr>
        <w:spacing w:line="240" w:lineRule="auto"/>
        <w:ind w:firstLine="709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D472A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IV. Вивчення нового матеріалу</w:t>
      </w:r>
    </w:p>
    <w:p w:rsidR="00B64797" w:rsidRPr="00DD472A" w:rsidRDefault="00B64797" w:rsidP="00B64797">
      <w:pPr>
        <w:spacing w:line="240" w:lineRule="auto"/>
        <w:ind w:firstLine="709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D472A">
        <w:rPr>
          <w:rFonts w:ascii="Times New Roman" w:hAnsi="Times New Roman" w:cs="Times New Roman"/>
          <w:b/>
          <w:sz w:val="28"/>
          <w:szCs w:val="28"/>
          <w:lang w:val="uk-UA"/>
        </w:rPr>
        <w:t>Пояснення вчителя з елементами демонстрування презентації</w:t>
      </w:r>
    </w:p>
    <w:p w:rsidR="00B64797" w:rsidRDefault="00B64797" w:rsidP="00B64797">
      <w:pPr>
        <w:spacing w:line="240" w:lineRule="auto"/>
        <w:ind w:firstLine="709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DD472A">
        <w:rPr>
          <w:rFonts w:ascii="Times New Roman" w:hAnsi="Times New Roman" w:cs="Times New Roman"/>
          <w:i/>
          <w:sz w:val="28"/>
          <w:szCs w:val="28"/>
          <w:lang w:val="uk-UA"/>
        </w:rPr>
        <w:t>(використовуються можливості локальної мережі кабінету або проектор)</w:t>
      </w:r>
    </w:p>
    <w:p w:rsidR="009519FA" w:rsidRDefault="009519FA" w:rsidP="00B64797">
      <w:pPr>
        <w:spacing w:line="240" w:lineRule="auto"/>
        <w:ind w:firstLine="709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А що ж таке розгалуження? </w:t>
      </w:r>
    </w:p>
    <w:p w:rsidR="009519FA" w:rsidRDefault="009519FA" w:rsidP="00B64797">
      <w:pPr>
        <w:spacing w:line="240" w:lineRule="auto"/>
        <w:ind w:firstLine="709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Розгалуження – це перевірка правдивості умови і прийняття рішення за результатами цієї перевірки. Тобто ми записуємо умову, яку перевіряє програма після запуску і виконує певні команди. </w:t>
      </w:r>
    </w:p>
    <w:p w:rsidR="009519FA" w:rsidRDefault="009519FA" w:rsidP="00B64797">
      <w:pPr>
        <w:spacing w:line="240" w:lineRule="auto"/>
        <w:ind w:firstLine="709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>Ми можемо записувати перевірку різними способами, але результатом перевірки може бути тільки два значення: істина або хиба. І в залежності який результат перевірки будуть виконуватися різні команди(другий слайд презентації)</w:t>
      </w:r>
    </w:p>
    <w:p w:rsidR="009519FA" w:rsidRDefault="009519FA" w:rsidP="00B64797">
      <w:pPr>
        <w:spacing w:line="240" w:lineRule="auto"/>
        <w:ind w:firstLine="709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noProof/>
          <w:lang w:val="uk-UA" w:eastAsia="uk-UA"/>
        </w:rPr>
        <w:drawing>
          <wp:inline distT="0" distB="0" distL="0" distR="0" wp14:anchorId="3ABC4153" wp14:editId="091AADFB">
            <wp:extent cx="4167963" cy="3086402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31011" t="15169" r="17137" b="16566"/>
                    <a:stretch/>
                  </pic:blipFill>
                  <pic:spPr bwMode="auto">
                    <a:xfrm>
                      <a:off x="0" y="0"/>
                      <a:ext cx="4172952" cy="30900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519FA" w:rsidRDefault="009519FA" w:rsidP="00B64797">
      <w:pPr>
        <w:spacing w:line="240" w:lineRule="auto"/>
        <w:ind w:firstLine="709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>В мові програмування</w:t>
      </w:r>
      <w:r w:rsidRPr="009519FA">
        <w:rPr>
          <w:rFonts w:hAnsi="Calibri"/>
          <w:color w:val="000000" w:themeColor="text1"/>
          <w:kern w:val="24"/>
          <w:sz w:val="64"/>
          <w:szCs w:val="64"/>
        </w:rPr>
        <w:t xml:space="preserve"> </w:t>
      </w:r>
      <w:r w:rsidRPr="009519FA">
        <w:rPr>
          <w:rFonts w:ascii="Times New Roman" w:hAnsi="Times New Roman" w:cs="Times New Roman"/>
          <w:i/>
          <w:sz w:val="28"/>
          <w:szCs w:val="28"/>
        </w:rPr>
        <w:t xml:space="preserve">Python </w:t>
      </w:r>
      <w:proofErr w:type="spellStart"/>
      <w:r w:rsidRPr="009519FA">
        <w:rPr>
          <w:rFonts w:ascii="Times New Roman" w:hAnsi="Times New Roman" w:cs="Times New Roman"/>
          <w:i/>
          <w:sz w:val="28"/>
          <w:szCs w:val="28"/>
        </w:rPr>
        <w:t>перевірка</w:t>
      </w:r>
      <w:proofErr w:type="spellEnd"/>
      <w:r w:rsidRPr="009519FA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519FA">
        <w:rPr>
          <w:rFonts w:ascii="Times New Roman" w:hAnsi="Times New Roman" w:cs="Times New Roman"/>
          <w:i/>
          <w:sz w:val="28"/>
          <w:szCs w:val="28"/>
        </w:rPr>
        <w:t>умови</w:t>
      </w:r>
      <w:proofErr w:type="spellEnd"/>
      <w:r w:rsidRPr="009519FA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519FA">
        <w:rPr>
          <w:rFonts w:ascii="Times New Roman" w:hAnsi="Times New Roman" w:cs="Times New Roman"/>
          <w:i/>
          <w:sz w:val="28"/>
          <w:szCs w:val="28"/>
        </w:rPr>
        <w:t>здійснюється</w:t>
      </w:r>
      <w:proofErr w:type="spellEnd"/>
      <w:r w:rsidRPr="009519FA">
        <w:rPr>
          <w:rFonts w:ascii="Times New Roman" w:hAnsi="Times New Roman" w:cs="Times New Roman"/>
          <w:i/>
          <w:sz w:val="28"/>
          <w:szCs w:val="28"/>
        </w:rPr>
        <w:t xml:space="preserve"> за </w:t>
      </w:r>
      <w:proofErr w:type="spellStart"/>
      <w:r w:rsidRPr="009519FA">
        <w:rPr>
          <w:rFonts w:ascii="Times New Roman" w:hAnsi="Times New Roman" w:cs="Times New Roman"/>
          <w:i/>
          <w:sz w:val="28"/>
          <w:szCs w:val="28"/>
        </w:rPr>
        <w:t>допомогою</w:t>
      </w:r>
      <w:proofErr w:type="spellEnd"/>
      <w:r w:rsidRPr="009519FA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519FA">
        <w:rPr>
          <w:rFonts w:ascii="Times New Roman" w:hAnsi="Times New Roman" w:cs="Times New Roman"/>
          <w:i/>
          <w:sz w:val="28"/>
          <w:szCs w:val="28"/>
        </w:rPr>
        <w:t>ключового</w:t>
      </w:r>
      <w:proofErr w:type="spellEnd"/>
      <w:r w:rsidRPr="009519FA">
        <w:rPr>
          <w:rFonts w:ascii="Times New Roman" w:hAnsi="Times New Roman" w:cs="Times New Roman"/>
          <w:i/>
          <w:sz w:val="28"/>
          <w:szCs w:val="28"/>
        </w:rPr>
        <w:t xml:space="preserve"> слова </w:t>
      </w:r>
      <w:proofErr w:type="spellStart"/>
      <w:r w:rsidRPr="009519FA">
        <w:rPr>
          <w:rFonts w:ascii="Times New Roman" w:hAnsi="Times New Roman" w:cs="Times New Roman"/>
          <w:i/>
          <w:sz w:val="28"/>
          <w:szCs w:val="28"/>
        </w:rPr>
        <w:t>if</w:t>
      </w:r>
      <w:proofErr w:type="spellEnd"/>
      <w:r w:rsidRPr="009519FA">
        <w:rPr>
          <w:rFonts w:ascii="Times New Roman" w:hAnsi="Times New Roman" w:cs="Times New Roman"/>
          <w:i/>
          <w:sz w:val="28"/>
          <w:szCs w:val="28"/>
        </w:rPr>
        <w:t xml:space="preserve"> (</w:t>
      </w:r>
      <w:proofErr w:type="spellStart"/>
      <w:r w:rsidRPr="009519FA">
        <w:rPr>
          <w:rFonts w:ascii="Times New Roman" w:hAnsi="Times New Roman" w:cs="Times New Roman"/>
          <w:i/>
          <w:sz w:val="28"/>
          <w:szCs w:val="28"/>
        </w:rPr>
        <w:t>якщо</w:t>
      </w:r>
      <w:proofErr w:type="spellEnd"/>
      <w:r w:rsidRPr="009519FA">
        <w:rPr>
          <w:rFonts w:ascii="Times New Roman" w:hAnsi="Times New Roman" w:cs="Times New Roman"/>
          <w:i/>
          <w:sz w:val="28"/>
          <w:szCs w:val="28"/>
        </w:rPr>
        <w:t>).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 Після якого записується умова</w:t>
      </w:r>
      <w:r w:rsidR="00B12A46">
        <w:rPr>
          <w:rFonts w:ascii="Times New Roman" w:hAnsi="Times New Roman" w:cs="Times New Roman"/>
          <w:i/>
          <w:sz w:val="28"/>
          <w:szCs w:val="28"/>
          <w:lang w:val="uk-UA"/>
        </w:rPr>
        <w:t>, яку потрібно перевірити, в кінці ставиться двокрапка. Далі іде блок команд інструкцій, який буде виконуватися коли умова буде істинною(буде правдивою)</w:t>
      </w:r>
      <w:r w:rsidR="00D432C9">
        <w:rPr>
          <w:rFonts w:ascii="Times New Roman" w:hAnsi="Times New Roman" w:cs="Times New Roman"/>
          <w:i/>
          <w:sz w:val="28"/>
          <w:szCs w:val="28"/>
          <w:lang w:val="uk-UA"/>
        </w:rPr>
        <w:t>.</w:t>
      </w:r>
    </w:p>
    <w:p w:rsidR="00D432C9" w:rsidRPr="00D432C9" w:rsidRDefault="00D432C9" w:rsidP="00B64797">
      <w:pPr>
        <w:spacing w:line="240" w:lineRule="auto"/>
        <w:ind w:firstLine="709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Після цього записують </w:t>
      </w:r>
      <w:r>
        <w:rPr>
          <w:rFonts w:ascii="Times New Roman" w:hAnsi="Times New Roman" w:cs="Times New Roman"/>
          <w:i/>
          <w:sz w:val="28"/>
          <w:szCs w:val="28"/>
          <w:lang w:val="en-US"/>
        </w:rPr>
        <w:t>else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 і теж ставлять двокрапку. Далі іде блок команд, які виконуються коли умова буде хибною.(третій слайд презентації) </w:t>
      </w:r>
    </w:p>
    <w:p w:rsidR="009519FA" w:rsidRDefault="009519FA" w:rsidP="00B64797">
      <w:pPr>
        <w:spacing w:line="240" w:lineRule="auto"/>
        <w:ind w:firstLine="709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noProof/>
          <w:lang w:val="uk-UA" w:eastAsia="uk-UA"/>
        </w:rPr>
        <w:lastRenderedPageBreak/>
        <w:drawing>
          <wp:inline distT="0" distB="0" distL="0" distR="0" wp14:anchorId="2550D997" wp14:editId="24AAE6CF">
            <wp:extent cx="4038039" cy="2942351"/>
            <wp:effectExtent l="0" t="0" r="63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30519" t="16628" r="15657" b="13645"/>
                    <a:stretch/>
                  </pic:blipFill>
                  <pic:spPr bwMode="auto">
                    <a:xfrm>
                      <a:off x="0" y="0"/>
                      <a:ext cx="4064678" cy="29617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86948" w:rsidRDefault="00D432C9" w:rsidP="00B64797">
      <w:pPr>
        <w:spacing w:line="240" w:lineRule="auto"/>
        <w:ind w:firstLine="709"/>
        <w:rPr>
          <w:rFonts w:ascii="Times New Roman" w:hAnsi="Times New Roman" w:cs="Times New Roman"/>
          <w:i/>
          <w:sz w:val="28"/>
          <w:szCs w:val="28"/>
          <w:lang w:val="uk-UA"/>
        </w:rPr>
      </w:pPr>
      <w:proofErr w:type="spellStart"/>
      <w:r w:rsidRPr="00D432C9">
        <w:rPr>
          <w:rFonts w:ascii="Times New Roman" w:hAnsi="Times New Roman" w:cs="Times New Roman"/>
          <w:i/>
          <w:sz w:val="28"/>
          <w:szCs w:val="28"/>
        </w:rPr>
        <w:t>Двокрапка</w:t>
      </w:r>
      <w:proofErr w:type="spellEnd"/>
      <w:r w:rsidRPr="00D432C9">
        <w:rPr>
          <w:rFonts w:ascii="Times New Roman" w:hAnsi="Times New Roman" w:cs="Times New Roman"/>
          <w:i/>
          <w:sz w:val="28"/>
          <w:szCs w:val="28"/>
        </w:rPr>
        <w:t xml:space="preserve"> (:) в </w:t>
      </w:r>
      <w:proofErr w:type="spellStart"/>
      <w:r w:rsidRPr="00D432C9">
        <w:rPr>
          <w:rFonts w:ascii="Times New Roman" w:hAnsi="Times New Roman" w:cs="Times New Roman"/>
          <w:i/>
          <w:sz w:val="28"/>
          <w:szCs w:val="28"/>
        </w:rPr>
        <w:t>кінці</w:t>
      </w:r>
      <w:proofErr w:type="spellEnd"/>
      <w:r w:rsidRPr="00D432C9">
        <w:rPr>
          <w:rFonts w:ascii="Times New Roman" w:hAnsi="Times New Roman" w:cs="Times New Roman"/>
          <w:i/>
          <w:sz w:val="28"/>
          <w:szCs w:val="28"/>
        </w:rPr>
        <w:t xml:space="preserve"> рядка з </w:t>
      </w:r>
      <w:proofErr w:type="spellStart"/>
      <w:r w:rsidRPr="00D432C9">
        <w:rPr>
          <w:rFonts w:ascii="Times New Roman" w:hAnsi="Times New Roman" w:cs="Times New Roman"/>
          <w:i/>
          <w:sz w:val="28"/>
          <w:szCs w:val="28"/>
        </w:rPr>
        <w:t>if</w:t>
      </w:r>
      <w:proofErr w:type="spellEnd"/>
      <w:r w:rsidRPr="00D432C9">
        <w:rPr>
          <w:rFonts w:ascii="Times New Roman" w:hAnsi="Times New Roman" w:cs="Times New Roman"/>
          <w:i/>
          <w:sz w:val="28"/>
          <w:szCs w:val="28"/>
        </w:rPr>
        <w:t xml:space="preserve"> та </w:t>
      </w:r>
      <w:r w:rsidRPr="00D432C9">
        <w:rPr>
          <w:rFonts w:ascii="Times New Roman" w:hAnsi="Times New Roman" w:cs="Times New Roman"/>
          <w:i/>
          <w:sz w:val="28"/>
          <w:szCs w:val="28"/>
          <w:lang w:val="en-US"/>
        </w:rPr>
        <w:t>else</w:t>
      </w:r>
      <w:r w:rsidRPr="00D432C9">
        <w:rPr>
          <w:rFonts w:ascii="Times New Roman" w:hAnsi="Times New Roman" w:cs="Times New Roman"/>
          <w:i/>
          <w:sz w:val="28"/>
          <w:szCs w:val="28"/>
        </w:rPr>
        <w:t xml:space="preserve"> повідомляє інтерпретатор Python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, що далі будемо записувати блок команд. </w:t>
      </w:r>
      <w:r w:rsidR="00F06744">
        <w:rPr>
          <w:rFonts w:ascii="Times New Roman" w:hAnsi="Times New Roman" w:cs="Times New Roman"/>
          <w:i/>
          <w:sz w:val="28"/>
          <w:szCs w:val="28"/>
          <w:lang w:val="uk-UA"/>
        </w:rPr>
        <w:t xml:space="preserve">Всі команди блоку розміщують з певним відступом відносно початку рядка з </w:t>
      </w:r>
      <w:r w:rsidR="00F06744">
        <w:rPr>
          <w:rFonts w:ascii="Times New Roman" w:hAnsi="Times New Roman" w:cs="Times New Roman"/>
          <w:i/>
          <w:sz w:val="28"/>
          <w:szCs w:val="28"/>
          <w:lang w:val="en-US"/>
        </w:rPr>
        <w:t>if</w:t>
      </w:r>
      <w:r w:rsidR="00F06744">
        <w:rPr>
          <w:rFonts w:ascii="Times New Roman" w:hAnsi="Times New Roman" w:cs="Times New Roman"/>
          <w:i/>
          <w:sz w:val="28"/>
          <w:szCs w:val="28"/>
          <w:lang w:val="uk-UA"/>
        </w:rPr>
        <w:t xml:space="preserve"> або</w:t>
      </w:r>
      <w:r w:rsidR="00F06744">
        <w:rPr>
          <w:rFonts w:ascii="Times New Roman" w:hAnsi="Times New Roman" w:cs="Times New Roman"/>
          <w:i/>
          <w:sz w:val="28"/>
          <w:szCs w:val="28"/>
          <w:lang w:val="en-US"/>
        </w:rPr>
        <w:t xml:space="preserve"> else</w:t>
      </w:r>
      <w:r w:rsidR="00986948">
        <w:rPr>
          <w:rFonts w:ascii="Times New Roman" w:hAnsi="Times New Roman" w:cs="Times New Roman"/>
          <w:i/>
          <w:sz w:val="28"/>
          <w:szCs w:val="28"/>
          <w:lang w:val="uk-UA"/>
        </w:rPr>
        <w:t xml:space="preserve">. </w:t>
      </w:r>
    </w:p>
    <w:p w:rsidR="00D432C9" w:rsidRPr="00986948" w:rsidRDefault="00986948" w:rsidP="00B64797">
      <w:pPr>
        <w:spacing w:line="240" w:lineRule="auto"/>
        <w:ind w:firstLine="709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Блок це об’єднанні рядки коду, які пов’язані з певною частиною програми. Відступ, яким відокремлюють блок має бути однаковим для кожного рядка блоку. В </w:t>
      </w:r>
      <w:r>
        <w:rPr>
          <w:rFonts w:ascii="Times New Roman" w:hAnsi="Times New Roman" w:cs="Times New Roman"/>
          <w:i/>
          <w:sz w:val="28"/>
          <w:szCs w:val="28"/>
          <w:lang w:val="en-US"/>
        </w:rPr>
        <w:t xml:space="preserve">python 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>за замовчуванням відступ рівний чотирьом пропускам.(четвертий слайд презентації)</w:t>
      </w:r>
    </w:p>
    <w:p w:rsidR="00D432C9" w:rsidRDefault="00D432C9" w:rsidP="00B64797">
      <w:pPr>
        <w:spacing w:line="240" w:lineRule="auto"/>
        <w:ind w:firstLine="709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noProof/>
          <w:lang w:val="uk-UA" w:eastAsia="uk-UA"/>
        </w:rPr>
        <w:drawing>
          <wp:inline distT="0" distB="0" distL="0" distR="0" wp14:anchorId="32D12D58" wp14:editId="31C884C4">
            <wp:extent cx="4327452" cy="313049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30190" t="16044" r="15827" b="14528"/>
                    <a:stretch/>
                  </pic:blipFill>
                  <pic:spPr bwMode="auto">
                    <a:xfrm>
                      <a:off x="0" y="0"/>
                      <a:ext cx="4333013" cy="31345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86948" w:rsidRDefault="00E643CD" w:rsidP="00B64797">
      <w:pPr>
        <w:spacing w:line="240" w:lineRule="auto"/>
        <w:ind w:firstLine="709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Давайте подивимося приклад розгалуження(умовної конструкції). Повністю записана умовна конструкція </w:t>
      </w:r>
      <w:r w:rsidR="0001166D">
        <w:rPr>
          <w:rFonts w:ascii="Times New Roman" w:hAnsi="Times New Roman" w:cs="Times New Roman"/>
          <w:i/>
          <w:sz w:val="28"/>
          <w:szCs w:val="28"/>
          <w:lang w:val="uk-UA"/>
        </w:rPr>
        <w:t>виглядає так:</w:t>
      </w:r>
    </w:p>
    <w:p w:rsidR="0001166D" w:rsidRDefault="0001166D" w:rsidP="0001166D">
      <w:pPr>
        <w:spacing w:line="240" w:lineRule="auto"/>
        <w:ind w:left="708" w:firstLine="1"/>
        <w:rPr>
          <w:rFonts w:ascii="Times New Roman" w:hAnsi="Times New Roman" w:cs="Times New Roman"/>
          <w:b/>
          <w:bCs/>
          <w:i/>
          <w:sz w:val="28"/>
          <w:szCs w:val="28"/>
          <w:lang w:val="uk-UA"/>
        </w:rPr>
      </w:pPr>
      <w:proofErr w:type="spellStart"/>
      <w:r w:rsidRPr="0001166D">
        <w:rPr>
          <w:rFonts w:ascii="Times New Roman" w:hAnsi="Times New Roman" w:cs="Times New Roman"/>
          <w:b/>
          <w:bCs/>
          <w:i/>
          <w:sz w:val="28"/>
          <w:szCs w:val="28"/>
          <w:lang w:val="uk-UA"/>
        </w:rPr>
        <w:t>if</w:t>
      </w:r>
      <w:proofErr w:type="spellEnd"/>
      <w:r w:rsidRPr="0001166D">
        <w:rPr>
          <w:rFonts w:ascii="Times New Roman" w:hAnsi="Times New Roman" w:cs="Times New Roman"/>
          <w:b/>
          <w:bCs/>
          <w:i/>
          <w:sz w:val="28"/>
          <w:szCs w:val="28"/>
          <w:lang w:val="uk-UA"/>
        </w:rPr>
        <w:t xml:space="preserve">  Умова:</w:t>
      </w:r>
      <w:r w:rsidRPr="0001166D">
        <w:rPr>
          <w:rFonts w:ascii="Times New Roman" w:hAnsi="Times New Roman" w:cs="Times New Roman"/>
          <w:b/>
          <w:bCs/>
          <w:i/>
          <w:sz w:val="28"/>
          <w:szCs w:val="28"/>
          <w:lang w:val="uk-UA"/>
        </w:rPr>
        <w:br/>
        <w:t>     Блок інструкцій 1</w:t>
      </w:r>
      <w:r w:rsidRPr="0001166D">
        <w:rPr>
          <w:rFonts w:ascii="Times New Roman" w:hAnsi="Times New Roman" w:cs="Times New Roman"/>
          <w:b/>
          <w:bCs/>
          <w:i/>
          <w:sz w:val="28"/>
          <w:szCs w:val="28"/>
          <w:lang w:val="uk-UA"/>
        </w:rPr>
        <w:br/>
      </w:r>
      <w:proofErr w:type="spellStart"/>
      <w:r w:rsidRPr="0001166D">
        <w:rPr>
          <w:rFonts w:ascii="Times New Roman" w:hAnsi="Times New Roman" w:cs="Times New Roman"/>
          <w:b/>
          <w:bCs/>
          <w:i/>
          <w:sz w:val="28"/>
          <w:szCs w:val="28"/>
          <w:lang w:val="uk-UA"/>
        </w:rPr>
        <w:t>else</w:t>
      </w:r>
      <w:proofErr w:type="spellEnd"/>
      <w:r w:rsidRPr="0001166D">
        <w:rPr>
          <w:rFonts w:ascii="Times New Roman" w:hAnsi="Times New Roman" w:cs="Times New Roman"/>
          <w:b/>
          <w:bCs/>
          <w:i/>
          <w:sz w:val="28"/>
          <w:szCs w:val="28"/>
          <w:lang w:val="uk-UA"/>
        </w:rPr>
        <w:t>:</w:t>
      </w:r>
      <w:r w:rsidRPr="0001166D">
        <w:rPr>
          <w:rFonts w:ascii="Times New Roman" w:hAnsi="Times New Roman" w:cs="Times New Roman"/>
          <w:b/>
          <w:bCs/>
          <w:i/>
          <w:sz w:val="28"/>
          <w:szCs w:val="28"/>
          <w:lang w:val="uk-UA"/>
        </w:rPr>
        <w:br/>
        <w:t>     Блок інструкцій 2</w:t>
      </w:r>
    </w:p>
    <w:p w:rsidR="0001166D" w:rsidRPr="0001166D" w:rsidRDefault="0001166D" w:rsidP="0001166D">
      <w:pPr>
        <w:spacing w:line="240" w:lineRule="auto"/>
        <w:ind w:left="708" w:firstLine="1"/>
        <w:rPr>
          <w:rFonts w:ascii="Times New Roman" w:hAnsi="Times New Roman" w:cs="Times New Roman"/>
          <w:i/>
          <w:sz w:val="28"/>
          <w:szCs w:val="28"/>
          <w:lang w:val="uk-UA"/>
        </w:rPr>
      </w:pPr>
    </w:p>
    <w:p w:rsidR="0001166D" w:rsidRDefault="0001166D" w:rsidP="00B64797">
      <w:pPr>
        <w:spacing w:line="240" w:lineRule="auto"/>
        <w:ind w:firstLine="709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>Ми бачимо що кожен блок має відступ. Перший блок буде виконуватися коли умова буде правдива. Відповідно другий блок буде виконуватися коли умова буде хибна.</w:t>
      </w:r>
    </w:p>
    <w:p w:rsidR="0001166D" w:rsidRDefault="0001166D" w:rsidP="00B64797">
      <w:pPr>
        <w:spacing w:line="240" w:lineRule="auto"/>
        <w:ind w:firstLine="709"/>
        <w:rPr>
          <w:rFonts w:ascii="Times New Roman" w:hAnsi="Times New Roman" w:cs="Times New Roman"/>
          <w:bCs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Слово </w:t>
      </w:r>
      <w:proofErr w:type="spellStart"/>
      <w:r w:rsidRPr="0001166D">
        <w:rPr>
          <w:rFonts w:ascii="Times New Roman" w:hAnsi="Times New Roman" w:cs="Times New Roman"/>
          <w:b/>
          <w:bCs/>
          <w:i/>
          <w:sz w:val="28"/>
          <w:szCs w:val="28"/>
          <w:lang w:val="uk-UA"/>
        </w:rPr>
        <w:t>else</w:t>
      </w:r>
      <w:proofErr w:type="spellEnd"/>
      <w:r>
        <w:rPr>
          <w:rFonts w:ascii="Times New Roman" w:hAnsi="Times New Roman" w:cs="Times New Roman"/>
          <w:b/>
          <w:bCs/>
          <w:i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bCs/>
          <w:i/>
          <w:sz w:val="28"/>
          <w:szCs w:val="28"/>
          <w:lang w:val="uk-UA"/>
        </w:rPr>
        <w:t xml:space="preserve">не є обов’язковим, якщо немає команд, що слід виконувати коли умова хибна. </w:t>
      </w:r>
    </w:p>
    <w:p w:rsidR="0001166D" w:rsidRDefault="0001166D" w:rsidP="00B64797">
      <w:pPr>
        <w:spacing w:line="240" w:lineRule="auto"/>
        <w:ind w:firstLine="709"/>
        <w:rPr>
          <w:rFonts w:ascii="Times New Roman" w:hAnsi="Times New Roman" w:cs="Times New Roman"/>
          <w:bCs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Cs/>
          <w:i/>
          <w:sz w:val="28"/>
          <w:szCs w:val="28"/>
          <w:lang w:val="uk-UA"/>
        </w:rPr>
        <w:t xml:space="preserve">За тим чи є слово </w:t>
      </w:r>
      <w:proofErr w:type="spellStart"/>
      <w:r w:rsidRPr="0001166D">
        <w:rPr>
          <w:rFonts w:ascii="Times New Roman" w:hAnsi="Times New Roman" w:cs="Times New Roman"/>
          <w:b/>
          <w:bCs/>
          <w:i/>
          <w:sz w:val="28"/>
          <w:szCs w:val="28"/>
          <w:lang w:val="uk-UA"/>
        </w:rPr>
        <w:t>else</w:t>
      </w:r>
      <w:proofErr w:type="spellEnd"/>
      <w:r>
        <w:rPr>
          <w:rFonts w:ascii="Times New Roman" w:hAnsi="Times New Roman" w:cs="Times New Roman"/>
          <w:b/>
          <w:bCs/>
          <w:i/>
          <w:sz w:val="28"/>
          <w:szCs w:val="28"/>
          <w:lang w:val="uk-UA"/>
        </w:rPr>
        <w:t xml:space="preserve">, </w:t>
      </w:r>
      <w:r>
        <w:rPr>
          <w:rFonts w:ascii="Times New Roman" w:hAnsi="Times New Roman" w:cs="Times New Roman"/>
          <w:bCs/>
          <w:i/>
          <w:sz w:val="28"/>
          <w:szCs w:val="28"/>
          <w:lang w:val="uk-UA"/>
        </w:rPr>
        <w:t xml:space="preserve">чи його немає розгалуження(умовну конструкцію) поділяють на повне і не повне. Відповідно в повному задіяне слово </w:t>
      </w:r>
      <w:r>
        <w:rPr>
          <w:rFonts w:ascii="Times New Roman" w:hAnsi="Times New Roman" w:cs="Times New Roman"/>
          <w:bCs/>
          <w:i/>
          <w:sz w:val="28"/>
          <w:szCs w:val="28"/>
          <w:lang w:val="en-US"/>
        </w:rPr>
        <w:t xml:space="preserve">else </w:t>
      </w:r>
      <w:r>
        <w:rPr>
          <w:rFonts w:ascii="Times New Roman" w:hAnsi="Times New Roman" w:cs="Times New Roman"/>
          <w:bCs/>
          <w:i/>
          <w:sz w:val="28"/>
          <w:szCs w:val="28"/>
          <w:lang w:val="uk-UA"/>
        </w:rPr>
        <w:t>і блок 2, а в неповному не задіяне.</w:t>
      </w:r>
    </w:p>
    <w:p w:rsidR="00007585" w:rsidRPr="0001166D" w:rsidRDefault="00007585" w:rsidP="00B64797">
      <w:pPr>
        <w:spacing w:line="240" w:lineRule="auto"/>
        <w:ind w:firstLine="709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Cs/>
          <w:i/>
          <w:sz w:val="28"/>
          <w:szCs w:val="28"/>
          <w:lang w:val="uk-UA"/>
        </w:rPr>
        <w:t>Ми бачимо приклад не повного розгалуження, в якому значення змінної х замінюють на абсолютне значення і виводять на екран.(п’ятий слайд презентації)</w:t>
      </w:r>
    </w:p>
    <w:p w:rsidR="00986948" w:rsidRDefault="00986948" w:rsidP="00B64797">
      <w:pPr>
        <w:spacing w:line="240" w:lineRule="auto"/>
        <w:ind w:firstLine="709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noProof/>
          <w:lang w:val="uk-UA" w:eastAsia="uk-UA"/>
        </w:rPr>
        <w:drawing>
          <wp:inline distT="0" distB="0" distL="0" distR="0" wp14:anchorId="491F19D3" wp14:editId="16CBDD4A">
            <wp:extent cx="3497327" cy="2573079"/>
            <wp:effectExtent l="0" t="0" r="825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30354" t="16044" r="15661" b="13343"/>
                    <a:stretch/>
                  </pic:blipFill>
                  <pic:spPr bwMode="auto">
                    <a:xfrm>
                      <a:off x="0" y="0"/>
                      <a:ext cx="3498272" cy="25737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07585" w:rsidRDefault="00007585" w:rsidP="00B64797">
      <w:pPr>
        <w:spacing w:line="240" w:lineRule="auto"/>
        <w:ind w:firstLine="709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>А що ж робити нам коли ми маємо перевірити декілька умов. Тоді ми використовуємо вкладені розгалуження(умовні конструкції). Тобто ми записавши перевірку одної умови і поставивши двокрапку починаємо записувати перевірку наступної умови. Так ми можемо повторювати декілька разів, доки не перевіримо всі потрібні умови.</w:t>
      </w:r>
    </w:p>
    <w:p w:rsidR="00007585" w:rsidRDefault="00007585" w:rsidP="00B64797">
      <w:pPr>
        <w:spacing w:line="240" w:lineRule="auto"/>
        <w:ind w:firstLine="709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Давайте розглянемо </w:t>
      </w:r>
      <w:r w:rsidR="004A1418">
        <w:rPr>
          <w:rFonts w:ascii="Times New Roman" w:hAnsi="Times New Roman" w:cs="Times New Roman"/>
          <w:i/>
          <w:sz w:val="28"/>
          <w:szCs w:val="28"/>
          <w:lang w:val="uk-UA"/>
        </w:rPr>
        <w:t>вкладені розгалуження,, на прикладі програми, яка за координатами точки визначає в якій чверті координатної площини вона знаходиться.(шостий слайд презентації)</w:t>
      </w:r>
    </w:p>
    <w:p w:rsidR="00007585" w:rsidRDefault="00007585" w:rsidP="00B64797">
      <w:pPr>
        <w:spacing w:line="240" w:lineRule="auto"/>
        <w:ind w:firstLine="709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noProof/>
          <w:lang w:val="uk-UA" w:eastAsia="uk-UA"/>
        </w:rPr>
        <w:lastRenderedPageBreak/>
        <w:drawing>
          <wp:inline distT="0" distB="0" distL="0" distR="0" wp14:anchorId="58C4AEDD" wp14:editId="562F77CB">
            <wp:extent cx="3980264" cy="2977116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30354" t="16044" r="15679" b="12192"/>
                    <a:stretch/>
                  </pic:blipFill>
                  <pic:spPr bwMode="auto">
                    <a:xfrm>
                      <a:off x="0" y="0"/>
                      <a:ext cx="3984285" cy="29801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A1418" w:rsidRDefault="004A1418" w:rsidP="00B64797">
      <w:pPr>
        <w:spacing w:line="240" w:lineRule="auto"/>
        <w:ind w:firstLine="709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Кожен раз коли ми записуємо умову ми порівнюємо данні. Порівнюємо їх за допомогою операторів порівняння. Більшість з них для нас привичні, оскільки ми їх використовувати на математиці. Відмінність, яку потрібно запам’ятати, це запис оператора дорівнює і не дорівнює. </w:t>
      </w:r>
      <w:r w:rsidR="00B1662C">
        <w:rPr>
          <w:rFonts w:ascii="Times New Roman" w:hAnsi="Times New Roman" w:cs="Times New Roman"/>
          <w:i/>
          <w:sz w:val="28"/>
          <w:szCs w:val="28"/>
          <w:lang w:val="uk-UA"/>
        </w:rPr>
        <w:t>(сьомий слайд презентації)</w:t>
      </w:r>
    </w:p>
    <w:p w:rsidR="004A1418" w:rsidRDefault="004A1418" w:rsidP="00B64797">
      <w:pPr>
        <w:spacing w:line="240" w:lineRule="auto"/>
        <w:ind w:firstLine="709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noProof/>
          <w:lang w:val="uk-UA" w:eastAsia="uk-UA"/>
        </w:rPr>
        <w:drawing>
          <wp:inline distT="0" distB="0" distL="0" distR="0" wp14:anchorId="703F4EDA" wp14:editId="1E1B92B4">
            <wp:extent cx="3455582" cy="2626242"/>
            <wp:effectExtent l="0" t="0" r="0" b="317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30683" t="15753" r="15983" b="12183"/>
                    <a:stretch/>
                  </pic:blipFill>
                  <pic:spPr bwMode="auto">
                    <a:xfrm>
                      <a:off x="0" y="0"/>
                      <a:ext cx="3456164" cy="26266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1662C" w:rsidRDefault="00B1662C" w:rsidP="00B64797">
      <w:pPr>
        <w:spacing w:line="240" w:lineRule="auto"/>
        <w:ind w:firstLine="709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>Також для запису умови використовують логічні оператори. Вони допомагають нам записувати складнів умови. Всього є три логічних оператора:</w:t>
      </w:r>
    </w:p>
    <w:p w:rsidR="00000000" w:rsidRPr="00B1662C" w:rsidRDefault="006E6017" w:rsidP="00B1662C">
      <w:pPr>
        <w:numPr>
          <w:ilvl w:val="0"/>
          <w:numId w:val="28"/>
        </w:numPr>
        <w:spacing w:line="240" w:lineRule="auto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B1662C">
        <w:rPr>
          <w:rFonts w:ascii="Times New Roman" w:hAnsi="Times New Roman" w:cs="Times New Roman"/>
          <w:b/>
          <w:bCs/>
          <w:i/>
          <w:sz w:val="28"/>
          <w:szCs w:val="28"/>
          <w:lang w:val="en-US"/>
        </w:rPr>
        <w:t xml:space="preserve">and </w:t>
      </w:r>
      <w:r w:rsidRPr="00B1662C">
        <w:rPr>
          <w:rFonts w:ascii="Times New Roman" w:hAnsi="Times New Roman" w:cs="Times New Roman"/>
          <w:i/>
          <w:sz w:val="28"/>
          <w:szCs w:val="28"/>
          <w:lang w:val="en-US"/>
        </w:rPr>
        <w:t>(</w:t>
      </w:r>
      <w:r w:rsidRPr="00B1662C">
        <w:rPr>
          <w:rFonts w:ascii="Times New Roman" w:hAnsi="Times New Roman" w:cs="Times New Roman"/>
          <w:i/>
          <w:sz w:val="28"/>
          <w:szCs w:val="28"/>
          <w:lang w:val="uk-UA"/>
        </w:rPr>
        <w:t xml:space="preserve">логічне </w:t>
      </w:r>
      <w:r w:rsidRPr="00B1662C">
        <w:rPr>
          <w:rFonts w:ascii="Times New Roman" w:hAnsi="Times New Roman" w:cs="Times New Roman"/>
          <w:b/>
          <w:bCs/>
          <w:i/>
          <w:sz w:val="28"/>
          <w:szCs w:val="28"/>
          <w:lang w:val="uk-UA"/>
        </w:rPr>
        <w:t>і</w:t>
      </w:r>
      <w:r w:rsidRPr="00B1662C">
        <w:rPr>
          <w:rFonts w:ascii="Times New Roman" w:hAnsi="Times New Roman" w:cs="Times New Roman"/>
          <w:i/>
          <w:sz w:val="28"/>
          <w:szCs w:val="28"/>
          <w:lang w:val="uk-UA"/>
        </w:rPr>
        <w:t>)- загальна умова виконується якщо всі</w:t>
      </w:r>
      <w:r w:rsidRPr="00B1662C">
        <w:rPr>
          <w:rFonts w:ascii="Times New Roman" w:hAnsi="Times New Roman" w:cs="Times New Roman"/>
          <w:i/>
          <w:sz w:val="28"/>
          <w:szCs w:val="28"/>
          <w:lang w:val="en-US"/>
        </w:rPr>
        <w:t xml:space="preserve"> </w:t>
      </w:r>
      <w:r w:rsidRPr="00B1662C">
        <w:rPr>
          <w:rFonts w:ascii="Times New Roman" w:hAnsi="Times New Roman" w:cs="Times New Roman"/>
          <w:i/>
          <w:sz w:val="28"/>
          <w:szCs w:val="28"/>
          <w:lang w:val="uk-UA"/>
        </w:rPr>
        <w:t>умови виконують</w:t>
      </w:r>
      <w:r w:rsidRPr="00B1662C">
        <w:rPr>
          <w:rFonts w:ascii="Times New Roman" w:hAnsi="Times New Roman" w:cs="Times New Roman"/>
          <w:i/>
          <w:sz w:val="28"/>
          <w:szCs w:val="28"/>
          <w:lang w:val="uk-UA"/>
        </w:rPr>
        <w:t>ся;</w:t>
      </w:r>
    </w:p>
    <w:p w:rsidR="00000000" w:rsidRPr="00B1662C" w:rsidRDefault="006E6017" w:rsidP="00B1662C">
      <w:pPr>
        <w:numPr>
          <w:ilvl w:val="0"/>
          <w:numId w:val="28"/>
        </w:numPr>
        <w:spacing w:line="240" w:lineRule="auto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B1662C">
        <w:rPr>
          <w:rFonts w:ascii="Times New Roman" w:hAnsi="Times New Roman" w:cs="Times New Roman"/>
          <w:b/>
          <w:bCs/>
          <w:i/>
          <w:sz w:val="28"/>
          <w:szCs w:val="28"/>
          <w:lang w:val="en-US"/>
        </w:rPr>
        <w:t xml:space="preserve">or </w:t>
      </w:r>
      <w:r w:rsidRPr="00B1662C">
        <w:rPr>
          <w:rFonts w:ascii="Times New Roman" w:hAnsi="Times New Roman" w:cs="Times New Roman"/>
          <w:i/>
          <w:sz w:val="28"/>
          <w:szCs w:val="28"/>
          <w:lang w:val="en-US"/>
        </w:rPr>
        <w:t>(</w:t>
      </w:r>
      <w:r w:rsidRPr="00B1662C">
        <w:rPr>
          <w:rFonts w:ascii="Times New Roman" w:hAnsi="Times New Roman" w:cs="Times New Roman"/>
          <w:i/>
          <w:sz w:val="28"/>
          <w:szCs w:val="28"/>
          <w:lang w:val="uk-UA"/>
        </w:rPr>
        <w:t xml:space="preserve">логічне </w:t>
      </w:r>
      <w:r w:rsidRPr="00B1662C">
        <w:rPr>
          <w:rFonts w:ascii="Times New Roman" w:hAnsi="Times New Roman" w:cs="Times New Roman"/>
          <w:b/>
          <w:bCs/>
          <w:i/>
          <w:sz w:val="28"/>
          <w:szCs w:val="28"/>
          <w:lang w:val="uk-UA"/>
        </w:rPr>
        <w:t>або</w:t>
      </w:r>
      <w:r w:rsidRPr="00B1662C">
        <w:rPr>
          <w:rFonts w:ascii="Times New Roman" w:hAnsi="Times New Roman" w:cs="Times New Roman"/>
          <w:i/>
          <w:sz w:val="28"/>
          <w:szCs w:val="28"/>
          <w:lang w:val="uk-UA"/>
        </w:rPr>
        <w:t xml:space="preserve">) </w:t>
      </w:r>
      <w:r w:rsidRPr="00B1662C">
        <w:rPr>
          <w:rFonts w:ascii="Times New Roman" w:hAnsi="Times New Roman" w:cs="Times New Roman"/>
          <w:i/>
          <w:sz w:val="28"/>
          <w:szCs w:val="28"/>
          <w:lang w:val="en-US"/>
        </w:rPr>
        <w:t xml:space="preserve">- </w:t>
      </w:r>
      <w:r w:rsidRPr="00B1662C">
        <w:rPr>
          <w:rFonts w:ascii="Times New Roman" w:hAnsi="Times New Roman" w:cs="Times New Roman"/>
          <w:i/>
          <w:sz w:val="28"/>
          <w:szCs w:val="28"/>
          <w:lang w:val="uk-UA"/>
        </w:rPr>
        <w:t xml:space="preserve">загальна умова </w:t>
      </w:r>
      <w:r w:rsidRPr="00B1662C">
        <w:rPr>
          <w:rFonts w:ascii="Times New Roman" w:hAnsi="Times New Roman" w:cs="Times New Roman"/>
          <w:i/>
          <w:sz w:val="28"/>
          <w:szCs w:val="28"/>
          <w:lang w:val="uk-UA"/>
        </w:rPr>
        <w:t>виконується якщо хоча б одна з умов виконується;</w:t>
      </w:r>
    </w:p>
    <w:p w:rsidR="00000000" w:rsidRPr="00B1662C" w:rsidRDefault="006E6017" w:rsidP="00B1662C">
      <w:pPr>
        <w:numPr>
          <w:ilvl w:val="0"/>
          <w:numId w:val="28"/>
        </w:numPr>
        <w:spacing w:line="240" w:lineRule="auto"/>
        <w:rPr>
          <w:rFonts w:ascii="Times New Roman" w:hAnsi="Times New Roman" w:cs="Times New Roman"/>
          <w:i/>
          <w:sz w:val="28"/>
          <w:szCs w:val="28"/>
          <w:lang w:val="uk-UA"/>
        </w:rPr>
      </w:pPr>
      <w:proofErr w:type="gramStart"/>
      <w:r w:rsidRPr="00B1662C">
        <w:rPr>
          <w:rFonts w:ascii="Times New Roman" w:hAnsi="Times New Roman" w:cs="Times New Roman"/>
          <w:b/>
          <w:bCs/>
          <w:i/>
          <w:sz w:val="28"/>
          <w:szCs w:val="28"/>
          <w:lang w:val="en-US"/>
        </w:rPr>
        <w:t>not</w:t>
      </w:r>
      <w:proofErr w:type="gramEnd"/>
      <w:r w:rsidRPr="00B1662C">
        <w:rPr>
          <w:rFonts w:ascii="Times New Roman" w:hAnsi="Times New Roman" w:cs="Times New Roman"/>
          <w:i/>
          <w:sz w:val="28"/>
          <w:szCs w:val="28"/>
          <w:lang w:val="en-US"/>
        </w:rPr>
        <w:t xml:space="preserve"> </w:t>
      </w:r>
      <w:r w:rsidRPr="00B1662C">
        <w:rPr>
          <w:rFonts w:ascii="Times New Roman" w:hAnsi="Times New Roman" w:cs="Times New Roman"/>
          <w:i/>
          <w:sz w:val="28"/>
          <w:szCs w:val="28"/>
          <w:lang w:val="uk-UA"/>
        </w:rPr>
        <w:t xml:space="preserve">(логічне </w:t>
      </w:r>
      <w:r w:rsidRPr="00B1662C">
        <w:rPr>
          <w:rFonts w:ascii="Times New Roman" w:hAnsi="Times New Roman" w:cs="Times New Roman"/>
          <w:b/>
          <w:bCs/>
          <w:i/>
          <w:sz w:val="28"/>
          <w:szCs w:val="28"/>
          <w:lang w:val="uk-UA"/>
        </w:rPr>
        <w:t>ні</w:t>
      </w:r>
      <w:r w:rsidRPr="00B1662C">
        <w:rPr>
          <w:rFonts w:ascii="Times New Roman" w:hAnsi="Times New Roman" w:cs="Times New Roman"/>
          <w:i/>
          <w:sz w:val="28"/>
          <w:szCs w:val="28"/>
          <w:lang w:val="uk-UA"/>
        </w:rPr>
        <w:t>) – зміна значення на протилежне.</w:t>
      </w:r>
    </w:p>
    <w:p w:rsidR="00B1662C" w:rsidRDefault="00B1662C" w:rsidP="00B64797">
      <w:pPr>
        <w:spacing w:line="240" w:lineRule="auto"/>
        <w:ind w:firstLine="709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>(восьмий слайд презентації)</w:t>
      </w:r>
    </w:p>
    <w:p w:rsidR="004A1418" w:rsidRDefault="00B1662C" w:rsidP="00B64797">
      <w:pPr>
        <w:spacing w:line="240" w:lineRule="auto"/>
        <w:ind w:firstLine="709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noProof/>
          <w:lang w:val="uk-UA" w:eastAsia="uk-UA"/>
        </w:rPr>
        <w:lastRenderedPageBreak/>
        <w:drawing>
          <wp:inline distT="0" distB="0" distL="0" distR="0" wp14:anchorId="14E39376" wp14:editId="37CDCBC3">
            <wp:extent cx="3519377" cy="2583712"/>
            <wp:effectExtent l="0" t="0" r="5080" b="762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30354" t="15753" r="15326" b="13351"/>
                    <a:stretch/>
                  </pic:blipFill>
                  <pic:spPr bwMode="auto">
                    <a:xfrm>
                      <a:off x="0" y="0"/>
                      <a:ext cx="3519970" cy="25841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31E14" w:rsidRDefault="00B1662C" w:rsidP="00E31E14">
      <w:pPr>
        <w:ind w:firstLine="709"/>
        <w:rPr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Ми говорили про вкладенні умовні конструкції для запису декількох умов. Проте для цього ми можемо використовувати і каскадні умовні конструкції. Вони використовуються коли умови мають перевірятися не одна за одною а кожна окремо. </w:t>
      </w:r>
      <w:r w:rsidR="00E31E14">
        <w:rPr>
          <w:rFonts w:ascii="Times New Roman" w:hAnsi="Times New Roman" w:cs="Times New Roman"/>
          <w:i/>
          <w:sz w:val="28"/>
          <w:szCs w:val="28"/>
          <w:lang w:val="uk-UA"/>
        </w:rPr>
        <w:t xml:space="preserve">Для запису каскадних умовних конструкцій </w:t>
      </w:r>
      <w:r w:rsidR="00E31E14" w:rsidRPr="00E31E14">
        <w:rPr>
          <w:i/>
          <w:sz w:val="28"/>
          <w:szCs w:val="28"/>
          <w:lang w:val="uk-UA"/>
        </w:rPr>
        <w:t>використовують команду </w:t>
      </w:r>
      <w:proofErr w:type="spellStart"/>
      <w:r w:rsidR="00E31E14" w:rsidRPr="00E31E14">
        <w:rPr>
          <w:b/>
          <w:bCs/>
          <w:i/>
          <w:sz w:val="28"/>
          <w:szCs w:val="28"/>
          <w:lang w:val="en-US"/>
        </w:rPr>
        <w:t>elif</w:t>
      </w:r>
      <w:proofErr w:type="spellEnd"/>
      <w:r w:rsidR="00E31E14" w:rsidRPr="00E31E14">
        <w:rPr>
          <w:i/>
          <w:sz w:val="28"/>
          <w:szCs w:val="28"/>
          <w:lang w:val="en-US"/>
        </w:rPr>
        <w:t> (</w:t>
      </w:r>
      <w:r w:rsidR="00E31E14" w:rsidRPr="00E31E14">
        <w:rPr>
          <w:i/>
          <w:sz w:val="28"/>
          <w:szCs w:val="28"/>
          <w:lang w:val="uk-UA"/>
        </w:rPr>
        <w:t>скорочення від </w:t>
      </w:r>
      <w:r w:rsidR="00E31E14" w:rsidRPr="00E31E14">
        <w:rPr>
          <w:b/>
          <w:bCs/>
          <w:i/>
          <w:sz w:val="28"/>
          <w:szCs w:val="28"/>
          <w:lang w:val="en-US"/>
        </w:rPr>
        <w:t>else if</w:t>
      </w:r>
      <w:r w:rsidR="00E31E14" w:rsidRPr="00E31E14">
        <w:rPr>
          <w:i/>
          <w:sz w:val="28"/>
          <w:szCs w:val="28"/>
          <w:lang w:val="en-US"/>
        </w:rPr>
        <w:t xml:space="preserve">). </w:t>
      </w:r>
      <w:r w:rsidR="00E31E14" w:rsidRPr="00E31E14">
        <w:rPr>
          <w:i/>
          <w:sz w:val="28"/>
          <w:szCs w:val="28"/>
          <w:lang w:val="uk-UA"/>
        </w:rPr>
        <w:t>Записується ця команда тільки після інструкцій </w:t>
      </w:r>
      <w:r w:rsidR="00E31E14" w:rsidRPr="00E31E14">
        <w:rPr>
          <w:b/>
          <w:bCs/>
          <w:i/>
          <w:sz w:val="28"/>
          <w:szCs w:val="28"/>
          <w:lang w:val="en-US"/>
        </w:rPr>
        <w:t>if</w:t>
      </w:r>
      <w:r w:rsidR="00E31E14" w:rsidRPr="00E31E14">
        <w:rPr>
          <w:i/>
          <w:sz w:val="28"/>
          <w:szCs w:val="28"/>
          <w:lang w:val="en-US"/>
        </w:rPr>
        <w:t> </w:t>
      </w:r>
      <w:r w:rsidR="00E31E14" w:rsidRPr="00E31E14">
        <w:rPr>
          <w:i/>
          <w:sz w:val="28"/>
          <w:szCs w:val="28"/>
          <w:lang w:val="uk-UA"/>
        </w:rPr>
        <w:t>або після іншої команди </w:t>
      </w:r>
      <w:proofErr w:type="spellStart"/>
      <w:r w:rsidR="00E31E14" w:rsidRPr="00E31E14">
        <w:rPr>
          <w:b/>
          <w:bCs/>
          <w:i/>
          <w:sz w:val="28"/>
          <w:szCs w:val="28"/>
          <w:lang w:val="en-US"/>
        </w:rPr>
        <w:t>elif</w:t>
      </w:r>
      <w:proofErr w:type="spellEnd"/>
      <w:r w:rsidR="00E31E14" w:rsidRPr="00E31E14">
        <w:rPr>
          <w:i/>
          <w:sz w:val="28"/>
          <w:szCs w:val="28"/>
          <w:lang w:val="en-US"/>
        </w:rPr>
        <w:t xml:space="preserve">. </w:t>
      </w:r>
      <w:r w:rsidR="00E31E14" w:rsidRPr="00E31E14">
        <w:rPr>
          <w:i/>
          <w:sz w:val="28"/>
          <w:szCs w:val="28"/>
          <w:lang w:val="uk-UA"/>
        </w:rPr>
        <w:t xml:space="preserve">Дана команда дозволяє вказувати додаткові умови для перевірки. Вкладені умовні конструкції в деяких випадках можна замінити каскадними. Для цього використовується інструкція </w:t>
      </w:r>
      <w:proofErr w:type="spellStart"/>
      <w:r w:rsidR="00E31E14" w:rsidRPr="00E31E14">
        <w:rPr>
          <w:b/>
          <w:bCs/>
          <w:i/>
          <w:sz w:val="28"/>
          <w:szCs w:val="28"/>
          <w:lang w:val="en-US"/>
        </w:rPr>
        <w:t>elif</w:t>
      </w:r>
      <w:proofErr w:type="spellEnd"/>
      <w:r w:rsidR="00E31E14" w:rsidRPr="00E31E14">
        <w:rPr>
          <w:i/>
          <w:sz w:val="28"/>
          <w:szCs w:val="28"/>
          <w:lang w:val="uk-UA"/>
        </w:rPr>
        <w:t xml:space="preserve">, яка заміняє собою пару </w:t>
      </w:r>
      <w:r w:rsidR="00E31E14" w:rsidRPr="00E31E14">
        <w:rPr>
          <w:b/>
          <w:bCs/>
          <w:i/>
          <w:sz w:val="28"/>
          <w:szCs w:val="28"/>
          <w:lang w:val="en-US"/>
        </w:rPr>
        <w:t>else</w:t>
      </w:r>
      <w:r w:rsidR="00E31E14" w:rsidRPr="00E31E14">
        <w:rPr>
          <w:i/>
          <w:sz w:val="28"/>
          <w:szCs w:val="28"/>
          <w:lang w:val="en-US"/>
        </w:rPr>
        <w:t xml:space="preserve"> </w:t>
      </w:r>
      <w:r w:rsidR="00E31E14" w:rsidRPr="00E31E14">
        <w:rPr>
          <w:i/>
          <w:sz w:val="28"/>
          <w:szCs w:val="28"/>
          <w:lang w:val="uk-UA"/>
        </w:rPr>
        <w:t xml:space="preserve">та </w:t>
      </w:r>
      <w:r w:rsidR="00E31E14" w:rsidRPr="00E31E14">
        <w:rPr>
          <w:b/>
          <w:bCs/>
          <w:i/>
          <w:sz w:val="28"/>
          <w:szCs w:val="28"/>
          <w:lang w:val="en-US"/>
        </w:rPr>
        <w:t>if</w:t>
      </w:r>
      <w:r w:rsidR="00E31E14" w:rsidRPr="00E31E14">
        <w:rPr>
          <w:i/>
          <w:sz w:val="28"/>
          <w:szCs w:val="28"/>
          <w:lang w:val="uk-UA"/>
        </w:rPr>
        <w:t xml:space="preserve">. </w:t>
      </w:r>
    </w:p>
    <w:p w:rsidR="00B1662C" w:rsidRPr="00E31E14" w:rsidRDefault="00E31E14" w:rsidP="00E31E14">
      <w:pPr>
        <w:ind w:firstLine="709"/>
        <w:rPr>
          <w:i/>
          <w:sz w:val="28"/>
          <w:szCs w:val="28"/>
          <w:lang w:val="uk-UA"/>
        </w:rPr>
      </w:pPr>
      <w:r w:rsidRPr="00E31E14">
        <w:rPr>
          <w:i/>
          <w:sz w:val="28"/>
          <w:szCs w:val="28"/>
          <w:lang w:val="uk-UA"/>
        </w:rPr>
        <w:t xml:space="preserve">У такій конструкції умови </w:t>
      </w:r>
      <w:proofErr w:type="spellStart"/>
      <w:r w:rsidRPr="00E31E14">
        <w:rPr>
          <w:b/>
          <w:bCs/>
          <w:i/>
          <w:sz w:val="28"/>
          <w:szCs w:val="28"/>
          <w:lang w:val="uk-UA"/>
        </w:rPr>
        <w:t>if</w:t>
      </w:r>
      <w:proofErr w:type="spellEnd"/>
      <w:r w:rsidRPr="00E31E14">
        <w:rPr>
          <w:b/>
          <w:bCs/>
          <w:i/>
          <w:sz w:val="28"/>
          <w:szCs w:val="28"/>
          <w:lang w:val="uk-UA"/>
        </w:rPr>
        <w:t xml:space="preserve">, ..., </w:t>
      </w:r>
      <w:proofErr w:type="spellStart"/>
      <w:r w:rsidRPr="00E31E14">
        <w:rPr>
          <w:b/>
          <w:bCs/>
          <w:i/>
          <w:sz w:val="28"/>
          <w:szCs w:val="28"/>
          <w:lang w:val="uk-UA"/>
        </w:rPr>
        <w:t>elif</w:t>
      </w:r>
      <w:proofErr w:type="spellEnd"/>
      <w:r w:rsidRPr="00E31E14">
        <w:rPr>
          <w:i/>
          <w:sz w:val="28"/>
          <w:szCs w:val="28"/>
          <w:lang w:val="uk-UA"/>
        </w:rPr>
        <w:t xml:space="preserve"> перевіряються по черзі, виконується блок, що відповідає першій з істинних умов. Якщо всі умови помилкові, то виконується блок </w:t>
      </w:r>
      <w:proofErr w:type="spellStart"/>
      <w:r w:rsidRPr="00E31E14">
        <w:rPr>
          <w:b/>
          <w:bCs/>
          <w:i/>
          <w:sz w:val="28"/>
          <w:szCs w:val="28"/>
          <w:lang w:val="uk-UA"/>
        </w:rPr>
        <w:t>else</w:t>
      </w:r>
      <w:proofErr w:type="spellEnd"/>
      <w:r w:rsidRPr="00E31E14">
        <w:rPr>
          <w:i/>
          <w:sz w:val="28"/>
          <w:szCs w:val="28"/>
          <w:lang w:val="uk-UA"/>
        </w:rPr>
        <w:t>, якщо він присутній.</w:t>
      </w:r>
      <w:r>
        <w:rPr>
          <w:i/>
          <w:sz w:val="28"/>
          <w:szCs w:val="28"/>
          <w:lang w:val="uk-UA"/>
        </w:rPr>
        <w:t>(дев’ятий слайд презентації)</w:t>
      </w:r>
    </w:p>
    <w:p w:rsidR="00B1662C" w:rsidRDefault="00B1662C" w:rsidP="00B64797">
      <w:pPr>
        <w:spacing w:line="240" w:lineRule="auto"/>
        <w:ind w:firstLine="709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noProof/>
          <w:lang w:val="uk-UA" w:eastAsia="uk-UA"/>
        </w:rPr>
        <w:drawing>
          <wp:inline distT="0" distB="0" distL="0" distR="0" wp14:anchorId="17083F47" wp14:editId="30F39B1E">
            <wp:extent cx="3519170" cy="2626242"/>
            <wp:effectExtent l="0" t="0" r="5080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30519" t="15753" r="15165" b="12183"/>
                    <a:stretch/>
                  </pic:blipFill>
                  <pic:spPr bwMode="auto">
                    <a:xfrm>
                      <a:off x="0" y="0"/>
                      <a:ext cx="3519763" cy="26266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31E14" w:rsidRDefault="00E31E14" w:rsidP="00B64797">
      <w:pPr>
        <w:spacing w:line="240" w:lineRule="auto"/>
        <w:ind w:firstLine="709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>Розглянемо приклад програми, яка зроблена з допомогою вкладених умовних конструкцій і з допомогою каскадних конструкцій. Ця програма за даними координатами точки визначає в якій вона чверті координат знаходиться.</w:t>
      </w:r>
    </w:p>
    <w:p w:rsidR="00E31E14" w:rsidRPr="00EB33B8" w:rsidRDefault="00123144" w:rsidP="00EB33B8">
      <w:pPr>
        <w:spacing w:line="240" w:lineRule="auto"/>
        <w:ind w:firstLine="709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lastRenderedPageBreak/>
        <w:t xml:space="preserve">Ми можемо побачити </w:t>
      </w:r>
      <w:r w:rsidR="00EB33B8">
        <w:rPr>
          <w:rFonts w:ascii="Times New Roman" w:hAnsi="Times New Roman" w:cs="Times New Roman"/>
          <w:i/>
          <w:sz w:val="28"/>
          <w:szCs w:val="28"/>
          <w:lang w:val="uk-UA"/>
        </w:rPr>
        <w:t>що з використанням каскадних конструкцій програма стала краще виглядати і стала зрозумілішою для читання.(десятий слайд презентації)</w:t>
      </w:r>
    </w:p>
    <w:p w:rsidR="00E31E14" w:rsidRDefault="00E31E14" w:rsidP="00B64797">
      <w:pPr>
        <w:spacing w:line="240" w:lineRule="auto"/>
        <w:ind w:firstLine="709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noProof/>
          <w:lang w:val="uk-UA" w:eastAsia="uk-UA"/>
        </w:rPr>
        <w:drawing>
          <wp:inline distT="0" distB="0" distL="0" distR="0" wp14:anchorId="27EF7B3E" wp14:editId="03608F37">
            <wp:extent cx="3498112" cy="2573079"/>
            <wp:effectExtent l="0" t="0" r="762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30683" t="16628" r="15330" b="12770"/>
                    <a:stretch/>
                  </pic:blipFill>
                  <pic:spPr bwMode="auto">
                    <a:xfrm>
                      <a:off x="0" y="0"/>
                      <a:ext cx="3498537" cy="25733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B33B8" w:rsidRDefault="00EB33B8" w:rsidP="00B64797">
      <w:pPr>
        <w:spacing w:line="240" w:lineRule="auto"/>
        <w:ind w:firstLine="709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Давайте розглянемо приклад використання простого розгалуження, для </w:t>
      </w:r>
      <w:r w:rsidR="00A62BF3">
        <w:rPr>
          <w:rFonts w:ascii="Times New Roman" w:hAnsi="Times New Roman" w:cs="Times New Roman"/>
          <w:i/>
          <w:sz w:val="28"/>
          <w:szCs w:val="28"/>
          <w:lang w:val="uk-UA"/>
        </w:rPr>
        <w:t>перевірки парне число чи ні.</w:t>
      </w:r>
    </w:p>
    <w:p w:rsidR="00A62BF3" w:rsidRDefault="00A62BF3" w:rsidP="00B64797">
      <w:pPr>
        <w:spacing w:line="240" w:lineRule="auto"/>
        <w:ind w:firstLine="709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>Ми бачимо що в умові виконується дія і стоїть оператор порівняння. Програма виконує дію і перевіряє умову і виконує відповідну команду.(одинадцятий слайд презентації)</w:t>
      </w:r>
    </w:p>
    <w:p w:rsidR="00EB33B8" w:rsidRDefault="00EB33B8" w:rsidP="00B64797">
      <w:pPr>
        <w:spacing w:line="240" w:lineRule="auto"/>
        <w:ind w:firstLine="709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noProof/>
          <w:lang w:val="uk-UA" w:eastAsia="uk-UA"/>
        </w:rPr>
        <w:drawing>
          <wp:inline distT="0" distB="0" distL="0" distR="0" wp14:anchorId="5D466305" wp14:editId="612A7590">
            <wp:extent cx="3497580" cy="2636874"/>
            <wp:effectExtent l="0" t="0" r="762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30846" t="15461" r="15165" b="12174"/>
                    <a:stretch/>
                  </pic:blipFill>
                  <pic:spPr bwMode="auto">
                    <a:xfrm>
                      <a:off x="0" y="0"/>
                      <a:ext cx="3498611" cy="26376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62BF3" w:rsidRDefault="00A62BF3" w:rsidP="00B64797">
      <w:pPr>
        <w:spacing w:line="240" w:lineRule="auto"/>
        <w:ind w:firstLine="709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>Розглянемо наступний приклад. В цій програмі три числа порівнюються між собою і знаходиться мінімальне значення.(дванадцятий слайд презентації)</w:t>
      </w:r>
    </w:p>
    <w:p w:rsidR="00A62BF3" w:rsidRDefault="00A62BF3" w:rsidP="00B64797">
      <w:pPr>
        <w:spacing w:line="240" w:lineRule="auto"/>
        <w:ind w:firstLine="709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noProof/>
          <w:lang w:val="uk-UA" w:eastAsia="uk-UA"/>
        </w:rPr>
        <w:lastRenderedPageBreak/>
        <w:drawing>
          <wp:inline distT="0" distB="0" distL="0" distR="0" wp14:anchorId="65E83865" wp14:editId="3EF7AE53">
            <wp:extent cx="3476847" cy="2583712"/>
            <wp:effectExtent l="0" t="0" r="0" b="762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30847" t="16044" r="15499" b="13069"/>
                    <a:stretch/>
                  </pic:blipFill>
                  <pic:spPr bwMode="auto">
                    <a:xfrm>
                      <a:off x="0" y="0"/>
                      <a:ext cx="3476897" cy="25837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62BF3" w:rsidRPr="00D432C9" w:rsidRDefault="00A62BF3" w:rsidP="00B64797">
      <w:pPr>
        <w:spacing w:line="240" w:lineRule="auto"/>
        <w:ind w:firstLine="709"/>
        <w:rPr>
          <w:rFonts w:ascii="Times New Roman" w:hAnsi="Times New Roman" w:cs="Times New Roman"/>
          <w:i/>
          <w:sz w:val="28"/>
          <w:szCs w:val="28"/>
          <w:lang w:val="uk-UA"/>
        </w:rPr>
      </w:pPr>
    </w:p>
    <w:p w:rsidR="005F5BC3" w:rsidRPr="00DD472A" w:rsidRDefault="005F5BC3" w:rsidP="00B64797">
      <w:pPr>
        <w:spacing w:line="240" w:lineRule="auto"/>
        <w:ind w:firstLine="709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DD472A">
        <w:rPr>
          <w:rFonts w:ascii="Times New Roman" w:hAnsi="Times New Roman" w:cs="Times New Roman"/>
          <w:b/>
          <w:sz w:val="28"/>
          <w:szCs w:val="28"/>
          <w:lang w:val="uk-UA"/>
        </w:rPr>
        <w:t>Робота з підручником</w:t>
      </w:r>
      <w:r w:rsidRPr="00DD472A">
        <w:rPr>
          <w:rFonts w:ascii="Times New Roman" w:hAnsi="Times New Roman" w:cs="Times New Roman"/>
          <w:i/>
          <w:sz w:val="28"/>
          <w:szCs w:val="28"/>
          <w:lang w:val="uk-UA"/>
        </w:rPr>
        <w:t xml:space="preserve">: § </w:t>
      </w:r>
      <w:r w:rsidR="00433A35">
        <w:rPr>
          <w:rFonts w:ascii="Times New Roman" w:hAnsi="Times New Roman" w:cs="Times New Roman"/>
          <w:i/>
          <w:sz w:val="28"/>
          <w:szCs w:val="28"/>
          <w:lang w:val="uk-UA"/>
        </w:rPr>
        <w:t>1</w:t>
      </w:r>
      <w:r w:rsidR="005A6452">
        <w:rPr>
          <w:rFonts w:ascii="Times New Roman" w:hAnsi="Times New Roman" w:cs="Times New Roman"/>
          <w:i/>
          <w:sz w:val="28"/>
          <w:szCs w:val="28"/>
          <w:lang w:val="uk-UA"/>
        </w:rPr>
        <w:t>.1</w:t>
      </w:r>
    </w:p>
    <w:p w:rsidR="00B64797" w:rsidRPr="00DD472A" w:rsidRDefault="00B64797" w:rsidP="00B64797">
      <w:pPr>
        <w:spacing w:line="240" w:lineRule="auto"/>
        <w:ind w:firstLine="709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D472A">
        <w:rPr>
          <w:rFonts w:ascii="Times New Roman" w:hAnsi="Times New Roman" w:cs="Times New Roman"/>
          <w:b/>
          <w:sz w:val="28"/>
          <w:szCs w:val="28"/>
          <w:lang w:val="uk-UA"/>
        </w:rPr>
        <w:t>V. Засвоєння нових знань, формування вмінь</w:t>
      </w:r>
    </w:p>
    <w:p w:rsidR="00B64797" w:rsidRPr="00DD472A" w:rsidRDefault="00B64797" w:rsidP="00B64797">
      <w:pPr>
        <w:spacing w:after="0" w:line="240" w:lineRule="auto"/>
        <w:ind w:firstLine="709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DD472A">
        <w:rPr>
          <w:rFonts w:ascii="Times New Roman" w:hAnsi="Times New Roman" w:cs="Times New Roman"/>
          <w:b/>
          <w:i/>
          <w:sz w:val="28"/>
          <w:szCs w:val="28"/>
          <w:lang w:val="uk-UA"/>
        </w:rPr>
        <w:t>Практичне завдання.</w:t>
      </w:r>
    </w:p>
    <w:p w:rsidR="00B64797" w:rsidRPr="00DD472A" w:rsidRDefault="00B64797" w:rsidP="00B64797">
      <w:pPr>
        <w:spacing w:line="240" w:lineRule="auto"/>
        <w:ind w:firstLine="709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DD472A">
        <w:rPr>
          <w:rFonts w:ascii="Times New Roman" w:hAnsi="Times New Roman" w:cs="Times New Roman"/>
          <w:b/>
          <w:i/>
          <w:sz w:val="28"/>
          <w:szCs w:val="28"/>
          <w:lang w:val="uk-UA"/>
        </w:rPr>
        <w:t>Робота за комп’ютером</w:t>
      </w:r>
    </w:p>
    <w:p w:rsidR="00B64797" w:rsidRPr="00DD472A" w:rsidRDefault="00B64797" w:rsidP="00B64797">
      <w:pPr>
        <w:pStyle w:val="a3"/>
        <w:numPr>
          <w:ilvl w:val="0"/>
          <w:numId w:val="24"/>
        </w:numPr>
        <w:spacing w:after="160" w:line="240" w:lineRule="auto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DD472A">
        <w:rPr>
          <w:rFonts w:ascii="Times New Roman" w:hAnsi="Times New Roman" w:cs="Times New Roman"/>
          <w:i/>
          <w:sz w:val="28"/>
          <w:szCs w:val="28"/>
          <w:lang w:val="uk-UA"/>
        </w:rPr>
        <w:t>Повторення правил безпечної поведінки за комп’ютером.</w:t>
      </w:r>
    </w:p>
    <w:p w:rsidR="00B64797" w:rsidRPr="00DD472A" w:rsidRDefault="00B64797" w:rsidP="00B64797">
      <w:pPr>
        <w:pStyle w:val="a3"/>
        <w:numPr>
          <w:ilvl w:val="0"/>
          <w:numId w:val="24"/>
        </w:numPr>
        <w:spacing w:after="0" w:line="240" w:lineRule="auto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DD472A">
        <w:rPr>
          <w:rFonts w:ascii="Times New Roman" w:hAnsi="Times New Roman" w:cs="Times New Roman"/>
          <w:i/>
          <w:sz w:val="28"/>
          <w:szCs w:val="28"/>
          <w:lang w:val="uk-UA"/>
        </w:rPr>
        <w:t>Інструктаж учителя.</w:t>
      </w:r>
    </w:p>
    <w:p w:rsidR="00B64797" w:rsidRDefault="00B64797" w:rsidP="00B64797">
      <w:pPr>
        <w:pStyle w:val="a3"/>
        <w:numPr>
          <w:ilvl w:val="0"/>
          <w:numId w:val="24"/>
        </w:numPr>
        <w:spacing w:after="0" w:line="240" w:lineRule="auto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DD472A">
        <w:rPr>
          <w:rFonts w:ascii="Times New Roman" w:hAnsi="Times New Roman" w:cs="Times New Roman"/>
          <w:i/>
          <w:sz w:val="28"/>
          <w:szCs w:val="28"/>
          <w:lang w:val="uk-UA"/>
        </w:rPr>
        <w:t>Практична робота за комп’ютерами.</w:t>
      </w:r>
    </w:p>
    <w:p w:rsidR="00A62BF3" w:rsidRPr="00DD472A" w:rsidRDefault="00A62BF3" w:rsidP="00A62BF3">
      <w:pPr>
        <w:pStyle w:val="a3"/>
        <w:spacing w:after="0" w:line="240" w:lineRule="auto"/>
        <w:ind w:left="1069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noProof/>
          <w:lang w:val="uk-UA" w:eastAsia="uk-UA"/>
        </w:rPr>
        <w:drawing>
          <wp:inline distT="0" distB="0" distL="0" distR="0" wp14:anchorId="635D83E9" wp14:editId="7C8446C9">
            <wp:extent cx="3443164" cy="849984"/>
            <wp:effectExtent l="0" t="0" r="5080" b="762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30519" t="31224" r="16311" b="45440"/>
                    <a:stretch/>
                  </pic:blipFill>
                  <pic:spPr bwMode="auto">
                    <a:xfrm>
                      <a:off x="0" y="0"/>
                      <a:ext cx="3445529" cy="8505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64797" w:rsidRPr="00DD472A" w:rsidRDefault="00B64797" w:rsidP="00B64797">
      <w:pPr>
        <w:pStyle w:val="a3"/>
        <w:numPr>
          <w:ilvl w:val="0"/>
          <w:numId w:val="24"/>
        </w:numPr>
        <w:spacing w:after="160" w:line="240" w:lineRule="auto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DD472A">
        <w:rPr>
          <w:rFonts w:ascii="Times New Roman" w:hAnsi="Times New Roman" w:cs="Times New Roman"/>
          <w:i/>
          <w:sz w:val="28"/>
          <w:szCs w:val="28"/>
          <w:lang w:val="uk-UA"/>
        </w:rPr>
        <w:t>Вправи для очей.</w:t>
      </w:r>
    </w:p>
    <w:p w:rsidR="00B64797" w:rsidRPr="00DD472A" w:rsidRDefault="00B64797" w:rsidP="00B64797">
      <w:pPr>
        <w:spacing w:line="240" w:lineRule="auto"/>
        <w:ind w:firstLine="709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D472A">
        <w:rPr>
          <w:rFonts w:ascii="Times New Roman" w:hAnsi="Times New Roman" w:cs="Times New Roman"/>
          <w:b/>
          <w:sz w:val="28"/>
          <w:szCs w:val="28"/>
          <w:lang w:val="uk-UA"/>
        </w:rPr>
        <w:t>VI. Підсумки уроку</w:t>
      </w:r>
    </w:p>
    <w:p w:rsidR="00B64797" w:rsidRPr="00DD472A" w:rsidRDefault="00B64797" w:rsidP="00DD472A">
      <w:pPr>
        <w:spacing w:before="12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DD472A">
        <w:rPr>
          <w:rFonts w:ascii="Times New Roman" w:hAnsi="Times New Roman" w:cs="Times New Roman"/>
          <w:b/>
          <w:i/>
          <w:sz w:val="28"/>
          <w:szCs w:val="28"/>
          <w:lang w:val="uk-UA"/>
        </w:rPr>
        <w:t>Рефлексія</w:t>
      </w:r>
    </w:p>
    <w:p w:rsidR="00B64797" w:rsidRPr="00DD472A" w:rsidRDefault="00B64797" w:rsidP="00B64797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D472A">
        <w:rPr>
          <w:rFonts w:ascii="Times New Roman" w:hAnsi="Times New Roman" w:cs="Times New Roman"/>
          <w:sz w:val="28"/>
          <w:szCs w:val="28"/>
          <w:lang w:val="uk-UA"/>
        </w:rPr>
        <w:t>1. Під час уроку я</w:t>
      </w:r>
    </w:p>
    <w:p w:rsidR="00B64797" w:rsidRPr="00DD472A" w:rsidRDefault="00B64797" w:rsidP="00B64797">
      <w:pPr>
        <w:pStyle w:val="a3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D472A">
        <w:rPr>
          <w:rFonts w:ascii="Times New Roman" w:hAnsi="Times New Roman" w:cs="Times New Roman"/>
          <w:sz w:val="28"/>
          <w:szCs w:val="28"/>
          <w:lang w:val="uk-UA"/>
        </w:rPr>
        <w:t xml:space="preserve">дізнався… </w:t>
      </w:r>
    </w:p>
    <w:p w:rsidR="00B64797" w:rsidRPr="00DD472A" w:rsidRDefault="00B64797" w:rsidP="00B64797">
      <w:pPr>
        <w:pStyle w:val="a3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D472A">
        <w:rPr>
          <w:rFonts w:ascii="Times New Roman" w:hAnsi="Times New Roman" w:cs="Times New Roman"/>
          <w:sz w:val="28"/>
          <w:szCs w:val="28"/>
          <w:lang w:val="uk-UA"/>
        </w:rPr>
        <w:t xml:space="preserve">зрозумів… </w:t>
      </w:r>
    </w:p>
    <w:p w:rsidR="00B64797" w:rsidRPr="00DD472A" w:rsidRDefault="00B64797" w:rsidP="00B64797">
      <w:pPr>
        <w:pStyle w:val="a3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D472A">
        <w:rPr>
          <w:rFonts w:ascii="Times New Roman" w:hAnsi="Times New Roman" w:cs="Times New Roman"/>
          <w:sz w:val="28"/>
          <w:szCs w:val="28"/>
          <w:lang w:val="uk-UA"/>
        </w:rPr>
        <w:t xml:space="preserve">навчився… </w:t>
      </w:r>
    </w:p>
    <w:p w:rsidR="00B64797" w:rsidRPr="00DD472A" w:rsidRDefault="00B64797" w:rsidP="00B64797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D472A">
        <w:rPr>
          <w:rFonts w:ascii="Times New Roman" w:hAnsi="Times New Roman" w:cs="Times New Roman"/>
          <w:sz w:val="28"/>
          <w:szCs w:val="28"/>
          <w:lang w:val="uk-UA"/>
        </w:rPr>
        <w:t xml:space="preserve">2. Найбільше мені сподобалося… </w:t>
      </w:r>
    </w:p>
    <w:p w:rsidR="00B64797" w:rsidRPr="00DD472A" w:rsidRDefault="00B64797" w:rsidP="00B64797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D472A">
        <w:rPr>
          <w:rFonts w:ascii="Times New Roman" w:hAnsi="Times New Roman" w:cs="Times New Roman"/>
          <w:sz w:val="28"/>
          <w:szCs w:val="28"/>
          <w:lang w:val="uk-UA"/>
        </w:rPr>
        <w:t xml:space="preserve">3. На уроках найкраще в мене виходило… </w:t>
      </w:r>
    </w:p>
    <w:p w:rsidR="00B64797" w:rsidRPr="00DD472A" w:rsidRDefault="00B64797" w:rsidP="00B64797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D472A">
        <w:rPr>
          <w:rFonts w:ascii="Times New Roman" w:hAnsi="Times New Roman" w:cs="Times New Roman"/>
          <w:sz w:val="28"/>
          <w:szCs w:val="28"/>
          <w:lang w:val="uk-UA"/>
        </w:rPr>
        <w:t xml:space="preserve">4. Я мав (-ла) труднощі з… </w:t>
      </w:r>
    </w:p>
    <w:p w:rsidR="00B64797" w:rsidRPr="00DD472A" w:rsidRDefault="00B64797" w:rsidP="00B6479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D472A">
        <w:rPr>
          <w:rFonts w:ascii="Times New Roman" w:hAnsi="Times New Roman" w:cs="Times New Roman"/>
          <w:sz w:val="28"/>
          <w:szCs w:val="28"/>
          <w:lang w:val="uk-UA"/>
        </w:rPr>
        <w:t>5. Я хотів би ще дізнатися про…</w:t>
      </w:r>
    </w:p>
    <w:p w:rsidR="00B64797" w:rsidRDefault="00B64797" w:rsidP="00B64797">
      <w:pPr>
        <w:spacing w:line="240" w:lineRule="auto"/>
        <w:ind w:firstLine="709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D472A">
        <w:rPr>
          <w:rFonts w:ascii="Times New Roman" w:hAnsi="Times New Roman" w:cs="Times New Roman"/>
          <w:b/>
          <w:sz w:val="28"/>
          <w:szCs w:val="28"/>
          <w:lang w:val="uk-UA"/>
        </w:rPr>
        <w:t>VІІ. Домашнє завдання</w:t>
      </w:r>
    </w:p>
    <w:p w:rsidR="005F5BC3" w:rsidRPr="00DD472A" w:rsidRDefault="006E6017" w:rsidP="006E6017">
      <w:pPr>
        <w:spacing w:line="240" w:lineRule="auto"/>
        <w:ind w:firstLine="709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noProof/>
          <w:lang w:val="uk-UA" w:eastAsia="uk-UA"/>
        </w:rPr>
        <w:lastRenderedPageBreak/>
        <w:drawing>
          <wp:inline distT="0" distB="0" distL="0" distR="0" wp14:anchorId="0DEABA4F" wp14:editId="70813ED0">
            <wp:extent cx="3296093" cy="1041991"/>
            <wp:effectExtent l="0" t="0" r="0" b="635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32487" t="53966" r="16642" b="17443"/>
                    <a:stretch/>
                  </pic:blipFill>
                  <pic:spPr bwMode="auto">
                    <a:xfrm>
                      <a:off x="0" y="0"/>
                      <a:ext cx="3296500" cy="10421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74B42" w:rsidRPr="00DD472A" w:rsidRDefault="005619E1" w:rsidP="00B64797">
      <w:pPr>
        <w:spacing w:line="240" w:lineRule="auto"/>
        <w:ind w:firstLine="709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D472A">
        <w:rPr>
          <w:rFonts w:ascii="Times New Roman" w:hAnsi="Times New Roman" w:cs="Times New Roman"/>
          <w:b/>
          <w:sz w:val="28"/>
          <w:szCs w:val="28"/>
          <w:lang w:val="uk-UA"/>
        </w:rPr>
        <w:t>VІІI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  <w:r w:rsidR="00B64797" w:rsidRPr="00DD472A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Оцінюва</w:t>
      </w:r>
      <w:bookmarkStart w:id="0" w:name="_GoBack"/>
      <w:bookmarkEnd w:id="0"/>
      <w:r w:rsidR="00B64797" w:rsidRPr="00DD472A">
        <w:rPr>
          <w:rFonts w:ascii="Times New Roman" w:hAnsi="Times New Roman" w:cs="Times New Roman"/>
          <w:b/>
          <w:sz w:val="28"/>
          <w:szCs w:val="28"/>
          <w:lang w:val="uk-UA"/>
        </w:rPr>
        <w:t>ння роботи учнів</w:t>
      </w:r>
    </w:p>
    <w:sectPr w:rsidR="00B74B42" w:rsidRPr="00DD472A" w:rsidSect="00614C34">
      <w:headerReference w:type="default" r:id="rId21"/>
      <w:footerReference w:type="default" r:id="rId22"/>
      <w:pgSz w:w="11906" w:h="16838"/>
      <w:pgMar w:top="567" w:right="567" w:bottom="284" w:left="1134" w:header="425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924E7" w:rsidRDefault="00D924E7" w:rsidP="00DF4C0A">
      <w:pPr>
        <w:spacing w:after="0" w:line="240" w:lineRule="auto"/>
      </w:pPr>
      <w:r>
        <w:separator/>
      </w:r>
    </w:p>
  </w:endnote>
  <w:endnote w:type="continuationSeparator" w:id="0">
    <w:p w:rsidR="00D924E7" w:rsidRDefault="00D924E7" w:rsidP="00DF4C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Borders>
        <w:top w:val="single" w:sz="18" w:space="0" w:color="808080" w:themeColor="background1" w:themeShade="80"/>
        <w:insideV w:val="single" w:sz="18" w:space="0" w:color="808080" w:themeColor="background1" w:themeShade="80"/>
      </w:tblBorders>
      <w:tblLook w:val="04A0" w:firstRow="1" w:lastRow="0" w:firstColumn="1" w:lastColumn="0" w:noHBand="0" w:noVBand="1"/>
    </w:tblPr>
    <w:tblGrid>
      <w:gridCol w:w="9577"/>
      <w:gridCol w:w="628"/>
    </w:tblGrid>
    <w:tr w:rsidR="00F71FEB" w:rsidTr="00614C34">
      <w:tc>
        <w:tcPr>
          <w:tcW w:w="9747" w:type="dxa"/>
        </w:tcPr>
        <w:p w:rsidR="00F71FEB" w:rsidRPr="00AB47BA" w:rsidRDefault="00AB47BA" w:rsidP="00E31E14">
          <w:pPr>
            <w:pStyle w:val="a9"/>
            <w:tabs>
              <w:tab w:val="clear" w:pos="4677"/>
              <w:tab w:val="center" w:pos="8222"/>
            </w:tabs>
            <w:rPr>
              <w:rFonts w:ascii="Georgia" w:hAnsi="Georgia"/>
              <w:i/>
              <w:sz w:val="24"/>
              <w:szCs w:val="24"/>
            </w:rPr>
          </w:pPr>
          <w:r w:rsidRPr="00163FA9">
            <w:rPr>
              <w:rFonts w:ascii="Times New Roman" w:eastAsia="Times New Roman" w:hAnsi="Times New Roman" w:cs="Times New Roman"/>
              <w:sz w:val="24"/>
              <w:szCs w:val="24"/>
              <w:lang w:val="uk-UA"/>
            </w:rPr>
            <w:tab/>
          </w:r>
        </w:p>
      </w:tc>
      <w:tc>
        <w:tcPr>
          <w:tcW w:w="674" w:type="dxa"/>
        </w:tcPr>
        <w:p w:rsidR="00F71FEB" w:rsidRPr="00F71FEB" w:rsidRDefault="00D729D1" w:rsidP="00F71FEB">
          <w:pPr>
            <w:pStyle w:val="a9"/>
            <w:jc w:val="right"/>
            <w:rPr>
              <w:rFonts w:ascii="Georgia" w:hAnsi="Georgia"/>
              <w:i/>
              <w:sz w:val="24"/>
              <w:szCs w:val="24"/>
            </w:rPr>
          </w:pPr>
          <w:r w:rsidRPr="00F71FEB">
            <w:rPr>
              <w:rFonts w:ascii="Georgia" w:hAnsi="Georgia"/>
              <w:i/>
              <w:sz w:val="24"/>
              <w:szCs w:val="24"/>
            </w:rPr>
            <w:fldChar w:fldCharType="begin"/>
          </w:r>
          <w:r w:rsidR="00F71FEB" w:rsidRPr="00F71FEB">
            <w:rPr>
              <w:rFonts w:ascii="Georgia" w:hAnsi="Georgia"/>
              <w:i/>
              <w:sz w:val="24"/>
              <w:szCs w:val="24"/>
            </w:rPr>
            <w:instrText xml:space="preserve"> PAGE   \* MERGEFORMAT </w:instrText>
          </w:r>
          <w:r w:rsidRPr="00F71FEB">
            <w:rPr>
              <w:rFonts w:ascii="Georgia" w:hAnsi="Georgia"/>
              <w:i/>
              <w:sz w:val="24"/>
              <w:szCs w:val="24"/>
            </w:rPr>
            <w:fldChar w:fldCharType="separate"/>
          </w:r>
          <w:r w:rsidR="006E6017">
            <w:rPr>
              <w:rFonts w:ascii="Georgia" w:hAnsi="Georgia"/>
              <w:i/>
              <w:noProof/>
              <w:sz w:val="24"/>
              <w:szCs w:val="24"/>
            </w:rPr>
            <w:t>9</w:t>
          </w:r>
          <w:r w:rsidRPr="00F71FEB">
            <w:rPr>
              <w:rFonts w:ascii="Georgia" w:hAnsi="Georgia"/>
              <w:i/>
              <w:sz w:val="24"/>
              <w:szCs w:val="24"/>
            </w:rPr>
            <w:fldChar w:fldCharType="end"/>
          </w:r>
        </w:p>
      </w:tc>
    </w:tr>
  </w:tbl>
  <w:p w:rsidR="009A3E84" w:rsidRPr="000C51E3" w:rsidRDefault="009A3E84" w:rsidP="000C51E3">
    <w:pPr>
      <w:pStyle w:val="a9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924E7" w:rsidRDefault="00D924E7" w:rsidP="00DF4C0A">
      <w:pPr>
        <w:spacing w:after="0" w:line="240" w:lineRule="auto"/>
      </w:pPr>
      <w:r>
        <w:separator/>
      </w:r>
    </w:p>
  </w:footnote>
  <w:footnote w:type="continuationSeparator" w:id="0">
    <w:p w:rsidR="00D924E7" w:rsidRDefault="00D924E7" w:rsidP="00DF4C0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43"/>
      <w:tblW w:w="5000" w:type="pct"/>
      <w:tblLook w:val="04A0" w:firstRow="1" w:lastRow="0" w:firstColumn="1" w:lastColumn="0" w:noHBand="0" w:noVBand="1"/>
    </w:tblPr>
    <w:tblGrid>
      <w:gridCol w:w="6012"/>
      <w:gridCol w:w="4183"/>
    </w:tblGrid>
    <w:tr w:rsidR="00A63100" w:rsidTr="008E38AA">
      <w:trPr>
        <w:cnfStyle w:val="100000000000" w:firstRow="1" w:lastRow="0" w:firstColumn="0" w:lastColumn="0" w:oddVBand="0" w:evenVBand="0" w:oddHBand="0" w:evenHBand="0" w:firstRowFirstColumn="0" w:firstRowLastColumn="0" w:lastRowFirstColumn="0" w:lastRowLastColumn="0"/>
        <w:trHeight w:val="288"/>
      </w:trPr>
      <w:tc>
        <w:tcPr>
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<w:tcW w:w="6211" w:type="dxa"/>
        </w:tcPr>
        <w:p w:rsidR="008E38AA" w:rsidRPr="008E38AA" w:rsidRDefault="00B05F63" w:rsidP="008E38AA">
          <w:pPr>
            <w:pStyle w:val="a7"/>
            <w:rPr>
              <w:rFonts w:ascii="Georgia" w:hAnsi="Georgia"/>
              <w:i/>
              <w:lang w:val="uk-UA"/>
            </w:rPr>
          </w:pPr>
          <w:r>
            <w:rPr>
              <w:rFonts w:ascii="Georgia" w:hAnsi="Georgia"/>
              <w:i/>
              <w:sz w:val="24"/>
              <w:lang w:val="uk-UA"/>
            </w:rPr>
            <w:t xml:space="preserve"> </w:t>
          </w:r>
          <w:r w:rsidR="00A63100">
            <w:rPr>
              <w:rFonts w:ascii="Georgia" w:hAnsi="Georgia"/>
              <w:i/>
              <w:sz w:val="24"/>
              <w:lang w:val="uk-UA"/>
            </w:rPr>
            <w:t>Урок</w:t>
          </w:r>
          <w:r w:rsidR="008E38AA">
            <w:rPr>
              <w:rFonts w:ascii="Georgia" w:hAnsi="Georgia"/>
              <w:i/>
              <w:sz w:val="24"/>
              <w:lang w:val="uk-UA"/>
            </w:rPr>
            <w:t>.</w:t>
          </w:r>
          <w:r w:rsidR="00A63100">
            <w:rPr>
              <w:rFonts w:ascii="Georgia" w:hAnsi="Georgia"/>
              <w:i/>
              <w:sz w:val="24"/>
              <w:lang w:val="uk-UA"/>
            </w:rPr>
            <w:t xml:space="preserve"> </w:t>
          </w:r>
          <w:r w:rsidR="008E38AA">
            <w:rPr>
              <w:rFonts w:ascii="Georgia" w:hAnsi="Georgia"/>
              <w:i/>
              <w:lang w:val="uk-UA"/>
            </w:rPr>
            <w:t>Реалізація</w:t>
          </w:r>
          <w:r w:rsidR="008E38AA" w:rsidRPr="008E38AA">
            <w:rPr>
              <w:rFonts w:ascii="Georgia" w:hAnsi="Georgia"/>
              <w:i/>
              <w:lang w:val="uk-UA"/>
            </w:rPr>
            <w:t xml:space="preserve"> </w:t>
          </w:r>
          <w:r w:rsidR="008E38AA">
            <w:rPr>
              <w:rFonts w:ascii="Georgia" w:hAnsi="Georgia"/>
              <w:i/>
              <w:lang w:val="uk-UA"/>
            </w:rPr>
            <w:t>розгалуження</w:t>
          </w:r>
          <w:r w:rsidR="008E38AA" w:rsidRPr="008E38AA">
            <w:rPr>
              <w:rFonts w:ascii="Georgia" w:hAnsi="Georgia"/>
              <w:i/>
              <w:lang w:val="uk-UA"/>
            </w:rPr>
            <w:t xml:space="preserve"> у </w:t>
          </w:r>
          <w:r w:rsidR="008E38AA" w:rsidRPr="008E38AA">
            <w:rPr>
              <w:rFonts w:ascii="Georgia" w:hAnsi="Georgia"/>
              <w:i/>
              <w:lang w:val="en-US"/>
            </w:rPr>
            <w:t>Python</w:t>
          </w:r>
        </w:p>
        <w:p w:rsidR="00A63100" w:rsidRPr="00F7785B" w:rsidRDefault="00A63100" w:rsidP="00123D1C">
          <w:pPr>
            <w:pStyle w:val="a7"/>
            <w:rPr>
              <w:rFonts w:asciiTheme="majorHAnsi" w:eastAsiaTheme="majorEastAsia" w:hAnsiTheme="majorHAnsi" w:cstheme="majorBidi"/>
              <w:sz w:val="36"/>
              <w:szCs w:val="36"/>
            </w:rPr>
          </w:pPr>
        </w:p>
      </w:tc>
      <w:tc>
        <w:tcPr>
          <w:tcW w:w="4224" w:type="dxa"/>
        </w:tcPr>
        <w:p w:rsidR="00A63100" w:rsidRPr="00AE17DF" w:rsidRDefault="00EE2D8B" w:rsidP="0067202D">
          <w:pPr>
            <w:pStyle w:val="a7"/>
            <w:tabs>
              <w:tab w:val="right" w:pos="3994"/>
            </w:tabs>
            <w:jc w:val="right"/>
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w:rPr>
              <w:rFonts w:asciiTheme="majorHAnsi" w:eastAsiaTheme="majorEastAsia" w:hAnsiTheme="majorHAnsi" w:cstheme="majorBidi"/>
              <w:b w:val="0"/>
              <w:bCs w:val="0"/>
              <w:color w:val="4F81BD" w:themeColor="accent1"/>
              <w:sz w:val="36"/>
              <w:szCs w:val="36"/>
            </w:rPr>
          </w:pPr>
          <w:r>
            <w:object w:dxaOrig="18614" w:dyaOrig="3564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5" type="#_x0000_t75" style="width:156.55pt;height:30.15pt">
                <v:imagedata r:id="rId1" o:title=""/>
              </v:shape>
              <o:OLEObject Type="Embed" ProgID="PBrush" ShapeID="_x0000_i1025" DrawAspect="Content" ObjectID="_1664618250" r:id="rId2"/>
            </w:object>
          </w:r>
          <w:r>
            <w:object w:dxaOrig="3612" w:dyaOrig="3900">
              <v:shape id="_x0000_i1026" type="#_x0000_t75" style="width:28.45pt;height:31pt">
                <v:imagedata r:id="rId3" o:title=""/>
              </v:shape>
              <o:OLEObject Type="Embed" ProgID="PBrush" ShapeID="_x0000_i1026" DrawAspect="Content" ObjectID="_1664618251" r:id="rId4"/>
            </w:object>
          </w:r>
        </w:p>
      </w:tc>
    </w:tr>
  </w:tbl>
  <w:p w:rsidR="007D616A" w:rsidRPr="00F12553" w:rsidRDefault="007D616A" w:rsidP="00F12553">
    <w:pPr>
      <w:pStyle w:val="a7"/>
      <w:rPr>
        <w:szCs w:val="2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E15EA8"/>
    <w:multiLevelType w:val="hybridMultilevel"/>
    <w:tmpl w:val="8E04B1FC"/>
    <w:lvl w:ilvl="0" w:tplc="1C0088E0">
      <w:start w:val="1"/>
      <w:numFmt w:val="upperRoman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06417F"/>
    <w:multiLevelType w:val="hybridMultilevel"/>
    <w:tmpl w:val="BA862DF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 w15:restartNumberingAfterBreak="0">
    <w:nsid w:val="054E2FCD"/>
    <w:multiLevelType w:val="hybridMultilevel"/>
    <w:tmpl w:val="CF404BF0"/>
    <w:lvl w:ilvl="0" w:tplc="0422000F">
      <w:start w:val="1"/>
      <w:numFmt w:val="decimal"/>
      <w:lvlText w:val="%1."/>
      <w:lvlJc w:val="left"/>
      <w:pPr>
        <w:ind w:left="720" w:hanging="360"/>
      </w:p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9BE6AAD"/>
    <w:multiLevelType w:val="hybridMultilevel"/>
    <w:tmpl w:val="8D42B0FA"/>
    <w:lvl w:ilvl="0" w:tplc="E376ACB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789" w:hanging="360"/>
      </w:pPr>
    </w:lvl>
    <w:lvl w:ilvl="2" w:tplc="0422001B" w:tentative="1">
      <w:start w:val="1"/>
      <w:numFmt w:val="lowerRoman"/>
      <w:lvlText w:val="%3."/>
      <w:lvlJc w:val="right"/>
      <w:pPr>
        <w:ind w:left="2509" w:hanging="180"/>
      </w:pPr>
    </w:lvl>
    <w:lvl w:ilvl="3" w:tplc="0422000F" w:tentative="1">
      <w:start w:val="1"/>
      <w:numFmt w:val="decimal"/>
      <w:lvlText w:val="%4."/>
      <w:lvlJc w:val="left"/>
      <w:pPr>
        <w:ind w:left="3229" w:hanging="360"/>
      </w:pPr>
    </w:lvl>
    <w:lvl w:ilvl="4" w:tplc="04220019" w:tentative="1">
      <w:start w:val="1"/>
      <w:numFmt w:val="lowerLetter"/>
      <w:lvlText w:val="%5."/>
      <w:lvlJc w:val="left"/>
      <w:pPr>
        <w:ind w:left="3949" w:hanging="360"/>
      </w:pPr>
    </w:lvl>
    <w:lvl w:ilvl="5" w:tplc="0422001B" w:tentative="1">
      <w:start w:val="1"/>
      <w:numFmt w:val="lowerRoman"/>
      <w:lvlText w:val="%6."/>
      <w:lvlJc w:val="right"/>
      <w:pPr>
        <w:ind w:left="4669" w:hanging="180"/>
      </w:pPr>
    </w:lvl>
    <w:lvl w:ilvl="6" w:tplc="0422000F" w:tentative="1">
      <w:start w:val="1"/>
      <w:numFmt w:val="decimal"/>
      <w:lvlText w:val="%7."/>
      <w:lvlJc w:val="left"/>
      <w:pPr>
        <w:ind w:left="5389" w:hanging="360"/>
      </w:pPr>
    </w:lvl>
    <w:lvl w:ilvl="7" w:tplc="04220019" w:tentative="1">
      <w:start w:val="1"/>
      <w:numFmt w:val="lowerLetter"/>
      <w:lvlText w:val="%8."/>
      <w:lvlJc w:val="left"/>
      <w:pPr>
        <w:ind w:left="6109" w:hanging="360"/>
      </w:pPr>
    </w:lvl>
    <w:lvl w:ilvl="8" w:tplc="0422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0A1F071A"/>
    <w:multiLevelType w:val="hybridMultilevel"/>
    <w:tmpl w:val="39C46980"/>
    <w:lvl w:ilvl="0" w:tplc="E05A86CA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090AD2C" w:tentative="1">
      <w:start w:val="1"/>
      <w:numFmt w:val="bullet"/>
      <w:lvlText w:val="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FDA5B2A" w:tentative="1">
      <w:start w:val="1"/>
      <w:numFmt w:val="bullet"/>
      <w:lvlText w:val="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F3E1FB6" w:tentative="1">
      <w:start w:val="1"/>
      <w:numFmt w:val="bullet"/>
      <w:lvlText w:val="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10CA606A" w:tentative="1">
      <w:start w:val="1"/>
      <w:numFmt w:val="bullet"/>
      <w:lvlText w:val="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A68E52A" w:tentative="1">
      <w:start w:val="1"/>
      <w:numFmt w:val="bullet"/>
      <w:lvlText w:val="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4902AD8" w:tentative="1">
      <w:start w:val="1"/>
      <w:numFmt w:val="bullet"/>
      <w:lvlText w:val="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0688346" w:tentative="1">
      <w:start w:val="1"/>
      <w:numFmt w:val="bullet"/>
      <w:lvlText w:val="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70455E6" w:tentative="1">
      <w:start w:val="1"/>
      <w:numFmt w:val="bullet"/>
      <w:lvlText w:val="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AFE7042"/>
    <w:multiLevelType w:val="hybridMultilevel"/>
    <w:tmpl w:val="A33A9958"/>
    <w:lvl w:ilvl="0" w:tplc="0422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0B574181"/>
    <w:multiLevelType w:val="hybridMultilevel"/>
    <w:tmpl w:val="83388A92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0C5A0949"/>
    <w:multiLevelType w:val="hybridMultilevel"/>
    <w:tmpl w:val="B9022FB6"/>
    <w:lvl w:ilvl="0" w:tplc="0422000F">
      <w:start w:val="1"/>
      <w:numFmt w:val="decimal"/>
      <w:lvlText w:val="%1."/>
      <w:lvlJc w:val="left"/>
      <w:pPr>
        <w:ind w:left="720" w:hanging="360"/>
      </w:p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50B7425"/>
    <w:multiLevelType w:val="hybridMultilevel"/>
    <w:tmpl w:val="1640E1E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9" w15:restartNumberingAfterBreak="0">
    <w:nsid w:val="20EA742D"/>
    <w:multiLevelType w:val="hybridMultilevel"/>
    <w:tmpl w:val="86A840AC"/>
    <w:lvl w:ilvl="0" w:tplc="0422000F">
      <w:start w:val="1"/>
      <w:numFmt w:val="decimal"/>
      <w:lvlText w:val="%1."/>
      <w:lvlJc w:val="left"/>
      <w:pPr>
        <w:ind w:left="720" w:hanging="360"/>
      </w:p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6E852F1"/>
    <w:multiLevelType w:val="hybridMultilevel"/>
    <w:tmpl w:val="665070E0"/>
    <w:lvl w:ilvl="0" w:tplc="972C20BE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789" w:hanging="360"/>
      </w:pPr>
    </w:lvl>
    <w:lvl w:ilvl="2" w:tplc="0422001B" w:tentative="1">
      <w:start w:val="1"/>
      <w:numFmt w:val="lowerRoman"/>
      <w:lvlText w:val="%3."/>
      <w:lvlJc w:val="right"/>
      <w:pPr>
        <w:ind w:left="2509" w:hanging="180"/>
      </w:pPr>
    </w:lvl>
    <w:lvl w:ilvl="3" w:tplc="0422000F" w:tentative="1">
      <w:start w:val="1"/>
      <w:numFmt w:val="decimal"/>
      <w:lvlText w:val="%4."/>
      <w:lvlJc w:val="left"/>
      <w:pPr>
        <w:ind w:left="3229" w:hanging="360"/>
      </w:pPr>
    </w:lvl>
    <w:lvl w:ilvl="4" w:tplc="04220019" w:tentative="1">
      <w:start w:val="1"/>
      <w:numFmt w:val="lowerLetter"/>
      <w:lvlText w:val="%5."/>
      <w:lvlJc w:val="left"/>
      <w:pPr>
        <w:ind w:left="3949" w:hanging="360"/>
      </w:pPr>
    </w:lvl>
    <w:lvl w:ilvl="5" w:tplc="0422001B" w:tentative="1">
      <w:start w:val="1"/>
      <w:numFmt w:val="lowerRoman"/>
      <w:lvlText w:val="%6."/>
      <w:lvlJc w:val="right"/>
      <w:pPr>
        <w:ind w:left="4669" w:hanging="180"/>
      </w:pPr>
    </w:lvl>
    <w:lvl w:ilvl="6" w:tplc="0422000F" w:tentative="1">
      <w:start w:val="1"/>
      <w:numFmt w:val="decimal"/>
      <w:lvlText w:val="%7."/>
      <w:lvlJc w:val="left"/>
      <w:pPr>
        <w:ind w:left="5389" w:hanging="360"/>
      </w:pPr>
    </w:lvl>
    <w:lvl w:ilvl="7" w:tplc="04220019" w:tentative="1">
      <w:start w:val="1"/>
      <w:numFmt w:val="lowerLetter"/>
      <w:lvlText w:val="%8."/>
      <w:lvlJc w:val="left"/>
      <w:pPr>
        <w:ind w:left="6109" w:hanging="360"/>
      </w:pPr>
    </w:lvl>
    <w:lvl w:ilvl="8" w:tplc="0422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 w15:restartNumberingAfterBreak="0">
    <w:nsid w:val="2D431C55"/>
    <w:multiLevelType w:val="hybridMultilevel"/>
    <w:tmpl w:val="5F24760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2EB3542A"/>
    <w:multiLevelType w:val="hybridMultilevel"/>
    <w:tmpl w:val="0AF4A3E2"/>
    <w:lvl w:ilvl="0" w:tplc="0422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351514EF"/>
    <w:multiLevelType w:val="hybridMultilevel"/>
    <w:tmpl w:val="7E4CA26E"/>
    <w:lvl w:ilvl="0" w:tplc="0422000F">
      <w:start w:val="1"/>
      <w:numFmt w:val="decimal"/>
      <w:lvlText w:val="%1."/>
      <w:lvlJc w:val="left"/>
      <w:pPr>
        <w:ind w:left="720" w:hanging="360"/>
      </w:p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7532C75"/>
    <w:multiLevelType w:val="hybridMultilevel"/>
    <w:tmpl w:val="8D6CD26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5" w15:restartNumberingAfterBreak="0">
    <w:nsid w:val="40843946"/>
    <w:multiLevelType w:val="hybridMultilevel"/>
    <w:tmpl w:val="EDCC3F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6585AFB"/>
    <w:multiLevelType w:val="hybridMultilevel"/>
    <w:tmpl w:val="4AC6EC2A"/>
    <w:lvl w:ilvl="0" w:tplc="0422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483308E0"/>
    <w:multiLevelType w:val="hybridMultilevel"/>
    <w:tmpl w:val="639A69D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8" w15:restartNumberingAfterBreak="0">
    <w:nsid w:val="4E2C21B3"/>
    <w:multiLevelType w:val="hybridMultilevel"/>
    <w:tmpl w:val="13004CD8"/>
    <w:lvl w:ilvl="0" w:tplc="0422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54D3649C"/>
    <w:multiLevelType w:val="hybridMultilevel"/>
    <w:tmpl w:val="23A02884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 w15:restartNumberingAfterBreak="0">
    <w:nsid w:val="55F14A58"/>
    <w:multiLevelType w:val="hybridMultilevel"/>
    <w:tmpl w:val="A76EABD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1" w15:restartNumberingAfterBreak="0">
    <w:nsid w:val="59CE7A8D"/>
    <w:multiLevelType w:val="hybridMultilevel"/>
    <w:tmpl w:val="A3DEE314"/>
    <w:lvl w:ilvl="0" w:tplc="18CA45D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5C20FF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9AAEAD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872865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F0E907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3582AA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478D67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EA8885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018975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2" w15:restartNumberingAfterBreak="0">
    <w:nsid w:val="5B034CB8"/>
    <w:multiLevelType w:val="hybridMultilevel"/>
    <w:tmpl w:val="088C519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CC243F7"/>
    <w:multiLevelType w:val="hybridMultilevel"/>
    <w:tmpl w:val="75CC8164"/>
    <w:lvl w:ilvl="0" w:tplc="42B47C1E">
      <w:start w:val="1"/>
      <w:numFmt w:val="decimal"/>
      <w:lvlText w:val="%1."/>
      <w:lvlJc w:val="left"/>
      <w:pPr>
        <w:ind w:left="375" w:hanging="375"/>
      </w:pPr>
      <w:rPr>
        <w:rFonts w:hint="default"/>
        <w:i w:val="0"/>
        <w:color w:val="000000"/>
        <w:sz w:val="26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5EBD3118"/>
    <w:multiLevelType w:val="hybridMultilevel"/>
    <w:tmpl w:val="52A0153A"/>
    <w:lvl w:ilvl="0" w:tplc="F8E2A40C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b w:val="0"/>
      </w:rPr>
    </w:lvl>
    <w:lvl w:ilvl="1" w:tplc="042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 w15:restartNumberingAfterBreak="0">
    <w:nsid w:val="63F20A29"/>
    <w:multiLevelType w:val="hybridMultilevel"/>
    <w:tmpl w:val="01FA2DBA"/>
    <w:lvl w:ilvl="0" w:tplc="0422000F">
      <w:start w:val="1"/>
      <w:numFmt w:val="decimal"/>
      <w:lvlText w:val="%1."/>
      <w:lvlJc w:val="left"/>
      <w:pPr>
        <w:ind w:left="720" w:hanging="360"/>
      </w:p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18303E2"/>
    <w:multiLevelType w:val="hybridMultilevel"/>
    <w:tmpl w:val="6568DA5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7" w15:restartNumberingAfterBreak="0">
    <w:nsid w:val="7AF02201"/>
    <w:multiLevelType w:val="hybridMultilevel"/>
    <w:tmpl w:val="3C48E0B4"/>
    <w:lvl w:ilvl="0" w:tplc="F8E2A40C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b w:val="0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8"/>
  </w:num>
  <w:num w:numId="3">
    <w:abstractNumId w:val="17"/>
  </w:num>
  <w:num w:numId="4">
    <w:abstractNumId w:val="23"/>
  </w:num>
  <w:num w:numId="5">
    <w:abstractNumId w:val="22"/>
  </w:num>
  <w:num w:numId="6">
    <w:abstractNumId w:val="27"/>
  </w:num>
  <w:num w:numId="7">
    <w:abstractNumId w:val="0"/>
  </w:num>
  <w:num w:numId="8">
    <w:abstractNumId w:val="1"/>
  </w:num>
  <w:num w:numId="9">
    <w:abstractNumId w:val="14"/>
  </w:num>
  <w:num w:numId="10">
    <w:abstractNumId w:val="20"/>
  </w:num>
  <w:num w:numId="11">
    <w:abstractNumId w:val="15"/>
  </w:num>
  <w:num w:numId="12">
    <w:abstractNumId w:val="4"/>
  </w:num>
  <w:num w:numId="13">
    <w:abstractNumId w:val="6"/>
  </w:num>
  <w:num w:numId="14">
    <w:abstractNumId w:val="19"/>
  </w:num>
  <w:num w:numId="15">
    <w:abstractNumId w:val="26"/>
  </w:num>
  <w:num w:numId="16">
    <w:abstractNumId w:val="18"/>
  </w:num>
  <w:num w:numId="17">
    <w:abstractNumId w:val="5"/>
  </w:num>
  <w:num w:numId="18">
    <w:abstractNumId w:val="2"/>
  </w:num>
  <w:num w:numId="19">
    <w:abstractNumId w:val="13"/>
  </w:num>
  <w:num w:numId="20">
    <w:abstractNumId w:val="9"/>
  </w:num>
  <w:num w:numId="21">
    <w:abstractNumId w:val="25"/>
  </w:num>
  <w:num w:numId="22">
    <w:abstractNumId w:val="7"/>
  </w:num>
  <w:num w:numId="23">
    <w:abstractNumId w:val="12"/>
  </w:num>
  <w:num w:numId="24">
    <w:abstractNumId w:val="10"/>
  </w:num>
  <w:num w:numId="25">
    <w:abstractNumId w:val="16"/>
  </w:num>
  <w:num w:numId="26">
    <w:abstractNumId w:val="3"/>
  </w:num>
  <w:num w:numId="27">
    <w:abstractNumId w:val="24"/>
  </w:num>
  <w:num w:numId="28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409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A76B8"/>
    <w:rsid w:val="00007585"/>
    <w:rsid w:val="0001166D"/>
    <w:rsid w:val="00014E1F"/>
    <w:rsid w:val="00015432"/>
    <w:rsid w:val="00020E55"/>
    <w:rsid w:val="00034E7D"/>
    <w:rsid w:val="000351AF"/>
    <w:rsid w:val="00055E68"/>
    <w:rsid w:val="000564EC"/>
    <w:rsid w:val="00056984"/>
    <w:rsid w:val="00057347"/>
    <w:rsid w:val="00057367"/>
    <w:rsid w:val="00062B82"/>
    <w:rsid w:val="00063B92"/>
    <w:rsid w:val="00074CA6"/>
    <w:rsid w:val="00081F4D"/>
    <w:rsid w:val="000850A4"/>
    <w:rsid w:val="00091A70"/>
    <w:rsid w:val="000A065B"/>
    <w:rsid w:val="000A4D97"/>
    <w:rsid w:val="000B1E95"/>
    <w:rsid w:val="000B4957"/>
    <w:rsid w:val="000B59AD"/>
    <w:rsid w:val="000C146A"/>
    <w:rsid w:val="000C1ABC"/>
    <w:rsid w:val="000C51E3"/>
    <w:rsid w:val="000D20B7"/>
    <w:rsid w:val="000D2F6F"/>
    <w:rsid w:val="000D6186"/>
    <w:rsid w:val="000E60DD"/>
    <w:rsid w:val="001000DB"/>
    <w:rsid w:val="00105045"/>
    <w:rsid w:val="00110915"/>
    <w:rsid w:val="00113304"/>
    <w:rsid w:val="00123144"/>
    <w:rsid w:val="00123D1C"/>
    <w:rsid w:val="0012474A"/>
    <w:rsid w:val="00142DD5"/>
    <w:rsid w:val="0015257C"/>
    <w:rsid w:val="0017111D"/>
    <w:rsid w:val="00171F4A"/>
    <w:rsid w:val="00175F3C"/>
    <w:rsid w:val="00177EBE"/>
    <w:rsid w:val="0018246A"/>
    <w:rsid w:val="00182E40"/>
    <w:rsid w:val="0019034D"/>
    <w:rsid w:val="00195D83"/>
    <w:rsid w:val="001A5128"/>
    <w:rsid w:val="001A76B8"/>
    <w:rsid w:val="001C7A34"/>
    <w:rsid w:val="001D5FCF"/>
    <w:rsid w:val="001D61CE"/>
    <w:rsid w:val="001E0DB2"/>
    <w:rsid w:val="001E632C"/>
    <w:rsid w:val="001E6DC4"/>
    <w:rsid w:val="001F564D"/>
    <w:rsid w:val="0020242D"/>
    <w:rsid w:val="0020498B"/>
    <w:rsid w:val="002140DA"/>
    <w:rsid w:val="0021559C"/>
    <w:rsid w:val="00220F49"/>
    <w:rsid w:val="0023121A"/>
    <w:rsid w:val="0023544C"/>
    <w:rsid w:val="00240E74"/>
    <w:rsid w:val="00242431"/>
    <w:rsid w:val="0025102F"/>
    <w:rsid w:val="002565CC"/>
    <w:rsid w:val="002655EC"/>
    <w:rsid w:val="002668C4"/>
    <w:rsid w:val="00267636"/>
    <w:rsid w:val="0027782C"/>
    <w:rsid w:val="00291218"/>
    <w:rsid w:val="002A66A0"/>
    <w:rsid w:val="002B67F6"/>
    <w:rsid w:val="002C4D85"/>
    <w:rsid w:val="002D66D5"/>
    <w:rsid w:val="002F2D77"/>
    <w:rsid w:val="002F4C23"/>
    <w:rsid w:val="002F6C47"/>
    <w:rsid w:val="00314125"/>
    <w:rsid w:val="00324B44"/>
    <w:rsid w:val="00327039"/>
    <w:rsid w:val="003309DA"/>
    <w:rsid w:val="00336E10"/>
    <w:rsid w:val="00340820"/>
    <w:rsid w:val="00342E55"/>
    <w:rsid w:val="0035690D"/>
    <w:rsid w:val="00357421"/>
    <w:rsid w:val="00365D28"/>
    <w:rsid w:val="00366E9B"/>
    <w:rsid w:val="00375183"/>
    <w:rsid w:val="00391E84"/>
    <w:rsid w:val="003936AA"/>
    <w:rsid w:val="003B1977"/>
    <w:rsid w:val="003B5FA2"/>
    <w:rsid w:val="003C0227"/>
    <w:rsid w:val="003C27C6"/>
    <w:rsid w:val="003C5735"/>
    <w:rsid w:val="003C7029"/>
    <w:rsid w:val="003D36E8"/>
    <w:rsid w:val="003E0E88"/>
    <w:rsid w:val="003E402B"/>
    <w:rsid w:val="003F3218"/>
    <w:rsid w:val="00415B76"/>
    <w:rsid w:val="0042110E"/>
    <w:rsid w:val="00423B86"/>
    <w:rsid w:val="00433A35"/>
    <w:rsid w:val="00434EB3"/>
    <w:rsid w:val="00436E07"/>
    <w:rsid w:val="00444CC3"/>
    <w:rsid w:val="00446F64"/>
    <w:rsid w:val="00464408"/>
    <w:rsid w:val="00467BD3"/>
    <w:rsid w:val="004740DB"/>
    <w:rsid w:val="00474D60"/>
    <w:rsid w:val="00481818"/>
    <w:rsid w:val="00482702"/>
    <w:rsid w:val="00493CFF"/>
    <w:rsid w:val="00497A2B"/>
    <w:rsid w:val="004A1418"/>
    <w:rsid w:val="004A20EC"/>
    <w:rsid w:val="004A4C9B"/>
    <w:rsid w:val="004A63B7"/>
    <w:rsid w:val="004D03B2"/>
    <w:rsid w:val="004D2230"/>
    <w:rsid w:val="004F3019"/>
    <w:rsid w:val="004F33A0"/>
    <w:rsid w:val="004F4988"/>
    <w:rsid w:val="004F6645"/>
    <w:rsid w:val="005001AA"/>
    <w:rsid w:val="0050233F"/>
    <w:rsid w:val="00503746"/>
    <w:rsid w:val="00511AD2"/>
    <w:rsid w:val="00516132"/>
    <w:rsid w:val="00527D15"/>
    <w:rsid w:val="00535E39"/>
    <w:rsid w:val="00544C9D"/>
    <w:rsid w:val="00555696"/>
    <w:rsid w:val="005619E1"/>
    <w:rsid w:val="005640FC"/>
    <w:rsid w:val="0057291C"/>
    <w:rsid w:val="00582825"/>
    <w:rsid w:val="00587EC0"/>
    <w:rsid w:val="005942CB"/>
    <w:rsid w:val="005960D6"/>
    <w:rsid w:val="005A51B5"/>
    <w:rsid w:val="005A6452"/>
    <w:rsid w:val="005C6656"/>
    <w:rsid w:val="005D01A6"/>
    <w:rsid w:val="005E098D"/>
    <w:rsid w:val="005E504C"/>
    <w:rsid w:val="005E5BCD"/>
    <w:rsid w:val="005E753D"/>
    <w:rsid w:val="005F0CD6"/>
    <w:rsid w:val="005F5BC3"/>
    <w:rsid w:val="005F7A79"/>
    <w:rsid w:val="00614C34"/>
    <w:rsid w:val="006150AB"/>
    <w:rsid w:val="006214D8"/>
    <w:rsid w:val="00621791"/>
    <w:rsid w:val="00623892"/>
    <w:rsid w:val="0065022E"/>
    <w:rsid w:val="006536CB"/>
    <w:rsid w:val="00665EC2"/>
    <w:rsid w:val="006666A1"/>
    <w:rsid w:val="0067202D"/>
    <w:rsid w:val="00675275"/>
    <w:rsid w:val="00675C56"/>
    <w:rsid w:val="006832B3"/>
    <w:rsid w:val="00683620"/>
    <w:rsid w:val="006960D8"/>
    <w:rsid w:val="00696EEB"/>
    <w:rsid w:val="006A0E66"/>
    <w:rsid w:val="006A5410"/>
    <w:rsid w:val="006A7183"/>
    <w:rsid w:val="006B0F4A"/>
    <w:rsid w:val="006C039D"/>
    <w:rsid w:val="006C3CF2"/>
    <w:rsid w:val="006C4B65"/>
    <w:rsid w:val="006C734A"/>
    <w:rsid w:val="006D1413"/>
    <w:rsid w:val="006E4326"/>
    <w:rsid w:val="006E6017"/>
    <w:rsid w:val="006F034A"/>
    <w:rsid w:val="0070358C"/>
    <w:rsid w:val="0071379E"/>
    <w:rsid w:val="00741448"/>
    <w:rsid w:val="00742F50"/>
    <w:rsid w:val="00744D77"/>
    <w:rsid w:val="00766729"/>
    <w:rsid w:val="007672E0"/>
    <w:rsid w:val="00777E47"/>
    <w:rsid w:val="007823AA"/>
    <w:rsid w:val="007A5535"/>
    <w:rsid w:val="007A6AA7"/>
    <w:rsid w:val="007C4F20"/>
    <w:rsid w:val="007D01E0"/>
    <w:rsid w:val="007D0D5F"/>
    <w:rsid w:val="007D4BA8"/>
    <w:rsid w:val="007D616A"/>
    <w:rsid w:val="007D6E92"/>
    <w:rsid w:val="007F1923"/>
    <w:rsid w:val="008023C4"/>
    <w:rsid w:val="008119A7"/>
    <w:rsid w:val="00820157"/>
    <w:rsid w:val="00821ED1"/>
    <w:rsid w:val="008223E3"/>
    <w:rsid w:val="0082683A"/>
    <w:rsid w:val="008311A9"/>
    <w:rsid w:val="00831BB1"/>
    <w:rsid w:val="00833400"/>
    <w:rsid w:val="0083592A"/>
    <w:rsid w:val="00843020"/>
    <w:rsid w:val="00847E4C"/>
    <w:rsid w:val="008524AE"/>
    <w:rsid w:val="00861E7C"/>
    <w:rsid w:val="008626CE"/>
    <w:rsid w:val="00862E62"/>
    <w:rsid w:val="00863C99"/>
    <w:rsid w:val="00863EA0"/>
    <w:rsid w:val="00864902"/>
    <w:rsid w:val="00864A8C"/>
    <w:rsid w:val="0087094C"/>
    <w:rsid w:val="008750AA"/>
    <w:rsid w:val="00884C7A"/>
    <w:rsid w:val="00894C7B"/>
    <w:rsid w:val="0089797B"/>
    <w:rsid w:val="008A3251"/>
    <w:rsid w:val="008A431D"/>
    <w:rsid w:val="008B5F6D"/>
    <w:rsid w:val="008B7C32"/>
    <w:rsid w:val="008C09C6"/>
    <w:rsid w:val="008C6462"/>
    <w:rsid w:val="008C706D"/>
    <w:rsid w:val="008D6FA6"/>
    <w:rsid w:val="008E3035"/>
    <w:rsid w:val="008E38AA"/>
    <w:rsid w:val="008E783C"/>
    <w:rsid w:val="008F26AD"/>
    <w:rsid w:val="008F3812"/>
    <w:rsid w:val="008F5D44"/>
    <w:rsid w:val="0090459C"/>
    <w:rsid w:val="009055A1"/>
    <w:rsid w:val="0090683B"/>
    <w:rsid w:val="0091741B"/>
    <w:rsid w:val="00934C20"/>
    <w:rsid w:val="009519FA"/>
    <w:rsid w:val="009629FD"/>
    <w:rsid w:val="00962C21"/>
    <w:rsid w:val="00966718"/>
    <w:rsid w:val="009708ED"/>
    <w:rsid w:val="0097116A"/>
    <w:rsid w:val="00971848"/>
    <w:rsid w:val="0097382B"/>
    <w:rsid w:val="00986948"/>
    <w:rsid w:val="009A1911"/>
    <w:rsid w:val="009A2A39"/>
    <w:rsid w:val="009A3E84"/>
    <w:rsid w:val="009B28B1"/>
    <w:rsid w:val="009B4F4C"/>
    <w:rsid w:val="009C06D0"/>
    <w:rsid w:val="009D7D2E"/>
    <w:rsid w:val="009E6325"/>
    <w:rsid w:val="009F0D22"/>
    <w:rsid w:val="00A13080"/>
    <w:rsid w:val="00A14E35"/>
    <w:rsid w:val="00A172C5"/>
    <w:rsid w:val="00A172DA"/>
    <w:rsid w:val="00A321CB"/>
    <w:rsid w:val="00A35AB7"/>
    <w:rsid w:val="00A413FC"/>
    <w:rsid w:val="00A508E2"/>
    <w:rsid w:val="00A5340F"/>
    <w:rsid w:val="00A578A3"/>
    <w:rsid w:val="00A6028D"/>
    <w:rsid w:val="00A62BF3"/>
    <w:rsid w:val="00A63100"/>
    <w:rsid w:val="00A675B2"/>
    <w:rsid w:val="00A70958"/>
    <w:rsid w:val="00A8287E"/>
    <w:rsid w:val="00A919D7"/>
    <w:rsid w:val="00A91D67"/>
    <w:rsid w:val="00A95E06"/>
    <w:rsid w:val="00A97C22"/>
    <w:rsid w:val="00AA25A0"/>
    <w:rsid w:val="00AB47BA"/>
    <w:rsid w:val="00AC6417"/>
    <w:rsid w:val="00AD3116"/>
    <w:rsid w:val="00AD37DB"/>
    <w:rsid w:val="00AE17DF"/>
    <w:rsid w:val="00AE7D67"/>
    <w:rsid w:val="00AF74AB"/>
    <w:rsid w:val="00B03935"/>
    <w:rsid w:val="00B05F63"/>
    <w:rsid w:val="00B10441"/>
    <w:rsid w:val="00B10DF6"/>
    <w:rsid w:val="00B117F0"/>
    <w:rsid w:val="00B12A46"/>
    <w:rsid w:val="00B1662C"/>
    <w:rsid w:val="00B17AE9"/>
    <w:rsid w:val="00B406E4"/>
    <w:rsid w:val="00B45651"/>
    <w:rsid w:val="00B456DA"/>
    <w:rsid w:val="00B46D8E"/>
    <w:rsid w:val="00B56A35"/>
    <w:rsid w:val="00B64797"/>
    <w:rsid w:val="00B74B42"/>
    <w:rsid w:val="00B77355"/>
    <w:rsid w:val="00B77832"/>
    <w:rsid w:val="00B86541"/>
    <w:rsid w:val="00B86719"/>
    <w:rsid w:val="00B9164B"/>
    <w:rsid w:val="00B961DD"/>
    <w:rsid w:val="00BA5738"/>
    <w:rsid w:val="00BB112F"/>
    <w:rsid w:val="00BB2E8C"/>
    <w:rsid w:val="00BB3C08"/>
    <w:rsid w:val="00BB3F11"/>
    <w:rsid w:val="00BC359C"/>
    <w:rsid w:val="00BD1F13"/>
    <w:rsid w:val="00BD791A"/>
    <w:rsid w:val="00C10CDC"/>
    <w:rsid w:val="00C1380D"/>
    <w:rsid w:val="00C16B02"/>
    <w:rsid w:val="00C23F03"/>
    <w:rsid w:val="00C2774A"/>
    <w:rsid w:val="00C27A2B"/>
    <w:rsid w:val="00C30521"/>
    <w:rsid w:val="00C37EF6"/>
    <w:rsid w:val="00C50930"/>
    <w:rsid w:val="00C53F8F"/>
    <w:rsid w:val="00C656EB"/>
    <w:rsid w:val="00C734D4"/>
    <w:rsid w:val="00C95ED8"/>
    <w:rsid w:val="00CA0758"/>
    <w:rsid w:val="00CA4C0D"/>
    <w:rsid w:val="00CA6BD8"/>
    <w:rsid w:val="00CC1900"/>
    <w:rsid w:val="00CD3C20"/>
    <w:rsid w:val="00CE14FD"/>
    <w:rsid w:val="00CE247A"/>
    <w:rsid w:val="00CE3524"/>
    <w:rsid w:val="00D02018"/>
    <w:rsid w:val="00D13129"/>
    <w:rsid w:val="00D2712C"/>
    <w:rsid w:val="00D33E45"/>
    <w:rsid w:val="00D400F1"/>
    <w:rsid w:val="00D40581"/>
    <w:rsid w:val="00D414AD"/>
    <w:rsid w:val="00D432C9"/>
    <w:rsid w:val="00D434E2"/>
    <w:rsid w:val="00D43C56"/>
    <w:rsid w:val="00D729D1"/>
    <w:rsid w:val="00D73194"/>
    <w:rsid w:val="00D74043"/>
    <w:rsid w:val="00D779F9"/>
    <w:rsid w:val="00D86AFD"/>
    <w:rsid w:val="00D924E7"/>
    <w:rsid w:val="00DA4CA3"/>
    <w:rsid w:val="00DB3CBC"/>
    <w:rsid w:val="00DB7999"/>
    <w:rsid w:val="00DC1829"/>
    <w:rsid w:val="00DC251A"/>
    <w:rsid w:val="00DD472A"/>
    <w:rsid w:val="00DE0518"/>
    <w:rsid w:val="00DE3F92"/>
    <w:rsid w:val="00DE4543"/>
    <w:rsid w:val="00DE6BB6"/>
    <w:rsid w:val="00DF2167"/>
    <w:rsid w:val="00DF4C0A"/>
    <w:rsid w:val="00E05DEA"/>
    <w:rsid w:val="00E06230"/>
    <w:rsid w:val="00E16FD8"/>
    <w:rsid w:val="00E17D73"/>
    <w:rsid w:val="00E2183E"/>
    <w:rsid w:val="00E31E14"/>
    <w:rsid w:val="00E3226B"/>
    <w:rsid w:val="00E409F5"/>
    <w:rsid w:val="00E42641"/>
    <w:rsid w:val="00E643CD"/>
    <w:rsid w:val="00E656F0"/>
    <w:rsid w:val="00E6765E"/>
    <w:rsid w:val="00E720D1"/>
    <w:rsid w:val="00E8402F"/>
    <w:rsid w:val="00E937AA"/>
    <w:rsid w:val="00EA6129"/>
    <w:rsid w:val="00EB33B8"/>
    <w:rsid w:val="00EB64DD"/>
    <w:rsid w:val="00ED36F8"/>
    <w:rsid w:val="00ED37CD"/>
    <w:rsid w:val="00ED3AED"/>
    <w:rsid w:val="00ED7D98"/>
    <w:rsid w:val="00EE1035"/>
    <w:rsid w:val="00EE2D8B"/>
    <w:rsid w:val="00EE53C1"/>
    <w:rsid w:val="00EF4E77"/>
    <w:rsid w:val="00EF5F48"/>
    <w:rsid w:val="00F06744"/>
    <w:rsid w:val="00F0796B"/>
    <w:rsid w:val="00F104B7"/>
    <w:rsid w:val="00F104D9"/>
    <w:rsid w:val="00F10A7F"/>
    <w:rsid w:val="00F12553"/>
    <w:rsid w:val="00F14CDC"/>
    <w:rsid w:val="00F266CA"/>
    <w:rsid w:val="00F31653"/>
    <w:rsid w:val="00F430EB"/>
    <w:rsid w:val="00F4523A"/>
    <w:rsid w:val="00F45A5A"/>
    <w:rsid w:val="00F5011F"/>
    <w:rsid w:val="00F53452"/>
    <w:rsid w:val="00F55697"/>
    <w:rsid w:val="00F55A4C"/>
    <w:rsid w:val="00F715DA"/>
    <w:rsid w:val="00F71FEB"/>
    <w:rsid w:val="00F723D9"/>
    <w:rsid w:val="00F747D5"/>
    <w:rsid w:val="00F75F6B"/>
    <w:rsid w:val="00F7785B"/>
    <w:rsid w:val="00F93C52"/>
    <w:rsid w:val="00FB08B3"/>
    <w:rsid w:val="00FB1BF0"/>
    <w:rsid w:val="00FB5E02"/>
    <w:rsid w:val="00FC0A88"/>
    <w:rsid w:val="00FC7506"/>
    <w:rsid w:val="00FE5537"/>
    <w:rsid w:val="00FE58A9"/>
    <w:rsid w:val="00FF1C5E"/>
    <w:rsid w:val="00FF28B8"/>
    <w:rsid w:val="00FF2A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9"/>
    <o:shapelayout v:ext="edit">
      <o:idmap v:ext="edit" data="1"/>
    </o:shapelayout>
  </w:shapeDefaults>
  <w:decimalSymbol w:val=","/>
  <w:listSeparator w:val=";"/>
  <w14:docId w14:val="3C360BD8"/>
  <w15:docId w15:val="{2CF44841-41A6-46EF-82A8-7B263A95C8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45A5A"/>
  </w:style>
  <w:style w:type="paragraph" w:styleId="3">
    <w:name w:val="heading 3"/>
    <w:basedOn w:val="a"/>
    <w:next w:val="a"/>
    <w:link w:val="30"/>
    <w:qFormat/>
    <w:rsid w:val="006832B3"/>
    <w:pPr>
      <w:keepNext/>
      <w:spacing w:before="240" w:after="60" w:line="240" w:lineRule="auto"/>
      <w:outlineLvl w:val="2"/>
    </w:pPr>
    <w:rPr>
      <w:rFonts w:ascii="Arial" w:eastAsia="Times New Roman" w:hAnsi="Arial" w:cs="Arial"/>
      <w:b/>
      <w:bCs/>
      <w:sz w:val="26"/>
      <w:szCs w:val="2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B3CBC"/>
    <w:pPr>
      <w:ind w:left="720"/>
      <w:contextualSpacing/>
    </w:pPr>
  </w:style>
  <w:style w:type="character" w:styleId="a4">
    <w:name w:val="Placeholder Text"/>
    <w:basedOn w:val="a0"/>
    <w:uiPriority w:val="99"/>
    <w:semiHidden/>
    <w:rsid w:val="00E17D73"/>
    <w:rPr>
      <w:color w:val="808080"/>
    </w:rPr>
  </w:style>
  <w:style w:type="paragraph" w:styleId="a5">
    <w:name w:val="Balloon Text"/>
    <w:basedOn w:val="a"/>
    <w:link w:val="a6"/>
    <w:uiPriority w:val="99"/>
    <w:semiHidden/>
    <w:unhideWhenUsed/>
    <w:rsid w:val="00E17D7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у виносці Знак"/>
    <w:basedOn w:val="a0"/>
    <w:link w:val="a5"/>
    <w:uiPriority w:val="99"/>
    <w:semiHidden/>
    <w:rsid w:val="00E17D73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DF4C0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ій колонтитул Знак"/>
    <w:basedOn w:val="a0"/>
    <w:link w:val="a7"/>
    <w:uiPriority w:val="99"/>
    <w:rsid w:val="00DF4C0A"/>
  </w:style>
  <w:style w:type="paragraph" w:styleId="a9">
    <w:name w:val="footer"/>
    <w:basedOn w:val="a"/>
    <w:link w:val="aa"/>
    <w:uiPriority w:val="99"/>
    <w:unhideWhenUsed/>
    <w:rsid w:val="00DF4C0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ій колонтитул Знак"/>
    <w:basedOn w:val="a0"/>
    <w:link w:val="a9"/>
    <w:uiPriority w:val="99"/>
    <w:rsid w:val="00DF4C0A"/>
  </w:style>
  <w:style w:type="table" w:styleId="ab">
    <w:name w:val="Table Grid"/>
    <w:basedOn w:val="a1"/>
    <w:uiPriority w:val="59"/>
    <w:rsid w:val="00E409F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30">
    <w:name w:val="Заголовок 3 Знак"/>
    <w:basedOn w:val="a0"/>
    <w:link w:val="3"/>
    <w:rsid w:val="006832B3"/>
    <w:rPr>
      <w:rFonts w:ascii="Arial" w:eastAsia="Times New Roman" w:hAnsi="Arial" w:cs="Arial"/>
      <w:b/>
      <w:bCs/>
      <w:sz w:val="26"/>
      <w:szCs w:val="26"/>
    </w:rPr>
  </w:style>
  <w:style w:type="paragraph" w:styleId="ac">
    <w:name w:val="Normal (Web)"/>
    <w:basedOn w:val="a"/>
    <w:uiPriority w:val="99"/>
    <w:rsid w:val="006832B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d">
    <w:name w:val="Hyperlink"/>
    <w:basedOn w:val="a0"/>
    <w:uiPriority w:val="99"/>
    <w:unhideWhenUsed/>
    <w:rsid w:val="004D2230"/>
    <w:rPr>
      <w:color w:val="0000FF" w:themeColor="hyperlink"/>
      <w:u w:val="single"/>
    </w:rPr>
  </w:style>
  <w:style w:type="table" w:styleId="43">
    <w:name w:val="Grid Table 4 Accent 3"/>
    <w:basedOn w:val="a1"/>
    <w:uiPriority w:val="49"/>
    <w:rsid w:val="008E38AA"/>
    <w:pPr>
      <w:spacing w:after="0" w:line="240" w:lineRule="auto"/>
    </w:pPr>
    <w:tblPr>
      <w:tblStyleRowBandSize w:val="1"/>
      <w:tblStyleColBandSize w:val="1"/>
      <w:tblBorders>
        <w:top w:val="single" w:sz="4" w:space="0" w:color="C2D69B" w:themeColor="accent3" w:themeTint="99"/>
        <w:left w:val="single" w:sz="4" w:space="0" w:color="C2D69B" w:themeColor="accent3" w:themeTint="99"/>
        <w:bottom w:val="single" w:sz="4" w:space="0" w:color="C2D69B" w:themeColor="accent3" w:themeTint="99"/>
        <w:right w:val="single" w:sz="4" w:space="0" w:color="C2D69B" w:themeColor="accent3" w:themeTint="99"/>
        <w:insideH w:val="single" w:sz="4" w:space="0" w:color="C2D69B" w:themeColor="accent3" w:themeTint="99"/>
        <w:insideV w:val="single" w:sz="4" w:space="0" w:color="C2D69B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BBB59" w:themeColor="accent3"/>
          <w:left w:val="single" w:sz="4" w:space="0" w:color="9BBB59" w:themeColor="accent3"/>
          <w:bottom w:val="single" w:sz="4" w:space="0" w:color="9BBB59" w:themeColor="accent3"/>
          <w:right w:val="single" w:sz="4" w:space="0" w:color="9BBB59" w:themeColor="accent3"/>
          <w:insideH w:val="nil"/>
          <w:insideV w:val="nil"/>
        </w:tcBorders>
        <w:shd w:val="clear" w:color="auto" w:fill="9BBB59" w:themeFill="accent3"/>
      </w:tcPr>
    </w:tblStylePr>
    <w:tblStylePr w:type="lastRow">
      <w:rPr>
        <w:b/>
        <w:bCs/>
      </w:rPr>
      <w:tblPr/>
      <w:tcPr>
        <w:tcBorders>
          <w:top w:val="double" w:sz="4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1DD" w:themeFill="accent3" w:themeFillTint="33"/>
      </w:tcPr>
    </w:tblStylePr>
    <w:tblStylePr w:type="band1Horz">
      <w:tblPr/>
      <w:tcPr>
        <w:shd w:val="clear" w:color="auto" w:fill="EAF1DD" w:themeFill="accent3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6042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78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4662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48787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17131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1273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009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499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623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87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29711">
          <w:marLeft w:val="691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442920">
          <w:marLeft w:val="691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98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5.png"/><Relationship Id="rId2" Type="http://schemas.openxmlformats.org/officeDocument/2006/relationships/oleObject" Target="embeddings/oleObject1.bin"/><Relationship Id="rId1" Type="http://schemas.openxmlformats.org/officeDocument/2006/relationships/image" Target="media/image14.png"/><Relationship Id="rId4" Type="http://schemas.openxmlformats.org/officeDocument/2006/relationships/oleObject" Target="embeddings/oleObject2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6F06077-709B-47A8-9E18-C4602CBC38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</TotalTime>
  <Pages>9</Pages>
  <Words>4280</Words>
  <Characters>2440</Characters>
  <Application>Microsoft Office Word</Application>
  <DocSecurity>0</DocSecurity>
  <Lines>20</Lines>
  <Paragraphs>13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Grizli777</Company>
  <LinksUpToDate>false</LinksUpToDate>
  <CharactersWithSpaces>6707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subject/>
  <dc:creator>Мацаєнко С.В. (c)</dc:creator>
  <cp:keywords/>
  <dc:description/>
  <cp:lastModifiedBy>Oksentyuk sergiu</cp:lastModifiedBy>
  <cp:revision>6</cp:revision>
  <dcterms:created xsi:type="dcterms:W3CDTF">2020-10-19T08:41:00Z</dcterms:created>
  <dcterms:modified xsi:type="dcterms:W3CDTF">2020-10-19T10:11:00Z</dcterms:modified>
</cp:coreProperties>
</file>