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91860" w14:textId="77777777" w:rsidR="00782814" w:rsidRDefault="00782814" w:rsidP="00852EE7">
      <w:pPr>
        <w:spacing w:line="360" w:lineRule="auto"/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</w:pPr>
      <w:r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  <w:t xml:space="preserve">Орел Наталія Володимирівна, вчителька інформатики </w:t>
      </w:r>
      <w:proofErr w:type="spellStart"/>
      <w:r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  <w:t>Червонослобідської</w:t>
      </w:r>
      <w:proofErr w:type="spellEnd"/>
      <w:r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  <w:t xml:space="preserve"> загальноосвітньої школи І-ІІІ ступенів імені </w:t>
      </w:r>
      <w:proofErr w:type="spellStart"/>
      <w:r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  <w:t>Г.Я.Базими</w:t>
      </w:r>
      <w:proofErr w:type="spellEnd"/>
      <w:r>
        <w:rPr>
          <w:rFonts w:cs="Times New Roman"/>
          <w:i/>
          <w:iCs/>
          <w:color w:val="4472C4" w:themeColor="accent1"/>
          <w:sz w:val="24"/>
          <w:szCs w:val="24"/>
          <w:shd w:val="clear" w:color="auto" w:fill="FFFFFF"/>
          <w:lang w:val="uk-UA"/>
        </w:rPr>
        <w:t xml:space="preserve"> Сумської області</w:t>
      </w:r>
    </w:p>
    <w:p w14:paraId="7A3BEFBD" w14:textId="77777777" w:rsidR="00782814" w:rsidRDefault="00782814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0CBF1CBA" w14:textId="225D8ECC" w:rsidR="00BF05A1" w:rsidRPr="00F567A1" w:rsidRDefault="009D3D0E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Тема: Моделювання. Інформаційні моделі.</w:t>
      </w:r>
    </w:p>
    <w:p w14:paraId="5972AEAE" w14:textId="280F0EBB" w:rsidR="009D3D0E" w:rsidRPr="00782814" w:rsidRDefault="009D3D0E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Мета:</w:t>
      </w:r>
      <w:r w:rsidRPr="00F567A1">
        <w:rPr>
          <w:rFonts w:cs="Times New Roman"/>
          <w:color w:val="0070C0"/>
          <w:sz w:val="24"/>
          <w:szCs w:val="24"/>
          <w:lang w:val="uk-UA"/>
        </w:rPr>
        <w:t xml:space="preserve"> </w:t>
      </w:r>
      <w:r w:rsidRPr="00782814">
        <w:rPr>
          <w:rFonts w:cs="Times New Roman"/>
          <w:sz w:val="24"/>
          <w:szCs w:val="24"/>
          <w:lang w:val="uk-UA"/>
        </w:rPr>
        <w:t>познайомити з поняттям моделі, інформаційної моделі;</w:t>
      </w:r>
    </w:p>
    <w:p w14:paraId="64B4EFED" w14:textId="0F3F8CCA" w:rsidR="009D3D0E" w:rsidRPr="00782814" w:rsidRDefault="009D3D0E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Виховувати повагу до різних видів праці, вчитися будувати матеріальну модель ракети та інформаційні моделі;</w:t>
      </w:r>
    </w:p>
    <w:p w14:paraId="7F2D4042" w14:textId="1BF84937" w:rsidR="009D3D0E" w:rsidRPr="00782814" w:rsidRDefault="009D3D0E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Розвивати творчість, креативність, вміння аналізувати матеріали, створювати діалог;</w:t>
      </w:r>
    </w:p>
    <w:p w14:paraId="1F1D866B" w14:textId="041FA0B7" w:rsidR="009D3D0E" w:rsidRPr="00F567A1" w:rsidRDefault="009D3D0E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Завдання:</w:t>
      </w:r>
    </w:p>
    <w:p w14:paraId="4C6548F2" w14:textId="26D568AB" w:rsidR="009D3D0E" w:rsidRPr="00782814" w:rsidRDefault="009D3D0E" w:rsidP="00852EE7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Ознайомитися із типами моделей;</w:t>
      </w:r>
    </w:p>
    <w:p w14:paraId="641D215D" w14:textId="23FAAC1F" w:rsidR="009D3D0E" w:rsidRPr="00782814" w:rsidRDefault="009D3D0E" w:rsidP="00852EE7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Скласти матеріальну модель ракети</w:t>
      </w:r>
      <w:r w:rsidR="00852EE7">
        <w:rPr>
          <w:rFonts w:cs="Times New Roman"/>
          <w:sz w:val="24"/>
          <w:szCs w:val="24"/>
          <w:lang w:val="uk-UA"/>
        </w:rPr>
        <w:t xml:space="preserve"> та зорельота</w:t>
      </w:r>
      <w:r w:rsidRPr="00782814">
        <w:rPr>
          <w:rFonts w:cs="Times New Roman"/>
          <w:sz w:val="24"/>
          <w:szCs w:val="24"/>
          <w:lang w:val="uk-UA"/>
        </w:rPr>
        <w:t>;</w:t>
      </w:r>
    </w:p>
    <w:p w14:paraId="0791C37D" w14:textId="62A9E00D" w:rsidR="009D3D0E" w:rsidRPr="00782814" w:rsidRDefault="009D3D0E" w:rsidP="00852EE7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Скласти інформаційну модель «Що я візьму у космічну подорож?»</w:t>
      </w:r>
      <w:r w:rsidR="00852EE7">
        <w:rPr>
          <w:rFonts w:cs="Times New Roman"/>
          <w:sz w:val="24"/>
          <w:szCs w:val="24"/>
          <w:lang w:val="uk-UA"/>
        </w:rPr>
        <w:t>;</w:t>
      </w:r>
    </w:p>
    <w:p w14:paraId="5752DD27" w14:textId="24C793C3" w:rsidR="009D3D0E" w:rsidRDefault="00782814" w:rsidP="00852EE7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Змоделювати зустріч з інопланетними мешканцями</w:t>
      </w:r>
      <w:r w:rsidR="00852EE7">
        <w:rPr>
          <w:rFonts w:cs="Times New Roman"/>
          <w:sz w:val="24"/>
          <w:szCs w:val="24"/>
          <w:lang w:val="uk-UA"/>
        </w:rPr>
        <w:t>;</w:t>
      </w:r>
    </w:p>
    <w:p w14:paraId="177C59E9" w14:textId="3D2570F8" w:rsidR="00852EE7" w:rsidRPr="00782814" w:rsidRDefault="00852EE7" w:rsidP="00852EE7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Провести дослід «Зорельот на орбіті Землі».</w:t>
      </w:r>
    </w:p>
    <w:p w14:paraId="4C71B4F6" w14:textId="557F6130" w:rsidR="000556CB" w:rsidRPr="00782814" w:rsidRDefault="000556CB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t>Тип уроку:</w:t>
      </w:r>
      <w:r w:rsidR="00782814" w:rsidRPr="00852EE7">
        <w:rPr>
          <w:rFonts w:cs="Times New Roman"/>
          <w:color w:val="0070C0"/>
          <w:sz w:val="24"/>
          <w:szCs w:val="24"/>
          <w:lang w:val="uk-UA"/>
        </w:rPr>
        <w:t xml:space="preserve"> </w:t>
      </w:r>
      <w:r w:rsidR="00782814">
        <w:rPr>
          <w:rFonts w:cs="Times New Roman"/>
          <w:sz w:val="24"/>
          <w:szCs w:val="24"/>
          <w:lang w:val="uk-UA"/>
        </w:rPr>
        <w:t>комбінований</w:t>
      </w:r>
    </w:p>
    <w:p w14:paraId="2FD71ED6" w14:textId="173E698F" w:rsidR="000556CB" w:rsidRPr="00852EE7" w:rsidRDefault="000556CB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t>Методи дослідження:</w:t>
      </w:r>
    </w:p>
    <w:p w14:paraId="50646119" w14:textId="5EDF9E34" w:rsidR="000556CB" w:rsidRPr="00782814" w:rsidRDefault="000556CB" w:rsidP="00852EE7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Мозковий штурм;</w:t>
      </w:r>
    </w:p>
    <w:p w14:paraId="43C51153" w14:textId="6A9B84F7" w:rsidR="000556CB" w:rsidRPr="00782814" w:rsidRDefault="000556CB" w:rsidP="00852EE7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Вивчення інформації з Інтернету;</w:t>
      </w:r>
    </w:p>
    <w:p w14:paraId="6B48D876" w14:textId="4FA19023" w:rsidR="000556CB" w:rsidRPr="00782814" w:rsidRDefault="000556CB" w:rsidP="00852EE7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Конструювання;</w:t>
      </w:r>
    </w:p>
    <w:p w14:paraId="04236E2D" w14:textId="4366B2F9" w:rsidR="000556CB" w:rsidRPr="00782814" w:rsidRDefault="000556CB" w:rsidP="00852EE7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Уявна комунікація з представниками інших цивілізацій.</w:t>
      </w:r>
    </w:p>
    <w:p w14:paraId="55ECC649" w14:textId="19EE92EF" w:rsidR="000556CB" w:rsidRPr="00782814" w:rsidRDefault="000556CB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t>Цільова аудиторія</w:t>
      </w:r>
      <w:r w:rsidRPr="00852EE7">
        <w:rPr>
          <w:rFonts w:cs="Times New Roman"/>
          <w:color w:val="0070C0"/>
          <w:sz w:val="24"/>
          <w:szCs w:val="24"/>
          <w:lang w:val="uk-UA"/>
        </w:rPr>
        <w:t xml:space="preserve">: </w:t>
      </w:r>
      <w:r w:rsidRPr="00782814">
        <w:rPr>
          <w:rFonts w:cs="Times New Roman"/>
          <w:sz w:val="24"/>
          <w:szCs w:val="24"/>
          <w:lang w:val="uk-UA"/>
        </w:rPr>
        <w:t>здобувачі освіти 2-5 класів.</w:t>
      </w:r>
    </w:p>
    <w:p w14:paraId="708797E3" w14:textId="38180E98" w:rsidR="000556CB" w:rsidRPr="00782814" w:rsidRDefault="000556CB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t>Обладнання:</w:t>
      </w:r>
      <w:r w:rsidR="00BC3674" w:rsidRPr="00BC3674">
        <w:rPr>
          <w:rFonts w:cs="Times New Roman"/>
          <w:sz w:val="24"/>
          <w:szCs w:val="24"/>
          <w:lang w:val="uk-UA"/>
        </w:rPr>
        <w:t xml:space="preserve"> </w:t>
      </w:r>
      <w:r w:rsidR="00BC3674" w:rsidRPr="00D7274E">
        <w:rPr>
          <w:rFonts w:cs="Times New Roman"/>
          <w:sz w:val="24"/>
          <w:szCs w:val="24"/>
          <w:lang w:val="uk-UA"/>
        </w:rPr>
        <w:t>інтерактивний комплекс (ноутбук, проектор, інтерактивна дошка), матеріали для досліджень</w:t>
      </w:r>
      <w:r w:rsidR="00C25A41">
        <w:rPr>
          <w:rFonts w:cs="Times New Roman"/>
          <w:sz w:val="24"/>
          <w:szCs w:val="24"/>
          <w:lang w:val="uk-UA"/>
        </w:rPr>
        <w:t xml:space="preserve"> ( нитка, кільце), інтерактивний плакат </w:t>
      </w:r>
      <w:hyperlink r:id="rId5" w:history="1">
        <w:r w:rsidR="00C25A41" w:rsidRPr="00474FF6">
          <w:rPr>
            <w:rStyle w:val="a4"/>
            <w:rFonts w:cs="Times New Roman"/>
            <w:sz w:val="24"/>
            <w:szCs w:val="24"/>
            <w:lang w:val="uk-UA"/>
          </w:rPr>
          <w:t>https://www.thinglink.com/scene/1516101907855179778</w:t>
        </w:r>
      </w:hyperlink>
      <w:r w:rsidR="00C25A41">
        <w:rPr>
          <w:rFonts w:cs="Times New Roman"/>
          <w:sz w:val="24"/>
          <w:szCs w:val="24"/>
          <w:lang w:val="uk-UA"/>
        </w:rPr>
        <w:t xml:space="preserve"> , </w:t>
      </w:r>
      <w:proofErr w:type="spellStart"/>
      <w:r w:rsidR="00C25A41">
        <w:rPr>
          <w:rFonts w:cs="Times New Roman"/>
          <w:sz w:val="24"/>
          <w:szCs w:val="24"/>
          <w:lang w:val="uk-UA"/>
        </w:rPr>
        <w:t>лего</w:t>
      </w:r>
      <w:proofErr w:type="spellEnd"/>
      <w:r w:rsidR="00C25A41">
        <w:rPr>
          <w:rFonts w:cs="Times New Roman"/>
          <w:sz w:val="24"/>
          <w:szCs w:val="24"/>
          <w:lang w:val="uk-UA"/>
        </w:rPr>
        <w:t>, картки двох кольорів (жовті і зелені)</w:t>
      </w:r>
      <w:r w:rsidR="00852EE7">
        <w:rPr>
          <w:rFonts w:cs="Times New Roman"/>
          <w:sz w:val="24"/>
          <w:szCs w:val="24"/>
          <w:lang w:val="uk-UA"/>
        </w:rPr>
        <w:t>, заготовки для виготовлення ракети (паперовий конус, два кола діаметром 12 см, ножиці, клей)</w:t>
      </w:r>
    </w:p>
    <w:p w14:paraId="6346064A" w14:textId="276EAFDA" w:rsidR="000556CB" w:rsidRPr="00852EE7" w:rsidRDefault="000556CB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t>Візуальний ряд:</w:t>
      </w:r>
    </w:p>
    <w:p w14:paraId="5C5D0AD8" w14:textId="781CD65A" w:rsidR="000556CB" w:rsidRPr="00782814" w:rsidRDefault="007020AA" w:rsidP="00852EE7">
      <w:pPr>
        <w:pStyle w:val="a3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 xml:space="preserve">«Український космос» </w:t>
      </w:r>
      <w:hyperlink r:id="rId6" w:history="1">
        <w:r w:rsidRPr="00782814">
          <w:rPr>
            <w:rStyle w:val="a4"/>
            <w:rFonts w:cs="Times New Roman"/>
            <w:sz w:val="24"/>
            <w:szCs w:val="24"/>
            <w:lang w:val="uk-UA"/>
          </w:rPr>
          <w:t>https://www.youtube.com/watch?v=NoRQVxJN-K0</w:t>
        </w:r>
      </w:hyperlink>
      <w:r w:rsidRPr="00782814">
        <w:rPr>
          <w:rFonts w:cs="Times New Roman"/>
          <w:sz w:val="24"/>
          <w:szCs w:val="24"/>
          <w:lang w:val="uk-UA"/>
        </w:rPr>
        <w:t>;</w:t>
      </w:r>
    </w:p>
    <w:p w14:paraId="73F596A5" w14:textId="5679AA99" w:rsidR="007020AA" w:rsidRDefault="00C25A41" w:rsidP="00852EE7">
      <w:pPr>
        <w:pStyle w:val="a3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proofErr w:type="spellStart"/>
      <w:r>
        <w:rPr>
          <w:rFonts w:cs="Times New Roman"/>
          <w:sz w:val="24"/>
          <w:szCs w:val="24"/>
          <w:lang w:val="uk-UA"/>
        </w:rPr>
        <w:t>р</w:t>
      </w:r>
      <w:r w:rsidR="007020AA" w:rsidRPr="00782814">
        <w:rPr>
          <w:rFonts w:cs="Times New Roman"/>
          <w:sz w:val="24"/>
          <w:szCs w:val="24"/>
          <w:lang w:val="uk-UA"/>
        </w:rPr>
        <w:t>уханка</w:t>
      </w:r>
      <w:proofErr w:type="spellEnd"/>
      <w:r w:rsidR="007020AA" w:rsidRPr="00782814">
        <w:rPr>
          <w:rFonts w:cs="Times New Roman"/>
          <w:sz w:val="24"/>
          <w:szCs w:val="24"/>
          <w:lang w:val="uk-UA"/>
        </w:rPr>
        <w:t xml:space="preserve"> </w:t>
      </w:r>
      <w:hyperlink r:id="rId7" w:history="1">
        <w:r w:rsidR="007020AA" w:rsidRPr="00782814">
          <w:rPr>
            <w:rStyle w:val="a4"/>
            <w:rFonts w:cs="Times New Roman"/>
            <w:sz w:val="24"/>
            <w:szCs w:val="24"/>
            <w:lang w:val="uk-UA"/>
          </w:rPr>
          <w:t>https://www.youtube.com/watch?v=4HRtxxo9HWU</w:t>
        </w:r>
      </w:hyperlink>
      <w:r w:rsidR="007020AA" w:rsidRPr="00782814">
        <w:rPr>
          <w:rFonts w:cs="Times New Roman"/>
          <w:sz w:val="24"/>
          <w:szCs w:val="24"/>
          <w:lang w:val="uk-UA"/>
        </w:rPr>
        <w:t>;</w:t>
      </w:r>
    </w:p>
    <w:p w14:paraId="2D8B3286" w14:textId="501DFFA4" w:rsidR="00C25A41" w:rsidRPr="00782814" w:rsidRDefault="00C25A41" w:rsidP="00852EE7">
      <w:pPr>
        <w:pStyle w:val="a3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інтерактивний плакат </w:t>
      </w:r>
      <w:hyperlink r:id="rId8" w:history="1">
        <w:r w:rsidRPr="00474FF6">
          <w:rPr>
            <w:rStyle w:val="a4"/>
            <w:rFonts w:cs="Times New Roman"/>
            <w:sz w:val="24"/>
            <w:szCs w:val="24"/>
            <w:lang w:val="uk-UA"/>
          </w:rPr>
          <w:t>https://www.thinglink.com/scene/1516101907855179778</w:t>
        </w:r>
      </w:hyperlink>
    </w:p>
    <w:p w14:paraId="01A33784" w14:textId="5F511B00" w:rsidR="000556CB" w:rsidRPr="00782814" w:rsidRDefault="000556CB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lastRenderedPageBreak/>
        <w:t>Задіяні навчальні предмети</w:t>
      </w:r>
      <w:r w:rsidRPr="00782814">
        <w:rPr>
          <w:rFonts w:cs="Times New Roman"/>
          <w:sz w:val="24"/>
          <w:szCs w:val="24"/>
          <w:lang w:val="uk-UA"/>
        </w:rPr>
        <w:t>: інформатика, дизайн і технології, ЯДС, мистецтво.</w:t>
      </w:r>
    </w:p>
    <w:p w14:paraId="4585BB92" w14:textId="375E437A" w:rsidR="000556CB" w:rsidRPr="00852EE7" w:rsidRDefault="000556CB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852EE7">
        <w:rPr>
          <w:rFonts w:cs="Times New Roman"/>
          <w:i/>
          <w:iCs/>
          <w:color w:val="0070C0"/>
          <w:sz w:val="24"/>
          <w:szCs w:val="24"/>
          <w:lang w:val="uk-UA"/>
        </w:rPr>
        <w:t>Ключові слова:</w:t>
      </w:r>
    </w:p>
    <w:p w14:paraId="364F6455" w14:textId="75995CD3" w:rsidR="000556CB" w:rsidRPr="00782814" w:rsidRDefault="000556CB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Модель, матеріальна модель, інформаційна модель, зореліт, експедиція</w:t>
      </w:r>
      <w:r w:rsidR="009214CB" w:rsidRPr="00782814">
        <w:rPr>
          <w:rFonts w:cs="Times New Roman"/>
          <w:sz w:val="24"/>
          <w:szCs w:val="24"/>
          <w:lang w:val="uk-UA"/>
        </w:rPr>
        <w:t>, астроном</w:t>
      </w:r>
      <w:r w:rsidR="00911F3D" w:rsidRPr="00782814">
        <w:rPr>
          <w:rFonts w:cs="Times New Roman"/>
          <w:sz w:val="24"/>
          <w:szCs w:val="24"/>
          <w:lang w:val="uk-UA"/>
        </w:rPr>
        <w:t xml:space="preserve">, </w:t>
      </w:r>
      <w:proofErr w:type="spellStart"/>
      <w:r w:rsidR="00911F3D" w:rsidRPr="00782814">
        <w:rPr>
          <w:rFonts w:cs="Times New Roman"/>
          <w:sz w:val="24"/>
          <w:szCs w:val="24"/>
          <w:lang w:val="uk-UA"/>
        </w:rPr>
        <w:t>екзопланета</w:t>
      </w:r>
      <w:proofErr w:type="spellEnd"/>
      <w:r w:rsidR="00911F3D" w:rsidRPr="00782814">
        <w:rPr>
          <w:rFonts w:cs="Times New Roman"/>
          <w:sz w:val="24"/>
          <w:szCs w:val="24"/>
          <w:lang w:val="uk-UA"/>
        </w:rPr>
        <w:t>.</w:t>
      </w:r>
    </w:p>
    <w:p w14:paraId="55F78298" w14:textId="717DCB06" w:rsidR="00962E38" w:rsidRDefault="00962E38" w:rsidP="00852EE7">
      <w:pPr>
        <w:spacing w:line="360" w:lineRule="auto"/>
        <w:jc w:val="center"/>
        <w:rPr>
          <w:rFonts w:cs="Times New Roman"/>
          <w:i/>
          <w:iCs/>
          <w:color w:val="8EAADB" w:themeColor="accent1" w:themeTint="99"/>
          <w:sz w:val="24"/>
          <w:szCs w:val="24"/>
          <w:lang w:val="uk-UA"/>
        </w:rPr>
      </w:pPr>
    </w:p>
    <w:p w14:paraId="01E29BA5" w14:textId="77777777" w:rsidR="00962E38" w:rsidRDefault="00962E38" w:rsidP="00852EE7">
      <w:pPr>
        <w:spacing w:line="360" w:lineRule="auto"/>
        <w:jc w:val="center"/>
        <w:rPr>
          <w:rFonts w:cs="Times New Roman"/>
          <w:i/>
          <w:iCs/>
          <w:color w:val="8EAADB" w:themeColor="accent1" w:themeTint="99"/>
          <w:sz w:val="24"/>
          <w:szCs w:val="24"/>
          <w:lang w:val="uk-UA"/>
        </w:rPr>
      </w:pPr>
    </w:p>
    <w:p w14:paraId="797A9D04" w14:textId="1CB06933" w:rsidR="00962E38" w:rsidRPr="00962E38" w:rsidRDefault="00962E38" w:rsidP="00852EE7">
      <w:pPr>
        <w:spacing w:line="360" w:lineRule="auto"/>
        <w:jc w:val="center"/>
        <w:rPr>
          <w:rFonts w:cs="Times New Roman"/>
          <w:i/>
          <w:iCs/>
          <w:color w:val="8EAADB" w:themeColor="accent1" w:themeTint="99"/>
          <w:sz w:val="24"/>
          <w:szCs w:val="24"/>
          <w:lang w:val="uk-UA"/>
        </w:rPr>
      </w:pPr>
      <w:proofErr w:type="spellStart"/>
      <w:r w:rsidRPr="00962E38">
        <w:rPr>
          <w:rFonts w:cs="Times New Roman"/>
          <w:color w:val="980000"/>
          <w:sz w:val="24"/>
          <w:szCs w:val="24"/>
        </w:rPr>
        <w:t>Інформаційно-комунікаційні</w:t>
      </w:r>
      <w:proofErr w:type="spellEnd"/>
      <w:r w:rsidRPr="00962E38">
        <w:rPr>
          <w:rFonts w:cs="Times New Roman"/>
          <w:color w:val="980000"/>
          <w:sz w:val="24"/>
          <w:szCs w:val="24"/>
        </w:rPr>
        <w:t xml:space="preserve"> </w:t>
      </w:r>
      <w:proofErr w:type="spellStart"/>
      <w:r w:rsidRPr="00962E38">
        <w:rPr>
          <w:rFonts w:cs="Times New Roman"/>
          <w:color w:val="980000"/>
          <w:sz w:val="24"/>
          <w:szCs w:val="24"/>
        </w:rPr>
        <w:t>технології</w:t>
      </w:r>
      <w:proofErr w:type="spellEnd"/>
      <w:r w:rsidRPr="00962E38">
        <w:rPr>
          <w:rFonts w:cs="Times New Roman"/>
          <w:color w:val="980000"/>
          <w:sz w:val="24"/>
          <w:szCs w:val="24"/>
        </w:rPr>
        <w:t xml:space="preserve"> в </w:t>
      </w:r>
      <w:proofErr w:type="spellStart"/>
      <w:r w:rsidRPr="00962E38">
        <w:rPr>
          <w:rFonts w:cs="Times New Roman"/>
          <w:color w:val="980000"/>
          <w:sz w:val="24"/>
          <w:szCs w:val="24"/>
        </w:rPr>
        <w:t>освіті</w:t>
      </w:r>
      <w:proofErr w:type="spellEnd"/>
      <w:r w:rsidRPr="00962E38">
        <w:rPr>
          <w:rFonts w:cs="Times New Roman"/>
          <w:color w:val="980000"/>
          <w:sz w:val="24"/>
          <w:szCs w:val="24"/>
        </w:rPr>
        <w:t xml:space="preserve">: </w:t>
      </w:r>
      <w:proofErr w:type="spellStart"/>
      <w:r w:rsidRPr="00962E38">
        <w:rPr>
          <w:rFonts w:cs="Times New Roman"/>
          <w:color w:val="980000"/>
          <w:sz w:val="24"/>
          <w:szCs w:val="24"/>
        </w:rPr>
        <w:t>інтеграція</w:t>
      </w:r>
      <w:proofErr w:type="spellEnd"/>
      <w:r w:rsidRPr="00962E38">
        <w:rPr>
          <w:rFonts w:cs="Times New Roman"/>
          <w:color w:val="980000"/>
          <w:sz w:val="24"/>
          <w:szCs w:val="24"/>
        </w:rPr>
        <w:t xml:space="preserve"> </w:t>
      </w:r>
      <w:proofErr w:type="spellStart"/>
      <w:r w:rsidRPr="00962E38">
        <w:rPr>
          <w:rFonts w:cs="Times New Roman"/>
          <w:color w:val="980000"/>
          <w:sz w:val="24"/>
          <w:szCs w:val="24"/>
        </w:rPr>
        <w:t>мобільних</w:t>
      </w:r>
      <w:proofErr w:type="spellEnd"/>
      <w:r w:rsidRPr="00962E38">
        <w:rPr>
          <w:rFonts w:cs="Times New Roman"/>
          <w:color w:val="980000"/>
          <w:sz w:val="24"/>
          <w:szCs w:val="24"/>
        </w:rPr>
        <w:t xml:space="preserve">, </w:t>
      </w:r>
      <w:proofErr w:type="spellStart"/>
      <w:r w:rsidRPr="00962E38">
        <w:rPr>
          <w:rFonts w:cs="Times New Roman"/>
          <w:color w:val="980000"/>
          <w:sz w:val="24"/>
          <w:szCs w:val="24"/>
        </w:rPr>
        <w:t>комп'ютерних</w:t>
      </w:r>
      <w:proofErr w:type="spellEnd"/>
      <w:r w:rsidRPr="00962E38">
        <w:rPr>
          <w:rFonts w:cs="Times New Roman"/>
          <w:color w:val="980000"/>
          <w:sz w:val="24"/>
          <w:szCs w:val="24"/>
        </w:rPr>
        <w:t xml:space="preserve"> та </w:t>
      </w:r>
      <w:proofErr w:type="spellStart"/>
      <w:r w:rsidRPr="00962E38">
        <w:rPr>
          <w:rFonts w:cs="Times New Roman"/>
          <w:color w:val="980000"/>
          <w:sz w:val="24"/>
          <w:szCs w:val="24"/>
        </w:rPr>
        <w:t>вебпрограм</w:t>
      </w:r>
      <w:proofErr w:type="spellEnd"/>
      <w:r w:rsidRPr="00962E38">
        <w:rPr>
          <w:rFonts w:cs="Times New Roman"/>
          <w:color w:val="980000"/>
          <w:sz w:val="24"/>
          <w:szCs w:val="24"/>
        </w:rPr>
        <w:t xml:space="preserve"> у </w:t>
      </w:r>
      <w:proofErr w:type="spellStart"/>
      <w:r w:rsidRPr="00962E38">
        <w:rPr>
          <w:rFonts w:cs="Times New Roman"/>
          <w:color w:val="980000"/>
          <w:sz w:val="24"/>
          <w:szCs w:val="24"/>
        </w:rPr>
        <w:t>заняття</w:t>
      </w:r>
      <w:proofErr w:type="spellEnd"/>
    </w:p>
    <w:p w14:paraId="7A96BFD5" w14:textId="765A6C41" w:rsidR="00962E38" w:rsidRDefault="00962E38" w:rsidP="00852EE7">
      <w:pPr>
        <w:spacing w:line="360" w:lineRule="auto"/>
        <w:rPr>
          <w:rFonts w:cs="Times New Roman"/>
          <w:sz w:val="24"/>
          <w:szCs w:val="24"/>
          <w:lang w:val="uk-UA"/>
        </w:rPr>
      </w:pPr>
      <w:r w:rsidRPr="00962E38">
        <w:rPr>
          <w:rFonts w:cs="Times New Roman"/>
          <w:sz w:val="24"/>
          <w:szCs w:val="24"/>
          <w:lang w:val="uk-UA"/>
        </w:rPr>
        <w:t xml:space="preserve">Під час </w:t>
      </w:r>
      <w:r>
        <w:rPr>
          <w:rFonts w:cs="Times New Roman"/>
          <w:sz w:val="24"/>
          <w:szCs w:val="24"/>
          <w:lang w:val="uk-UA"/>
        </w:rPr>
        <w:t xml:space="preserve">розробки уроку використала такі </w:t>
      </w:r>
      <w:r w:rsidR="00373D4F">
        <w:rPr>
          <w:rFonts w:cs="Times New Roman"/>
          <w:sz w:val="24"/>
          <w:szCs w:val="24"/>
          <w:lang w:val="uk-UA"/>
        </w:rPr>
        <w:t xml:space="preserve">додатки: інтерактивний плакат </w:t>
      </w:r>
      <w:proofErr w:type="spellStart"/>
      <w:r w:rsidR="00373D4F" w:rsidRPr="00373D4F">
        <w:rPr>
          <w:rFonts w:cs="Times New Roman"/>
          <w:sz w:val="24"/>
          <w:szCs w:val="24"/>
          <w:lang w:val="uk-UA"/>
        </w:rPr>
        <w:t>thinglink</w:t>
      </w:r>
      <w:proofErr w:type="spellEnd"/>
      <w:r w:rsidR="00373D4F">
        <w:rPr>
          <w:rFonts w:cs="Times New Roman"/>
          <w:sz w:val="24"/>
          <w:szCs w:val="24"/>
          <w:lang w:val="uk-UA"/>
        </w:rPr>
        <w:t>. Використала його, як інтерактивну дошку. На ній розмістила мітки всіх основних складових навчального уроку, що досить зручно. Не потрібно перемикатися між додатками, мати увімкненими кілька вікон. Всі матеріали в одному місці.</w:t>
      </w:r>
    </w:p>
    <w:p w14:paraId="541F3FC2" w14:textId="77777777" w:rsidR="00373D4F" w:rsidRDefault="00373D4F" w:rsidP="00852EE7">
      <w:p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Для перевірки знань використала вправи створені у додатку </w:t>
      </w:r>
      <w:proofErr w:type="spellStart"/>
      <w:r>
        <w:rPr>
          <w:rFonts w:cs="Times New Roman"/>
          <w:sz w:val="24"/>
          <w:szCs w:val="24"/>
          <w:lang w:val="en-US"/>
        </w:rPr>
        <w:t>LearningApps</w:t>
      </w:r>
      <w:proofErr w:type="spellEnd"/>
      <w:r>
        <w:rPr>
          <w:rFonts w:cs="Times New Roman"/>
          <w:sz w:val="24"/>
          <w:szCs w:val="24"/>
          <w:lang w:val="uk-UA"/>
        </w:rPr>
        <w:t>. Зручний, легкий у користуванні, має багато шаблонів для створення найрізноманітніших вправ.</w:t>
      </w:r>
    </w:p>
    <w:p w14:paraId="69A34D22" w14:textId="77777777" w:rsidR="00F567A1" w:rsidRDefault="00373D4F" w:rsidP="00852EE7">
      <w:p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Презентацію до  уроку розробляла у програмі </w:t>
      </w:r>
      <w:proofErr w:type="spellStart"/>
      <w:r>
        <w:rPr>
          <w:rFonts w:cs="Times New Roman"/>
          <w:sz w:val="24"/>
          <w:szCs w:val="24"/>
          <w:lang w:val="en-US"/>
        </w:rPr>
        <w:t>PowerPint</w:t>
      </w:r>
      <w:proofErr w:type="spellEnd"/>
      <w:r w:rsidR="00F567A1">
        <w:rPr>
          <w:rFonts w:cs="Times New Roman"/>
          <w:sz w:val="24"/>
          <w:szCs w:val="24"/>
          <w:lang w:val="uk-UA"/>
        </w:rPr>
        <w:t>.</w:t>
      </w:r>
    </w:p>
    <w:p w14:paraId="7896B80F" w14:textId="32787FEC" w:rsidR="00373D4F" w:rsidRPr="00F567A1" w:rsidRDefault="00F567A1" w:rsidP="00852EE7">
      <w:pPr>
        <w:spacing w:line="360" w:lineRule="auto"/>
        <w:rPr>
          <w:rStyle w:val="a4"/>
          <w:rFonts w:ascii="Arial" w:hAnsi="Arial" w:cs="Arial"/>
          <w:color w:val="1A0DAB"/>
          <w:u w:val="none"/>
          <w:shd w:val="clear" w:color="auto" w:fill="FFFFFF"/>
          <w:lang w:val="uk-UA"/>
        </w:rPr>
      </w:pPr>
      <w:r>
        <w:rPr>
          <w:rFonts w:cs="Times New Roman"/>
          <w:sz w:val="24"/>
          <w:szCs w:val="24"/>
          <w:lang w:val="uk-UA"/>
        </w:rPr>
        <w:t>Додатків існує дуже багато всі вони найрізноманітніші, але зазвичай користуюся тими до яких звикла, з якими вміють працювати учні.</w:t>
      </w:r>
      <w:r w:rsidR="00373D4F">
        <w:fldChar w:fldCharType="begin"/>
      </w:r>
      <w:r w:rsidR="00373D4F" w:rsidRPr="00F567A1">
        <w:rPr>
          <w:lang w:val="uk-UA"/>
        </w:rPr>
        <w:instrText xml:space="preserve"> </w:instrText>
      </w:r>
      <w:r w:rsidR="00373D4F">
        <w:instrText>HYPERLINK</w:instrText>
      </w:r>
      <w:r w:rsidR="00373D4F" w:rsidRPr="00F567A1">
        <w:rPr>
          <w:lang w:val="uk-UA"/>
        </w:rPr>
        <w:instrText xml:space="preserve"> "</w:instrText>
      </w:r>
      <w:r w:rsidR="00373D4F">
        <w:instrText>https</w:instrText>
      </w:r>
      <w:r w:rsidR="00373D4F" w:rsidRPr="00F567A1">
        <w:rPr>
          <w:lang w:val="uk-UA"/>
        </w:rPr>
        <w:instrText>://</w:instrText>
      </w:r>
      <w:r w:rsidR="00373D4F">
        <w:instrText>learningapps</w:instrText>
      </w:r>
      <w:r w:rsidR="00373D4F" w:rsidRPr="00F567A1">
        <w:rPr>
          <w:lang w:val="uk-UA"/>
        </w:rPr>
        <w:instrText>.</w:instrText>
      </w:r>
      <w:r w:rsidR="00373D4F">
        <w:instrText>org</w:instrText>
      </w:r>
      <w:r w:rsidR="00373D4F" w:rsidRPr="00F567A1">
        <w:rPr>
          <w:lang w:val="uk-UA"/>
        </w:rPr>
        <w:instrText xml:space="preserve">/" </w:instrText>
      </w:r>
      <w:r w:rsidR="00373D4F">
        <w:fldChar w:fldCharType="separate"/>
      </w:r>
    </w:p>
    <w:p w14:paraId="05F7F8EC" w14:textId="53D04957" w:rsidR="00373D4F" w:rsidRPr="00962E38" w:rsidRDefault="00373D4F" w:rsidP="00852EE7">
      <w:pPr>
        <w:spacing w:line="360" w:lineRule="auto"/>
        <w:rPr>
          <w:rFonts w:cs="Times New Roman"/>
          <w:sz w:val="24"/>
          <w:szCs w:val="24"/>
          <w:lang w:val="uk-UA"/>
        </w:rPr>
      </w:pPr>
      <w:r>
        <w:fldChar w:fldCharType="end"/>
      </w:r>
    </w:p>
    <w:p w14:paraId="38E9BE79" w14:textId="6FE68C06" w:rsidR="000556CB" w:rsidRPr="00F567A1" w:rsidRDefault="000556CB" w:rsidP="00852EE7">
      <w:pPr>
        <w:spacing w:line="360" w:lineRule="auto"/>
        <w:jc w:val="center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Види діяльності на </w:t>
      </w:r>
      <w:proofErr w:type="spellStart"/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уроці</w:t>
      </w:r>
      <w:proofErr w:type="spellEnd"/>
    </w:p>
    <w:p w14:paraId="768C5587" w14:textId="70A40BBB" w:rsidR="00570B87" w:rsidRPr="00F567A1" w:rsidRDefault="00570B87" w:rsidP="00852EE7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i/>
          <w:iCs/>
          <w:color w:val="0070C0"/>
          <w:sz w:val="24"/>
          <w:szCs w:val="24"/>
        </w:rPr>
      </w:pPr>
      <w:proofErr w:type="spellStart"/>
      <w:r w:rsidRPr="00F567A1">
        <w:rPr>
          <w:rFonts w:cs="Times New Roman"/>
          <w:i/>
          <w:iCs/>
          <w:color w:val="0070C0"/>
          <w:sz w:val="24"/>
          <w:szCs w:val="24"/>
        </w:rPr>
        <w:t>Емоційне</w:t>
      </w:r>
      <w:proofErr w:type="spellEnd"/>
      <w:r w:rsidRPr="00F567A1">
        <w:rPr>
          <w:rFonts w:cs="Times New Roman"/>
          <w:i/>
          <w:iCs/>
          <w:color w:val="0070C0"/>
          <w:sz w:val="24"/>
          <w:szCs w:val="24"/>
        </w:rPr>
        <w:t xml:space="preserve"> </w:t>
      </w:r>
      <w:proofErr w:type="spellStart"/>
      <w:r w:rsidRPr="00F567A1">
        <w:rPr>
          <w:rFonts w:cs="Times New Roman"/>
          <w:i/>
          <w:iCs/>
          <w:color w:val="0070C0"/>
          <w:sz w:val="24"/>
          <w:szCs w:val="24"/>
        </w:rPr>
        <w:t>налаштування</w:t>
      </w:r>
      <w:proofErr w:type="spellEnd"/>
      <w:r w:rsidR="00F077F6" w:rsidRPr="00F567A1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та мотивація навчальної діяльності</w:t>
      </w:r>
    </w:p>
    <w:p w14:paraId="686A2B75" w14:textId="29F9C7AA" w:rsidR="00F077F6" w:rsidRPr="00782814" w:rsidRDefault="00570B87" w:rsidP="00852EE7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Переглядаємо фрагмент відео «Український космос»</w:t>
      </w:r>
      <w:r w:rsidR="00F077F6" w:rsidRPr="00782814">
        <w:rPr>
          <w:rFonts w:cs="Times New Roman"/>
          <w:sz w:val="24"/>
          <w:szCs w:val="24"/>
          <w:lang w:val="uk-UA"/>
        </w:rPr>
        <w:t xml:space="preserve"> (2.30 с.) </w:t>
      </w:r>
      <w:hyperlink r:id="rId9" w:history="1">
        <w:r w:rsidR="00F077F6" w:rsidRPr="00782814">
          <w:rPr>
            <w:rStyle w:val="a4"/>
            <w:rFonts w:cs="Times New Roman"/>
            <w:sz w:val="24"/>
            <w:szCs w:val="24"/>
            <w:lang w:val="uk-UA"/>
          </w:rPr>
          <w:t>https://www.youtube.com/watch?v=NoRQVxJN-K0</w:t>
        </w:r>
      </w:hyperlink>
      <w:r w:rsidR="00F077F6" w:rsidRPr="00782814">
        <w:rPr>
          <w:rFonts w:cs="Times New Roman"/>
          <w:sz w:val="24"/>
          <w:szCs w:val="24"/>
          <w:lang w:val="uk-UA"/>
        </w:rPr>
        <w:t>;</w:t>
      </w:r>
    </w:p>
    <w:p w14:paraId="7704F9D6" w14:textId="4C1203F7" w:rsidR="00570B87" w:rsidRPr="00782814" w:rsidRDefault="00570B87" w:rsidP="00852EE7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</w:p>
    <w:p w14:paraId="6816413C" w14:textId="21E058CC" w:rsidR="00570B87" w:rsidRPr="00782814" w:rsidRDefault="00570B87" w:rsidP="00852EE7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Після перегляду учні дають відповідь на питання:</w:t>
      </w:r>
    </w:p>
    <w:p w14:paraId="343594ED" w14:textId="7B87538A" w:rsidR="00570B87" w:rsidRPr="00782814" w:rsidRDefault="00570B87" w:rsidP="00852EE7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Які емоції викликав фрагмент відео?</w:t>
      </w:r>
    </w:p>
    <w:p w14:paraId="119CDEDB" w14:textId="2463E932" w:rsidR="00570B87" w:rsidRPr="00782814" w:rsidRDefault="00570B87" w:rsidP="00852EE7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Чи сподобалося вам, що саме?</w:t>
      </w:r>
    </w:p>
    <w:p w14:paraId="33A3C135" w14:textId="47BF6090" w:rsidR="009214CB" w:rsidRPr="00782814" w:rsidRDefault="009214CB" w:rsidP="00852EE7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Про що розповідає відео?</w:t>
      </w:r>
    </w:p>
    <w:p w14:paraId="4B6C0007" w14:textId="0436CE8F" w:rsidR="009214CB" w:rsidRPr="00782814" w:rsidRDefault="009214CB" w:rsidP="00852EE7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 xml:space="preserve">Як ви думаєте про що ми будемо говорити сьогодні на </w:t>
      </w:r>
      <w:proofErr w:type="spellStart"/>
      <w:r w:rsidRPr="00782814">
        <w:rPr>
          <w:rFonts w:cs="Times New Roman"/>
          <w:sz w:val="24"/>
          <w:szCs w:val="24"/>
          <w:lang w:val="uk-UA"/>
        </w:rPr>
        <w:t>уроці</w:t>
      </w:r>
      <w:proofErr w:type="spellEnd"/>
      <w:r w:rsidRPr="00782814">
        <w:rPr>
          <w:rFonts w:cs="Times New Roman"/>
          <w:sz w:val="24"/>
          <w:szCs w:val="24"/>
          <w:lang w:val="uk-UA"/>
        </w:rPr>
        <w:t>?</w:t>
      </w:r>
    </w:p>
    <w:p w14:paraId="0F796397" w14:textId="77777777" w:rsidR="00F077F6" w:rsidRPr="006D43CD" w:rsidRDefault="00F077F6" w:rsidP="00852EE7">
      <w:pPr>
        <w:pStyle w:val="a3"/>
        <w:spacing w:line="360" w:lineRule="auto"/>
        <w:ind w:left="0"/>
        <w:jc w:val="both"/>
        <w:rPr>
          <w:rFonts w:cs="Times New Roman"/>
          <w:i/>
          <w:iCs/>
          <w:sz w:val="24"/>
          <w:szCs w:val="24"/>
          <w:lang w:val="uk-UA"/>
        </w:rPr>
      </w:pPr>
      <w:r w:rsidRPr="006D43CD">
        <w:rPr>
          <w:rFonts w:cs="Times New Roman"/>
          <w:i/>
          <w:iCs/>
          <w:sz w:val="24"/>
          <w:szCs w:val="24"/>
          <w:lang w:val="uk-UA"/>
        </w:rPr>
        <w:t xml:space="preserve">Діти вчяться </w:t>
      </w:r>
      <w:proofErr w:type="spellStart"/>
      <w:r w:rsidRPr="006D43CD">
        <w:rPr>
          <w:rFonts w:cs="Times New Roman"/>
          <w:i/>
          <w:iCs/>
          <w:sz w:val="24"/>
          <w:szCs w:val="24"/>
          <w:lang w:val="uk-UA"/>
        </w:rPr>
        <w:t>логічно</w:t>
      </w:r>
      <w:proofErr w:type="spellEnd"/>
      <w:r w:rsidRPr="006D43CD">
        <w:rPr>
          <w:rFonts w:cs="Times New Roman"/>
          <w:i/>
          <w:iCs/>
          <w:sz w:val="24"/>
          <w:szCs w:val="24"/>
          <w:lang w:val="uk-UA"/>
        </w:rPr>
        <w:t xml:space="preserve"> висловлювати свої думки.</w:t>
      </w:r>
    </w:p>
    <w:p w14:paraId="1D178346" w14:textId="77777777" w:rsidR="009214CB" w:rsidRPr="00782814" w:rsidRDefault="009214CB" w:rsidP="00852EE7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</w:p>
    <w:p w14:paraId="459EF6C0" w14:textId="6D241A72" w:rsidR="009214CB" w:rsidRPr="00F567A1" w:rsidRDefault="009214CB" w:rsidP="00852EE7">
      <w:pPr>
        <w:pStyle w:val="a3"/>
        <w:spacing w:line="360" w:lineRule="auto"/>
        <w:ind w:left="0"/>
        <w:jc w:val="both"/>
        <w:rPr>
          <w:rFonts w:cs="Times New Roman"/>
          <w:i/>
          <w:iCs/>
          <w:color w:val="0070C0"/>
          <w:sz w:val="24"/>
          <w:szCs w:val="24"/>
          <w:u w:val="single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u w:val="single"/>
          <w:lang w:val="uk-UA"/>
        </w:rPr>
        <w:lastRenderedPageBreak/>
        <w:t>Цікава інформація.</w:t>
      </w:r>
    </w:p>
    <w:p w14:paraId="1B5C819A" w14:textId="42079CEE" w:rsidR="009214CB" w:rsidRPr="00782814" w:rsidRDefault="009214CB" w:rsidP="00852EE7">
      <w:pPr>
        <w:pStyle w:val="a3"/>
        <w:spacing w:line="360" w:lineRule="auto"/>
        <w:ind w:left="0"/>
        <w:jc w:val="both"/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</w:pPr>
      <w:r w:rsidRPr="00782814"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  <w:t xml:space="preserve">Планету-сестру розгледів телескоп "Кеплер", – ідеться в повідомленні на сайті НАСА. Планета в умовній зоні життя, – так астрономи називають частину космосу, де теоретично можуть бути схожі на Землю тіла. Дослідники НАСА з'ясували: планета на половину більша за нашу, обертається навколо свого Сонця, а днів у її році майже стільки ж, як і в Землі – 385. Ще там може бути рідка вода. Першу </w:t>
      </w:r>
      <w:proofErr w:type="spellStart"/>
      <w:r w:rsidRPr="00782814"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  <w:t>екзопланету</w:t>
      </w:r>
      <w:proofErr w:type="spellEnd"/>
      <w:r w:rsidRPr="00782814"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  <w:t xml:space="preserve"> виявлено 1992-го року, а тепер у списку – майже дві тисячі небесних тіл. Та остання знахідка більше за інші нагадує астрономам Землю.</w:t>
      </w:r>
    </w:p>
    <w:p w14:paraId="391C2D01" w14:textId="10C1A69B" w:rsidR="00852244" w:rsidRDefault="00852244" w:rsidP="00852EE7">
      <w:pPr>
        <w:pStyle w:val="a3"/>
        <w:spacing w:line="360" w:lineRule="auto"/>
        <w:ind w:left="0"/>
        <w:jc w:val="both"/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</w:pPr>
      <w:proofErr w:type="spellStart"/>
      <w:r w:rsidRPr="00782814"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  <w:t>Екзопланети</w:t>
      </w:r>
      <w:proofErr w:type="spellEnd"/>
      <w:r w:rsidRPr="00782814"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  <w:t xml:space="preserve"> – це планети за межами Сонячної системи.</w:t>
      </w:r>
    </w:p>
    <w:p w14:paraId="702135B6" w14:textId="45168A2B" w:rsidR="00EA5B85" w:rsidRDefault="00EA5B85" w:rsidP="00852EE7">
      <w:pPr>
        <w:pStyle w:val="a3"/>
        <w:spacing w:line="360" w:lineRule="auto"/>
        <w:ind w:left="0"/>
        <w:jc w:val="both"/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</w:pPr>
    </w:p>
    <w:p w14:paraId="45AC828C" w14:textId="77777777" w:rsidR="00852EE7" w:rsidRPr="00852EE7" w:rsidRDefault="00EA5B85" w:rsidP="00852EE7">
      <w:pPr>
        <w:pStyle w:val="a3"/>
        <w:spacing w:line="360" w:lineRule="auto"/>
        <w:ind w:left="0"/>
        <w:jc w:val="both"/>
        <w:rPr>
          <w:rFonts w:cs="Times New Roman"/>
          <w:b/>
          <w:bCs/>
          <w:i/>
          <w:iCs/>
          <w:color w:val="030303"/>
          <w:sz w:val="24"/>
          <w:szCs w:val="24"/>
          <w:shd w:val="clear" w:color="auto" w:fill="F9F9F9"/>
          <w:lang w:val="uk-UA"/>
        </w:rPr>
      </w:pPr>
      <w:r w:rsidRPr="00852EE7">
        <w:rPr>
          <w:rFonts w:cs="Times New Roman"/>
          <w:b/>
          <w:bCs/>
          <w:i/>
          <w:iCs/>
          <w:color w:val="030303"/>
          <w:sz w:val="24"/>
          <w:szCs w:val="24"/>
          <w:shd w:val="clear" w:color="auto" w:fill="F9F9F9"/>
          <w:lang w:val="uk-UA"/>
        </w:rPr>
        <w:t xml:space="preserve">Слово вчителя. </w:t>
      </w:r>
    </w:p>
    <w:p w14:paraId="0CBF61A0" w14:textId="239FD49E" w:rsidR="00EA5B85" w:rsidRPr="00EA5B85" w:rsidRDefault="00EA5B85" w:rsidP="00852EE7">
      <w:pPr>
        <w:pStyle w:val="a3"/>
        <w:spacing w:line="360" w:lineRule="auto"/>
        <w:ind w:left="0"/>
        <w:jc w:val="both"/>
        <w:rPr>
          <w:rFonts w:cs="Times New Roman"/>
          <w:i/>
          <w:iCs/>
          <w:color w:val="030303"/>
          <w:sz w:val="24"/>
          <w:szCs w:val="24"/>
          <w:shd w:val="clear" w:color="auto" w:fill="F9F9F9"/>
          <w:lang w:val="uk-UA"/>
        </w:rPr>
      </w:pPr>
      <w:r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  <w:t xml:space="preserve">Діти, якщо ця </w:t>
      </w:r>
      <w:proofErr w:type="spellStart"/>
      <w:r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  <w:t>екзопланета</w:t>
      </w:r>
      <w:proofErr w:type="spellEnd"/>
      <w:r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  <w:t xml:space="preserve"> третя від свого сонця, можливо має воду, рік триває на ній 385 днів то яке припущення ми можемо висловити? </w:t>
      </w:r>
      <w:r w:rsidRPr="00EA5B85">
        <w:rPr>
          <w:rFonts w:cs="Times New Roman"/>
          <w:i/>
          <w:iCs/>
          <w:color w:val="030303"/>
          <w:sz w:val="24"/>
          <w:szCs w:val="24"/>
          <w:shd w:val="clear" w:color="auto" w:fill="F9F9F9"/>
          <w:lang w:val="uk-UA"/>
        </w:rPr>
        <w:t>(відповіді дітей: Планета схожа на Землю)</w:t>
      </w:r>
      <w:r>
        <w:rPr>
          <w:rFonts w:cs="Times New Roman"/>
          <w:i/>
          <w:iCs/>
          <w:color w:val="030303"/>
          <w:sz w:val="24"/>
          <w:szCs w:val="24"/>
          <w:shd w:val="clear" w:color="auto" w:fill="F9F9F9"/>
          <w:lang w:val="uk-UA"/>
        </w:rPr>
        <w:t>.</w:t>
      </w:r>
      <w:r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  <w:t xml:space="preserve">Якщо вона схожа на Землю то що ще може бути на цій </w:t>
      </w:r>
      <w:proofErr w:type="spellStart"/>
      <w:r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  <w:t>екзопланеті</w:t>
      </w:r>
      <w:proofErr w:type="spellEnd"/>
      <w:r w:rsidRPr="00EA5B85">
        <w:rPr>
          <w:rFonts w:cs="Times New Roman"/>
          <w:i/>
          <w:iCs/>
          <w:color w:val="030303"/>
          <w:sz w:val="24"/>
          <w:szCs w:val="24"/>
          <w:shd w:val="clear" w:color="auto" w:fill="F9F9F9"/>
          <w:lang w:val="uk-UA"/>
        </w:rPr>
        <w:t>?(</w:t>
      </w:r>
      <w:r>
        <w:rPr>
          <w:rFonts w:cs="Times New Roman"/>
          <w:i/>
          <w:iCs/>
          <w:color w:val="030303"/>
          <w:sz w:val="24"/>
          <w:szCs w:val="24"/>
          <w:shd w:val="clear" w:color="auto" w:fill="F9F9F9"/>
          <w:lang w:val="uk-UA"/>
        </w:rPr>
        <w:t xml:space="preserve">висловлюємо гіпотезу: </w:t>
      </w:r>
      <w:r w:rsidRPr="00EA5B85">
        <w:rPr>
          <w:rFonts w:cs="Times New Roman"/>
          <w:i/>
          <w:iCs/>
          <w:color w:val="030303"/>
          <w:sz w:val="24"/>
          <w:szCs w:val="24"/>
          <w:shd w:val="clear" w:color="auto" w:fill="F9F9F9"/>
          <w:lang w:val="uk-UA"/>
        </w:rPr>
        <w:t>рослини тварини і люди)</w:t>
      </w:r>
    </w:p>
    <w:p w14:paraId="57193C39" w14:textId="7E2842FA" w:rsidR="009214CB" w:rsidRPr="00EA5B85" w:rsidRDefault="009214CB" w:rsidP="00852EE7">
      <w:pPr>
        <w:pStyle w:val="a3"/>
        <w:spacing w:line="360" w:lineRule="auto"/>
        <w:ind w:left="0"/>
        <w:jc w:val="both"/>
        <w:rPr>
          <w:rFonts w:cs="Times New Roman"/>
          <w:color w:val="030303"/>
          <w:sz w:val="24"/>
          <w:szCs w:val="24"/>
          <w:shd w:val="clear" w:color="auto" w:fill="F9F9F9"/>
          <w:lang w:val="uk-UA"/>
        </w:rPr>
      </w:pPr>
    </w:p>
    <w:p w14:paraId="699E5CB7" w14:textId="0B541982" w:rsidR="009214CB" w:rsidRPr="00F567A1" w:rsidRDefault="009214CB" w:rsidP="00852EE7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i/>
          <w:iCs/>
          <w:color w:val="0070C0"/>
          <w:sz w:val="24"/>
          <w:szCs w:val="24"/>
        </w:rPr>
      </w:pPr>
      <w:proofErr w:type="spellStart"/>
      <w:r w:rsidRPr="00F567A1">
        <w:rPr>
          <w:rFonts w:cs="Times New Roman"/>
          <w:i/>
          <w:iCs/>
          <w:color w:val="0070C0"/>
          <w:sz w:val="24"/>
          <w:szCs w:val="24"/>
        </w:rPr>
        <w:t>Повідомлення</w:t>
      </w:r>
      <w:proofErr w:type="spellEnd"/>
      <w:r w:rsidRPr="00F567A1">
        <w:rPr>
          <w:rFonts w:cs="Times New Roman"/>
          <w:i/>
          <w:iCs/>
          <w:color w:val="0070C0"/>
          <w:sz w:val="24"/>
          <w:szCs w:val="24"/>
        </w:rPr>
        <w:t xml:space="preserve"> теми і мети уроку</w:t>
      </w:r>
    </w:p>
    <w:p w14:paraId="123B6310" w14:textId="2219A564" w:rsidR="009214CB" w:rsidRPr="00782814" w:rsidRDefault="009214CB" w:rsidP="00852EE7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Ми часто піднімаємо голову на нічне небо. Зірки заворожують нас і манять у свої незвідані простори. Дуже часто ми задумувалися чи є на інших планетах життя? Яке воно? Чи зможе людська ного ступити на інші планети? Так як у розповідях Рея Бредбері «Марсіанські історії».</w:t>
      </w:r>
    </w:p>
    <w:p w14:paraId="4CEAABD1" w14:textId="6E6D844B" w:rsidR="009214CB" w:rsidRPr="00782814" w:rsidRDefault="009214CB" w:rsidP="00852EE7">
      <w:pPr>
        <w:pStyle w:val="a3"/>
        <w:spacing w:line="360" w:lineRule="auto"/>
        <w:ind w:left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 xml:space="preserve">Сьогодні ми спробуємо </w:t>
      </w:r>
      <w:r w:rsidR="00911F3D" w:rsidRPr="00782814">
        <w:rPr>
          <w:rFonts w:cs="Times New Roman"/>
          <w:sz w:val="24"/>
          <w:szCs w:val="24"/>
          <w:lang w:val="uk-UA"/>
        </w:rPr>
        <w:t>змоделювати різні ситуації для відправлення експедиції в космос і сконструювати зореліт.</w:t>
      </w:r>
    </w:p>
    <w:p w14:paraId="568BEB03" w14:textId="5B94EA6F" w:rsidR="00911F3D" w:rsidRPr="00F567A1" w:rsidRDefault="00911F3D" w:rsidP="00852EE7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Вивчення нового матеріалу.</w:t>
      </w:r>
    </w:p>
    <w:p w14:paraId="7AF295D6" w14:textId="54A6C5AF" w:rsidR="00911F3D" w:rsidRPr="00782814" w:rsidRDefault="007020A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 xml:space="preserve">На </w:t>
      </w:r>
      <w:r w:rsidR="00852244" w:rsidRPr="00782814">
        <w:rPr>
          <w:rFonts w:cs="Times New Roman"/>
          <w:sz w:val="24"/>
          <w:szCs w:val="24"/>
          <w:lang w:val="uk-UA"/>
        </w:rPr>
        <w:t xml:space="preserve"> </w:t>
      </w:r>
      <w:proofErr w:type="spellStart"/>
      <w:r w:rsidR="00852244" w:rsidRPr="00782814">
        <w:rPr>
          <w:rFonts w:cs="Times New Roman"/>
          <w:sz w:val="24"/>
          <w:szCs w:val="24"/>
          <w:lang w:val="uk-UA"/>
        </w:rPr>
        <w:t>уроці</w:t>
      </w:r>
      <w:proofErr w:type="spellEnd"/>
      <w:r w:rsidR="00852244" w:rsidRPr="00782814">
        <w:rPr>
          <w:rFonts w:cs="Times New Roman"/>
          <w:sz w:val="24"/>
          <w:szCs w:val="24"/>
          <w:lang w:val="uk-UA"/>
        </w:rPr>
        <w:t xml:space="preserve"> ЯДС ви будували модель Сонячної системи. Отже, маєте уявлення, що таке модель. </w:t>
      </w:r>
    </w:p>
    <w:p w14:paraId="1B59CA14" w14:textId="77777777" w:rsidR="00C25A41" w:rsidRDefault="00852244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Модель – це зменшена копія реального об’єкта</w:t>
      </w:r>
      <w:r w:rsidR="00DB7E8E" w:rsidRPr="00782814">
        <w:rPr>
          <w:rFonts w:cs="Times New Roman"/>
          <w:sz w:val="24"/>
          <w:szCs w:val="24"/>
          <w:lang w:val="uk-UA"/>
        </w:rPr>
        <w:t>, події чи явища</w:t>
      </w:r>
      <w:r w:rsidRPr="00782814">
        <w:rPr>
          <w:rFonts w:cs="Times New Roman"/>
          <w:sz w:val="24"/>
          <w:szCs w:val="24"/>
          <w:lang w:val="uk-UA"/>
        </w:rPr>
        <w:t xml:space="preserve"> </w:t>
      </w:r>
    </w:p>
    <w:p w14:paraId="0D2F9E20" w14:textId="78959CA6" w:rsidR="00852244" w:rsidRDefault="00852244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noProof/>
          <w:sz w:val="24"/>
          <w:szCs w:val="24"/>
          <w:lang w:val="uk-UA"/>
        </w:rPr>
        <w:drawing>
          <wp:inline distT="0" distB="0" distL="0" distR="0" wp14:anchorId="24C05D38" wp14:editId="51C3E4A3">
            <wp:extent cx="4724400" cy="2409825"/>
            <wp:effectExtent l="0" t="0" r="0" b="952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6D32BBB0" w14:textId="36F1B393" w:rsidR="00D80856" w:rsidRPr="00782814" w:rsidRDefault="00D80856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lastRenderedPageBreak/>
        <w:t xml:space="preserve">Матеріальна модель- це модель, яка відтворює властивості об’єкта – </w:t>
      </w:r>
      <w:proofErr w:type="spellStart"/>
      <w:r w:rsidRPr="00782814">
        <w:rPr>
          <w:rFonts w:cs="Times New Roman"/>
          <w:sz w:val="24"/>
          <w:szCs w:val="24"/>
          <w:lang w:val="uk-UA"/>
        </w:rPr>
        <w:t>оригінала</w:t>
      </w:r>
      <w:proofErr w:type="spellEnd"/>
      <w:r w:rsidRPr="00782814">
        <w:rPr>
          <w:rFonts w:cs="Times New Roman"/>
          <w:sz w:val="24"/>
          <w:szCs w:val="24"/>
          <w:lang w:val="uk-UA"/>
        </w:rPr>
        <w:t>. Це моделі реальних об’єктів.</w:t>
      </w:r>
    </w:p>
    <w:p w14:paraId="16C5EA6A" w14:textId="025684F2" w:rsidR="00D80856" w:rsidRPr="00782814" w:rsidRDefault="00D80856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Інформаційна модель- це модель, яка містить опис інформаційного процесу або об’єкта, у якому вказані лише суттєві властивості, важливі для розв’язання конкретної задачі.</w:t>
      </w:r>
    </w:p>
    <w:p w14:paraId="4C36DF67" w14:textId="0934A021" w:rsidR="00D80856" w:rsidRPr="00782814" w:rsidRDefault="00D80856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Інформаційна модель у якій використовують лише букви та числа, математичні вирази така модель називається математичною.</w:t>
      </w:r>
    </w:p>
    <w:p w14:paraId="42EFD161" w14:textId="1CFAAE28" w:rsidR="00D80856" w:rsidRPr="00782814" w:rsidRDefault="00D80856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За допомогою комп’ютера можна створити комп’ютерну модель.</w:t>
      </w:r>
    </w:p>
    <w:p w14:paraId="57F7F75E" w14:textId="46F3BC20" w:rsidR="007020AA" w:rsidRPr="00782814" w:rsidRDefault="007020AA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Люди створюють моделі з різних причин:</w:t>
      </w:r>
    </w:p>
    <w:p w14:paraId="62F03A63" w14:textId="7A24B46B" w:rsidR="007020AA" w:rsidRPr="00782814" w:rsidRDefault="007020AA" w:rsidP="00852EE7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-  оригінал уже не існує або ще не існує;</w:t>
      </w:r>
    </w:p>
    <w:p w14:paraId="5E813330" w14:textId="040088ED" w:rsidR="007020AA" w:rsidRPr="00782814" w:rsidRDefault="007020AA" w:rsidP="00852EE7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- розмір оригіналу не дає змоги ефективно досліджувати його;</w:t>
      </w:r>
    </w:p>
    <w:p w14:paraId="23919DDA" w14:textId="45FCF4F2" w:rsidR="007020AA" w:rsidRPr="00782814" w:rsidRDefault="007020AA" w:rsidP="00852EE7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 xml:space="preserve">- дослідження оригіналу може бути дуже </w:t>
      </w:r>
      <w:proofErr w:type="spellStart"/>
      <w:r w:rsidRPr="00782814">
        <w:rPr>
          <w:rFonts w:cs="Times New Roman"/>
          <w:sz w:val="24"/>
          <w:szCs w:val="24"/>
          <w:lang w:val="uk-UA"/>
        </w:rPr>
        <w:t>дороговартісним</w:t>
      </w:r>
      <w:proofErr w:type="spellEnd"/>
      <w:r w:rsidRPr="00782814">
        <w:rPr>
          <w:rFonts w:cs="Times New Roman"/>
          <w:sz w:val="24"/>
          <w:szCs w:val="24"/>
          <w:lang w:val="uk-UA"/>
        </w:rPr>
        <w:t xml:space="preserve"> або зашкодити здоров’ю людини.</w:t>
      </w:r>
    </w:p>
    <w:p w14:paraId="144DD503" w14:textId="061903D6" w:rsidR="007020AA" w:rsidRDefault="007020AA" w:rsidP="00852EE7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Яка з перелічених причи</w:t>
      </w:r>
      <w:r w:rsidR="001E5E7C" w:rsidRPr="00782814">
        <w:rPr>
          <w:rFonts w:cs="Times New Roman"/>
          <w:sz w:val="24"/>
          <w:szCs w:val="24"/>
          <w:lang w:val="uk-UA"/>
        </w:rPr>
        <w:t>н спонукає нас будувати зореліт?</w:t>
      </w:r>
    </w:p>
    <w:p w14:paraId="08B4ED75" w14:textId="6A6B62B1" w:rsidR="00852EE7" w:rsidRPr="00852EE7" w:rsidRDefault="00852EE7" w:rsidP="00852EE7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cs="Times New Roman"/>
          <w:b/>
          <w:bCs/>
          <w:i/>
          <w:iCs/>
          <w:sz w:val="24"/>
          <w:szCs w:val="24"/>
          <w:lang w:val="uk-UA"/>
        </w:rPr>
      </w:pPr>
      <w:r w:rsidRPr="00852EE7">
        <w:rPr>
          <w:rFonts w:cs="Times New Roman"/>
          <w:b/>
          <w:bCs/>
          <w:i/>
          <w:iCs/>
          <w:sz w:val="24"/>
          <w:szCs w:val="24"/>
          <w:lang w:val="uk-UA"/>
        </w:rPr>
        <w:t>Виконати вправи на закріплення матеріалу</w:t>
      </w:r>
    </w:p>
    <w:p w14:paraId="0D41873B" w14:textId="565F48AC" w:rsidR="00D80856" w:rsidRPr="00782814" w:rsidRDefault="00D80856" w:rsidP="00852EE7">
      <w:pPr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proofErr w:type="spellStart"/>
      <w:r w:rsidRPr="00782814">
        <w:rPr>
          <w:rFonts w:cs="Times New Roman"/>
          <w:i/>
          <w:iCs/>
          <w:sz w:val="24"/>
          <w:szCs w:val="24"/>
          <w:lang w:val="uk-UA"/>
        </w:rPr>
        <w:t>Н.В.Морзе</w:t>
      </w:r>
      <w:proofErr w:type="spellEnd"/>
      <w:r w:rsidRPr="00782814">
        <w:rPr>
          <w:rFonts w:cs="Times New Roman"/>
          <w:i/>
          <w:iCs/>
          <w:sz w:val="24"/>
          <w:szCs w:val="24"/>
          <w:lang w:val="uk-UA"/>
        </w:rPr>
        <w:t xml:space="preserve"> Інформатика. Підручник для 4 </w:t>
      </w:r>
      <w:proofErr w:type="spellStart"/>
      <w:r w:rsidRPr="00782814">
        <w:rPr>
          <w:rFonts w:cs="Times New Roman"/>
          <w:i/>
          <w:iCs/>
          <w:sz w:val="24"/>
          <w:szCs w:val="24"/>
          <w:lang w:val="uk-UA"/>
        </w:rPr>
        <w:t>кл</w:t>
      </w:r>
      <w:proofErr w:type="spellEnd"/>
      <w:r w:rsidRPr="00782814">
        <w:rPr>
          <w:rFonts w:cs="Times New Roman"/>
          <w:i/>
          <w:iCs/>
          <w:sz w:val="24"/>
          <w:szCs w:val="24"/>
          <w:lang w:val="uk-UA"/>
        </w:rPr>
        <w:t xml:space="preserve">. закладів загальної середньої освіти/ </w:t>
      </w:r>
      <w:proofErr w:type="spellStart"/>
      <w:r w:rsidRPr="00782814">
        <w:rPr>
          <w:rFonts w:cs="Times New Roman"/>
          <w:i/>
          <w:iCs/>
          <w:sz w:val="24"/>
          <w:szCs w:val="24"/>
          <w:lang w:val="uk-UA"/>
        </w:rPr>
        <w:t>Н.В.Морзе</w:t>
      </w:r>
      <w:proofErr w:type="spellEnd"/>
      <w:r w:rsidRPr="00782814">
        <w:rPr>
          <w:rFonts w:cs="Times New Roman"/>
          <w:i/>
          <w:iCs/>
          <w:sz w:val="24"/>
          <w:szCs w:val="24"/>
          <w:lang w:val="uk-UA"/>
        </w:rPr>
        <w:t xml:space="preserve">, </w:t>
      </w:r>
      <w:proofErr w:type="spellStart"/>
      <w:r w:rsidRPr="00782814">
        <w:rPr>
          <w:rFonts w:cs="Times New Roman"/>
          <w:i/>
          <w:iCs/>
          <w:sz w:val="24"/>
          <w:szCs w:val="24"/>
          <w:lang w:val="uk-UA"/>
        </w:rPr>
        <w:t>О.В.Барна</w:t>
      </w:r>
      <w:proofErr w:type="spellEnd"/>
      <w:r w:rsidRPr="00782814">
        <w:rPr>
          <w:rFonts w:cs="Times New Roman"/>
          <w:i/>
          <w:iCs/>
          <w:sz w:val="24"/>
          <w:szCs w:val="24"/>
          <w:lang w:val="uk-UA"/>
        </w:rPr>
        <w:t>. – Київ: УОВЦ «Оріон», 2021.-16с:іл.</w:t>
      </w:r>
    </w:p>
    <w:p w14:paraId="75AD4234" w14:textId="457B7A6B" w:rsidR="00D80856" w:rsidRPr="00F567A1" w:rsidRDefault="00D80856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5. Інструктаж з техніки безпеки при роботі на комп’ютері</w:t>
      </w:r>
      <w:r w:rsidR="006851DE" w:rsidRPr="00F567A1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(додаток 1)</w:t>
      </w:r>
      <w:r w:rsidR="00944B86" w:rsidRPr="00F567A1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та з ножицями (додаток 2)</w:t>
      </w:r>
    </w:p>
    <w:p w14:paraId="2073C717" w14:textId="7112E32B" w:rsidR="00D80856" w:rsidRPr="00F567A1" w:rsidRDefault="00D80856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6. Виконання практичної роботи.</w:t>
      </w:r>
    </w:p>
    <w:p w14:paraId="7CA1C96D" w14:textId="723FFE07" w:rsidR="001237C0" w:rsidRPr="00782814" w:rsidRDefault="001237C0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Об’єднаємося у дві команди. Кожна команда отримає конкретне завдання над яким буде працювати. А вкінці презентуватиме свої напрацювання.</w:t>
      </w:r>
    </w:p>
    <w:p w14:paraId="5A136CB0" w14:textId="1C014F3A" w:rsidR="001237C0" w:rsidRPr="00782814" w:rsidRDefault="001237C0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Зелені – Складуть карту знань «Що я візьму у космічну подорож» (чому?)</w:t>
      </w:r>
    </w:p>
    <w:p w14:paraId="79492122" w14:textId="552E505D" w:rsidR="001237C0" w:rsidRPr="00782814" w:rsidRDefault="001237C0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 xml:space="preserve">«Небезпеки, з якими ми можемо зіткнутися» - мозковий штурм. </w:t>
      </w:r>
    </w:p>
    <w:p w14:paraId="132CFD7B" w14:textId="5E8794E9" w:rsidR="00944B86" w:rsidRPr="00F567A1" w:rsidRDefault="001237C0" w:rsidP="00852EE7">
      <w:pPr>
        <w:spacing w:line="360" w:lineRule="auto"/>
        <w:jc w:val="both"/>
        <w:rPr>
          <w:rFonts w:cs="Times New Roman"/>
          <w:i/>
          <w:iCs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 xml:space="preserve">Жовті- будують зореліт із </w:t>
      </w:r>
      <w:proofErr w:type="spellStart"/>
      <w:r w:rsidRPr="00782814">
        <w:rPr>
          <w:rFonts w:cs="Times New Roman"/>
          <w:sz w:val="24"/>
          <w:szCs w:val="24"/>
          <w:lang w:val="uk-UA"/>
        </w:rPr>
        <w:t>лего</w:t>
      </w:r>
      <w:proofErr w:type="spellEnd"/>
      <w:r w:rsidR="00944B86">
        <w:rPr>
          <w:rFonts w:cs="Times New Roman"/>
          <w:sz w:val="24"/>
          <w:szCs w:val="24"/>
          <w:lang w:val="uk-UA"/>
        </w:rPr>
        <w:t xml:space="preserve"> та за інструкційною карткою роблять матеріальну модель ракети. (</w:t>
      </w:r>
      <w:r w:rsidR="00944B86" w:rsidRPr="00F567A1">
        <w:rPr>
          <w:rFonts w:cs="Times New Roman"/>
          <w:i/>
          <w:iCs/>
          <w:sz w:val="24"/>
          <w:szCs w:val="24"/>
          <w:lang w:val="uk-UA"/>
        </w:rPr>
        <w:t>додаток3)</w:t>
      </w:r>
    </w:p>
    <w:p w14:paraId="03E38416" w14:textId="7B735912" w:rsidR="001237C0" w:rsidRPr="00782814" w:rsidRDefault="007C5C7D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 xml:space="preserve">Діти проявляють свою уяву, фантазію. </w:t>
      </w:r>
      <w:r w:rsidR="006851DE" w:rsidRPr="00782814">
        <w:rPr>
          <w:rFonts w:cs="Times New Roman"/>
          <w:sz w:val="24"/>
          <w:szCs w:val="24"/>
          <w:lang w:val="uk-UA"/>
        </w:rPr>
        <w:t>Вчяться</w:t>
      </w:r>
      <w:r w:rsidRPr="00782814">
        <w:rPr>
          <w:rFonts w:cs="Times New Roman"/>
          <w:sz w:val="24"/>
          <w:szCs w:val="24"/>
          <w:lang w:val="uk-UA"/>
        </w:rPr>
        <w:t xml:space="preserve"> домовлятися і працювати в команді.</w:t>
      </w:r>
    </w:p>
    <w:p w14:paraId="45907F7C" w14:textId="26C4B641" w:rsidR="006851DE" w:rsidRPr="00F567A1" w:rsidRDefault="006851DE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7. </w:t>
      </w:r>
      <w:proofErr w:type="spellStart"/>
      <w:r w:rsidRPr="00F567A1">
        <w:rPr>
          <w:rFonts w:cs="Times New Roman"/>
          <w:i/>
          <w:iCs/>
          <w:color w:val="0070C0"/>
          <w:sz w:val="24"/>
          <w:szCs w:val="24"/>
        </w:rPr>
        <w:t>Демонстрація</w:t>
      </w:r>
      <w:proofErr w:type="spellEnd"/>
      <w:r w:rsidRPr="00F567A1">
        <w:rPr>
          <w:rFonts w:cs="Times New Roman"/>
          <w:i/>
          <w:iCs/>
          <w:color w:val="0070C0"/>
          <w:sz w:val="24"/>
          <w:szCs w:val="24"/>
        </w:rPr>
        <w:t xml:space="preserve"> </w:t>
      </w:r>
      <w:proofErr w:type="spellStart"/>
      <w:r w:rsidRPr="00F567A1">
        <w:rPr>
          <w:rFonts w:cs="Times New Roman"/>
          <w:i/>
          <w:iCs/>
          <w:color w:val="0070C0"/>
          <w:sz w:val="24"/>
          <w:szCs w:val="24"/>
        </w:rPr>
        <w:t>виробів</w:t>
      </w:r>
      <w:proofErr w:type="spellEnd"/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та карти знань </w:t>
      </w:r>
      <w:r w:rsidRPr="00F567A1">
        <w:rPr>
          <w:rFonts w:cs="Times New Roman"/>
          <w:i/>
          <w:iCs/>
          <w:color w:val="0070C0"/>
          <w:sz w:val="24"/>
          <w:szCs w:val="24"/>
        </w:rPr>
        <w:t>(</w:t>
      </w:r>
      <w:proofErr w:type="spellStart"/>
      <w:r w:rsidRPr="00F567A1">
        <w:rPr>
          <w:rFonts w:cs="Times New Roman"/>
          <w:i/>
          <w:iCs/>
          <w:color w:val="0070C0"/>
          <w:sz w:val="24"/>
          <w:szCs w:val="24"/>
        </w:rPr>
        <w:t>фотосесія</w:t>
      </w:r>
      <w:proofErr w:type="spellEnd"/>
      <w:r w:rsidRPr="00F567A1">
        <w:rPr>
          <w:rFonts w:cs="Times New Roman"/>
          <w:i/>
          <w:iCs/>
          <w:color w:val="0070C0"/>
          <w:sz w:val="24"/>
          <w:szCs w:val="24"/>
        </w:rPr>
        <w:t>)</w:t>
      </w:r>
    </w:p>
    <w:p w14:paraId="2F448122" w14:textId="1FC6D50A" w:rsidR="001E5E7C" w:rsidRPr="00F567A1" w:rsidRDefault="001E5E7C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u w:val="single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u w:val="single"/>
          <w:lang w:val="uk-UA"/>
        </w:rPr>
        <w:t>Цікаві факти.</w:t>
      </w:r>
    </w:p>
    <w:p w14:paraId="29E7A81E" w14:textId="008E4525" w:rsidR="001E5E7C" w:rsidRPr="00782814" w:rsidRDefault="001E5E7C" w:rsidP="00852EE7">
      <w:pPr>
        <w:spacing w:line="360" w:lineRule="auto"/>
        <w:jc w:val="both"/>
        <w:rPr>
          <w:rFonts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Пе́рша</w:t>
      </w:r>
      <w:proofErr w:type="spellEnd"/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космі́чна</w:t>
      </w:r>
      <w:proofErr w:type="spellEnd"/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шви́дкість</w:t>
      </w:r>
      <w:proofErr w:type="spellEnd"/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>або орбітальна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швидкість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>—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швидкість</w:t>
      </w:r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>, яку, нехтуючи опором повітря та обертанням планети, необхідно надати тілу для переміщення його на колову орбіту.</w:t>
      </w:r>
      <w:r w:rsidRPr="00782814">
        <w:rPr>
          <w:rFonts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lastRenderedPageBreak/>
        <w:t xml:space="preserve">Для того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щоб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тіло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, яке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знаходиться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на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поверхні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Землі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набуло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першу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космічну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швидкість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його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потрібно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розігнати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.</w:t>
      </w:r>
    </w:p>
    <w:p w14:paraId="4CDF7DB7" w14:textId="71986922" w:rsidR="001E5E7C" w:rsidRPr="00782814" w:rsidRDefault="001E5E7C" w:rsidP="00852EE7">
      <w:pPr>
        <w:spacing w:line="360" w:lineRule="auto"/>
        <w:jc w:val="both"/>
        <w:rPr>
          <w:rFonts w:cs="Times New Roman"/>
          <w:color w:val="000000"/>
          <w:sz w:val="24"/>
          <w:szCs w:val="24"/>
          <w:shd w:val="clear" w:color="auto" w:fill="FFFFFF"/>
        </w:rPr>
      </w:pPr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Перша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космічна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швидкість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= 7,91 км/с</w:t>
      </w:r>
    </w:p>
    <w:p w14:paraId="2B2BBED5" w14:textId="7F062520" w:rsidR="001E5E7C" w:rsidRPr="00782814" w:rsidRDefault="001E5E7C" w:rsidP="00852EE7">
      <w:pPr>
        <w:spacing w:line="360" w:lineRule="auto"/>
        <w:jc w:val="both"/>
        <w:rPr>
          <w:rFonts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Дру́га</w:t>
      </w:r>
      <w:proofErr w:type="spellEnd"/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космі́чна</w:t>
      </w:r>
      <w:proofErr w:type="spellEnd"/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шви́дкість</w:t>
      </w:r>
      <w:proofErr w:type="spellEnd"/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>— мінімальна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hyperlink r:id="rId15" w:tooltip="Швидкість" w:history="1">
        <w:r w:rsidRPr="00782814">
          <w:rPr>
            <w:rStyle w:val="a4"/>
            <w:rFonts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швидкість</w:t>
        </w:r>
      </w:hyperlink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>, яку необхідно надати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hyperlink r:id="rId16" w:tooltip="Фізичне тіло" w:history="1">
        <w:r w:rsidRPr="00782814">
          <w:rPr>
            <w:rStyle w:val="a4"/>
            <w:rFonts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тілу</w:t>
        </w:r>
      </w:hyperlink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>на поверхні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hyperlink r:id="rId17" w:tooltip="Планета" w:history="1">
        <w:r w:rsidRPr="00782814">
          <w:rPr>
            <w:rStyle w:val="a4"/>
            <w:rFonts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планети</w:t>
        </w:r>
      </w:hyperlink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 xml:space="preserve">(або іншого масивного небесного тіла), щоб воно вийшло за межі гравітаційної дії цієї планети. </w:t>
      </w:r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Її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ще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називають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швидкістю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тікання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.</w:t>
      </w:r>
      <w:r w:rsidRPr="00782814">
        <w:rPr>
          <w:rFonts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Досягнувши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такої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швидкості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тіло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відривається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від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тяжіння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Землі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і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потрапляє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гравітаційне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поле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Сонця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стаючи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його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супутником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.</w:t>
      </w:r>
    </w:p>
    <w:p w14:paraId="29CB2C7F" w14:textId="6D1D15B6" w:rsidR="001E5E7C" w:rsidRPr="00782814" w:rsidRDefault="001E5E7C" w:rsidP="00852EE7">
      <w:pPr>
        <w:spacing w:line="360" w:lineRule="auto"/>
        <w:jc w:val="both"/>
        <w:rPr>
          <w:rFonts w:cs="Times New Roman"/>
          <w:sz w:val="24"/>
          <w:szCs w:val="24"/>
          <w:shd w:val="clear" w:color="auto" w:fill="FFFFFF"/>
          <w:lang w:val="uk-UA"/>
        </w:rPr>
      </w:pPr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Друга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космічна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швидкість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= 11,18 км/с</w:t>
      </w:r>
    </w:p>
    <w:p w14:paraId="3C06A59B" w14:textId="3B5E758A" w:rsidR="001E5E7C" w:rsidRPr="00782814" w:rsidRDefault="001E5E7C" w:rsidP="00852EE7">
      <w:pPr>
        <w:spacing w:line="360" w:lineRule="auto"/>
        <w:jc w:val="both"/>
        <w:rPr>
          <w:rFonts w:cs="Times New Roman"/>
          <w:color w:val="202122"/>
          <w:sz w:val="24"/>
          <w:szCs w:val="24"/>
          <w:shd w:val="clear" w:color="auto" w:fill="FFFFFF"/>
          <w:lang w:val="uk-UA"/>
        </w:rPr>
      </w:pPr>
      <w:r w:rsidRPr="00782814">
        <w:rPr>
          <w:rFonts w:cs="Times New Roman"/>
          <w:b/>
          <w:bCs/>
          <w:sz w:val="24"/>
          <w:szCs w:val="24"/>
          <w:shd w:val="clear" w:color="auto" w:fill="FFFFFF"/>
          <w:lang w:val="uk-UA"/>
        </w:rPr>
        <w:t>Третя космічна швидкість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>— мінімально необхідна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hyperlink r:id="rId18" w:tooltip="Швидкість" w:history="1">
        <w:r w:rsidRPr="00782814">
          <w:rPr>
            <w:rStyle w:val="a4"/>
            <w:rFonts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швидкість</w:t>
        </w:r>
      </w:hyperlink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>тіла, що дозволяє перебороти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hyperlink r:id="rId19" w:tooltip="Тяжіння" w:history="1">
        <w:r w:rsidRPr="00782814">
          <w:rPr>
            <w:rStyle w:val="a4"/>
            <w:rFonts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тяжіння</w:t>
        </w:r>
      </w:hyperlink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hyperlink r:id="rId20" w:tooltip="Сонце" w:history="1">
        <w:r w:rsidRPr="00782814">
          <w:rPr>
            <w:rStyle w:val="a4"/>
            <w:rFonts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Сонця</w:t>
        </w:r>
      </w:hyperlink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>і в результаті вийти з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hyperlink r:id="rId21" w:tooltip="Сонячна система" w:history="1">
        <w:r w:rsidRPr="00782814">
          <w:rPr>
            <w:rStyle w:val="a4"/>
            <w:rFonts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Сонячної системи</w:t>
        </w:r>
      </w:hyperlink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r w:rsidRPr="00782814">
        <w:rPr>
          <w:rFonts w:cs="Times New Roman"/>
          <w:sz w:val="24"/>
          <w:szCs w:val="24"/>
          <w:shd w:val="clear" w:color="auto" w:fill="FFFFFF"/>
          <w:lang w:val="uk-UA"/>
        </w:rPr>
        <w:t>у</w:t>
      </w:r>
      <w:r w:rsidRPr="00782814">
        <w:rPr>
          <w:rFonts w:cs="Times New Roman"/>
          <w:sz w:val="24"/>
          <w:szCs w:val="24"/>
          <w:shd w:val="clear" w:color="auto" w:fill="FFFFFF"/>
        </w:rPr>
        <w:t> </w:t>
      </w:r>
      <w:hyperlink r:id="rId22" w:tooltip="Міжзоряний простір" w:history="1">
        <w:r w:rsidRPr="00782814">
          <w:rPr>
            <w:rStyle w:val="a4"/>
            <w:rFonts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міжзоряний простір</w:t>
        </w:r>
      </w:hyperlink>
      <w:r w:rsidRPr="00782814">
        <w:rPr>
          <w:rFonts w:cs="Times New Roman"/>
          <w:color w:val="202122"/>
          <w:sz w:val="24"/>
          <w:szCs w:val="24"/>
          <w:shd w:val="clear" w:color="auto" w:fill="FFFFFF"/>
          <w:lang w:val="uk-UA"/>
        </w:rPr>
        <w:t>.</w:t>
      </w:r>
    </w:p>
    <w:p w14:paraId="36B89DE0" w14:textId="77777777" w:rsidR="00C31E0B" w:rsidRPr="00782814" w:rsidRDefault="00C31E0B" w:rsidP="00852EE7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>Значення</w:t>
      </w:r>
      <w:proofErr w:type="spellEnd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>третьої</w:t>
      </w:r>
      <w:proofErr w:type="spellEnd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>космічної</w:t>
      </w:r>
      <w:proofErr w:type="spellEnd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>швидкості</w:t>
      </w:r>
      <w:proofErr w:type="spellEnd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>цьому</w:t>
      </w:r>
      <w:proofErr w:type="spellEnd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>випадку</w:t>
      </w:r>
      <w:proofErr w:type="spellEnd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>дорівнює</w:t>
      </w:r>
      <w:proofErr w:type="spellEnd"/>
      <w:r w:rsidRPr="0078281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16, 67 км/с.</w:t>
      </w:r>
    </w:p>
    <w:p w14:paraId="156C1B11" w14:textId="338DD9A1" w:rsidR="001E5E7C" w:rsidRPr="00782814" w:rsidRDefault="001E5E7C" w:rsidP="00852EE7">
      <w:pPr>
        <w:spacing w:line="360" w:lineRule="auto"/>
        <w:jc w:val="both"/>
        <w:rPr>
          <w:rFonts w:cs="Times New Roman"/>
          <w:color w:val="000000"/>
          <w:sz w:val="24"/>
          <w:szCs w:val="24"/>
          <w:shd w:val="clear" w:color="auto" w:fill="FFFFFF"/>
          <w:lang w:val="uk-UA"/>
        </w:rPr>
      </w:pPr>
      <w:r w:rsidRPr="00782814">
        <w:rPr>
          <w:rFonts w:cs="Times New Roman"/>
          <w:b/>
          <w:bCs/>
          <w:color w:val="000000"/>
          <w:sz w:val="24"/>
          <w:szCs w:val="24"/>
          <w:shd w:val="clear" w:color="auto" w:fill="FFFFFF"/>
          <w:lang w:val="uk-UA"/>
        </w:rPr>
        <w:t>Четверта космічна швидкість</w:t>
      </w:r>
      <w:r w:rsidRPr="00782814">
        <w:rPr>
          <w:rFonts w:cs="Times New Roman"/>
          <w:color w:val="000000"/>
          <w:sz w:val="24"/>
          <w:szCs w:val="24"/>
          <w:shd w:val="clear" w:color="auto" w:fill="FFFFFF"/>
          <w:lang w:val="uk-UA"/>
        </w:rPr>
        <w:t xml:space="preserve"> – це мінімально необхідна швидкість об’єкта (без двигуна), яка дозволяє подолати тяжіння нашої галактики “Чумацький Шлях”.</w:t>
      </w:r>
    </w:p>
    <w:p w14:paraId="63E2C8BC" w14:textId="4FF497F5" w:rsidR="00C31E0B" w:rsidRPr="00782814" w:rsidRDefault="00C31E0B" w:rsidP="00852EE7">
      <w:pPr>
        <w:spacing w:line="360" w:lineRule="auto"/>
        <w:jc w:val="both"/>
        <w:rPr>
          <w:rStyle w:val="a7"/>
          <w:rFonts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Четверта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космічна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швидкість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становить </w:t>
      </w:r>
      <w:proofErr w:type="spellStart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>близько</w:t>
      </w:r>
      <w:proofErr w:type="spellEnd"/>
      <w:r w:rsidRPr="00782814">
        <w:rPr>
          <w:rFonts w:cs="Times New Roman"/>
          <w:color w:val="000000"/>
          <w:sz w:val="24"/>
          <w:szCs w:val="24"/>
          <w:shd w:val="clear" w:color="auto" w:fill="FFFFFF"/>
        </w:rPr>
        <w:t xml:space="preserve"> 550 </w:t>
      </w:r>
      <w:r w:rsidRPr="00782814">
        <w:rPr>
          <w:rStyle w:val="a7"/>
          <w:rFonts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км/с.</w:t>
      </w:r>
    </w:p>
    <w:p w14:paraId="75766924" w14:textId="7539B431" w:rsidR="00C50A3C" w:rsidRPr="00C25A41" w:rsidRDefault="00C50A3C" w:rsidP="00852EE7">
      <w:pPr>
        <w:spacing w:line="360" w:lineRule="auto"/>
        <w:jc w:val="both"/>
        <w:rPr>
          <w:rFonts w:cs="Times New Roman"/>
          <w:i/>
          <w:iCs/>
          <w:sz w:val="24"/>
          <w:szCs w:val="24"/>
          <w:shd w:val="clear" w:color="auto" w:fill="FFFFFF"/>
        </w:rPr>
      </w:pPr>
      <w:r w:rsidRPr="00C25A41">
        <w:rPr>
          <w:rStyle w:val="a7"/>
          <w:rFonts w:cs="Times New Roman"/>
          <w:i w:val="0"/>
          <w:iCs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Швидкість світла </w:t>
      </w:r>
      <w:r w:rsidRPr="00C25A41">
        <w:rPr>
          <w:rFonts w:cs="Times New Roman"/>
          <w:i/>
          <w:iCs/>
          <w:sz w:val="24"/>
          <w:szCs w:val="24"/>
          <w:shd w:val="clear" w:color="auto" w:fill="FFFFFF"/>
        </w:rPr>
        <w:t>300000 </w:t>
      </w:r>
      <w:r w:rsidRPr="00C25A41">
        <w:rPr>
          <w:rStyle w:val="a7"/>
          <w:rFonts w:cs="Times New Roman"/>
          <w:b/>
          <w:bCs/>
          <w:i w:val="0"/>
          <w:iCs w:val="0"/>
          <w:sz w:val="24"/>
          <w:szCs w:val="24"/>
          <w:shd w:val="clear" w:color="auto" w:fill="FFFFFF"/>
        </w:rPr>
        <w:t>км</w:t>
      </w:r>
      <w:r w:rsidRPr="00C25A41">
        <w:rPr>
          <w:rFonts w:cs="Times New Roman"/>
          <w:i/>
          <w:iCs/>
          <w:sz w:val="24"/>
          <w:szCs w:val="24"/>
          <w:shd w:val="clear" w:color="auto" w:fill="FFFFFF"/>
        </w:rPr>
        <w:t>/с </w:t>
      </w:r>
    </w:p>
    <w:p w14:paraId="650CB70B" w14:textId="77777777" w:rsidR="00C25A41" w:rsidRPr="00F567A1" w:rsidRDefault="00C25A41" w:rsidP="00852EE7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Theme="minorHAnsi"/>
          <w:i/>
          <w:iCs/>
          <w:color w:val="0070C0"/>
          <w:u w:val="single"/>
          <w:lang w:val="uk-UA" w:eastAsia="en-US"/>
        </w:rPr>
      </w:pPr>
      <w:r w:rsidRPr="00F567A1">
        <w:rPr>
          <w:i/>
          <w:iCs/>
          <w:color w:val="0070C0"/>
          <w:bdr w:val="none" w:sz="0" w:space="0" w:color="auto" w:frame="1"/>
          <w:lang w:val="uk-UA"/>
        </w:rPr>
        <w:t xml:space="preserve">8. </w:t>
      </w:r>
      <w:r w:rsidRPr="00F567A1">
        <w:rPr>
          <w:rFonts w:eastAsiaTheme="minorHAnsi"/>
          <w:i/>
          <w:iCs/>
          <w:color w:val="0070C0"/>
          <w:lang w:val="uk-UA" w:eastAsia="en-US"/>
        </w:rPr>
        <w:t>Дослід. Інструктаж з техніки безпеки.</w:t>
      </w:r>
    </w:p>
    <w:p w14:paraId="33D718BC" w14:textId="77777777" w:rsidR="00C25A41" w:rsidRPr="00C25A41" w:rsidRDefault="00C25A41" w:rsidP="00852EE7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proofErr w:type="spellStart"/>
      <w:r w:rsidRPr="00C25A41">
        <w:rPr>
          <w:bdr w:val="none" w:sz="0" w:space="0" w:color="auto" w:frame="1"/>
        </w:rPr>
        <w:t>Найбільш</w:t>
      </w:r>
      <w:proofErr w:type="spellEnd"/>
      <w:r w:rsidRPr="00C25A41">
        <w:rPr>
          <w:bdr w:val="none" w:sz="0" w:space="0" w:color="auto" w:frame="1"/>
        </w:rPr>
        <w:t xml:space="preserve"> </w:t>
      </w:r>
      <w:proofErr w:type="spellStart"/>
      <w:r w:rsidRPr="00C25A41">
        <w:rPr>
          <w:bdr w:val="none" w:sz="0" w:space="0" w:color="auto" w:frame="1"/>
        </w:rPr>
        <w:t>наочним</w:t>
      </w:r>
      <w:proofErr w:type="spellEnd"/>
      <w:r w:rsidRPr="00C25A41">
        <w:rPr>
          <w:bdr w:val="none" w:sz="0" w:space="0" w:color="auto" w:frame="1"/>
        </w:rPr>
        <w:t xml:space="preserve"> прикладом </w:t>
      </w:r>
      <w:proofErr w:type="spellStart"/>
      <w:r w:rsidRPr="00C25A41">
        <w:rPr>
          <w:bdr w:val="none" w:sz="0" w:space="0" w:color="auto" w:frame="1"/>
        </w:rPr>
        <w:t>обертального</w:t>
      </w:r>
      <w:proofErr w:type="spellEnd"/>
      <w:r w:rsidRPr="00C25A41">
        <w:rPr>
          <w:bdr w:val="none" w:sz="0" w:space="0" w:color="auto" w:frame="1"/>
        </w:rPr>
        <w:t xml:space="preserve"> руху </w:t>
      </w:r>
      <w:proofErr w:type="spellStart"/>
      <w:r w:rsidRPr="00C25A41">
        <w:rPr>
          <w:bdr w:val="none" w:sz="0" w:space="0" w:color="auto" w:frame="1"/>
        </w:rPr>
        <w:t>може</w:t>
      </w:r>
      <w:proofErr w:type="spellEnd"/>
      <w:r w:rsidRPr="00C25A41">
        <w:rPr>
          <w:bdr w:val="none" w:sz="0" w:space="0" w:color="auto" w:frame="1"/>
        </w:rPr>
        <w:t xml:space="preserve"> </w:t>
      </w:r>
      <w:proofErr w:type="spellStart"/>
      <w:r w:rsidRPr="00C25A41">
        <w:rPr>
          <w:bdr w:val="none" w:sz="0" w:space="0" w:color="auto" w:frame="1"/>
        </w:rPr>
        <w:t>служити</w:t>
      </w:r>
      <w:proofErr w:type="spellEnd"/>
      <w:r w:rsidRPr="00C25A41">
        <w:rPr>
          <w:bdr w:val="none" w:sz="0" w:space="0" w:color="auto" w:frame="1"/>
        </w:rPr>
        <w:t xml:space="preserve"> будь-</w:t>
      </w:r>
      <w:proofErr w:type="spellStart"/>
      <w:r w:rsidRPr="00C25A41">
        <w:rPr>
          <w:bdr w:val="none" w:sz="0" w:space="0" w:color="auto" w:frame="1"/>
        </w:rPr>
        <w:t>який</w:t>
      </w:r>
      <w:proofErr w:type="spellEnd"/>
      <w:r w:rsidRPr="00C25A41">
        <w:rPr>
          <w:bdr w:val="none" w:sz="0" w:space="0" w:color="auto" w:frame="1"/>
        </w:rPr>
        <w:t xml:space="preserve"> предмет, </w:t>
      </w:r>
      <w:proofErr w:type="spellStart"/>
      <w:r w:rsidRPr="00C25A41">
        <w:rPr>
          <w:bdr w:val="none" w:sz="0" w:space="0" w:color="auto" w:frame="1"/>
        </w:rPr>
        <w:t>прив’язаний</w:t>
      </w:r>
      <w:proofErr w:type="spellEnd"/>
      <w:r w:rsidRPr="00C25A41">
        <w:rPr>
          <w:bdr w:val="none" w:sz="0" w:space="0" w:color="auto" w:frame="1"/>
        </w:rPr>
        <w:t xml:space="preserve"> до </w:t>
      </w:r>
      <w:proofErr w:type="spellStart"/>
      <w:r w:rsidRPr="00C25A41">
        <w:rPr>
          <w:bdr w:val="none" w:sz="0" w:space="0" w:color="auto" w:frame="1"/>
        </w:rPr>
        <w:t>мотузки</w:t>
      </w:r>
      <w:proofErr w:type="spellEnd"/>
      <w:r w:rsidRPr="00C25A41">
        <w:rPr>
          <w:bdr w:val="none" w:sz="0" w:space="0" w:color="auto" w:frame="1"/>
        </w:rPr>
        <w:t>.</w:t>
      </w:r>
    </w:p>
    <w:p w14:paraId="3F8442DE" w14:textId="77777777" w:rsidR="00C25A41" w:rsidRDefault="00C25A41" w:rsidP="00852EE7">
      <w:pPr>
        <w:pStyle w:val="a6"/>
        <w:shd w:val="clear" w:color="auto" w:fill="FFFFFF"/>
        <w:spacing w:before="0" w:beforeAutospacing="0" w:after="375" w:afterAutospacing="0" w:line="360" w:lineRule="auto"/>
        <w:jc w:val="both"/>
        <w:textAlignment w:val="baseline"/>
      </w:pPr>
      <w:proofErr w:type="spellStart"/>
      <w:r w:rsidRPr="00C25A41">
        <w:t>Розкрутите</w:t>
      </w:r>
      <w:proofErr w:type="spellEnd"/>
      <w:r w:rsidRPr="00C25A41">
        <w:t xml:space="preserve"> </w:t>
      </w:r>
      <w:proofErr w:type="spellStart"/>
      <w:r w:rsidRPr="00C25A41">
        <w:t>його</w:t>
      </w:r>
      <w:proofErr w:type="spellEnd"/>
      <w:r w:rsidRPr="00C25A41">
        <w:t xml:space="preserve">, і </w:t>
      </w:r>
      <w:proofErr w:type="spellStart"/>
      <w:r w:rsidRPr="00C25A41">
        <w:t>він</w:t>
      </w:r>
      <w:proofErr w:type="spellEnd"/>
      <w:r w:rsidRPr="00C25A41">
        <w:t xml:space="preserve"> буде </w:t>
      </w:r>
      <w:proofErr w:type="spellStart"/>
      <w:r w:rsidRPr="00C25A41">
        <w:t>обертатися</w:t>
      </w:r>
      <w:proofErr w:type="spellEnd"/>
      <w:r w:rsidRPr="00C25A41">
        <w:t xml:space="preserve"> «по </w:t>
      </w:r>
      <w:proofErr w:type="spellStart"/>
      <w:r w:rsidRPr="00C25A41">
        <w:t>орбіті</w:t>
      </w:r>
      <w:proofErr w:type="spellEnd"/>
      <w:r w:rsidRPr="00C25A41">
        <w:t xml:space="preserve">» з </w:t>
      </w:r>
      <w:proofErr w:type="spellStart"/>
      <w:r w:rsidRPr="00C25A41">
        <w:t>радіусом</w:t>
      </w:r>
      <w:proofErr w:type="spellEnd"/>
      <w:r w:rsidRPr="00C25A41">
        <w:t xml:space="preserve">, </w:t>
      </w:r>
      <w:proofErr w:type="spellStart"/>
      <w:r w:rsidRPr="00C25A41">
        <w:t>рівним</w:t>
      </w:r>
      <w:proofErr w:type="spellEnd"/>
      <w:r w:rsidRPr="00C25A41">
        <w:t xml:space="preserve"> </w:t>
      </w:r>
      <w:proofErr w:type="spellStart"/>
      <w:r w:rsidRPr="00C25A41">
        <w:t>довжині</w:t>
      </w:r>
      <w:proofErr w:type="spellEnd"/>
      <w:r w:rsidRPr="00C25A41">
        <w:t xml:space="preserve"> </w:t>
      </w:r>
      <w:proofErr w:type="spellStart"/>
      <w:r w:rsidRPr="00C25A41">
        <w:t>мотузки</w:t>
      </w:r>
      <w:proofErr w:type="spellEnd"/>
      <w:r w:rsidRPr="00C25A41">
        <w:t xml:space="preserve">. </w:t>
      </w:r>
      <w:proofErr w:type="spellStart"/>
      <w:r w:rsidRPr="00C25A41">
        <w:t>Відпустіть</w:t>
      </w:r>
      <w:proofErr w:type="spellEnd"/>
      <w:r w:rsidRPr="00C25A41">
        <w:t xml:space="preserve"> </w:t>
      </w:r>
      <w:proofErr w:type="spellStart"/>
      <w:r w:rsidRPr="00C25A41">
        <w:t>мотузку</w:t>
      </w:r>
      <w:proofErr w:type="spellEnd"/>
      <w:r w:rsidRPr="00C25A41">
        <w:t xml:space="preserve">, і ваш предмет </w:t>
      </w:r>
      <w:proofErr w:type="spellStart"/>
      <w:r w:rsidRPr="00C25A41">
        <w:t>полетить</w:t>
      </w:r>
      <w:proofErr w:type="spellEnd"/>
      <w:r w:rsidRPr="00C25A41">
        <w:t xml:space="preserve"> разом з </w:t>
      </w:r>
      <w:proofErr w:type="spellStart"/>
      <w:r w:rsidRPr="00C25A41">
        <w:t>мотузкою</w:t>
      </w:r>
      <w:proofErr w:type="spellEnd"/>
      <w:r w:rsidRPr="00C25A41">
        <w:t xml:space="preserve"> в </w:t>
      </w:r>
      <w:proofErr w:type="spellStart"/>
      <w:r w:rsidRPr="00C25A41">
        <w:t>напрямку</w:t>
      </w:r>
      <w:proofErr w:type="spellEnd"/>
      <w:r w:rsidRPr="00C25A41">
        <w:t xml:space="preserve">, </w:t>
      </w:r>
      <w:proofErr w:type="spellStart"/>
      <w:r w:rsidRPr="00C25A41">
        <w:t>який</w:t>
      </w:r>
      <w:proofErr w:type="spellEnd"/>
      <w:r w:rsidRPr="00C25A41">
        <w:t xml:space="preserve"> </w:t>
      </w:r>
      <w:proofErr w:type="spellStart"/>
      <w:r w:rsidRPr="00C25A41">
        <w:t>тіло</w:t>
      </w:r>
      <w:proofErr w:type="spellEnd"/>
      <w:r w:rsidRPr="00C25A41">
        <w:t xml:space="preserve"> мало в момент </w:t>
      </w:r>
      <w:proofErr w:type="spellStart"/>
      <w:r w:rsidRPr="00C25A41">
        <w:t>відпускання</w:t>
      </w:r>
      <w:proofErr w:type="spellEnd"/>
      <w:r w:rsidRPr="00C25A41">
        <w:t xml:space="preserve"> </w:t>
      </w:r>
      <w:proofErr w:type="spellStart"/>
      <w:r w:rsidRPr="00C25A41">
        <w:t>мотузки</w:t>
      </w:r>
      <w:proofErr w:type="spellEnd"/>
      <w:r w:rsidRPr="00C25A41">
        <w:t>.</w:t>
      </w:r>
    </w:p>
    <w:p w14:paraId="462A711D" w14:textId="33437FA2" w:rsidR="001E5E7C" w:rsidRPr="00782814" w:rsidRDefault="001E5E7C" w:rsidP="00852EE7">
      <w:pPr>
        <w:pStyle w:val="a6"/>
        <w:shd w:val="clear" w:color="auto" w:fill="FFFFFF"/>
        <w:spacing w:before="0" w:beforeAutospacing="0" w:after="375" w:afterAutospacing="0" w:line="360" w:lineRule="auto"/>
        <w:jc w:val="right"/>
        <w:textAlignment w:val="baseline"/>
        <w:rPr>
          <w:lang w:val="uk-UA"/>
        </w:rPr>
      </w:pPr>
      <w:r w:rsidRPr="00782814">
        <w:rPr>
          <w:b/>
          <w:bCs/>
          <w:shd w:val="clear" w:color="auto" w:fill="FFFFFF"/>
          <w:lang w:val="uk-UA"/>
        </w:rPr>
        <w:t xml:space="preserve">Вікіпедія </w:t>
      </w:r>
    </w:p>
    <w:p w14:paraId="4450BD9A" w14:textId="18B7FCA3" w:rsidR="001237C0" w:rsidRPr="00F567A1" w:rsidRDefault="006851DE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9</w:t>
      </w:r>
      <w:r w:rsidR="00B43203" w:rsidRPr="00F567A1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 </w:t>
      </w:r>
      <w:r w:rsidR="001237C0" w:rsidRPr="00F567A1">
        <w:rPr>
          <w:rFonts w:cs="Times New Roman"/>
          <w:i/>
          <w:iCs/>
          <w:color w:val="0070C0"/>
          <w:sz w:val="24"/>
          <w:szCs w:val="24"/>
          <w:lang w:val="uk-UA"/>
        </w:rPr>
        <w:t xml:space="preserve">. </w:t>
      </w:r>
      <w:proofErr w:type="spellStart"/>
      <w:r w:rsidR="001237C0"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Рухака</w:t>
      </w:r>
      <w:proofErr w:type="spellEnd"/>
      <w:r w:rsidR="001237C0"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.</w:t>
      </w:r>
    </w:p>
    <w:p w14:paraId="6E175420" w14:textId="751C3764" w:rsidR="007020AA" w:rsidRPr="00782814" w:rsidRDefault="007020AA" w:rsidP="00852EE7">
      <w:pPr>
        <w:shd w:val="clear" w:color="auto" w:fill="F9F9F9"/>
        <w:spacing w:after="0" w:line="360" w:lineRule="auto"/>
        <w:jc w:val="both"/>
        <w:outlineLvl w:val="0"/>
        <w:rPr>
          <w:rFonts w:eastAsia="Times New Roman" w:cs="Times New Roman"/>
          <w:kern w:val="36"/>
          <w:sz w:val="24"/>
          <w:szCs w:val="24"/>
          <w:lang w:val="uk-UA" w:eastAsia="ru-RU"/>
        </w:rPr>
      </w:pPr>
      <w:proofErr w:type="spellStart"/>
      <w:r w:rsidRPr="00782814">
        <w:rPr>
          <w:rFonts w:eastAsia="Times New Roman" w:cs="Times New Roman"/>
          <w:kern w:val="36"/>
          <w:sz w:val="24"/>
          <w:szCs w:val="24"/>
          <w:lang w:val="uk-UA" w:eastAsia="ru-RU"/>
        </w:rPr>
        <w:t>Руханка</w:t>
      </w:r>
      <w:proofErr w:type="spellEnd"/>
      <w:r w:rsidRPr="00782814">
        <w:rPr>
          <w:rFonts w:eastAsia="Times New Roman" w:cs="Times New Roman"/>
          <w:kern w:val="36"/>
          <w:sz w:val="24"/>
          <w:szCs w:val="24"/>
          <w:lang w:val="uk-UA" w:eastAsia="ru-RU"/>
        </w:rPr>
        <w:t xml:space="preserve"> танець "</w:t>
      </w:r>
      <w:r w:rsidRPr="00782814">
        <w:rPr>
          <w:rFonts w:eastAsia="Times New Roman" w:cs="Times New Roman"/>
          <w:kern w:val="36"/>
          <w:sz w:val="24"/>
          <w:szCs w:val="24"/>
          <w:lang w:val="en-US" w:eastAsia="ru-RU"/>
        </w:rPr>
        <w:t>Marshmallow</w:t>
      </w:r>
      <w:r w:rsidRPr="00782814">
        <w:rPr>
          <w:rFonts w:eastAsia="Times New Roman" w:cs="Times New Roman"/>
          <w:kern w:val="36"/>
          <w:sz w:val="24"/>
          <w:szCs w:val="24"/>
          <w:lang w:val="uk-UA" w:eastAsia="ru-RU"/>
        </w:rPr>
        <w:t xml:space="preserve"> </w:t>
      </w:r>
      <w:r w:rsidRPr="00782814">
        <w:rPr>
          <w:rFonts w:eastAsia="Times New Roman" w:cs="Times New Roman"/>
          <w:kern w:val="36"/>
          <w:sz w:val="24"/>
          <w:szCs w:val="24"/>
          <w:lang w:val="en-US" w:eastAsia="ru-RU"/>
        </w:rPr>
        <w:t>Dance</w:t>
      </w:r>
      <w:r w:rsidRPr="00782814">
        <w:rPr>
          <w:rFonts w:eastAsia="Times New Roman" w:cs="Times New Roman"/>
          <w:kern w:val="36"/>
          <w:sz w:val="24"/>
          <w:szCs w:val="24"/>
          <w:lang w:val="uk-UA" w:eastAsia="ru-RU"/>
        </w:rPr>
        <w:t xml:space="preserve">" </w:t>
      </w:r>
      <w:hyperlink r:id="rId23" w:history="1">
        <w:r w:rsidR="00B43203" w:rsidRPr="00782814">
          <w:rPr>
            <w:rStyle w:val="a4"/>
            <w:rFonts w:eastAsia="Times New Roman" w:cs="Times New Roman"/>
            <w:kern w:val="36"/>
            <w:sz w:val="24"/>
            <w:szCs w:val="24"/>
            <w:lang w:val="uk-UA" w:eastAsia="ru-RU"/>
          </w:rPr>
          <w:t>https://www.youtube.com/watch?v=4HRtxxo9HWU</w:t>
        </w:r>
      </w:hyperlink>
      <w:r w:rsidR="00B43203" w:rsidRPr="00782814">
        <w:rPr>
          <w:rFonts w:eastAsia="Times New Roman" w:cs="Times New Roman"/>
          <w:kern w:val="36"/>
          <w:sz w:val="24"/>
          <w:szCs w:val="24"/>
          <w:lang w:val="uk-UA" w:eastAsia="ru-RU"/>
        </w:rPr>
        <w:t xml:space="preserve"> </w:t>
      </w:r>
    </w:p>
    <w:p w14:paraId="13AFD30D" w14:textId="77777777" w:rsidR="00C25A41" w:rsidRDefault="00C25A41" w:rsidP="00852EE7">
      <w:pPr>
        <w:spacing w:line="360" w:lineRule="auto"/>
        <w:jc w:val="both"/>
        <w:rPr>
          <w:rFonts w:cs="Times New Roman"/>
          <w:b/>
          <w:bCs/>
          <w:i/>
          <w:iCs/>
          <w:sz w:val="24"/>
          <w:szCs w:val="24"/>
          <w:lang w:val="uk-UA"/>
        </w:rPr>
      </w:pPr>
    </w:p>
    <w:p w14:paraId="1A902B43" w14:textId="50061065" w:rsidR="001237C0" w:rsidRPr="00C25A41" w:rsidRDefault="006851DE" w:rsidP="00852EE7">
      <w:pPr>
        <w:spacing w:line="360" w:lineRule="auto"/>
        <w:jc w:val="both"/>
        <w:rPr>
          <w:rFonts w:cs="Times New Roman"/>
          <w:b/>
          <w:bCs/>
          <w:i/>
          <w:iCs/>
          <w:sz w:val="24"/>
          <w:szCs w:val="24"/>
          <w:lang w:val="uk-UA"/>
        </w:rPr>
      </w:pPr>
      <w:r w:rsidRPr="00C25A41">
        <w:rPr>
          <w:rFonts w:cs="Times New Roman"/>
          <w:b/>
          <w:bCs/>
          <w:i/>
          <w:iCs/>
          <w:sz w:val="24"/>
          <w:szCs w:val="24"/>
          <w:lang w:val="uk-UA"/>
        </w:rPr>
        <w:t>Вчитель.</w:t>
      </w:r>
    </w:p>
    <w:p w14:paraId="101B90F8" w14:textId="4FF24BF6" w:rsidR="006851DE" w:rsidRPr="00782814" w:rsidRDefault="006851DE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lastRenderedPageBreak/>
        <w:t>Ми збудували зореліт і зібрали експедицію. Наша мандрівка почалася. Весь час поки ми прямували до нової планети екіпаж спав. І ось на горизонті з’явився об’єкт до якого ми мандруємо.</w:t>
      </w:r>
    </w:p>
    <w:p w14:paraId="3313BEEA" w14:textId="3A94FBD7" w:rsidR="001237C0" w:rsidRPr="00F567A1" w:rsidRDefault="006851DE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10</w:t>
      </w:r>
      <w:r w:rsidR="001237C0"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. Завдання спільне для обох команд.</w:t>
      </w:r>
    </w:p>
    <w:p w14:paraId="0E58D009" w14:textId="009285EA" w:rsidR="001237C0" w:rsidRPr="00782814" w:rsidRDefault="001237C0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Придумати міні діалог і розіграти його. «Зустріч з інопланетними мешканцями»</w:t>
      </w:r>
    </w:p>
    <w:p w14:paraId="102809A6" w14:textId="7DE067E8" w:rsidR="001237C0" w:rsidRPr="00F567A1" w:rsidRDefault="001237C0" w:rsidP="00852EE7">
      <w:pPr>
        <w:spacing w:line="360" w:lineRule="auto"/>
        <w:jc w:val="both"/>
        <w:rPr>
          <w:rFonts w:cs="Times New Roman"/>
          <w:i/>
          <w:iCs/>
          <w:color w:val="0070C0"/>
          <w:sz w:val="24"/>
          <w:szCs w:val="24"/>
          <w:lang w:val="uk-UA"/>
        </w:rPr>
      </w:pP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1</w:t>
      </w:r>
      <w:r w:rsidR="00B43203"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1</w:t>
      </w:r>
      <w:r w:rsidRPr="00F567A1">
        <w:rPr>
          <w:rFonts w:cs="Times New Roman"/>
          <w:i/>
          <w:iCs/>
          <w:color w:val="0070C0"/>
          <w:sz w:val="24"/>
          <w:szCs w:val="24"/>
          <w:lang w:val="uk-UA"/>
        </w:rPr>
        <w:t>.Рефлексія</w:t>
      </w:r>
    </w:p>
    <w:p w14:paraId="01F8D667" w14:textId="2327F18B" w:rsidR="007C5C7D" w:rsidRPr="00782814" w:rsidRDefault="007C5C7D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 xml:space="preserve">Діти подумайте і </w:t>
      </w:r>
      <w:r w:rsidR="00E25108" w:rsidRPr="00782814">
        <w:rPr>
          <w:rFonts w:cs="Times New Roman"/>
          <w:sz w:val="24"/>
          <w:szCs w:val="24"/>
          <w:lang w:val="uk-UA"/>
        </w:rPr>
        <w:t>назвіть</w:t>
      </w:r>
      <w:r w:rsidRPr="00782814">
        <w:rPr>
          <w:rFonts w:cs="Times New Roman"/>
          <w:sz w:val="24"/>
          <w:szCs w:val="24"/>
          <w:lang w:val="uk-UA"/>
        </w:rPr>
        <w:t xml:space="preserve"> три факти про які ви дізналися вперше.</w:t>
      </w:r>
    </w:p>
    <w:p w14:paraId="3A0D7DD3" w14:textId="463B6533" w:rsidR="007C5C7D" w:rsidRPr="00782814" w:rsidRDefault="007C5C7D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 xml:space="preserve">Два факти які </w:t>
      </w:r>
      <w:r w:rsidR="00E25108" w:rsidRPr="00782814">
        <w:rPr>
          <w:rFonts w:cs="Times New Roman"/>
          <w:sz w:val="24"/>
          <w:szCs w:val="24"/>
          <w:lang w:val="uk-UA"/>
        </w:rPr>
        <w:t>вас</w:t>
      </w:r>
      <w:r w:rsidRPr="00782814">
        <w:rPr>
          <w:rFonts w:cs="Times New Roman"/>
          <w:sz w:val="24"/>
          <w:szCs w:val="24"/>
          <w:lang w:val="uk-UA"/>
        </w:rPr>
        <w:t xml:space="preserve"> здивували чи зацікавили.</w:t>
      </w:r>
    </w:p>
    <w:p w14:paraId="0D5AF0B3" w14:textId="5D77E8C1" w:rsidR="007C5C7D" w:rsidRPr="00782814" w:rsidRDefault="007C5C7D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Один факт який  найдивовижніший для вас.</w:t>
      </w:r>
    </w:p>
    <w:p w14:paraId="4F58B455" w14:textId="6B9D7C83" w:rsidR="007C5C7D" w:rsidRPr="006D43CD" w:rsidRDefault="007C5C7D" w:rsidP="00852EE7">
      <w:pPr>
        <w:spacing w:line="360" w:lineRule="auto"/>
        <w:jc w:val="both"/>
        <w:rPr>
          <w:rFonts w:cs="Times New Roman"/>
          <w:b/>
          <w:bCs/>
          <w:i/>
          <w:iCs/>
          <w:sz w:val="24"/>
          <w:szCs w:val="24"/>
          <w:lang w:val="uk-UA"/>
        </w:rPr>
      </w:pPr>
      <w:r w:rsidRPr="006D43CD">
        <w:rPr>
          <w:rFonts w:cs="Times New Roman"/>
          <w:b/>
          <w:bCs/>
          <w:i/>
          <w:iCs/>
          <w:sz w:val="24"/>
          <w:szCs w:val="24"/>
          <w:lang w:val="uk-UA"/>
        </w:rPr>
        <w:t>Заключне слово вчителя.</w:t>
      </w:r>
    </w:p>
    <w:p w14:paraId="7FF00226" w14:textId="5DF36509" w:rsidR="007C5C7D" w:rsidRPr="00782814" w:rsidRDefault="007C5C7D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t>Космос містить багато незвіданих і цікавих загадок. Існують різні гіпотези стосовно планети- двійника Землі Глорії, загиблої планети Фаетон, життя на інших планетах. Всі ці гіпотези доводити чи розвіювати вам, наші юні дослідники. Та спочатку вам потрібно старанно вчитися, щоб у дорослому віці вирушити у дивовижні мандри на інші планети. Успіхів вам.</w:t>
      </w:r>
    </w:p>
    <w:p w14:paraId="314C58CB" w14:textId="77777777" w:rsidR="007C5C7D" w:rsidRPr="00782814" w:rsidRDefault="007C5C7D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</w:p>
    <w:p w14:paraId="5B9A6152" w14:textId="5FDF71C2" w:rsidR="006851DE" w:rsidRPr="00782814" w:rsidRDefault="006851DE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br w:type="page"/>
      </w:r>
    </w:p>
    <w:p w14:paraId="1A1C0768" w14:textId="31AFF944" w:rsidR="00D80856" w:rsidRPr="00782814" w:rsidRDefault="006851DE" w:rsidP="00852EE7">
      <w:pPr>
        <w:spacing w:line="360" w:lineRule="auto"/>
        <w:jc w:val="right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sz w:val="24"/>
          <w:szCs w:val="24"/>
          <w:lang w:val="uk-UA"/>
        </w:rPr>
        <w:lastRenderedPageBreak/>
        <w:t>Додаток 1</w:t>
      </w:r>
    </w:p>
    <w:p w14:paraId="46FA720E" w14:textId="56DEDBB1" w:rsidR="006851DE" w:rsidRPr="00782814" w:rsidRDefault="006851DE" w:rsidP="00852EE7">
      <w:pPr>
        <w:spacing w:line="360" w:lineRule="auto"/>
        <w:jc w:val="both"/>
        <w:rPr>
          <w:rFonts w:cs="Times New Roman"/>
          <w:sz w:val="24"/>
          <w:szCs w:val="24"/>
          <w:lang w:val="uk-UA"/>
        </w:rPr>
      </w:pPr>
      <w:r w:rsidRPr="00782814">
        <w:rPr>
          <w:rFonts w:cs="Times New Roman"/>
          <w:noProof/>
          <w:sz w:val="24"/>
          <w:szCs w:val="24"/>
          <w:lang w:val="uk-UA"/>
        </w:rPr>
        <w:drawing>
          <wp:inline distT="0" distB="0" distL="0" distR="0" wp14:anchorId="3E9EECD1" wp14:editId="502E3463">
            <wp:extent cx="5872162" cy="5219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061" cy="5232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5782B" w14:textId="5114F4B6" w:rsidR="00944B86" w:rsidRDefault="00944B86" w:rsidP="00852EE7">
      <w:p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br w:type="page"/>
      </w:r>
    </w:p>
    <w:p w14:paraId="57BCF498" w14:textId="1C60E133" w:rsidR="00944B86" w:rsidRDefault="00944B86" w:rsidP="00852EE7">
      <w:pPr>
        <w:spacing w:line="360" w:lineRule="auto"/>
        <w:jc w:val="right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lastRenderedPageBreak/>
        <w:t>Додаток 2</w:t>
      </w:r>
    </w:p>
    <w:p w14:paraId="1B103E84" w14:textId="7CBF7373" w:rsidR="00944B86" w:rsidRPr="00D7274E" w:rsidRDefault="00944B86" w:rsidP="00852EE7">
      <w:pPr>
        <w:spacing w:line="360" w:lineRule="auto"/>
        <w:jc w:val="center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Правила безпеки під час роботи з ножицями</w:t>
      </w:r>
    </w:p>
    <w:p w14:paraId="593B0240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Користуйтесь ножицями із заокругленими краями</w:t>
      </w:r>
    </w:p>
    <w:p w14:paraId="47D24936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Не тримайте ножиці лезами догори.</w:t>
      </w:r>
    </w:p>
    <w:p w14:paraId="694F6F09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Передавати ножиці лише в закритому вигляді, кільцями вперед.</w:t>
      </w:r>
    </w:p>
    <w:p w14:paraId="2763A4FB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Не ріж ножицями на ходу і не підходь до товариша під час різання.</w:t>
      </w:r>
    </w:p>
    <w:p w14:paraId="34BCFC90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Не працюй тупими ножицями і ножицями із послабленим з’єднанням.</w:t>
      </w:r>
    </w:p>
    <w:p w14:paraId="5131EFD0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Клади ножиці на стіл так, щоб вони не виступали за край столу, та не залишай їх розкритими.</w:t>
      </w:r>
    </w:p>
    <w:p w14:paraId="03C9CDB1" w14:textId="77777777" w:rsidR="00944B86" w:rsidRPr="00D7274E" w:rsidRDefault="00944B86" w:rsidP="00852EE7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4"/>
          <w:szCs w:val="24"/>
          <w:lang w:val="uk-UA"/>
        </w:rPr>
      </w:pPr>
      <w:r w:rsidRPr="00D7274E">
        <w:rPr>
          <w:rFonts w:cs="Times New Roman"/>
          <w:sz w:val="24"/>
          <w:szCs w:val="24"/>
          <w:lang w:val="uk-UA"/>
        </w:rPr>
        <w:t>Пі час роботи з ножицями уважно стеж за лінією розрізу і притримуй матеріал лівою рукою так, щоб пальці були якнайдалі від леза.</w:t>
      </w:r>
    </w:p>
    <w:p w14:paraId="647B1E08" w14:textId="77777777" w:rsidR="00944B86" w:rsidRDefault="00944B86" w:rsidP="00852EE7">
      <w:pPr>
        <w:pStyle w:val="a3"/>
        <w:spacing w:line="360" w:lineRule="auto"/>
        <w:jc w:val="center"/>
        <w:rPr>
          <w:rFonts w:cs="Times New Roman"/>
          <w:i/>
          <w:iCs/>
          <w:sz w:val="24"/>
          <w:szCs w:val="24"/>
          <w:lang w:val="uk-UA"/>
        </w:rPr>
      </w:pPr>
    </w:p>
    <w:p w14:paraId="31ED6EC6" w14:textId="77777777" w:rsidR="00944B86" w:rsidRDefault="00944B86" w:rsidP="00852EE7">
      <w:pPr>
        <w:pStyle w:val="a3"/>
        <w:spacing w:line="360" w:lineRule="auto"/>
        <w:jc w:val="center"/>
        <w:rPr>
          <w:rFonts w:cs="Times New Roman"/>
          <w:i/>
          <w:iCs/>
          <w:sz w:val="24"/>
          <w:szCs w:val="24"/>
          <w:lang w:val="uk-UA"/>
        </w:rPr>
      </w:pPr>
    </w:p>
    <w:p w14:paraId="32975A62" w14:textId="623BF9DD" w:rsidR="00944B86" w:rsidRPr="00944B86" w:rsidRDefault="00944B86" w:rsidP="00852EE7">
      <w:pPr>
        <w:pStyle w:val="a3"/>
        <w:spacing w:line="360" w:lineRule="auto"/>
        <w:jc w:val="center"/>
        <w:rPr>
          <w:rFonts w:cs="Times New Roman"/>
          <w:i/>
          <w:iCs/>
          <w:sz w:val="24"/>
          <w:szCs w:val="24"/>
          <w:lang w:val="uk-UA"/>
        </w:rPr>
      </w:pPr>
      <w:r w:rsidRPr="00944B86">
        <w:rPr>
          <w:rFonts w:cs="Times New Roman"/>
          <w:i/>
          <w:iCs/>
          <w:sz w:val="24"/>
          <w:szCs w:val="24"/>
          <w:lang w:val="uk-UA"/>
        </w:rPr>
        <w:t xml:space="preserve">Матеріал взято із Маленький </w:t>
      </w:r>
      <w:proofErr w:type="spellStart"/>
      <w:r w:rsidRPr="00944B86">
        <w:rPr>
          <w:rFonts w:cs="Times New Roman"/>
          <w:i/>
          <w:iCs/>
          <w:sz w:val="24"/>
          <w:szCs w:val="24"/>
          <w:lang w:val="uk-UA"/>
        </w:rPr>
        <w:t>трудівничок</w:t>
      </w:r>
      <w:proofErr w:type="spellEnd"/>
      <w:r w:rsidRPr="00944B86">
        <w:rPr>
          <w:rFonts w:cs="Times New Roman"/>
          <w:i/>
          <w:iCs/>
          <w:sz w:val="24"/>
          <w:szCs w:val="24"/>
          <w:lang w:val="uk-UA"/>
        </w:rPr>
        <w:t>: альбом-посібник з дизайну і технологій 2 клас/</w:t>
      </w:r>
      <w:proofErr w:type="spellStart"/>
      <w:r w:rsidRPr="00944B86">
        <w:rPr>
          <w:rFonts w:cs="Times New Roman"/>
          <w:i/>
          <w:iCs/>
          <w:sz w:val="24"/>
          <w:szCs w:val="24"/>
          <w:lang w:val="uk-UA"/>
        </w:rPr>
        <w:t>Л.Роговська</w:t>
      </w:r>
      <w:proofErr w:type="spellEnd"/>
      <w:r w:rsidRPr="00944B86">
        <w:rPr>
          <w:rFonts w:cs="Times New Roman"/>
          <w:i/>
          <w:iCs/>
          <w:sz w:val="24"/>
          <w:szCs w:val="24"/>
          <w:lang w:val="uk-UA"/>
        </w:rPr>
        <w:t>-Тернопіль: Підручники і посібники, 2021.-96с.</w:t>
      </w:r>
    </w:p>
    <w:p w14:paraId="2BFCC4A2" w14:textId="4BAC21E4" w:rsidR="00944B86" w:rsidRDefault="00944B86" w:rsidP="00852EE7">
      <w:p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br w:type="page"/>
      </w:r>
    </w:p>
    <w:p w14:paraId="259D02CB" w14:textId="079745DC" w:rsidR="006851DE" w:rsidRDefault="00944B86" w:rsidP="00852EE7">
      <w:pPr>
        <w:spacing w:line="360" w:lineRule="auto"/>
        <w:jc w:val="right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lastRenderedPageBreak/>
        <w:t xml:space="preserve">Додаток </w:t>
      </w:r>
      <w:r w:rsidR="00BE4B8D">
        <w:rPr>
          <w:rFonts w:cs="Times New Roman"/>
          <w:sz w:val="24"/>
          <w:szCs w:val="24"/>
          <w:lang w:val="uk-UA"/>
        </w:rPr>
        <w:t>3</w:t>
      </w:r>
    </w:p>
    <w:p w14:paraId="515FC457" w14:textId="5B348E22" w:rsidR="00BE4B8D" w:rsidRDefault="00076CAC" w:rsidP="00852EE7">
      <w:pPr>
        <w:spacing w:line="360" w:lineRule="auto"/>
        <w:jc w:val="center"/>
        <w:rPr>
          <w:rFonts w:cs="Times New Roman"/>
          <w:sz w:val="24"/>
          <w:szCs w:val="24"/>
          <w:lang w:val="uk-UA"/>
        </w:rPr>
      </w:pPr>
      <w:proofErr w:type="spellStart"/>
      <w:r>
        <w:rPr>
          <w:rFonts w:cs="Times New Roman"/>
          <w:sz w:val="24"/>
          <w:szCs w:val="24"/>
          <w:lang w:val="uk-UA"/>
        </w:rPr>
        <w:t>Інтрукція</w:t>
      </w:r>
      <w:proofErr w:type="spellEnd"/>
    </w:p>
    <w:p w14:paraId="0A3D9FCC" w14:textId="3F16C5DC" w:rsidR="00076CAC" w:rsidRDefault="00076CAC" w:rsidP="00852EE7">
      <w:pPr>
        <w:spacing w:line="360" w:lineRule="auto"/>
        <w:jc w:val="center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Виготовлення моделі ракети</w:t>
      </w:r>
    </w:p>
    <w:p w14:paraId="18F494AD" w14:textId="166A61AC" w:rsidR="00076CAC" w:rsidRPr="00076CAC" w:rsidRDefault="00076CAC" w:rsidP="00852EE7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За допомогою ножиць </w:t>
      </w:r>
      <w:proofErr w:type="spellStart"/>
      <w:r>
        <w:rPr>
          <w:rFonts w:cs="Times New Roman"/>
          <w:sz w:val="24"/>
          <w:szCs w:val="24"/>
          <w:lang w:val="uk-UA"/>
        </w:rPr>
        <w:t>виріжте</w:t>
      </w:r>
      <w:proofErr w:type="spellEnd"/>
      <w:r>
        <w:rPr>
          <w:rFonts w:cs="Times New Roman"/>
          <w:sz w:val="24"/>
          <w:szCs w:val="24"/>
          <w:lang w:val="uk-UA"/>
        </w:rPr>
        <w:t xml:space="preserve"> всі заготовки</w:t>
      </w:r>
    </w:p>
    <w:p w14:paraId="1DE10BDC" w14:textId="0A31C7AC" w:rsidR="00076CAC" w:rsidRDefault="00076CAC" w:rsidP="00852EE7">
      <w:pPr>
        <w:pStyle w:val="a3"/>
        <w:spacing w:line="360" w:lineRule="auto"/>
        <w:jc w:val="center"/>
        <w:rPr>
          <w:rFonts w:cs="Times New Roman"/>
          <w:sz w:val="24"/>
          <w:szCs w:val="24"/>
          <w:lang w:val="uk-UA"/>
        </w:rPr>
      </w:pPr>
      <w:r>
        <w:rPr>
          <w:noProof/>
        </w:rPr>
        <w:drawing>
          <wp:inline distT="0" distB="0" distL="0" distR="0" wp14:anchorId="3EEA90A5" wp14:editId="47BBCF8D">
            <wp:extent cx="1781175" cy="137685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5174" t="23954" r="22555" b="4182"/>
                    <a:stretch/>
                  </pic:blipFill>
                  <pic:spPr bwMode="auto">
                    <a:xfrm>
                      <a:off x="0" y="0"/>
                      <a:ext cx="1789481" cy="138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C5D033" w14:textId="0D55F956" w:rsidR="00076CAC" w:rsidRDefault="00076CAC" w:rsidP="00852EE7">
      <w:pPr>
        <w:pStyle w:val="a3"/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2.Із півкола склейте конус.</w:t>
      </w:r>
    </w:p>
    <w:p w14:paraId="364B0187" w14:textId="21D327A0" w:rsidR="00076CAC" w:rsidRDefault="00076CAC" w:rsidP="00852EE7">
      <w:pPr>
        <w:pStyle w:val="a3"/>
        <w:spacing w:line="360" w:lineRule="auto"/>
        <w:jc w:val="center"/>
        <w:rPr>
          <w:rFonts w:cs="Times New Roman"/>
          <w:sz w:val="24"/>
          <w:szCs w:val="24"/>
          <w:lang w:val="uk-UA"/>
        </w:rPr>
      </w:pPr>
      <w:r>
        <w:rPr>
          <w:noProof/>
        </w:rPr>
        <w:drawing>
          <wp:inline distT="0" distB="0" distL="0" distR="0" wp14:anchorId="498AE869" wp14:editId="6934EB69">
            <wp:extent cx="1600200" cy="160500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3089" t="1141" r="23517" b="3612"/>
                    <a:stretch/>
                  </pic:blipFill>
                  <pic:spPr bwMode="auto">
                    <a:xfrm>
                      <a:off x="0" y="0"/>
                      <a:ext cx="1610986" cy="1615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A3E663" w14:textId="6CA08162" w:rsidR="00076CAC" w:rsidRDefault="00076CAC" w:rsidP="00852EE7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Наклейте конус на основу ракети ( циліндр)</w:t>
      </w:r>
    </w:p>
    <w:p w14:paraId="64908DDA" w14:textId="03175246" w:rsidR="00076CAC" w:rsidRDefault="00076CAC" w:rsidP="00852EE7">
      <w:pPr>
        <w:pStyle w:val="a3"/>
        <w:spacing w:line="360" w:lineRule="auto"/>
        <w:jc w:val="center"/>
        <w:rPr>
          <w:rFonts w:cs="Times New Roman"/>
          <w:sz w:val="24"/>
          <w:szCs w:val="24"/>
          <w:lang w:val="uk-UA"/>
        </w:rPr>
      </w:pPr>
      <w:r>
        <w:rPr>
          <w:noProof/>
        </w:rPr>
        <w:drawing>
          <wp:inline distT="0" distB="0" distL="0" distR="0" wp14:anchorId="42E6ED6F" wp14:editId="7CDB45F2">
            <wp:extent cx="2349765" cy="20383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22768" t="14829" r="23998" b="3042"/>
                    <a:stretch/>
                  </pic:blipFill>
                  <pic:spPr bwMode="auto">
                    <a:xfrm>
                      <a:off x="0" y="0"/>
                      <a:ext cx="2353070" cy="2041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BBF690" w14:textId="2F03F3AE" w:rsidR="00076CAC" w:rsidRDefault="00962E38" w:rsidP="00852EE7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Розрізати круг на 4 рівні частини та на відстані 1,5 см зробити надрізи 2 см.</w:t>
      </w:r>
    </w:p>
    <w:p w14:paraId="45A8333A" w14:textId="54FF9029" w:rsidR="00962E38" w:rsidRDefault="00962E38" w:rsidP="00852EE7">
      <w:pPr>
        <w:pStyle w:val="a3"/>
        <w:spacing w:line="360" w:lineRule="auto"/>
        <w:jc w:val="center"/>
        <w:rPr>
          <w:rFonts w:cs="Times New Roman"/>
          <w:sz w:val="24"/>
          <w:szCs w:val="24"/>
          <w:lang w:val="uk-UA"/>
        </w:rPr>
      </w:pPr>
      <w:r>
        <w:rPr>
          <w:noProof/>
        </w:rPr>
        <w:lastRenderedPageBreak/>
        <w:drawing>
          <wp:inline distT="0" distB="0" distL="0" distR="0" wp14:anchorId="71BED111" wp14:editId="6F7ACC61">
            <wp:extent cx="2347525" cy="2019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24212" t="13974" r="23036" b="5323"/>
                    <a:stretch/>
                  </pic:blipFill>
                  <pic:spPr bwMode="auto">
                    <a:xfrm>
                      <a:off x="0" y="0"/>
                      <a:ext cx="2349796" cy="20212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4A5686" w14:textId="25D9447A" w:rsidR="00962E38" w:rsidRDefault="00962E38" w:rsidP="00852EE7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Прикріпити деталі до основи ракети.</w:t>
      </w:r>
    </w:p>
    <w:p w14:paraId="1B24C561" w14:textId="113F04B1" w:rsidR="00962E38" w:rsidRDefault="00962E38" w:rsidP="00852EE7">
      <w:pPr>
        <w:pStyle w:val="a3"/>
        <w:spacing w:line="360" w:lineRule="auto"/>
        <w:jc w:val="center"/>
        <w:rPr>
          <w:rFonts w:cs="Times New Roman"/>
          <w:sz w:val="24"/>
          <w:szCs w:val="24"/>
          <w:lang w:val="uk-UA"/>
        </w:rPr>
      </w:pPr>
      <w:r>
        <w:rPr>
          <w:noProof/>
        </w:rPr>
        <w:drawing>
          <wp:inline distT="0" distB="0" distL="0" distR="0" wp14:anchorId="6F24D9BE" wp14:editId="74B2FA73">
            <wp:extent cx="2105025" cy="211793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5014" t="571" r="22715" b="5893"/>
                    <a:stretch/>
                  </pic:blipFill>
                  <pic:spPr bwMode="auto">
                    <a:xfrm>
                      <a:off x="0" y="0"/>
                      <a:ext cx="2109638" cy="212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A3B7F8" w14:textId="67A99A5A" w:rsidR="00962E38" w:rsidRDefault="00962E38" w:rsidP="00852EE7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Намалювати ілюмінатори.</w:t>
      </w:r>
    </w:p>
    <w:p w14:paraId="70935784" w14:textId="3EC3884C" w:rsidR="00962E38" w:rsidRDefault="00962E38" w:rsidP="00852EE7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>Ракета готова.</w:t>
      </w:r>
    </w:p>
    <w:p w14:paraId="6E50A18D" w14:textId="2652852D" w:rsidR="00F567A1" w:rsidRDefault="00F567A1" w:rsidP="00852EE7">
      <w:pPr>
        <w:pStyle w:val="a3"/>
        <w:spacing w:line="360" w:lineRule="auto"/>
        <w:rPr>
          <w:rFonts w:cs="Times New Roman"/>
          <w:sz w:val="24"/>
          <w:szCs w:val="24"/>
          <w:lang w:val="uk-UA"/>
        </w:rPr>
      </w:pPr>
    </w:p>
    <w:p w14:paraId="567DBB2D" w14:textId="0DCDAD56" w:rsidR="00F567A1" w:rsidRDefault="00F567A1" w:rsidP="00852EE7">
      <w:pPr>
        <w:pStyle w:val="a3"/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noProof/>
        </w:rPr>
        <w:drawing>
          <wp:inline distT="0" distB="0" distL="0" distR="0" wp14:anchorId="41481F80" wp14:editId="6C15CD79">
            <wp:extent cx="2124075" cy="35814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39604" t="17681" r="38428" b="16445"/>
                    <a:stretch/>
                  </pic:blipFill>
                  <pic:spPr bwMode="auto">
                    <a:xfrm>
                      <a:off x="0" y="0"/>
                      <a:ext cx="2127691" cy="3587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Times New Roman"/>
          <w:sz w:val="24"/>
          <w:szCs w:val="24"/>
          <w:lang w:val="uk-UA"/>
        </w:rPr>
        <w:t xml:space="preserve"> Ракета збудована з </w:t>
      </w:r>
      <w:proofErr w:type="spellStart"/>
      <w:r>
        <w:rPr>
          <w:rFonts w:cs="Times New Roman"/>
          <w:sz w:val="24"/>
          <w:szCs w:val="24"/>
          <w:lang w:val="uk-UA"/>
        </w:rPr>
        <w:t>лего</w:t>
      </w:r>
      <w:proofErr w:type="spellEnd"/>
    </w:p>
    <w:p w14:paraId="267F6980" w14:textId="6CE7ECCE" w:rsidR="00F567A1" w:rsidRPr="00076CAC" w:rsidRDefault="00F567A1" w:rsidP="00852EE7">
      <w:pPr>
        <w:pStyle w:val="a3"/>
        <w:spacing w:line="360" w:lineRule="auto"/>
        <w:rPr>
          <w:rFonts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lastRenderedPageBreak/>
        <w:t xml:space="preserve"> </w:t>
      </w:r>
    </w:p>
    <w:sectPr w:rsidR="00F567A1" w:rsidRPr="00076CAC" w:rsidSect="00C25A4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B6B3F"/>
    <w:multiLevelType w:val="hybridMultilevel"/>
    <w:tmpl w:val="B5B67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84D72"/>
    <w:multiLevelType w:val="hybridMultilevel"/>
    <w:tmpl w:val="3BDCCE78"/>
    <w:lvl w:ilvl="0" w:tplc="9D0EB780">
      <w:start w:val="7"/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341DC4"/>
    <w:multiLevelType w:val="hybridMultilevel"/>
    <w:tmpl w:val="CDBC2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61764"/>
    <w:multiLevelType w:val="hybridMultilevel"/>
    <w:tmpl w:val="E1EA5C0C"/>
    <w:lvl w:ilvl="0" w:tplc="910AC75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685620"/>
    <w:multiLevelType w:val="hybridMultilevel"/>
    <w:tmpl w:val="810C2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D33A66"/>
    <w:multiLevelType w:val="hybridMultilevel"/>
    <w:tmpl w:val="B024D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DD58C5"/>
    <w:multiLevelType w:val="multilevel"/>
    <w:tmpl w:val="810AF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02016B"/>
    <w:multiLevelType w:val="hybridMultilevel"/>
    <w:tmpl w:val="200CC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0E"/>
    <w:rsid w:val="000556CB"/>
    <w:rsid w:val="00076CAC"/>
    <w:rsid w:val="001237C0"/>
    <w:rsid w:val="001E5E7C"/>
    <w:rsid w:val="0024420C"/>
    <w:rsid w:val="00373D4F"/>
    <w:rsid w:val="00570B87"/>
    <w:rsid w:val="006851DE"/>
    <w:rsid w:val="006D43CD"/>
    <w:rsid w:val="007020AA"/>
    <w:rsid w:val="00782814"/>
    <w:rsid w:val="007C5C7D"/>
    <w:rsid w:val="00852244"/>
    <w:rsid w:val="00852EE7"/>
    <w:rsid w:val="00911F3D"/>
    <w:rsid w:val="00920228"/>
    <w:rsid w:val="009214CB"/>
    <w:rsid w:val="00944B86"/>
    <w:rsid w:val="00962E38"/>
    <w:rsid w:val="009D2F63"/>
    <w:rsid w:val="009D3D0E"/>
    <w:rsid w:val="00B43203"/>
    <w:rsid w:val="00BC3674"/>
    <w:rsid w:val="00BE4B8D"/>
    <w:rsid w:val="00BF05A1"/>
    <w:rsid w:val="00C25A41"/>
    <w:rsid w:val="00C31E0B"/>
    <w:rsid w:val="00C50A3C"/>
    <w:rsid w:val="00CD7F06"/>
    <w:rsid w:val="00D80856"/>
    <w:rsid w:val="00DB7E8E"/>
    <w:rsid w:val="00E25108"/>
    <w:rsid w:val="00EA5B85"/>
    <w:rsid w:val="00F077F6"/>
    <w:rsid w:val="00F5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FAB0B"/>
  <w15:chartTrackingRefBased/>
  <w15:docId w15:val="{0EF630C5-DD46-4C6F-9B7B-C1347D47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20A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3D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D0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20AA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7020A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020AA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1E5E7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31E0B"/>
    <w:rPr>
      <w:i/>
      <w:iCs/>
    </w:rPr>
  </w:style>
  <w:style w:type="character" w:styleId="a8">
    <w:name w:val="FollowedHyperlink"/>
    <w:basedOn w:val="a0"/>
    <w:uiPriority w:val="99"/>
    <w:semiHidden/>
    <w:unhideWhenUsed/>
    <w:rsid w:val="00F077F6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73D4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inglink.com/scene/1516101907855179778" TargetMode="External"/><Relationship Id="rId13" Type="http://schemas.openxmlformats.org/officeDocument/2006/relationships/diagramColors" Target="diagrams/colors1.xml"/><Relationship Id="rId18" Type="http://schemas.openxmlformats.org/officeDocument/2006/relationships/hyperlink" Target="https://uk.wikipedia.org/wiki/%D0%A8%D0%B2%D0%B8%D0%B4%D0%BA%D1%96%D1%81%D1%82%D1%8C" TargetMode="External"/><Relationship Id="rId26" Type="http://schemas.openxmlformats.org/officeDocument/2006/relationships/image" Target="media/image3.png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%D0%A1%D0%BE%D0%BD%D1%8F%D1%87%D0%BD%D0%B0_%D1%81%D0%B8%D1%81%D1%82%D0%B5%D0%BC%D0%B0" TargetMode="External"/><Relationship Id="rId7" Type="http://schemas.openxmlformats.org/officeDocument/2006/relationships/hyperlink" Target="https://www.youtube.com/watch?v=4HRtxxo9HWU" TargetMode="External"/><Relationship Id="rId12" Type="http://schemas.openxmlformats.org/officeDocument/2006/relationships/diagramQuickStyle" Target="diagrams/quickStyle1.xml"/><Relationship Id="rId17" Type="http://schemas.openxmlformats.org/officeDocument/2006/relationships/hyperlink" Target="https://uk.wikipedia.org/wiki/%D0%9F%D0%BB%D0%B0%D0%BD%D0%B5%D1%82%D0%B0" TargetMode="External"/><Relationship Id="rId25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A4%D1%96%D0%B7%D0%B8%D1%87%D0%BD%D0%B5_%D1%82%D1%96%D0%BB%D0%BE" TargetMode="External"/><Relationship Id="rId20" Type="http://schemas.openxmlformats.org/officeDocument/2006/relationships/hyperlink" Target="https://uk.wikipedia.org/wiki/%D0%A1%D0%BE%D0%BD%D1%86%D0%B5" TargetMode="External"/><Relationship Id="rId29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oRQVxJN-K0" TargetMode="External"/><Relationship Id="rId11" Type="http://schemas.openxmlformats.org/officeDocument/2006/relationships/diagramLayout" Target="diagrams/layout1.xml"/><Relationship Id="rId24" Type="http://schemas.openxmlformats.org/officeDocument/2006/relationships/image" Target="media/image1.jpg"/><Relationship Id="rId32" Type="http://schemas.openxmlformats.org/officeDocument/2006/relationships/theme" Target="theme/theme1.xml"/><Relationship Id="rId5" Type="http://schemas.openxmlformats.org/officeDocument/2006/relationships/hyperlink" Target="https://www.thinglink.com/scene/1516101907855179778" TargetMode="External"/><Relationship Id="rId15" Type="http://schemas.openxmlformats.org/officeDocument/2006/relationships/hyperlink" Target="https://uk.wikipedia.org/wiki/%D0%A8%D0%B2%D0%B8%D0%B4%D0%BA%D1%96%D1%81%D1%82%D1%8C" TargetMode="External"/><Relationship Id="rId23" Type="http://schemas.openxmlformats.org/officeDocument/2006/relationships/hyperlink" Target="https://www.youtube.com/watch?v=4HRtxxo9HWU" TargetMode="External"/><Relationship Id="rId28" Type="http://schemas.openxmlformats.org/officeDocument/2006/relationships/image" Target="media/image5.png"/><Relationship Id="rId10" Type="http://schemas.openxmlformats.org/officeDocument/2006/relationships/diagramData" Target="diagrams/data1.xml"/><Relationship Id="rId19" Type="http://schemas.openxmlformats.org/officeDocument/2006/relationships/hyperlink" Target="https://uk.wikipedia.org/wiki/%D0%A2%D1%8F%D0%B6%D1%96%D0%BD%D0%BD%D1%8F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NoRQVxJN-K0" TargetMode="External"/><Relationship Id="rId14" Type="http://schemas.microsoft.com/office/2007/relationships/diagramDrawing" Target="diagrams/drawing1.xml"/><Relationship Id="rId22" Type="http://schemas.openxmlformats.org/officeDocument/2006/relationships/hyperlink" Target="https://uk.wikipedia.org/wiki/%D0%9C%D1%96%D0%B6%D0%B7%D0%BE%D1%80%D1%8F%D0%BD%D0%B8%D0%B9_%D0%BF%D1%80%D0%BE%D1%81%D1%82%D1%96%D1%80" TargetMode="External"/><Relationship Id="rId27" Type="http://schemas.openxmlformats.org/officeDocument/2006/relationships/image" Target="media/image4.png"/><Relationship Id="rId30" Type="http://schemas.openxmlformats.org/officeDocument/2006/relationships/image" Target="media/image7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5872092-304C-4958-89C5-A5D2B076516D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95A454F1-3AFF-4949-9BC3-9E85F685B072}">
      <dgm:prSet phldrT="[Текст]"/>
      <dgm:spPr/>
      <dgm:t>
        <a:bodyPr/>
        <a:lstStyle/>
        <a:p>
          <a:r>
            <a:rPr lang="ru-RU"/>
            <a:t>Модель</a:t>
          </a:r>
        </a:p>
      </dgm:t>
    </dgm:pt>
    <dgm:pt modelId="{EBD75B09-715A-43B9-9FCD-DF58CB3EFC5D}" type="parTrans" cxnId="{68A2D6E7-883D-4BA5-B0AC-9D5B3C02999B}">
      <dgm:prSet/>
      <dgm:spPr/>
      <dgm:t>
        <a:bodyPr/>
        <a:lstStyle/>
        <a:p>
          <a:endParaRPr lang="ru-RU"/>
        </a:p>
      </dgm:t>
    </dgm:pt>
    <dgm:pt modelId="{7DC779A6-4CE6-4E1E-B048-D3DB906EA645}" type="sibTrans" cxnId="{68A2D6E7-883D-4BA5-B0AC-9D5B3C02999B}">
      <dgm:prSet/>
      <dgm:spPr/>
      <dgm:t>
        <a:bodyPr/>
        <a:lstStyle/>
        <a:p>
          <a:endParaRPr lang="ru-RU"/>
        </a:p>
      </dgm:t>
    </dgm:pt>
    <dgm:pt modelId="{25501C9A-20C1-4B88-B3DC-52B86D94B89D}">
      <dgm:prSet phldrT="[Текст]"/>
      <dgm:spPr/>
      <dgm:t>
        <a:bodyPr/>
        <a:lstStyle/>
        <a:p>
          <a:r>
            <a:rPr lang="ru-RU"/>
            <a:t>Матеріальна</a:t>
          </a:r>
        </a:p>
      </dgm:t>
    </dgm:pt>
    <dgm:pt modelId="{2404DCD3-ADF9-4EAF-8D15-CDBB79E3F3F5}" type="parTrans" cxnId="{077F61F8-8462-426D-949F-9D4E282B9478}">
      <dgm:prSet/>
      <dgm:spPr/>
      <dgm:t>
        <a:bodyPr/>
        <a:lstStyle/>
        <a:p>
          <a:endParaRPr lang="ru-RU"/>
        </a:p>
      </dgm:t>
    </dgm:pt>
    <dgm:pt modelId="{BECD9353-BB32-4EF7-8C8B-AA97253CC733}" type="sibTrans" cxnId="{077F61F8-8462-426D-949F-9D4E282B9478}">
      <dgm:prSet/>
      <dgm:spPr/>
      <dgm:t>
        <a:bodyPr/>
        <a:lstStyle/>
        <a:p>
          <a:endParaRPr lang="ru-RU"/>
        </a:p>
      </dgm:t>
    </dgm:pt>
    <dgm:pt modelId="{3024A4D8-CA9B-4561-A887-C6454E7056DC}">
      <dgm:prSet phldrT="[Текст]"/>
      <dgm:spPr/>
      <dgm:t>
        <a:bodyPr/>
        <a:lstStyle/>
        <a:p>
          <a:r>
            <a:rPr lang="ru-RU"/>
            <a:t>Інформаційна</a:t>
          </a:r>
        </a:p>
      </dgm:t>
    </dgm:pt>
    <dgm:pt modelId="{930E7CBF-D0D6-4141-9C23-66D0FA86547A}" type="parTrans" cxnId="{0BFBC847-B030-4F78-BD9F-13F073960552}">
      <dgm:prSet/>
      <dgm:spPr/>
      <dgm:t>
        <a:bodyPr/>
        <a:lstStyle/>
        <a:p>
          <a:endParaRPr lang="ru-RU"/>
        </a:p>
      </dgm:t>
    </dgm:pt>
    <dgm:pt modelId="{FEB15D34-FA9F-4098-A814-6248D12F2148}" type="sibTrans" cxnId="{0BFBC847-B030-4F78-BD9F-13F073960552}">
      <dgm:prSet/>
      <dgm:spPr/>
      <dgm:t>
        <a:bodyPr/>
        <a:lstStyle/>
        <a:p>
          <a:endParaRPr lang="ru-RU"/>
        </a:p>
      </dgm:t>
    </dgm:pt>
    <dgm:pt modelId="{96F2C450-3398-49ED-A6EC-FBE69F3A99DE}">
      <dgm:prSet/>
      <dgm:spPr/>
      <dgm:t>
        <a:bodyPr/>
        <a:lstStyle/>
        <a:p>
          <a:r>
            <a:rPr lang="ru-RU"/>
            <a:t>Вербальні </a:t>
          </a:r>
        </a:p>
      </dgm:t>
    </dgm:pt>
    <dgm:pt modelId="{4AD7D1CD-B487-43CD-A632-DC5B0A67B5F1}" type="parTrans" cxnId="{71970507-8F15-4A78-BC56-9FEF61B33BBE}">
      <dgm:prSet/>
      <dgm:spPr/>
      <dgm:t>
        <a:bodyPr/>
        <a:lstStyle/>
        <a:p>
          <a:endParaRPr lang="ru-RU"/>
        </a:p>
      </dgm:t>
    </dgm:pt>
    <dgm:pt modelId="{CDA339EF-BCF7-42B6-BA8B-FB8951B619F0}" type="sibTrans" cxnId="{71970507-8F15-4A78-BC56-9FEF61B33BBE}">
      <dgm:prSet/>
      <dgm:spPr/>
      <dgm:t>
        <a:bodyPr/>
        <a:lstStyle/>
        <a:p>
          <a:endParaRPr lang="ru-RU"/>
        </a:p>
      </dgm:t>
    </dgm:pt>
    <dgm:pt modelId="{0145D0F6-14BD-428E-A14A-05D94CF83E1D}">
      <dgm:prSet/>
      <dgm:spPr/>
      <dgm:t>
        <a:bodyPr/>
        <a:lstStyle/>
        <a:p>
          <a:r>
            <a:rPr lang="ru-RU"/>
            <a:t>Комп</a:t>
          </a:r>
          <a:r>
            <a:rPr lang="en-US"/>
            <a:t>`</a:t>
          </a:r>
          <a:r>
            <a:rPr lang="ru-RU"/>
            <a:t>ютерна </a:t>
          </a:r>
        </a:p>
      </dgm:t>
    </dgm:pt>
    <dgm:pt modelId="{F1B72A93-4E74-4835-BFC0-CC42B3C6F6BC}" type="parTrans" cxnId="{F4176252-FDDF-493E-B91D-BAC6AD34ABB4}">
      <dgm:prSet/>
      <dgm:spPr/>
      <dgm:t>
        <a:bodyPr/>
        <a:lstStyle/>
        <a:p>
          <a:endParaRPr lang="ru-RU"/>
        </a:p>
      </dgm:t>
    </dgm:pt>
    <dgm:pt modelId="{ACA15D01-A5AF-494D-906E-09B2C6DEAE26}" type="sibTrans" cxnId="{F4176252-FDDF-493E-B91D-BAC6AD34ABB4}">
      <dgm:prSet/>
      <dgm:spPr/>
      <dgm:t>
        <a:bodyPr/>
        <a:lstStyle/>
        <a:p>
          <a:endParaRPr lang="ru-RU"/>
        </a:p>
      </dgm:t>
    </dgm:pt>
    <dgm:pt modelId="{6D4D6B0B-9473-430E-81D8-B4113130706C}">
      <dgm:prSet/>
      <dgm:spPr/>
      <dgm:t>
        <a:bodyPr/>
        <a:lstStyle/>
        <a:p>
          <a:r>
            <a:rPr lang="ru-RU"/>
            <a:t>Знакові</a:t>
          </a:r>
        </a:p>
      </dgm:t>
    </dgm:pt>
    <dgm:pt modelId="{9A6451D7-99B3-47B4-8D08-4AB58BAE4CF9}" type="parTrans" cxnId="{09D5A17F-2E95-4BE2-8DA9-DEB284FCB57D}">
      <dgm:prSet/>
      <dgm:spPr/>
      <dgm:t>
        <a:bodyPr/>
        <a:lstStyle/>
        <a:p>
          <a:endParaRPr lang="ru-RU"/>
        </a:p>
      </dgm:t>
    </dgm:pt>
    <dgm:pt modelId="{8176AE8D-7513-45CD-984D-921D30D26359}" type="sibTrans" cxnId="{09D5A17F-2E95-4BE2-8DA9-DEB284FCB57D}">
      <dgm:prSet/>
      <dgm:spPr/>
      <dgm:t>
        <a:bodyPr/>
        <a:lstStyle/>
        <a:p>
          <a:endParaRPr lang="ru-RU"/>
        </a:p>
      </dgm:t>
    </dgm:pt>
    <dgm:pt modelId="{E21A7ED4-5B71-403D-9BA4-E5BF3331BACF}">
      <dgm:prSet/>
      <dgm:spPr/>
      <dgm:t>
        <a:bodyPr/>
        <a:lstStyle/>
        <a:p>
          <a:r>
            <a:rPr lang="ru-RU"/>
            <a:t>Математичні</a:t>
          </a:r>
        </a:p>
      </dgm:t>
    </dgm:pt>
    <dgm:pt modelId="{A43D61B5-D1B5-45BF-A3D8-CB0B9AC2D054}" type="parTrans" cxnId="{F31BD641-9C89-4ACF-9AA1-F064C90650C8}">
      <dgm:prSet/>
      <dgm:spPr/>
      <dgm:t>
        <a:bodyPr/>
        <a:lstStyle/>
        <a:p>
          <a:endParaRPr lang="ru-RU"/>
        </a:p>
      </dgm:t>
    </dgm:pt>
    <dgm:pt modelId="{6B3C4C96-16D1-4F9B-A22B-A6C76FE46590}" type="sibTrans" cxnId="{F31BD641-9C89-4ACF-9AA1-F064C90650C8}">
      <dgm:prSet/>
      <dgm:spPr/>
      <dgm:t>
        <a:bodyPr/>
        <a:lstStyle/>
        <a:p>
          <a:endParaRPr lang="ru-RU"/>
        </a:p>
      </dgm:t>
    </dgm:pt>
    <dgm:pt modelId="{8F270398-FE74-48F1-8D30-0FDA9260FA63}" type="pres">
      <dgm:prSet presAssocID="{C5872092-304C-4958-89C5-A5D2B076516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C4902DCB-D87B-4272-92ED-6AB967C49E65}" type="pres">
      <dgm:prSet presAssocID="{95A454F1-3AFF-4949-9BC3-9E85F685B072}" presName="hierRoot1" presStyleCnt="0">
        <dgm:presLayoutVars>
          <dgm:hierBranch val="init"/>
        </dgm:presLayoutVars>
      </dgm:prSet>
      <dgm:spPr/>
    </dgm:pt>
    <dgm:pt modelId="{63089A57-D324-403C-8804-ED9A3FFF2E88}" type="pres">
      <dgm:prSet presAssocID="{95A454F1-3AFF-4949-9BC3-9E85F685B072}" presName="rootComposite1" presStyleCnt="0"/>
      <dgm:spPr/>
    </dgm:pt>
    <dgm:pt modelId="{91083FD7-C59E-4348-B997-417962CBA9A6}" type="pres">
      <dgm:prSet presAssocID="{95A454F1-3AFF-4949-9BC3-9E85F685B072}" presName="rootText1" presStyleLbl="node0" presStyleIdx="0" presStyleCnt="1">
        <dgm:presLayoutVars>
          <dgm:chPref val="3"/>
        </dgm:presLayoutVars>
      </dgm:prSet>
      <dgm:spPr/>
    </dgm:pt>
    <dgm:pt modelId="{DE77DB9D-1F75-4445-9B6B-B7494C735888}" type="pres">
      <dgm:prSet presAssocID="{95A454F1-3AFF-4949-9BC3-9E85F685B072}" presName="rootConnector1" presStyleLbl="node1" presStyleIdx="0" presStyleCnt="0"/>
      <dgm:spPr/>
    </dgm:pt>
    <dgm:pt modelId="{FBC0D365-C625-4B2E-8D33-4E8B46B9BD0F}" type="pres">
      <dgm:prSet presAssocID="{95A454F1-3AFF-4949-9BC3-9E85F685B072}" presName="hierChild2" presStyleCnt="0"/>
      <dgm:spPr/>
    </dgm:pt>
    <dgm:pt modelId="{9A2D4CE6-E7D2-41C2-86AC-BA07AA330575}" type="pres">
      <dgm:prSet presAssocID="{2404DCD3-ADF9-4EAF-8D15-CDBB79E3F3F5}" presName="Name37" presStyleLbl="parChTrans1D2" presStyleIdx="0" presStyleCnt="2"/>
      <dgm:spPr/>
    </dgm:pt>
    <dgm:pt modelId="{00017131-193A-493D-BEC0-D26410ECA0E3}" type="pres">
      <dgm:prSet presAssocID="{25501C9A-20C1-4B88-B3DC-52B86D94B89D}" presName="hierRoot2" presStyleCnt="0">
        <dgm:presLayoutVars>
          <dgm:hierBranch val="init"/>
        </dgm:presLayoutVars>
      </dgm:prSet>
      <dgm:spPr/>
    </dgm:pt>
    <dgm:pt modelId="{7745539C-A8EB-465B-B571-F826D0D34A9D}" type="pres">
      <dgm:prSet presAssocID="{25501C9A-20C1-4B88-B3DC-52B86D94B89D}" presName="rootComposite" presStyleCnt="0"/>
      <dgm:spPr/>
    </dgm:pt>
    <dgm:pt modelId="{F0A39F98-543D-488D-A558-AE8D0A9D104D}" type="pres">
      <dgm:prSet presAssocID="{25501C9A-20C1-4B88-B3DC-52B86D94B89D}" presName="rootText" presStyleLbl="node2" presStyleIdx="0" presStyleCnt="2">
        <dgm:presLayoutVars>
          <dgm:chPref val="3"/>
        </dgm:presLayoutVars>
      </dgm:prSet>
      <dgm:spPr/>
    </dgm:pt>
    <dgm:pt modelId="{8721C976-37EF-40A3-8F71-2A3A462F2359}" type="pres">
      <dgm:prSet presAssocID="{25501C9A-20C1-4B88-B3DC-52B86D94B89D}" presName="rootConnector" presStyleLbl="node2" presStyleIdx="0" presStyleCnt="2"/>
      <dgm:spPr/>
    </dgm:pt>
    <dgm:pt modelId="{B8A03389-C6E2-4021-8732-EE710456B6E2}" type="pres">
      <dgm:prSet presAssocID="{25501C9A-20C1-4B88-B3DC-52B86D94B89D}" presName="hierChild4" presStyleCnt="0"/>
      <dgm:spPr/>
    </dgm:pt>
    <dgm:pt modelId="{BA004E6D-0019-469B-9FA8-DA83FC5A6C91}" type="pres">
      <dgm:prSet presAssocID="{25501C9A-20C1-4B88-B3DC-52B86D94B89D}" presName="hierChild5" presStyleCnt="0"/>
      <dgm:spPr/>
    </dgm:pt>
    <dgm:pt modelId="{ADB17DAC-C666-421A-80A7-2D61CCC6FF9D}" type="pres">
      <dgm:prSet presAssocID="{930E7CBF-D0D6-4141-9C23-66D0FA86547A}" presName="Name37" presStyleLbl="parChTrans1D2" presStyleIdx="1" presStyleCnt="2"/>
      <dgm:spPr/>
    </dgm:pt>
    <dgm:pt modelId="{E091C563-AA02-4D5E-B809-0C176DB3803A}" type="pres">
      <dgm:prSet presAssocID="{3024A4D8-CA9B-4561-A887-C6454E7056DC}" presName="hierRoot2" presStyleCnt="0">
        <dgm:presLayoutVars>
          <dgm:hierBranch val="init"/>
        </dgm:presLayoutVars>
      </dgm:prSet>
      <dgm:spPr/>
    </dgm:pt>
    <dgm:pt modelId="{166928E8-6F06-4736-8332-649E0FF792D1}" type="pres">
      <dgm:prSet presAssocID="{3024A4D8-CA9B-4561-A887-C6454E7056DC}" presName="rootComposite" presStyleCnt="0"/>
      <dgm:spPr/>
    </dgm:pt>
    <dgm:pt modelId="{3225D76F-C841-4D5F-A369-97DC09A2AB93}" type="pres">
      <dgm:prSet presAssocID="{3024A4D8-CA9B-4561-A887-C6454E7056DC}" presName="rootText" presStyleLbl="node2" presStyleIdx="1" presStyleCnt="2">
        <dgm:presLayoutVars>
          <dgm:chPref val="3"/>
        </dgm:presLayoutVars>
      </dgm:prSet>
      <dgm:spPr/>
    </dgm:pt>
    <dgm:pt modelId="{FD6EE87C-AD28-4C40-8928-9284E245D282}" type="pres">
      <dgm:prSet presAssocID="{3024A4D8-CA9B-4561-A887-C6454E7056DC}" presName="rootConnector" presStyleLbl="node2" presStyleIdx="1" presStyleCnt="2"/>
      <dgm:spPr/>
    </dgm:pt>
    <dgm:pt modelId="{2FE53B1A-1E83-4163-B403-48ED1791AE24}" type="pres">
      <dgm:prSet presAssocID="{3024A4D8-CA9B-4561-A887-C6454E7056DC}" presName="hierChild4" presStyleCnt="0"/>
      <dgm:spPr/>
    </dgm:pt>
    <dgm:pt modelId="{7578D5E6-A37C-4C5B-A8F3-431408DD037B}" type="pres">
      <dgm:prSet presAssocID="{4AD7D1CD-B487-43CD-A632-DC5B0A67B5F1}" presName="Name37" presStyleLbl="parChTrans1D3" presStyleIdx="0" presStyleCnt="3"/>
      <dgm:spPr/>
    </dgm:pt>
    <dgm:pt modelId="{A7B41185-A40D-4C93-B10F-F538AD9C7977}" type="pres">
      <dgm:prSet presAssocID="{96F2C450-3398-49ED-A6EC-FBE69F3A99DE}" presName="hierRoot2" presStyleCnt="0">
        <dgm:presLayoutVars>
          <dgm:hierBranch val="init"/>
        </dgm:presLayoutVars>
      </dgm:prSet>
      <dgm:spPr/>
    </dgm:pt>
    <dgm:pt modelId="{6644A72E-CD86-43BD-9582-6C3E8E1C3866}" type="pres">
      <dgm:prSet presAssocID="{96F2C450-3398-49ED-A6EC-FBE69F3A99DE}" presName="rootComposite" presStyleCnt="0"/>
      <dgm:spPr/>
    </dgm:pt>
    <dgm:pt modelId="{8EEC9065-9BC7-47BD-A307-B30782FD5B21}" type="pres">
      <dgm:prSet presAssocID="{96F2C450-3398-49ED-A6EC-FBE69F3A99DE}" presName="rootText" presStyleLbl="node3" presStyleIdx="0" presStyleCnt="3" custLinFactX="41419" custLinFactNeighborX="100000" custLinFactNeighborY="17436">
        <dgm:presLayoutVars>
          <dgm:chPref val="3"/>
        </dgm:presLayoutVars>
      </dgm:prSet>
      <dgm:spPr/>
    </dgm:pt>
    <dgm:pt modelId="{3E4B770B-3594-4F26-9D4E-26FFA7B71DC1}" type="pres">
      <dgm:prSet presAssocID="{96F2C450-3398-49ED-A6EC-FBE69F3A99DE}" presName="rootConnector" presStyleLbl="node3" presStyleIdx="0" presStyleCnt="3"/>
      <dgm:spPr/>
    </dgm:pt>
    <dgm:pt modelId="{3480165F-2F5E-42A6-8356-CAA6A071303D}" type="pres">
      <dgm:prSet presAssocID="{96F2C450-3398-49ED-A6EC-FBE69F3A99DE}" presName="hierChild4" presStyleCnt="0"/>
      <dgm:spPr/>
    </dgm:pt>
    <dgm:pt modelId="{D78CCF8A-72F7-41B3-A6CF-C6A4128D3A96}" type="pres">
      <dgm:prSet presAssocID="{96F2C450-3398-49ED-A6EC-FBE69F3A99DE}" presName="hierChild5" presStyleCnt="0"/>
      <dgm:spPr/>
    </dgm:pt>
    <dgm:pt modelId="{B4352460-3C58-43AD-9C63-640DAD003B50}" type="pres">
      <dgm:prSet presAssocID="{F1B72A93-4E74-4835-BFC0-CC42B3C6F6BC}" presName="Name37" presStyleLbl="parChTrans1D3" presStyleIdx="1" presStyleCnt="3"/>
      <dgm:spPr/>
    </dgm:pt>
    <dgm:pt modelId="{1D81369B-A2D9-4A46-93F8-B9EF81F82BE9}" type="pres">
      <dgm:prSet presAssocID="{0145D0F6-14BD-428E-A14A-05D94CF83E1D}" presName="hierRoot2" presStyleCnt="0">
        <dgm:presLayoutVars>
          <dgm:hierBranch val="init"/>
        </dgm:presLayoutVars>
      </dgm:prSet>
      <dgm:spPr/>
    </dgm:pt>
    <dgm:pt modelId="{4AFEF667-8EE1-4045-B4C5-ED3C9209FE6D}" type="pres">
      <dgm:prSet presAssocID="{0145D0F6-14BD-428E-A14A-05D94CF83E1D}" presName="rootComposite" presStyleCnt="0"/>
      <dgm:spPr/>
    </dgm:pt>
    <dgm:pt modelId="{438826E7-BA39-42A9-802F-64F63D2B59E5}" type="pres">
      <dgm:prSet presAssocID="{0145D0F6-14BD-428E-A14A-05D94CF83E1D}" presName="rootText" presStyleLbl="node3" presStyleIdx="1" presStyleCnt="3" custLinFactX="-27602" custLinFactNeighborX="-100000" custLinFactNeighborY="13185">
        <dgm:presLayoutVars>
          <dgm:chPref val="3"/>
        </dgm:presLayoutVars>
      </dgm:prSet>
      <dgm:spPr/>
    </dgm:pt>
    <dgm:pt modelId="{9F2C8608-BEB1-4D07-897F-5D5C8410E033}" type="pres">
      <dgm:prSet presAssocID="{0145D0F6-14BD-428E-A14A-05D94CF83E1D}" presName="rootConnector" presStyleLbl="node3" presStyleIdx="1" presStyleCnt="3"/>
      <dgm:spPr/>
    </dgm:pt>
    <dgm:pt modelId="{C1DF053C-C5AE-40D8-81C4-6C2D9EF6B9C5}" type="pres">
      <dgm:prSet presAssocID="{0145D0F6-14BD-428E-A14A-05D94CF83E1D}" presName="hierChild4" presStyleCnt="0"/>
      <dgm:spPr/>
    </dgm:pt>
    <dgm:pt modelId="{C0774B2A-1BC8-4C0C-A884-C2590BF1E390}" type="pres">
      <dgm:prSet presAssocID="{0145D0F6-14BD-428E-A14A-05D94CF83E1D}" presName="hierChild5" presStyleCnt="0"/>
      <dgm:spPr/>
    </dgm:pt>
    <dgm:pt modelId="{47065985-127F-4304-8307-8DBDF5AA6DC6}" type="pres">
      <dgm:prSet presAssocID="{9A6451D7-99B3-47B4-8D08-4AB58BAE4CF9}" presName="Name37" presStyleLbl="parChTrans1D3" presStyleIdx="2" presStyleCnt="3"/>
      <dgm:spPr/>
    </dgm:pt>
    <dgm:pt modelId="{DE6DFE28-75EF-4762-834C-531111F74268}" type="pres">
      <dgm:prSet presAssocID="{6D4D6B0B-9473-430E-81D8-B4113130706C}" presName="hierRoot2" presStyleCnt="0">
        <dgm:presLayoutVars>
          <dgm:hierBranch val="init"/>
        </dgm:presLayoutVars>
      </dgm:prSet>
      <dgm:spPr/>
    </dgm:pt>
    <dgm:pt modelId="{26D23D02-9A57-4D93-9881-4C8D957D5838}" type="pres">
      <dgm:prSet presAssocID="{6D4D6B0B-9473-430E-81D8-B4113130706C}" presName="rootComposite" presStyleCnt="0"/>
      <dgm:spPr/>
    </dgm:pt>
    <dgm:pt modelId="{6EDFBEF5-FF45-4E15-B5A0-C4D35354EF35}" type="pres">
      <dgm:prSet presAssocID="{6D4D6B0B-9473-430E-81D8-B4113130706C}" presName="rootText" presStyleLbl="node3" presStyleIdx="2" presStyleCnt="3" custLinFactNeighborX="7666" custLinFactNeighborY="1928">
        <dgm:presLayoutVars>
          <dgm:chPref val="3"/>
        </dgm:presLayoutVars>
      </dgm:prSet>
      <dgm:spPr/>
    </dgm:pt>
    <dgm:pt modelId="{D026CB35-DA4B-47DF-8E86-667305414438}" type="pres">
      <dgm:prSet presAssocID="{6D4D6B0B-9473-430E-81D8-B4113130706C}" presName="rootConnector" presStyleLbl="node3" presStyleIdx="2" presStyleCnt="3"/>
      <dgm:spPr/>
    </dgm:pt>
    <dgm:pt modelId="{C4707EA9-6783-4837-AA7E-CCBC03FE4500}" type="pres">
      <dgm:prSet presAssocID="{6D4D6B0B-9473-430E-81D8-B4113130706C}" presName="hierChild4" presStyleCnt="0"/>
      <dgm:spPr/>
    </dgm:pt>
    <dgm:pt modelId="{D128F8E0-402D-46FE-A9D9-ADEFF2B52D69}" type="pres">
      <dgm:prSet presAssocID="{A43D61B5-D1B5-45BF-A3D8-CB0B9AC2D054}" presName="Name37" presStyleLbl="parChTrans1D4" presStyleIdx="0" presStyleCnt="1"/>
      <dgm:spPr/>
    </dgm:pt>
    <dgm:pt modelId="{BD946BD0-64C4-4A1F-81FD-539DE8B48437}" type="pres">
      <dgm:prSet presAssocID="{E21A7ED4-5B71-403D-9BA4-E5BF3331BACF}" presName="hierRoot2" presStyleCnt="0">
        <dgm:presLayoutVars>
          <dgm:hierBranch val="init"/>
        </dgm:presLayoutVars>
      </dgm:prSet>
      <dgm:spPr/>
    </dgm:pt>
    <dgm:pt modelId="{E157D490-F14E-44A7-B0E8-183B10F03E1E}" type="pres">
      <dgm:prSet presAssocID="{E21A7ED4-5B71-403D-9BA4-E5BF3331BACF}" presName="rootComposite" presStyleCnt="0"/>
      <dgm:spPr/>
    </dgm:pt>
    <dgm:pt modelId="{720B47AF-3479-49BF-9866-3421789682E7}" type="pres">
      <dgm:prSet presAssocID="{E21A7ED4-5B71-403D-9BA4-E5BF3331BACF}" presName="rootText" presStyleLbl="node4" presStyleIdx="0" presStyleCnt="1">
        <dgm:presLayoutVars>
          <dgm:chPref val="3"/>
        </dgm:presLayoutVars>
      </dgm:prSet>
      <dgm:spPr/>
    </dgm:pt>
    <dgm:pt modelId="{3C8A4C55-10E7-44F9-94F6-AD92D851EA73}" type="pres">
      <dgm:prSet presAssocID="{E21A7ED4-5B71-403D-9BA4-E5BF3331BACF}" presName="rootConnector" presStyleLbl="node4" presStyleIdx="0" presStyleCnt="1"/>
      <dgm:spPr/>
    </dgm:pt>
    <dgm:pt modelId="{7A3105B9-7235-4AC5-B49D-50936A6FAE13}" type="pres">
      <dgm:prSet presAssocID="{E21A7ED4-5B71-403D-9BA4-E5BF3331BACF}" presName="hierChild4" presStyleCnt="0"/>
      <dgm:spPr/>
    </dgm:pt>
    <dgm:pt modelId="{6704DB93-95B5-4488-A916-3A6AC6DB56B9}" type="pres">
      <dgm:prSet presAssocID="{E21A7ED4-5B71-403D-9BA4-E5BF3331BACF}" presName="hierChild5" presStyleCnt="0"/>
      <dgm:spPr/>
    </dgm:pt>
    <dgm:pt modelId="{143B4122-ACE4-426D-9588-E38F3E087CC4}" type="pres">
      <dgm:prSet presAssocID="{6D4D6B0B-9473-430E-81D8-B4113130706C}" presName="hierChild5" presStyleCnt="0"/>
      <dgm:spPr/>
    </dgm:pt>
    <dgm:pt modelId="{09DA7AC9-77F4-48A0-9A1A-7786A55EE883}" type="pres">
      <dgm:prSet presAssocID="{3024A4D8-CA9B-4561-A887-C6454E7056DC}" presName="hierChild5" presStyleCnt="0"/>
      <dgm:spPr/>
    </dgm:pt>
    <dgm:pt modelId="{EFAA2F11-D473-4952-8ECA-AC3E05B60541}" type="pres">
      <dgm:prSet presAssocID="{95A454F1-3AFF-4949-9BC3-9E85F685B072}" presName="hierChild3" presStyleCnt="0"/>
      <dgm:spPr/>
    </dgm:pt>
  </dgm:ptLst>
  <dgm:cxnLst>
    <dgm:cxn modelId="{71970507-8F15-4A78-BC56-9FEF61B33BBE}" srcId="{3024A4D8-CA9B-4561-A887-C6454E7056DC}" destId="{96F2C450-3398-49ED-A6EC-FBE69F3A99DE}" srcOrd="0" destOrd="0" parTransId="{4AD7D1CD-B487-43CD-A632-DC5B0A67B5F1}" sibTransId="{CDA339EF-BCF7-42B6-BA8B-FB8951B619F0}"/>
    <dgm:cxn modelId="{01574912-C0EC-45B0-8F4F-8A1E9A7029D7}" type="presOf" srcId="{A43D61B5-D1B5-45BF-A3D8-CB0B9AC2D054}" destId="{D128F8E0-402D-46FE-A9D9-ADEFF2B52D69}" srcOrd="0" destOrd="0" presId="urn:microsoft.com/office/officeart/2005/8/layout/orgChart1"/>
    <dgm:cxn modelId="{BA20F521-DF85-4188-9264-A7AA4724F470}" type="presOf" srcId="{95A454F1-3AFF-4949-9BC3-9E85F685B072}" destId="{91083FD7-C59E-4348-B997-417962CBA9A6}" srcOrd="0" destOrd="0" presId="urn:microsoft.com/office/officeart/2005/8/layout/orgChart1"/>
    <dgm:cxn modelId="{4742982B-961A-4C3B-A032-B48223164D52}" type="presOf" srcId="{25501C9A-20C1-4B88-B3DC-52B86D94B89D}" destId="{8721C976-37EF-40A3-8F71-2A3A462F2359}" srcOrd="1" destOrd="0" presId="urn:microsoft.com/office/officeart/2005/8/layout/orgChart1"/>
    <dgm:cxn modelId="{845CC33A-AA39-4FCF-8814-B2F59B8F5658}" type="presOf" srcId="{930E7CBF-D0D6-4141-9C23-66D0FA86547A}" destId="{ADB17DAC-C666-421A-80A7-2D61CCC6FF9D}" srcOrd="0" destOrd="0" presId="urn:microsoft.com/office/officeart/2005/8/layout/orgChart1"/>
    <dgm:cxn modelId="{29553A3B-D607-4EAA-8E5D-5ED2CA1816EF}" type="presOf" srcId="{F1B72A93-4E74-4835-BFC0-CC42B3C6F6BC}" destId="{B4352460-3C58-43AD-9C63-640DAD003B50}" srcOrd="0" destOrd="0" presId="urn:microsoft.com/office/officeart/2005/8/layout/orgChart1"/>
    <dgm:cxn modelId="{F31BD641-9C89-4ACF-9AA1-F064C90650C8}" srcId="{6D4D6B0B-9473-430E-81D8-B4113130706C}" destId="{E21A7ED4-5B71-403D-9BA4-E5BF3331BACF}" srcOrd="0" destOrd="0" parTransId="{A43D61B5-D1B5-45BF-A3D8-CB0B9AC2D054}" sibTransId="{6B3C4C96-16D1-4F9B-A22B-A6C76FE46590}"/>
    <dgm:cxn modelId="{D0677E47-B6BD-4793-A143-52CFEBA11C61}" type="presOf" srcId="{96F2C450-3398-49ED-A6EC-FBE69F3A99DE}" destId="{3E4B770B-3594-4F26-9D4E-26FFA7B71DC1}" srcOrd="1" destOrd="0" presId="urn:microsoft.com/office/officeart/2005/8/layout/orgChart1"/>
    <dgm:cxn modelId="{0BFBC847-B030-4F78-BD9F-13F073960552}" srcId="{95A454F1-3AFF-4949-9BC3-9E85F685B072}" destId="{3024A4D8-CA9B-4561-A887-C6454E7056DC}" srcOrd="1" destOrd="0" parTransId="{930E7CBF-D0D6-4141-9C23-66D0FA86547A}" sibTransId="{FEB15D34-FA9F-4098-A814-6248D12F2148}"/>
    <dgm:cxn modelId="{D1989468-A036-4C8E-802E-FBBC282E5B66}" type="presOf" srcId="{6D4D6B0B-9473-430E-81D8-B4113130706C}" destId="{D026CB35-DA4B-47DF-8E86-667305414438}" srcOrd="1" destOrd="0" presId="urn:microsoft.com/office/officeart/2005/8/layout/orgChart1"/>
    <dgm:cxn modelId="{BBE68170-3AB7-40C6-A55F-7CFBCC5C8272}" type="presOf" srcId="{2404DCD3-ADF9-4EAF-8D15-CDBB79E3F3F5}" destId="{9A2D4CE6-E7D2-41C2-86AC-BA07AA330575}" srcOrd="0" destOrd="0" presId="urn:microsoft.com/office/officeart/2005/8/layout/orgChart1"/>
    <dgm:cxn modelId="{9F945351-1608-470A-BEE3-63BA04221F7E}" type="presOf" srcId="{3024A4D8-CA9B-4561-A887-C6454E7056DC}" destId="{FD6EE87C-AD28-4C40-8928-9284E245D282}" srcOrd="1" destOrd="0" presId="urn:microsoft.com/office/officeart/2005/8/layout/orgChart1"/>
    <dgm:cxn modelId="{F4176252-FDDF-493E-B91D-BAC6AD34ABB4}" srcId="{3024A4D8-CA9B-4561-A887-C6454E7056DC}" destId="{0145D0F6-14BD-428E-A14A-05D94CF83E1D}" srcOrd="1" destOrd="0" parTransId="{F1B72A93-4E74-4835-BFC0-CC42B3C6F6BC}" sibTransId="{ACA15D01-A5AF-494D-906E-09B2C6DEAE26}"/>
    <dgm:cxn modelId="{5DDD8C56-BACC-4C91-AD15-FB7D452649F2}" type="presOf" srcId="{6D4D6B0B-9473-430E-81D8-B4113130706C}" destId="{6EDFBEF5-FF45-4E15-B5A0-C4D35354EF35}" srcOrd="0" destOrd="0" presId="urn:microsoft.com/office/officeart/2005/8/layout/orgChart1"/>
    <dgm:cxn modelId="{3FDA577C-C84B-485E-ADE8-5B99DF263C4E}" type="presOf" srcId="{4AD7D1CD-B487-43CD-A632-DC5B0A67B5F1}" destId="{7578D5E6-A37C-4C5B-A8F3-431408DD037B}" srcOrd="0" destOrd="0" presId="urn:microsoft.com/office/officeart/2005/8/layout/orgChart1"/>
    <dgm:cxn modelId="{488FA87D-BED3-4D11-89DB-177E0C8BD0BA}" type="presOf" srcId="{0145D0F6-14BD-428E-A14A-05D94CF83E1D}" destId="{438826E7-BA39-42A9-802F-64F63D2B59E5}" srcOrd="0" destOrd="0" presId="urn:microsoft.com/office/officeart/2005/8/layout/orgChart1"/>
    <dgm:cxn modelId="{09D5A17F-2E95-4BE2-8DA9-DEB284FCB57D}" srcId="{3024A4D8-CA9B-4561-A887-C6454E7056DC}" destId="{6D4D6B0B-9473-430E-81D8-B4113130706C}" srcOrd="2" destOrd="0" parTransId="{9A6451D7-99B3-47B4-8D08-4AB58BAE4CF9}" sibTransId="{8176AE8D-7513-45CD-984D-921D30D26359}"/>
    <dgm:cxn modelId="{39423E90-6BB2-4495-BD6B-08A9B4E7334E}" type="presOf" srcId="{C5872092-304C-4958-89C5-A5D2B076516D}" destId="{8F270398-FE74-48F1-8D30-0FDA9260FA63}" srcOrd="0" destOrd="0" presId="urn:microsoft.com/office/officeart/2005/8/layout/orgChart1"/>
    <dgm:cxn modelId="{9994B5A1-36DA-4F56-B9B2-136D8F79234F}" type="presOf" srcId="{3024A4D8-CA9B-4561-A887-C6454E7056DC}" destId="{3225D76F-C841-4D5F-A369-97DC09A2AB93}" srcOrd="0" destOrd="0" presId="urn:microsoft.com/office/officeart/2005/8/layout/orgChart1"/>
    <dgm:cxn modelId="{A1535AC8-C852-4581-AF98-4F81762B76E5}" type="presOf" srcId="{0145D0F6-14BD-428E-A14A-05D94CF83E1D}" destId="{9F2C8608-BEB1-4D07-897F-5D5C8410E033}" srcOrd="1" destOrd="0" presId="urn:microsoft.com/office/officeart/2005/8/layout/orgChart1"/>
    <dgm:cxn modelId="{1122E0CA-D188-43C2-9B59-F252BE026CF7}" type="presOf" srcId="{96F2C450-3398-49ED-A6EC-FBE69F3A99DE}" destId="{8EEC9065-9BC7-47BD-A307-B30782FD5B21}" srcOrd="0" destOrd="0" presId="urn:microsoft.com/office/officeart/2005/8/layout/orgChart1"/>
    <dgm:cxn modelId="{44C742E0-6E73-4492-A731-53E372C73E63}" type="presOf" srcId="{E21A7ED4-5B71-403D-9BA4-E5BF3331BACF}" destId="{720B47AF-3479-49BF-9866-3421789682E7}" srcOrd="0" destOrd="0" presId="urn:microsoft.com/office/officeart/2005/8/layout/orgChart1"/>
    <dgm:cxn modelId="{68A2D6E7-883D-4BA5-B0AC-9D5B3C02999B}" srcId="{C5872092-304C-4958-89C5-A5D2B076516D}" destId="{95A454F1-3AFF-4949-9BC3-9E85F685B072}" srcOrd="0" destOrd="0" parTransId="{EBD75B09-715A-43B9-9FCD-DF58CB3EFC5D}" sibTransId="{7DC779A6-4CE6-4E1E-B048-D3DB906EA645}"/>
    <dgm:cxn modelId="{FF9245EB-AC85-422F-A9BD-69ECB74B2AF1}" type="presOf" srcId="{E21A7ED4-5B71-403D-9BA4-E5BF3331BACF}" destId="{3C8A4C55-10E7-44F9-94F6-AD92D851EA73}" srcOrd="1" destOrd="0" presId="urn:microsoft.com/office/officeart/2005/8/layout/orgChart1"/>
    <dgm:cxn modelId="{9FD5AFF0-9DB6-4919-939C-7113BBA238E2}" type="presOf" srcId="{25501C9A-20C1-4B88-B3DC-52B86D94B89D}" destId="{F0A39F98-543D-488D-A558-AE8D0A9D104D}" srcOrd="0" destOrd="0" presId="urn:microsoft.com/office/officeart/2005/8/layout/orgChart1"/>
    <dgm:cxn modelId="{077F61F8-8462-426D-949F-9D4E282B9478}" srcId="{95A454F1-3AFF-4949-9BC3-9E85F685B072}" destId="{25501C9A-20C1-4B88-B3DC-52B86D94B89D}" srcOrd="0" destOrd="0" parTransId="{2404DCD3-ADF9-4EAF-8D15-CDBB79E3F3F5}" sibTransId="{BECD9353-BB32-4EF7-8C8B-AA97253CC733}"/>
    <dgm:cxn modelId="{44DD21FC-7D23-4411-98E5-8405BC7675C6}" type="presOf" srcId="{95A454F1-3AFF-4949-9BC3-9E85F685B072}" destId="{DE77DB9D-1F75-4445-9B6B-B7494C735888}" srcOrd="1" destOrd="0" presId="urn:microsoft.com/office/officeart/2005/8/layout/orgChart1"/>
    <dgm:cxn modelId="{526B3FFF-13E6-4C41-8FBC-5BBAACADC270}" type="presOf" srcId="{9A6451D7-99B3-47B4-8D08-4AB58BAE4CF9}" destId="{47065985-127F-4304-8307-8DBDF5AA6DC6}" srcOrd="0" destOrd="0" presId="urn:microsoft.com/office/officeart/2005/8/layout/orgChart1"/>
    <dgm:cxn modelId="{A102F475-2F4E-4CF6-9F8B-2D5FF6E51291}" type="presParOf" srcId="{8F270398-FE74-48F1-8D30-0FDA9260FA63}" destId="{C4902DCB-D87B-4272-92ED-6AB967C49E65}" srcOrd="0" destOrd="0" presId="urn:microsoft.com/office/officeart/2005/8/layout/orgChart1"/>
    <dgm:cxn modelId="{40504228-A02F-4D9F-AF89-7238864264D3}" type="presParOf" srcId="{C4902DCB-D87B-4272-92ED-6AB967C49E65}" destId="{63089A57-D324-403C-8804-ED9A3FFF2E88}" srcOrd="0" destOrd="0" presId="urn:microsoft.com/office/officeart/2005/8/layout/orgChart1"/>
    <dgm:cxn modelId="{0F4802B2-8271-4349-9E11-DDFC85D88764}" type="presParOf" srcId="{63089A57-D324-403C-8804-ED9A3FFF2E88}" destId="{91083FD7-C59E-4348-B997-417962CBA9A6}" srcOrd="0" destOrd="0" presId="urn:microsoft.com/office/officeart/2005/8/layout/orgChart1"/>
    <dgm:cxn modelId="{65FBDF1C-A909-4D22-8ADE-B0BB54D4CAB7}" type="presParOf" srcId="{63089A57-D324-403C-8804-ED9A3FFF2E88}" destId="{DE77DB9D-1F75-4445-9B6B-B7494C735888}" srcOrd="1" destOrd="0" presId="urn:microsoft.com/office/officeart/2005/8/layout/orgChart1"/>
    <dgm:cxn modelId="{2DD39417-D5F8-4A20-B4D6-D139FAA05002}" type="presParOf" srcId="{C4902DCB-D87B-4272-92ED-6AB967C49E65}" destId="{FBC0D365-C625-4B2E-8D33-4E8B46B9BD0F}" srcOrd="1" destOrd="0" presId="urn:microsoft.com/office/officeart/2005/8/layout/orgChart1"/>
    <dgm:cxn modelId="{5837E812-FBBD-4EC7-8C0B-07643E7312FD}" type="presParOf" srcId="{FBC0D365-C625-4B2E-8D33-4E8B46B9BD0F}" destId="{9A2D4CE6-E7D2-41C2-86AC-BA07AA330575}" srcOrd="0" destOrd="0" presId="urn:microsoft.com/office/officeart/2005/8/layout/orgChart1"/>
    <dgm:cxn modelId="{1342F058-B2AB-4F4E-B27C-6E0AD0A7AAC5}" type="presParOf" srcId="{FBC0D365-C625-4B2E-8D33-4E8B46B9BD0F}" destId="{00017131-193A-493D-BEC0-D26410ECA0E3}" srcOrd="1" destOrd="0" presId="urn:microsoft.com/office/officeart/2005/8/layout/orgChart1"/>
    <dgm:cxn modelId="{2A567697-365B-4C11-8B45-B96AE25B4245}" type="presParOf" srcId="{00017131-193A-493D-BEC0-D26410ECA0E3}" destId="{7745539C-A8EB-465B-B571-F826D0D34A9D}" srcOrd="0" destOrd="0" presId="urn:microsoft.com/office/officeart/2005/8/layout/orgChart1"/>
    <dgm:cxn modelId="{D3320694-2779-4F8B-AF15-27CC2820FE78}" type="presParOf" srcId="{7745539C-A8EB-465B-B571-F826D0D34A9D}" destId="{F0A39F98-543D-488D-A558-AE8D0A9D104D}" srcOrd="0" destOrd="0" presId="urn:microsoft.com/office/officeart/2005/8/layout/orgChart1"/>
    <dgm:cxn modelId="{E7875508-7E05-451B-8CE4-FBE8D6C3A4C9}" type="presParOf" srcId="{7745539C-A8EB-465B-B571-F826D0D34A9D}" destId="{8721C976-37EF-40A3-8F71-2A3A462F2359}" srcOrd="1" destOrd="0" presId="urn:microsoft.com/office/officeart/2005/8/layout/orgChart1"/>
    <dgm:cxn modelId="{5D4462EA-D7A5-4496-95AC-79DD0BCEDD8B}" type="presParOf" srcId="{00017131-193A-493D-BEC0-D26410ECA0E3}" destId="{B8A03389-C6E2-4021-8732-EE710456B6E2}" srcOrd="1" destOrd="0" presId="urn:microsoft.com/office/officeart/2005/8/layout/orgChart1"/>
    <dgm:cxn modelId="{46BFF542-62EC-451D-AC07-0CFBEDBADCAD}" type="presParOf" srcId="{00017131-193A-493D-BEC0-D26410ECA0E3}" destId="{BA004E6D-0019-469B-9FA8-DA83FC5A6C91}" srcOrd="2" destOrd="0" presId="urn:microsoft.com/office/officeart/2005/8/layout/orgChart1"/>
    <dgm:cxn modelId="{F4E0CBBE-7468-49F0-8AF9-ED597C0719AD}" type="presParOf" srcId="{FBC0D365-C625-4B2E-8D33-4E8B46B9BD0F}" destId="{ADB17DAC-C666-421A-80A7-2D61CCC6FF9D}" srcOrd="2" destOrd="0" presId="urn:microsoft.com/office/officeart/2005/8/layout/orgChart1"/>
    <dgm:cxn modelId="{C5A8D217-D31E-4E7D-8A6A-7266FEE2BEA2}" type="presParOf" srcId="{FBC0D365-C625-4B2E-8D33-4E8B46B9BD0F}" destId="{E091C563-AA02-4D5E-B809-0C176DB3803A}" srcOrd="3" destOrd="0" presId="urn:microsoft.com/office/officeart/2005/8/layout/orgChart1"/>
    <dgm:cxn modelId="{90F30C76-AD64-4E59-92C7-740CEB5C0165}" type="presParOf" srcId="{E091C563-AA02-4D5E-B809-0C176DB3803A}" destId="{166928E8-6F06-4736-8332-649E0FF792D1}" srcOrd="0" destOrd="0" presId="urn:microsoft.com/office/officeart/2005/8/layout/orgChart1"/>
    <dgm:cxn modelId="{F747CDE6-AC5B-489A-9E38-CAE15AF5AE02}" type="presParOf" srcId="{166928E8-6F06-4736-8332-649E0FF792D1}" destId="{3225D76F-C841-4D5F-A369-97DC09A2AB93}" srcOrd="0" destOrd="0" presId="urn:microsoft.com/office/officeart/2005/8/layout/orgChart1"/>
    <dgm:cxn modelId="{EFAFFF74-42FD-4A31-93E1-971A304A05DC}" type="presParOf" srcId="{166928E8-6F06-4736-8332-649E0FF792D1}" destId="{FD6EE87C-AD28-4C40-8928-9284E245D282}" srcOrd="1" destOrd="0" presId="urn:microsoft.com/office/officeart/2005/8/layout/orgChart1"/>
    <dgm:cxn modelId="{590449EF-B55C-4CF9-8D95-B07A485149F2}" type="presParOf" srcId="{E091C563-AA02-4D5E-B809-0C176DB3803A}" destId="{2FE53B1A-1E83-4163-B403-48ED1791AE24}" srcOrd="1" destOrd="0" presId="urn:microsoft.com/office/officeart/2005/8/layout/orgChart1"/>
    <dgm:cxn modelId="{3A81E7AC-BE05-467D-A799-878A4BEF4F04}" type="presParOf" srcId="{2FE53B1A-1E83-4163-B403-48ED1791AE24}" destId="{7578D5E6-A37C-4C5B-A8F3-431408DD037B}" srcOrd="0" destOrd="0" presId="urn:microsoft.com/office/officeart/2005/8/layout/orgChart1"/>
    <dgm:cxn modelId="{FAD89243-BA78-4830-8361-B405AF875F02}" type="presParOf" srcId="{2FE53B1A-1E83-4163-B403-48ED1791AE24}" destId="{A7B41185-A40D-4C93-B10F-F538AD9C7977}" srcOrd="1" destOrd="0" presId="urn:microsoft.com/office/officeart/2005/8/layout/orgChart1"/>
    <dgm:cxn modelId="{1C3776A6-F200-46E9-929E-8F77746A09E5}" type="presParOf" srcId="{A7B41185-A40D-4C93-B10F-F538AD9C7977}" destId="{6644A72E-CD86-43BD-9582-6C3E8E1C3866}" srcOrd="0" destOrd="0" presId="urn:microsoft.com/office/officeart/2005/8/layout/orgChart1"/>
    <dgm:cxn modelId="{38BF6E3C-CE92-4603-8074-893AE8F9C64C}" type="presParOf" srcId="{6644A72E-CD86-43BD-9582-6C3E8E1C3866}" destId="{8EEC9065-9BC7-47BD-A307-B30782FD5B21}" srcOrd="0" destOrd="0" presId="urn:microsoft.com/office/officeart/2005/8/layout/orgChart1"/>
    <dgm:cxn modelId="{8BA999DC-41C1-484C-850D-AE44F3A83932}" type="presParOf" srcId="{6644A72E-CD86-43BD-9582-6C3E8E1C3866}" destId="{3E4B770B-3594-4F26-9D4E-26FFA7B71DC1}" srcOrd="1" destOrd="0" presId="urn:microsoft.com/office/officeart/2005/8/layout/orgChart1"/>
    <dgm:cxn modelId="{9CA2A6F8-01BF-4303-8A27-B2532BFE5B24}" type="presParOf" srcId="{A7B41185-A40D-4C93-B10F-F538AD9C7977}" destId="{3480165F-2F5E-42A6-8356-CAA6A071303D}" srcOrd="1" destOrd="0" presId="urn:microsoft.com/office/officeart/2005/8/layout/orgChart1"/>
    <dgm:cxn modelId="{D6FC6EF9-254D-418E-A331-4547A1E30309}" type="presParOf" srcId="{A7B41185-A40D-4C93-B10F-F538AD9C7977}" destId="{D78CCF8A-72F7-41B3-A6CF-C6A4128D3A96}" srcOrd="2" destOrd="0" presId="urn:microsoft.com/office/officeart/2005/8/layout/orgChart1"/>
    <dgm:cxn modelId="{F8371F10-A6F1-4574-9A5F-FFB544A82005}" type="presParOf" srcId="{2FE53B1A-1E83-4163-B403-48ED1791AE24}" destId="{B4352460-3C58-43AD-9C63-640DAD003B50}" srcOrd="2" destOrd="0" presId="urn:microsoft.com/office/officeart/2005/8/layout/orgChart1"/>
    <dgm:cxn modelId="{0D4055A0-772D-4457-BB62-E5C0A6B6D4EA}" type="presParOf" srcId="{2FE53B1A-1E83-4163-B403-48ED1791AE24}" destId="{1D81369B-A2D9-4A46-93F8-B9EF81F82BE9}" srcOrd="3" destOrd="0" presId="urn:microsoft.com/office/officeart/2005/8/layout/orgChart1"/>
    <dgm:cxn modelId="{BCE07A12-3517-4CCE-ADE8-C85A37C63F8C}" type="presParOf" srcId="{1D81369B-A2D9-4A46-93F8-B9EF81F82BE9}" destId="{4AFEF667-8EE1-4045-B4C5-ED3C9209FE6D}" srcOrd="0" destOrd="0" presId="urn:microsoft.com/office/officeart/2005/8/layout/orgChart1"/>
    <dgm:cxn modelId="{EF6BE1A6-6A03-4A55-A50F-BE52D7DCC13E}" type="presParOf" srcId="{4AFEF667-8EE1-4045-B4C5-ED3C9209FE6D}" destId="{438826E7-BA39-42A9-802F-64F63D2B59E5}" srcOrd="0" destOrd="0" presId="urn:microsoft.com/office/officeart/2005/8/layout/orgChart1"/>
    <dgm:cxn modelId="{2BCD369E-DFDA-429C-B2AA-B378F06E9FA1}" type="presParOf" srcId="{4AFEF667-8EE1-4045-B4C5-ED3C9209FE6D}" destId="{9F2C8608-BEB1-4D07-897F-5D5C8410E033}" srcOrd="1" destOrd="0" presId="urn:microsoft.com/office/officeart/2005/8/layout/orgChart1"/>
    <dgm:cxn modelId="{76C3AC57-77CF-481F-8EA2-378B69258412}" type="presParOf" srcId="{1D81369B-A2D9-4A46-93F8-B9EF81F82BE9}" destId="{C1DF053C-C5AE-40D8-81C4-6C2D9EF6B9C5}" srcOrd="1" destOrd="0" presId="urn:microsoft.com/office/officeart/2005/8/layout/orgChart1"/>
    <dgm:cxn modelId="{AF95EB22-119A-4BCD-B9D7-8194CEFCB64A}" type="presParOf" srcId="{1D81369B-A2D9-4A46-93F8-B9EF81F82BE9}" destId="{C0774B2A-1BC8-4C0C-A884-C2590BF1E390}" srcOrd="2" destOrd="0" presId="urn:microsoft.com/office/officeart/2005/8/layout/orgChart1"/>
    <dgm:cxn modelId="{FE097597-C839-4B24-A32E-062D359203BB}" type="presParOf" srcId="{2FE53B1A-1E83-4163-B403-48ED1791AE24}" destId="{47065985-127F-4304-8307-8DBDF5AA6DC6}" srcOrd="4" destOrd="0" presId="urn:microsoft.com/office/officeart/2005/8/layout/orgChart1"/>
    <dgm:cxn modelId="{3D6CF874-E47D-467D-9049-EDD055402364}" type="presParOf" srcId="{2FE53B1A-1E83-4163-B403-48ED1791AE24}" destId="{DE6DFE28-75EF-4762-834C-531111F74268}" srcOrd="5" destOrd="0" presId="urn:microsoft.com/office/officeart/2005/8/layout/orgChart1"/>
    <dgm:cxn modelId="{92505BA1-391E-4541-BAA8-5A232F2FFF9F}" type="presParOf" srcId="{DE6DFE28-75EF-4762-834C-531111F74268}" destId="{26D23D02-9A57-4D93-9881-4C8D957D5838}" srcOrd="0" destOrd="0" presId="urn:microsoft.com/office/officeart/2005/8/layout/orgChart1"/>
    <dgm:cxn modelId="{794293B5-09F8-45A5-AD43-47A79CC6AC57}" type="presParOf" srcId="{26D23D02-9A57-4D93-9881-4C8D957D5838}" destId="{6EDFBEF5-FF45-4E15-B5A0-C4D35354EF35}" srcOrd="0" destOrd="0" presId="urn:microsoft.com/office/officeart/2005/8/layout/orgChart1"/>
    <dgm:cxn modelId="{20B3AF57-3F0A-4F25-85BA-341924438FE8}" type="presParOf" srcId="{26D23D02-9A57-4D93-9881-4C8D957D5838}" destId="{D026CB35-DA4B-47DF-8E86-667305414438}" srcOrd="1" destOrd="0" presId="urn:microsoft.com/office/officeart/2005/8/layout/orgChart1"/>
    <dgm:cxn modelId="{C5C240FC-AB16-41A0-9D54-4791D125B7BA}" type="presParOf" srcId="{DE6DFE28-75EF-4762-834C-531111F74268}" destId="{C4707EA9-6783-4837-AA7E-CCBC03FE4500}" srcOrd="1" destOrd="0" presId="urn:microsoft.com/office/officeart/2005/8/layout/orgChart1"/>
    <dgm:cxn modelId="{277171E3-1460-4E4B-8B3D-3FAE1FE05ED6}" type="presParOf" srcId="{C4707EA9-6783-4837-AA7E-CCBC03FE4500}" destId="{D128F8E0-402D-46FE-A9D9-ADEFF2B52D69}" srcOrd="0" destOrd="0" presId="urn:microsoft.com/office/officeart/2005/8/layout/orgChart1"/>
    <dgm:cxn modelId="{F8CB1E59-A7C6-4A4D-A7BD-FB928A5E7A2B}" type="presParOf" srcId="{C4707EA9-6783-4837-AA7E-CCBC03FE4500}" destId="{BD946BD0-64C4-4A1F-81FD-539DE8B48437}" srcOrd="1" destOrd="0" presId="urn:microsoft.com/office/officeart/2005/8/layout/orgChart1"/>
    <dgm:cxn modelId="{AE5A3EBA-335A-4529-8E68-7D5B276FFBD2}" type="presParOf" srcId="{BD946BD0-64C4-4A1F-81FD-539DE8B48437}" destId="{E157D490-F14E-44A7-B0E8-183B10F03E1E}" srcOrd="0" destOrd="0" presId="urn:microsoft.com/office/officeart/2005/8/layout/orgChart1"/>
    <dgm:cxn modelId="{A0CD36CC-47DB-417D-8E2E-09DFBC047F49}" type="presParOf" srcId="{E157D490-F14E-44A7-B0E8-183B10F03E1E}" destId="{720B47AF-3479-49BF-9866-3421789682E7}" srcOrd="0" destOrd="0" presId="urn:microsoft.com/office/officeart/2005/8/layout/orgChart1"/>
    <dgm:cxn modelId="{F428CCFE-2D78-4996-BC9D-F0DF22039088}" type="presParOf" srcId="{E157D490-F14E-44A7-B0E8-183B10F03E1E}" destId="{3C8A4C55-10E7-44F9-94F6-AD92D851EA73}" srcOrd="1" destOrd="0" presId="urn:microsoft.com/office/officeart/2005/8/layout/orgChart1"/>
    <dgm:cxn modelId="{C40978E3-D6BA-4C22-A9FE-B8A2CB327092}" type="presParOf" srcId="{BD946BD0-64C4-4A1F-81FD-539DE8B48437}" destId="{7A3105B9-7235-4AC5-B49D-50936A6FAE13}" srcOrd="1" destOrd="0" presId="urn:microsoft.com/office/officeart/2005/8/layout/orgChart1"/>
    <dgm:cxn modelId="{3B50D663-ECBA-480E-98E7-EFB33E3B4B48}" type="presParOf" srcId="{BD946BD0-64C4-4A1F-81FD-539DE8B48437}" destId="{6704DB93-95B5-4488-A916-3A6AC6DB56B9}" srcOrd="2" destOrd="0" presId="urn:microsoft.com/office/officeart/2005/8/layout/orgChart1"/>
    <dgm:cxn modelId="{4F3B2761-5684-4583-B20F-2D1A6D67E1CA}" type="presParOf" srcId="{DE6DFE28-75EF-4762-834C-531111F74268}" destId="{143B4122-ACE4-426D-9588-E38F3E087CC4}" srcOrd="2" destOrd="0" presId="urn:microsoft.com/office/officeart/2005/8/layout/orgChart1"/>
    <dgm:cxn modelId="{E0FA8ADE-528F-4150-A835-83344D6F3B17}" type="presParOf" srcId="{E091C563-AA02-4D5E-B809-0C176DB3803A}" destId="{09DA7AC9-77F4-48A0-9A1A-7786A55EE883}" srcOrd="2" destOrd="0" presId="urn:microsoft.com/office/officeart/2005/8/layout/orgChart1"/>
    <dgm:cxn modelId="{F1C37424-C26C-45DC-B785-5F3C2E51E0D0}" type="presParOf" srcId="{C4902DCB-D87B-4272-92ED-6AB967C49E65}" destId="{EFAA2F11-D473-4952-8ECA-AC3E05B6054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128F8E0-402D-46FE-A9D9-ADEFF2B52D69}">
      <dsp:nvSpPr>
        <dsp:cNvPr id="0" name=""/>
        <dsp:cNvSpPr/>
      </dsp:nvSpPr>
      <dsp:spPr>
        <a:xfrm>
          <a:off x="3013799" y="1767631"/>
          <a:ext cx="91440" cy="41231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12316"/>
              </a:lnTo>
              <a:lnTo>
                <a:pt x="112864" y="41231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065985-127F-4304-8307-8DBDF5AA6DC6}">
      <dsp:nvSpPr>
        <dsp:cNvPr id="0" name=""/>
        <dsp:cNvSpPr/>
      </dsp:nvSpPr>
      <dsp:spPr>
        <a:xfrm>
          <a:off x="2247759" y="1108782"/>
          <a:ext cx="1177970" cy="2010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4955"/>
              </a:lnTo>
              <a:lnTo>
                <a:pt x="1177970" y="104955"/>
              </a:lnTo>
              <a:lnTo>
                <a:pt x="1177970" y="20108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352460-3C58-43AD-9C63-640DAD003B50}">
      <dsp:nvSpPr>
        <dsp:cNvPr id="0" name=""/>
        <dsp:cNvSpPr/>
      </dsp:nvSpPr>
      <dsp:spPr>
        <a:xfrm>
          <a:off x="1079530" y="1108782"/>
          <a:ext cx="1168228" cy="252616"/>
        </a:xfrm>
        <a:custGeom>
          <a:avLst/>
          <a:gdLst/>
          <a:ahLst/>
          <a:cxnLst/>
          <a:rect l="0" t="0" r="0" b="0"/>
          <a:pathLst>
            <a:path>
              <a:moveTo>
                <a:pt x="1168228" y="0"/>
              </a:moveTo>
              <a:lnTo>
                <a:pt x="1168228" y="156486"/>
              </a:lnTo>
              <a:lnTo>
                <a:pt x="0" y="156486"/>
              </a:lnTo>
              <a:lnTo>
                <a:pt x="0" y="25261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78D5E6-A37C-4C5B-A8F3-431408DD037B}">
      <dsp:nvSpPr>
        <dsp:cNvPr id="0" name=""/>
        <dsp:cNvSpPr/>
      </dsp:nvSpPr>
      <dsp:spPr>
        <a:xfrm>
          <a:off x="2247759" y="1108782"/>
          <a:ext cx="186941" cy="272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5945"/>
              </a:lnTo>
              <a:lnTo>
                <a:pt x="186941" y="175945"/>
              </a:lnTo>
              <a:lnTo>
                <a:pt x="186941" y="27207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B17DAC-C666-421A-80A7-2D61CCC6FF9D}">
      <dsp:nvSpPr>
        <dsp:cNvPr id="0" name=""/>
        <dsp:cNvSpPr/>
      </dsp:nvSpPr>
      <dsp:spPr>
        <a:xfrm>
          <a:off x="1693866" y="458759"/>
          <a:ext cx="553892" cy="192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6130"/>
              </a:lnTo>
              <a:lnTo>
                <a:pt x="553892" y="96130"/>
              </a:lnTo>
              <a:lnTo>
                <a:pt x="553892" y="1922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A2D4CE6-E7D2-41C2-86AC-BA07AA330575}">
      <dsp:nvSpPr>
        <dsp:cNvPr id="0" name=""/>
        <dsp:cNvSpPr/>
      </dsp:nvSpPr>
      <dsp:spPr>
        <a:xfrm>
          <a:off x="1139973" y="458759"/>
          <a:ext cx="553892" cy="192260"/>
        </a:xfrm>
        <a:custGeom>
          <a:avLst/>
          <a:gdLst/>
          <a:ahLst/>
          <a:cxnLst/>
          <a:rect l="0" t="0" r="0" b="0"/>
          <a:pathLst>
            <a:path>
              <a:moveTo>
                <a:pt x="553892" y="0"/>
              </a:moveTo>
              <a:lnTo>
                <a:pt x="553892" y="96130"/>
              </a:lnTo>
              <a:lnTo>
                <a:pt x="0" y="96130"/>
              </a:lnTo>
              <a:lnTo>
                <a:pt x="0" y="1922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083FD7-C59E-4348-B997-417962CBA9A6}">
      <dsp:nvSpPr>
        <dsp:cNvPr id="0" name=""/>
        <dsp:cNvSpPr/>
      </dsp:nvSpPr>
      <dsp:spPr>
        <a:xfrm>
          <a:off x="1236103" y="996"/>
          <a:ext cx="915525" cy="4577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Модель</a:t>
          </a:r>
        </a:p>
      </dsp:txBody>
      <dsp:txXfrm>
        <a:off x="1236103" y="996"/>
        <a:ext cx="915525" cy="457762"/>
      </dsp:txXfrm>
    </dsp:sp>
    <dsp:sp modelId="{F0A39F98-543D-488D-A558-AE8D0A9D104D}">
      <dsp:nvSpPr>
        <dsp:cNvPr id="0" name=""/>
        <dsp:cNvSpPr/>
      </dsp:nvSpPr>
      <dsp:spPr>
        <a:xfrm>
          <a:off x="682210" y="651019"/>
          <a:ext cx="915525" cy="4577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Матеріальна</a:t>
          </a:r>
        </a:p>
      </dsp:txBody>
      <dsp:txXfrm>
        <a:off x="682210" y="651019"/>
        <a:ext cx="915525" cy="457762"/>
      </dsp:txXfrm>
    </dsp:sp>
    <dsp:sp modelId="{3225D76F-C841-4D5F-A369-97DC09A2AB93}">
      <dsp:nvSpPr>
        <dsp:cNvPr id="0" name=""/>
        <dsp:cNvSpPr/>
      </dsp:nvSpPr>
      <dsp:spPr>
        <a:xfrm>
          <a:off x="1789996" y="651019"/>
          <a:ext cx="915525" cy="4577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Інформаційна</a:t>
          </a:r>
        </a:p>
      </dsp:txBody>
      <dsp:txXfrm>
        <a:off x="1789996" y="651019"/>
        <a:ext cx="915525" cy="457762"/>
      </dsp:txXfrm>
    </dsp:sp>
    <dsp:sp modelId="{8EEC9065-9BC7-47BD-A307-B30782FD5B21}">
      <dsp:nvSpPr>
        <dsp:cNvPr id="0" name=""/>
        <dsp:cNvSpPr/>
      </dsp:nvSpPr>
      <dsp:spPr>
        <a:xfrm>
          <a:off x="1976937" y="1380858"/>
          <a:ext cx="915525" cy="4577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Вербальні </a:t>
          </a:r>
        </a:p>
      </dsp:txBody>
      <dsp:txXfrm>
        <a:off x="1976937" y="1380858"/>
        <a:ext cx="915525" cy="457762"/>
      </dsp:txXfrm>
    </dsp:sp>
    <dsp:sp modelId="{438826E7-BA39-42A9-802F-64F63D2B59E5}">
      <dsp:nvSpPr>
        <dsp:cNvPr id="0" name=""/>
        <dsp:cNvSpPr/>
      </dsp:nvSpPr>
      <dsp:spPr>
        <a:xfrm>
          <a:off x="621767" y="1361398"/>
          <a:ext cx="915525" cy="4577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Комп</a:t>
          </a:r>
          <a:r>
            <a:rPr lang="en-US" sz="1100" kern="1200"/>
            <a:t>`</a:t>
          </a:r>
          <a:r>
            <a:rPr lang="ru-RU" sz="1100" kern="1200"/>
            <a:t>ютерна </a:t>
          </a:r>
        </a:p>
      </dsp:txBody>
      <dsp:txXfrm>
        <a:off x="621767" y="1361398"/>
        <a:ext cx="915525" cy="457762"/>
      </dsp:txXfrm>
    </dsp:sp>
    <dsp:sp modelId="{6EDFBEF5-FF45-4E15-B5A0-C4D35354EF35}">
      <dsp:nvSpPr>
        <dsp:cNvPr id="0" name=""/>
        <dsp:cNvSpPr/>
      </dsp:nvSpPr>
      <dsp:spPr>
        <a:xfrm>
          <a:off x="2967966" y="1309868"/>
          <a:ext cx="915525" cy="4577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Знакові</a:t>
          </a:r>
        </a:p>
      </dsp:txBody>
      <dsp:txXfrm>
        <a:off x="2967966" y="1309868"/>
        <a:ext cx="915525" cy="457762"/>
      </dsp:txXfrm>
    </dsp:sp>
    <dsp:sp modelId="{720B47AF-3479-49BF-9866-3421789682E7}">
      <dsp:nvSpPr>
        <dsp:cNvPr id="0" name=""/>
        <dsp:cNvSpPr/>
      </dsp:nvSpPr>
      <dsp:spPr>
        <a:xfrm>
          <a:off x="3126663" y="1951065"/>
          <a:ext cx="915525" cy="4577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Математичні</a:t>
          </a:r>
        </a:p>
      </dsp:txBody>
      <dsp:txXfrm>
        <a:off x="3126663" y="1951065"/>
        <a:ext cx="915525" cy="4577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1617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Орел Наталія Володимирівна</dc:creator>
  <cp:keywords/>
  <dc:description/>
  <cp:lastModifiedBy>Орел Наталія Володимирівна</cp:lastModifiedBy>
  <cp:revision>5</cp:revision>
  <dcterms:created xsi:type="dcterms:W3CDTF">2021-11-10T17:52:00Z</dcterms:created>
  <dcterms:modified xsi:type="dcterms:W3CDTF">2022-01-15T19:23:00Z</dcterms:modified>
</cp:coreProperties>
</file>