
<file path=[Content_Types].xml><?xml version="1.0" encoding="utf-8"?>
<Types xmlns="http://schemas.openxmlformats.org/package/2006/content-types">
  <Default ContentType="image/jpeg" Extension="jpg"/>
  <Default ContentType="image/gif" Extension="gif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STREAM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6"/>
          <w:szCs w:val="36"/>
          <w:rtl w:val="0"/>
        </w:rPr>
        <w:t xml:space="preserve">-урок на тему:</w:t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6"/>
          <w:szCs w:val="36"/>
          <w:rtl w:val="0"/>
        </w:rPr>
        <w:t xml:space="preserve">«Рекурсія в інформатиці і природі. Рекурсія в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мистецтві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6"/>
          <w:szCs w:val="36"/>
          <w:rtl w:val="0"/>
        </w:rPr>
        <w:t xml:space="preserve">.»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Розділ: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Інформатика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Рівень (клас):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10 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Тип уроку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: 2 по 40 хв.</w:t>
      </w:r>
    </w:p>
    <w:p w:rsidR="00000000" w:rsidDel="00000000" w:rsidP="00000000" w:rsidRDefault="00000000" w:rsidRPr="00000000" w14:paraId="00000006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Тема: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6"/>
          <w:szCs w:val="36"/>
          <w:rtl w:val="0"/>
        </w:rPr>
        <w:t xml:space="preserve">«Рекурсія в інформатиці і природі. Рекурсія в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мистецтві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6"/>
          <w:szCs w:val="36"/>
          <w:rtl w:val="0"/>
        </w:rPr>
        <w:t xml:space="preserve">.»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(наука) Інформатика: розкрити поняття «рекурсія», умови її утворення, ознайомитись з алгоритмом і задачами для опису мовою програмування рекурсії.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ind w:hanging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(технологія): формування навичок самостійної дослідницької діяльності та вдосконалення вміння розв’язувати задачі прикладного характеру.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R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(читання+письмо): акцент на розумінні змісту тексту, розвиток моторики, підготовка руки до письма.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(інженерія): проєктування розв’язку задачі шляхом проведення експерименту.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(мистецтво) ознайомитись з прикладами коли рекурсія зустрічається в мистецтві. </w:t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(математика) вдосконалювати навички розв’язування задач.</w:t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Обладнання: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комп’ютер, додаткові матеріали, аудіо та відео фрагменти.</w:t>
      </w:r>
    </w:p>
    <w:p w:rsidR="00000000" w:rsidDel="00000000" w:rsidP="00000000" w:rsidRDefault="00000000" w:rsidRPr="00000000" w14:paraId="0000000F">
      <w:pPr>
        <w:spacing w:before="24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 уроку</w:t>
      </w:r>
    </w:p>
    <w:p w:rsidR="00000000" w:rsidDel="00000000" w:rsidP="00000000" w:rsidRDefault="00000000" w:rsidRPr="00000000" w14:paraId="00000010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Організація учнів до уроку.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Вчитель перевіряє підготовку учнів/учениць до уроку, сприяє організації уваги учнів/учениць (привітання, побажання хорошого настрою).</w:t>
      </w:r>
    </w:p>
    <w:p w:rsidR="00000000" w:rsidDel="00000000" w:rsidP="00000000" w:rsidRDefault="00000000" w:rsidRPr="00000000" w14:paraId="00000011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II.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Актуалізація опорних знань. Постановка проблемного питання.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ind w:left="566" w:hanging="495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Давайте розглянемо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наступні зоб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раження. Можливо ви зустрічали подібні зображення в мистецтві або, наприклад, в підручнику з математики. Але точно навряд чи чули такі назви як наприклад: Ефект Дросте чи трикутник Серпінського.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ind w:left="566" w:firstLine="0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Ви коли-небудь бачили картинку в картинці?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9"/>
          <w:szCs w:val="29"/>
          <w:highlight w:val="white"/>
          <w:rtl w:val="0"/>
        </w:rPr>
        <w:t xml:space="preserve">Ефект Дросте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 - це зображення з зменшеною версією самого себе всередині, яке, здається, триває вічно, створюючи унікальний оптичний досвід. Цифрова епоха вивела такі зображення на абсолютно новий рівень, зробивши їх чимось, з чим ми часто стикаємося. Ось докладніше про цей стиль зображень і про те, як він з'явився.</w:t>
      </w:r>
    </w:p>
    <w:p w:rsidR="00000000" w:rsidDel="00000000" w:rsidP="00000000" w:rsidRDefault="00000000" w:rsidRPr="00000000" w14:paraId="00000014">
      <w:pPr>
        <w:shd w:fill="ffffff" w:val="clear"/>
        <w:spacing w:after="340" w:line="360" w:lineRule="auto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Оригінальна реклама какао Droste</w:t>
      </w:r>
    </w:p>
    <w:p w:rsidR="00000000" w:rsidDel="00000000" w:rsidP="00000000" w:rsidRDefault="00000000" w:rsidRPr="00000000" w14:paraId="00000015">
      <w:pPr>
        <w:shd w:fill="ffffff" w:val="clear"/>
        <w:spacing w:after="340" w:line="360" w:lineRule="auto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Названий на честь голландського бренду какао, який використовував техніку на своїх упаковках, ефект Дросте став креативним способом художнього показу фотографій. У мистецтві він вважається прийомом зображення образу в образі - або навіть історії в історії - часто таким чином, що передбачає нескінченне повторення. </w:t>
      </w:r>
    </w:p>
    <w:p w:rsidR="00000000" w:rsidDel="00000000" w:rsidP="00000000" w:rsidRDefault="00000000" w:rsidRPr="00000000" w14:paraId="00000016">
      <w:pPr>
        <w:shd w:fill="ffffff" w:val="clear"/>
        <w:spacing w:after="340" w:line="360" w:lineRule="auto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У наш час цей візуальний ефект можна зробити за допомогою цифрових маніпуляцій, а також за допомогою двох дзеркал, які відображають одне одного. Ефект Дросте 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продовжують використовувати бренди в логотипах.</w:t>
      </w:r>
    </w:p>
    <w:p w:rsidR="00000000" w:rsidDel="00000000" w:rsidP="00000000" w:rsidRDefault="00000000" w:rsidRPr="00000000" w14:paraId="00000017">
      <w:pPr>
        <w:shd w:fill="ffffff" w:val="clear"/>
        <w:spacing w:after="340" w:line="360" w:lineRule="auto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</w:rPr>
        <w:drawing>
          <wp:inline distB="114300" distT="114300" distL="114300" distR="114300">
            <wp:extent cx="3251835" cy="5314950"/>
            <wp:effectExtent b="0" l="0" r="0" t="0"/>
            <wp:docPr id="5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6"/>
                    <a:srcRect b="5532" l="7661" r="9562" t="5183"/>
                    <a:stretch>
                      <a:fillRect/>
                    </a:stretch>
                  </pic:blipFill>
                  <pic:spPr>
                    <a:xfrm>
                      <a:off x="0" y="0"/>
                      <a:ext cx="3251835" cy="5314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340" w:line="360" w:lineRule="auto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Рис 1. 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Оригінальна банка для какао Droste 1904 року, розроблена Яном Міссетом (1861–1931). Фото з сайту wikipedia.org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Трикутник Серпінського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фігура, малі частини якої при довільному збільшенні є подібними до неї самої. 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Математичний опис такої фігури був запропонований польським математиком Вацлавом Серпінським в 1915 році. Цей трикутник є одним з найбільш ранніх прикладів так званого “фракталу” - нескінченно самоподібної геометричної фігури, кожен фрагмент якої повторюється при зменшенні масштабу, відомих з середньовіччя.  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jc w:val="both"/>
        <w:rPr>
          <w:rFonts w:ascii="Roboto" w:cs="Roboto" w:eastAsia="Roboto" w:hAnsi="Roboto"/>
          <w:color w:val="212529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Ми можемо бачити трикутник Серпінського на зображенні Римської мозаїки 3 — 4 століття в античному музеї міста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sz w:val="29"/>
            <w:szCs w:val="29"/>
            <w:highlight w:val="white"/>
            <w:rtl w:val="0"/>
          </w:rPr>
          <w:t xml:space="preserve">Арль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,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sz w:val="29"/>
            <w:szCs w:val="29"/>
            <w:highlight w:val="white"/>
            <w:rtl w:val="0"/>
          </w:rPr>
          <w:t xml:space="preserve">Франція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after="340" w:line="360" w:lineRule="auto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</w:rPr>
        <w:drawing>
          <wp:inline distB="114300" distT="114300" distL="114300" distR="114300">
            <wp:extent cx="4232620" cy="4361498"/>
            <wp:effectExtent b="0" l="0" r="0" t="0"/>
            <wp:docPr id="6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32620" cy="43614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34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Рис 2. Римська мозаїка. Фото з сайту wikipedia.org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spacing w:after="340" w:line="360" w:lineRule="auto"/>
        <w:jc w:val="both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Але точно ви часто бачили зображення космічних галактик чи незвичний симетричний візерунок на гілках деяких рослин, панцирах равликів чи деяких видах рослин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5939480" cy="2908300"/>
            <wp:effectExtent b="0" l="0" r="0" t="0"/>
            <wp:docPr id="1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39480" cy="290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340" w:line="360" w:lineRule="auto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Рис 3. Спіралі в природі. Фото взято з сайту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9"/>
            <w:szCs w:val="29"/>
            <w:highlight w:val="white"/>
            <w:u w:val="single"/>
            <w:rtl w:val="0"/>
          </w:rPr>
          <w:t xml:space="preserve">https://successvector.com/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spacing w:after="340" w:line="360" w:lineRule="auto"/>
        <w:jc w:val="both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 чи задумувались ви що об’єднує всі ці зображення?? Тільки дуже схожий малюнок чи щось більше?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40" w:line="360" w:lineRule="auto"/>
        <w:ind w:left="1211" w:firstLine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ІІІ.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Визначення теми й мети уроку.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360" w:lineRule="auto"/>
        <w:ind w:left="0" w:firstLine="851"/>
        <w:jc w:val="both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Спробуйте визначити що об’єднує всі ці зображення? (Учні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/учениці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можуть помітити, що деякі зображення містять постійно повторювані фрагменти в своєму складі)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ind w:left="0" w:firstLine="851"/>
        <w:jc w:val="both"/>
        <w:rPr>
          <w:i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Отже, сьогодні ми дізнаємося, що існує таке поняття як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Рекурсія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Рекурсія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(від лат. recursio – колообіг)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досить поширене явище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яке зустрічається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не тільки в в підручниках, а й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 повсякденному житті.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211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IV.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Зіткнення учнів з проблемою.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360" w:lineRule="auto"/>
        <w:ind w:left="426" w:hanging="36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Вправа «Експеримент»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ind w:left="0" w:firstLine="0"/>
        <w:jc w:val="both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Давайте спробуємо відтворити частину експерименту і спробувати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отримати чи побачити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рекурсію самостійно?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Найпростіший спосіб побачити рекурсію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- це навести Web-камеру на екран монітора комп'ютера, попередньо її включивши. Таким чином, камера буде записувати зображення екрану комп'ютера, і виводити його ж на цей екран, вийде щось на зразок замкнутого циклу. Ми будемо спостерігати щось схоже на тунель.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5486400" cy="3638550"/>
            <wp:effectExtent b="0" l="0" r="0" t="0"/>
            <wp:docPr id="7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8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240" w:line="36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Рис 4. Знімок повторюваного екрану монітора. Фото автора. </w:t>
      </w:r>
      <w:r w:rsidDel="00000000" w:rsidR="00000000" w:rsidRPr="00000000">
        <w:rPr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360" w:lineRule="auto"/>
        <w:ind w:left="426" w:hanging="36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Вправа «Спостереження»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ind w:left="0" w:firstLine="0"/>
        <w:jc w:val="both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Давайте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пригадаємо, чи стояли ви колись на верхньому поверсі, вище сходів. Якщо подивитись униз, то можна побачити спірально закручувані сходи, що йдуть вниз до центру.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5629275" cy="4210050"/>
            <wp:effectExtent b="0" l="0" r="0" t="0"/>
            <wp:docPr id="1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4210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before="24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Рис 5. Гвинтові сходи в музеї Ватикан. Фото автора.</w:t>
      </w:r>
      <w:r w:rsidDel="00000000" w:rsidR="00000000" w:rsidRPr="00000000">
        <w:rPr>
          <w:rtl w:val="0"/>
        </w:rPr>
        <w:t xml:space="preserve"> 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shd w:fill="ffffff" w:val="clear"/>
        <w:spacing w:after="0" w:before="280" w:line="360" w:lineRule="auto"/>
        <w:ind w:left="426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Вправа «Творча»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Давайте прочитаємо  вірш Анатолія Костецького «Вірш без кінця»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spacing w:after="22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йду собі дорогою,</w:t>
        <w:br w:type="textWrapping"/>
        <w:t xml:space="preserve">дорогою широкою,</w:t>
        <w:br w:type="textWrapping"/>
        <w:t xml:space="preserve">аж тут назустріч — кіт.</w:t>
      </w:r>
    </w:p>
    <w:p w:rsidR="00000000" w:rsidDel="00000000" w:rsidP="00000000" w:rsidRDefault="00000000" w:rsidRPr="00000000" w14:paraId="00000030">
      <w:pPr>
        <w:shd w:fill="ffffff" w:val="clear"/>
        <w:spacing w:after="22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Куди ти йдеш дорогою,</w:t>
        <w:br w:type="textWrapping"/>
        <w:t xml:space="preserve">дорогою широкою?—</w:t>
        <w:br w:type="textWrapping"/>
        <w:t xml:space="preserve">мене питає кіт</w:t>
      </w:r>
    </w:p>
    <w:p w:rsidR="00000000" w:rsidDel="00000000" w:rsidP="00000000" w:rsidRDefault="00000000" w:rsidRPr="00000000" w14:paraId="00000031">
      <w:pPr>
        <w:shd w:fill="ffffff" w:val="clear"/>
        <w:spacing w:after="22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жде від мене слова,</w:t>
        <w:br w:type="textWrapping"/>
        <w:t xml:space="preserve">а я й кажу котові:</w:t>
      </w:r>
    </w:p>
    <w:p w:rsidR="00000000" w:rsidDel="00000000" w:rsidP="00000000" w:rsidRDefault="00000000" w:rsidRPr="00000000" w14:paraId="00000032">
      <w:pPr>
        <w:shd w:fill="ffffff" w:val="clear"/>
        <w:spacing w:after="22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Я йду собі дорогою,</w:t>
        <w:br w:type="textWrapping"/>
        <w:t xml:space="preserve">дорогою широкою,</w:t>
        <w:br w:type="textWrapping"/>
        <w:t xml:space="preserve">аж тут назустріч — кіт.</w:t>
      </w:r>
    </w:p>
    <w:p w:rsidR="00000000" w:rsidDel="00000000" w:rsidP="00000000" w:rsidRDefault="00000000" w:rsidRPr="00000000" w14:paraId="00000033">
      <w:pPr>
        <w:shd w:fill="ffffff" w:val="clear"/>
        <w:spacing w:after="22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"Куди ти йдеш дорогою,</w:t>
        <w:br w:type="textWrapping"/>
        <w:t xml:space="preserve">дорогою широкою?"—</w:t>
        <w:br w:type="textWrapping"/>
        <w:t xml:space="preserve">мене питає кіт</w:t>
      </w:r>
    </w:p>
    <w:p w:rsidR="00000000" w:rsidDel="00000000" w:rsidP="00000000" w:rsidRDefault="00000000" w:rsidRPr="00000000" w14:paraId="00000034">
      <w:pPr>
        <w:shd w:fill="ffffff" w:val="clear"/>
        <w:spacing w:after="22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жде від мене слова,</w:t>
        <w:br w:type="textWrapping"/>
        <w:t xml:space="preserve">а я й кажу котові:</w:t>
      </w:r>
    </w:p>
    <w:p w:rsidR="00000000" w:rsidDel="00000000" w:rsidP="00000000" w:rsidRDefault="00000000" w:rsidRPr="00000000" w14:paraId="00000035">
      <w:pPr>
        <w:shd w:fill="ffffff" w:val="clear"/>
        <w:spacing w:after="22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Читай спочатку</w:t>
        <w:br w:type="textWrapping"/>
        <w:t xml:space="preserve">знову!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чи можете ви пригадати ще якісь вірші подібні до попереднього (учні/учениці можуть пригадати наприклад вірш “Будинок, який збудував Джек”)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line="360" w:lineRule="auto"/>
        <w:jc w:val="both"/>
        <w:rPr>
          <w:rFonts w:ascii="Arial" w:cs="Arial" w:eastAsia="Arial" w:hAnsi="Arial"/>
          <w:b w:val="1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sz w:val="21"/>
          <w:szCs w:val="21"/>
          <w:rtl w:val="0"/>
        </w:rPr>
        <w:t xml:space="preserve">THIS IS THE HOUSE THAT JACK BUILT</w:t>
      </w:r>
    </w:p>
    <w:p w:rsidR="00000000" w:rsidDel="00000000" w:rsidP="00000000" w:rsidRDefault="00000000" w:rsidRPr="00000000" w14:paraId="00000038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is the house that Jack built.</w:t>
      </w:r>
    </w:p>
    <w:p w:rsidR="00000000" w:rsidDel="00000000" w:rsidP="00000000" w:rsidRDefault="00000000" w:rsidRPr="00000000" w14:paraId="00000039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is the malt</w:t>
      </w:r>
    </w:p>
    <w:p w:rsidR="00000000" w:rsidDel="00000000" w:rsidP="00000000" w:rsidRDefault="00000000" w:rsidRPr="00000000" w14:paraId="0000003B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lay in the house that Jack built.</w:t>
      </w:r>
    </w:p>
    <w:p w:rsidR="00000000" w:rsidDel="00000000" w:rsidP="00000000" w:rsidRDefault="00000000" w:rsidRPr="00000000" w14:paraId="0000003C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is the rat,</w:t>
      </w:r>
    </w:p>
    <w:p w:rsidR="00000000" w:rsidDel="00000000" w:rsidP="00000000" w:rsidRDefault="00000000" w:rsidRPr="00000000" w14:paraId="0000003E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ate the malt</w:t>
      </w:r>
    </w:p>
    <w:p w:rsidR="00000000" w:rsidDel="00000000" w:rsidP="00000000" w:rsidRDefault="00000000" w:rsidRPr="00000000" w14:paraId="0000003F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lay in the house that Jack built.</w:t>
      </w:r>
    </w:p>
    <w:p w:rsidR="00000000" w:rsidDel="00000000" w:rsidP="00000000" w:rsidRDefault="00000000" w:rsidRPr="00000000" w14:paraId="00000040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is the cat,</w:t>
      </w:r>
    </w:p>
    <w:p w:rsidR="00000000" w:rsidDel="00000000" w:rsidP="00000000" w:rsidRDefault="00000000" w:rsidRPr="00000000" w14:paraId="00000042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killed the rat,</w:t>
      </w:r>
    </w:p>
    <w:p w:rsidR="00000000" w:rsidDel="00000000" w:rsidP="00000000" w:rsidRDefault="00000000" w:rsidRPr="00000000" w14:paraId="00000043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ate the malt</w:t>
      </w:r>
    </w:p>
    <w:p w:rsidR="00000000" w:rsidDel="00000000" w:rsidP="00000000" w:rsidRDefault="00000000" w:rsidRPr="00000000" w14:paraId="00000044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lay in the house that Jack built.</w:t>
      </w:r>
    </w:p>
    <w:p w:rsidR="00000000" w:rsidDel="00000000" w:rsidP="00000000" w:rsidRDefault="00000000" w:rsidRPr="00000000" w14:paraId="00000045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is the dog,</w:t>
      </w:r>
    </w:p>
    <w:p w:rsidR="00000000" w:rsidDel="00000000" w:rsidP="00000000" w:rsidRDefault="00000000" w:rsidRPr="00000000" w14:paraId="00000047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worried the cat,</w:t>
      </w:r>
    </w:p>
    <w:p w:rsidR="00000000" w:rsidDel="00000000" w:rsidP="00000000" w:rsidRDefault="00000000" w:rsidRPr="00000000" w14:paraId="00000048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killed the rat,</w:t>
      </w:r>
    </w:p>
    <w:p w:rsidR="00000000" w:rsidDel="00000000" w:rsidP="00000000" w:rsidRDefault="00000000" w:rsidRPr="00000000" w14:paraId="00000049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ate the malt</w:t>
      </w:r>
    </w:p>
    <w:p w:rsidR="00000000" w:rsidDel="00000000" w:rsidP="00000000" w:rsidRDefault="00000000" w:rsidRPr="00000000" w14:paraId="0000004A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lay in the house that Jack built.</w:t>
      </w:r>
    </w:p>
    <w:p w:rsidR="00000000" w:rsidDel="00000000" w:rsidP="00000000" w:rsidRDefault="00000000" w:rsidRPr="00000000" w14:paraId="0000004B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is the cow with the crumpled horn,</w:t>
      </w:r>
    </w:p>
    <w:p w:rsidR="00000000" w:rsidDel="00000000" w:rsidP="00000000" w:rsidRDefault="00000000" w:rsidRPr="00000000" w14:paraId="0000004D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tossed the dog,</w:t>
      </w:r>
    </w:p>
    <w:p w:rsidR="00000000" w:rsidDel="00000000" w:rsidP="00000000" w:rsidRDefault="00000000" w:rsidRPr="00000000" w14:paraId="0000004E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worried the cat,</w:t>
      </w:r>
    </w:p>
    <w:p w:rsidR="00000000" w:rsidDel="00000000" w:rsidP="00000000" w:rsidRDefault="00000000" w:rsidRPr="00000000" w14:paraId="0000004F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killed the rat,</w:t>
      </w:r>
    </w:p>
    <w:p w:rsidR="00000000" w:rsidDel="00000000" w:rsidP="00000000" w:rsidRDefault="00000000" w:rsidRPr="00000000" w14:paraId="00000050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ate the malt</w:t>
      </w:r>
    </w:p>
    <w:p w:rsidR="00000000" w:rsidDel="00000000" w:rsidP="00000000" w:rsidRDefault="00000000" w:rsidRPr="00000000" w14:paraId="00000051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lay in the house that Jack built.</w:t>
      </w:r>
    </w:p>
    <w:p w:rsidR="00000000" w:rsidDel="00000000" w:rsidP="00000000" w:rsidRDefault="00000000" w:rsidRPr="00000000" w14:paraId="00000052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is the maiden all forlorn,</w:t>
      </w:r>
    </w:p>
    <w:p w:rsidR="00000000" w:rsidDel="00000000" w:rsidP="00000000" w:rsidRDefault="00000000" w:rsidRPr="00000000" w14:paraId="00000054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milked the cow with the crumpled horn,</w:t>
      </w:r>
    </w:p>
    <w:p w:rsidR="00000000" w:rsidDel="00000000" w:rsidP="00000000" w:rsidRDefault="00000000" w:rsidRPr="00000000" w14:paraId="00000055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tossed the dog,</w:t>
      </w:r>
    </w:p>
    <w:p w:rsidR="00000000" w:rsidDel="00000000" w:rsidP="00000000" w:rsidRDefault="00000000" w:rsidRPr="00000000" w14:paraId="00000056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worried the cat,</w:t>
      </w:r>
    </w:p>
    <w:p w:rsidR="00000000" w:rsidDel="00000000" w:rsidP="00000000" w:rsidRDefault="00000000" w:rsidRPr="00000000" w14:paraId="00000057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killed the rat,</w:t>
      </w:r>
    </w:p>
    <w:p w:rsidR="00000000" w:rsidDel="00000000" w:rsidP="00000000" w:rsidRDefault="00000000" w:rsidRPr="00000000" w14:paraId="00000058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ate the malt</w:t>
      </w:r>
    </w:p>
    <w:p w:rsidR="00000000" w:rsidDel="00000000" w:rsidP="00000000" w:rsidRDefault="00000000" w:rsidRPr="00000000" w14:paraId="00000059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lay in the house that Jack built.</w:t>
      </w:r>
    </w:p>
    <w:p w:rsidR="00000000" w:rsidDel="00000000" w:rsidP="00000000" w:rsidRDefault="00000000" w:rsidRPr="00000000" w14:paraId="0000005A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is the man all tattered and torn,</w:t>
      </w:r>
    </w:p>
    <w:p w:rsidR="00000000" w:rsidDel="00000000" w:rsidP="00000000" w:rsidRDefault="00000000" w:rsidRPr="00000000" w14:paraId="0000005C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kissed the maiden all forlorn,</w:t>
      </w:r>
    </w:p>
    <w:p w:rsidR="00000000" w:rsidDel="00000000" w:rsidP="00000000" w:rsidRDefault="00000000" w:rsidRPr="00000000" w14:paraId="0000005D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milked the cow with the crumpled horn,</w:t>
      </w:r>
    </w:p>
    <w:p w:rsidR="00000000" w:rsidDel="00000000" w:rsidP="00000000" w:rsidRDefault="00000000" w:rsidRPr="00000000" w14:paraId="0000005E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tossed the dog,</w:t>
      </w:r>
    </w:p>
    <w:p w:rsidR="00000000" w:rsidDel="00000000" w:rsidP="00000000" w:rsidRDefault="00000000" w:rsidRPr="00000000" w14:paraId="0000005F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worried the cat,</w:t>
      </w:r>
    </w:p>
    <w:p w:rsidR="00000000" w:rsidDel="00000000" w:rsidP="00000000" w:rsidRDefault="00000000" w:rsidRPr="00000000" w14:paraId="00000060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killed the rat,</w:t>
      </w:r>
    </w:p>
    <w:p w:rsidR="00000000" w:rsidDel="00000000" w:rsidP="00000000" w:rsidRDefault="00000000" w:rsidRPr="00000000" w14:paraId="00000061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ate the malt</w:t>
      </w:r>
    </w:p>
    <w:p w:rsidR="00000000" w:rsidDel="00000000" w:rsidP="00000000" w:rsidRDefault="00000000" w:rsidRPr="00000000" w14:paraId="00000062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lay in the house that Jack built.</w:t>
      </w:r>
    </w:p>
    <w:p w:rsidR="00000000" w:rsidDel="00000000" w:rsidP="00000000" w:rsidRDefault="00000000" w:rsidRPr="00000000" w14:paraId="00000063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is the priest all shaven and shorn,</w:t>
      </w:r>
    </w:p>
    <w:p w:rsidR="00000000" w:rsidDel="00000000" w:rsidP="00000000" w:rsidRDefault="00000000" w:rsidRPr="00000000" w14:paraId="00000065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married the man all tattered and torn,</w:t>
      </w:r>
    </w:p>
    <w:p w:rsidR="00000000" w:rsidDel="00000000" w:rsidP="00000000" w:rsidRDefault="00000000" w:rsidRPr="00000000" w14:paraId="00000066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kissed the maiden all forlorn,</w:t>
      </w:r>
    </w:p>
    <w:p w:rsidR="00000000" w:rsidDel="00000000" w:rsidP="00000000" w:rsidRDefault="00000000" w:rsidRPr="00000000" w14:paraId="00000067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milked the cow with the crumpled horn,</w:t>
      </w:r>
    </w:p>
    <w:p w:rsidR="00000000" w:rsidDel="00000000" w:rsidP="00000000" w:rsidRDefault="00000000" w:rsidRPr="00000000" w14:paraId="00000068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tossed the dog,</w:t>
      </w:r>
    </w:p>
    <w:p w:rsidR="00000000" w:rsidDel="00000000" w:rsidP="00000000" w:rsidRDefault="00000000" w:rsidRPr="00000000" w14:paraId="00000069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worried the cat,</w:t>
      </w:r>
    </w:p>
    <w:p w:rsidR="00000000" w:rsidDel="00000000" w:rsidP="00000000" w:rsidRDefault="00000000" w:rsidRPr="00000000" w14:paraId="0000006A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killed the rat,</w:t>
      </w:r>
    </w:p>
    <w:p w:rsidR="00000000" w:rsidDel="00000000" w:rsidP="00000000" w:rsidRDefault="00000000" w:rsidRPr="00000000" w14:paraId="0000006B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ate the malt</w:t>
      </w:r>
    </w:p>
    <w:p w:rsidR="00000000" w:rsidDel="00000000" w:rsidP="00000000" w:rsidRDefault="00000000" w:rsidRPr="00000000" w14:paraId="0000006C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lay in the house that Jack built.</w:t>
      </w:r>
    </w:p>
    <w:p w:rsidR="00000000" w:rsidDel="00000000" w:rsidP="00000000" w:rsidRDefault="00000000" w:rsidRPr="00000000" w14:paraId="0000006D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is the cock that crowed in the morn,</w:t>
      </w:r>
    </w:p>
    <w:p w:rsidR="00000000" w:rsidDel="00000000" w:rsidP="00000000" w:rsidRDefault="00000000" w:rsidRPr="00000000" w14:paraId="0000006F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waked the priest all shaven and shorn,</w:t>
      </w:r>
    </w:p>
    <w:p w:rsidR="00000000" w:rsidDel="00000000" w:rsidP="00000000" w:rsidRDefault="00000000" w:rsidRPr="00000000" w14:paraId="00000070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married the man all tattered and torn,</w:t>
      </w:r>
    </w:p>
    <w:p w:rsidR="00000000" w:rsidDel="00000000" w:rsidP="00000000" w:rsidRDefault="00000000" w:rsidRPr="00000000" w14:paraId="00000071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kissed the maiden all forlorn,</w:t>
      </w:r>
    </w:p>
    <w:p w:rsidR="00000000" w:rsidDel="00000000" w:rsidP="00000000" w:rsidRDefault="00000000" w:rsidRPr="00000000" w14:paraId="00000072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milked the cow with the crumpled horn,</w:t>
      </w:r>
    </w:p>
    <w:p w:rsidR="00000000" w:rsidDel="00000000" w:rsidP="00000000" w:rsidRDefault="00000000" w:rsidRPr="00000000" w14:paraId="00000073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tossed the dog,</w:t>
      </w:r>
    </w:p>
    <w:p w:rsidR="00000000" w:rsidDel="00000000" w:rsidP="00000000" w:rsidRDefault="00000000" w:rsidRPr="00000000" w14:paraId="00000074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worried the cat,</w:t>
      </w:r>
    </w:p>
    <w:p w:rsidR="00000000" w:rsidDel="00000000" w:rsidP="00000000" w:rsidRDefault="00000000" w:rsidRPr="00000000" w14:paraId="00000075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killed the rat,</w:t>
      </w:r>
    </w:p>
    <w:p w:rsidR="00000000" w:rsidDel="00000000" w:rsidP="00000000" w:rsidRDefault="00000000" w:rsidRPr="00000000" w14:paraId="00000076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ate the malt</w:t>
      </w:r>
    </w:p>
    <w:p w:rsidR="00000000" w:rsidDel="00000000" w:rsidP="00000000" w:rsidRDefault="00000000" w:rsidRPr="00000000" w14:paraId="00000077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lay in the house that Jack built.</w:t>
      </w:r>
    </w:p>
    <w:p w:rsidR="00000000" w:rsidDel="00000000" w:rsidP="00000000" w:rsidRDefault="00000000" w:rsidRPr="00000000" w14:paraId="00000078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This is the farmer sowing his corn,</w:t>
      </w:r>
    </w:p>
    <w:p w:rsidR="00000000" w:rsidDel="00000000" w:rsidP="00000000" w:rsidRDefault="00000000" w:rsidRPr="00000000" w14:paraId="0000007A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kept the cock that crowed in the morn,</w:t>
      </w:r>
    </w:p>
    <w:p w:rsidR="00000000" w:rsidDel="00000000" w:rsidP="00000000" w:rsidRDefault="00000000" w:rsidRPr="00000000" w14:paraId="0000007B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waked the priest all shaven and shorn,</w:t>
      </w:r>
    </w:p>
    <w:p w:rsidR="00000000" w:rsidDel="00000000" w:rsidP="00000000" w:rsidRDefault="00000000" w:rsidRPr="00000000" w14:paraId="0000007C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married the man all tattered and torn,</w:t>
      </w:r>
    </w:p>
    <w:p w:rsidR="00000000" w:rsidDel="00000000" w:rsidP="00000000" w:rsidRDefault="00000000" w:rsidRPr="00000000" w14:paraId="0000007D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kissed the maiden all forlorn,</w:t>
      </w:r>
    </w:p>
    <w:p w:rsidR="00000000" w:rsidDel="00000000" w:rsidP="00000000" w:rsidRDefault="00000000" w:rsidRPr="00000000" w14:paraId="0000007E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milked the cow with the crumpled horn,</w:t>
      </w:r>
    </w:p>
    <w:p w:rsidR="00000000" w:rsidDel="00000000" w:rsidP="00000000" w:rsidRDefault="00000000" w:rsidRPr="00000000" w14:paraId="0000007F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tossed the dog,</w:t>
      </w:r>
    </w:p>
    <w:p w:rsidR="00000000" w:rsidDel="00000000" w:rsidP="00000000" w:rsidRDefault="00000000" w:rsidRPr="00000000" w14:paraId="00000080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worried the cat,</w:t>
      </w:r>
    </w:p>
    <w:p w:rsidR="00000000" w:rsidDel="00000000" w:rsidP="00000000" w:rsidRDefault="00000000" w:rsidRPr="00000000" w14:paraId="00000081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killed the rat,</w:t>
      </w:r>
    </w:p>
    <w:p w:rsidR="00000000" w:rsidDel="00000000" w:rsidP="00000000" w:rsidRDefault="00000000" w:rsidRPr="00000000" w14:paraId="00000082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ate the malt</w:t>
      </w:r>
    </w:p>
    <w:p w:rsidR="00000000" w:rsidDel="00000000" w:rsidP="00000000" w:rsidRDefault="00000000" w:rsidRPr="00000000" w14:paraId="00000083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That lay in the house that Jack built.</w:t>
      </w:r>
    </w:p>
    <w:p w:rsidR="00000000" w:rsidDel="00000000" w:rsidP="00000000" w:rsidRDefault="00000000" w:rsidRPr="00000000" w14:paraId="00000084">
      <w:pPr>
        <w:shd w:fill="ffffff" w:val="clear"/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before="240" w:line="360" w:lineRule="auto"/>
        <w:ind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V. Робота над гіпотезами, висловленими учнями.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86">
      <w:pPr>
        <w:spacing w:after="0" w:before="240" w:line="360" w:lineRule="auto"/>
        <w:ind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Учні/учениці збирають та аналізують дані, необхідні для розв'язання проблеми. Вчитель виступає в ролі тьютора/фасилітатора, спонукає учнів/учениць до висунення ідей заохочувальними словами, підказками, надає диференційну допомогу.</w:t>
      </w:r>
    </w:p>
    <w:p w:rsidR="00000000" w:rsidDel="00000000" w:rsidP="00000000" w:rsidRDefault="00000000" w:rsidRPr="00000000" w14:paraId="0000008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40" w:line="360" w:lineRule="auto"/>
        <w:ind w:left="426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Робота за науковим напрямком.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- Шановні учні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/учениці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! Проаналізуйте, що в побаченому привернуло вашу увагу?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Учні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/учениці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висловлюють свої думки і припущення.</w:t>
      </w:r>
    </w:p>
    <w:p w:rsidR="00000000" w:rsidDel="00000000" w:rsidP="00000000" w:rsidRDefault="00000000" w:rsidRPr="00000000" w14:paraId="0000008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426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Робота за технологічним напрямком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360" w:lineRule="auto"/>
        <w:ind w:left="85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Тепер давайте спробуємо виконати деякі вправи і спробуємо досягнувши результату зробити висновки.</w:t>
      </w:r>
    </w:p>
    <w:p w:rsidR="00000000" w:rsidDel="00000000" w:rsidP="00000000" w:rsidRDefault="00000000" w:rsidRPr="00000000" w14:paraId="0000008C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Учням/ученицям пропонується виконати на аркушах із завчасно заготовленими трафаретними зображеннями малюнок: наприклад, намалювати гілку дерева, що розгалужується, або використовуючи один фрагмент, постійно повторюючи його, виконати повне зображення крижинки. </w:t>
      </w:r>
    </w:p>
    <w:p w:rsidR="00000000" w:rsidDel="00000000" w:rsidP="00000000" w:rsidRDefault="00000000" w:rsidRPr="00000000" w14:paraId="0000008D">
      <w:pPr>
        <w:spacing w:after="0" w:before="240" w:line="360" w:lineRule="auto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</w:rPr>
        <w:drawing>
          <wp:inline distB="114300" distT="114300" distL="114300" distR="114300">
            <wp:extent cx="2982278" cy="2819014"/>
            <wp:effectExtent b="0" l="0" r="0" t="0"/>
            <wp:docPr id="10" name="image3.gif"/>
            <a:graphic>
              <a:graphicData uri="http://schemas.openxmlformats.org/drawingml/2006/picture">
                <pic:pic>
                  <pic:nvPicPr>
                    <pic:cNvPr id="0" name="image3.gif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82278" cy="28190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before="24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Рис 6. Фрагмент Рекурсивного дерева. Зображення з інтернету.</w:t>
      </w:r>
      <w:r w:rsidDel="00000000" w:rsidR="00000000" w:rsidRPr="00000000">
        <w:rPr>
          <w:rtl w:val="0"/>
        </w:rPr>
        <w:t xml:space="preserve"> </w:t>
      </w:r>
    </w:p>
    <w:p w:rsidR="00000000" w:rsidDel="00000000" w:rsidP="00000000" w:rsidRDefault="00000000" w:rsidRPr="00000000" w14:paraId="0000008F">
      <w:pPr>
        <w:spacing w:after="0" w:before="240" w:line="360" w:lineRule="auto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</w:rPr>
        <w:drawing>
          <wp:inline distB="114300" distT="114300" distL="114300" distR="114300">
            <wp:extent cx="3489960" cy="3076575"/>
            <wp:effectExtent b="0" l="0" r="0" t="0"/>
            <wp:docPr id="8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724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89960" cy="3076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0" w:before="24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Рис 7. Рекурсивна сніжинка.  Зображення з інтернету.</w:t>
      </w:r>
      <w:r w:rsidDel="00000000" w:rsidR="00000000" w:rsidRPr="00000000">
        <w:rPr>
          <w:rtl w:val="0"/>
        </w:rPr>
        <w:t xml:space="preserve"> </w:t>
      </w:r>
    </w:p>
    <w:p w:rsidR="00000000" w:rsidDel="00000000" w:rsidP="00000000" w:rsidRDefault="00000000" w:rsidRPr="00000000" w14:paraId="0000009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40" w:line="360" w:lineRule="auto"/>
        <w:ind w:left="426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Робота за інженерним напрямом.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211" w:hanging="360"/>
        <w:jc w:val="both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Шановні учні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/учениці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давайте спробуємо розв’язати класичну рекурсивну задачу за допомоги трьох штирів та кілець. Потрібно перекласти пірамідку з крайнього лівого штиря на крайні правий, виконуючи одні і ті самі кроки згідно схеми.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before="24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Учням/ученицям пропонується дивлячись на схему виконати декілька кроків, щоб перекласти кільця з одної пірамідки в іншу</w:t>
      </w:r>
    </w:p>
    <w:p w:rsidR="00000000" w:rsidDel="00000000" w:rsidP="00000000" w:rsidRDefault="00000000" w:rsidRPr="00000000" w14:paraId="00000094">
      <w:pPr>
        <w:tabs>
          <w:tab w:val="left" w:leader="none" w:pos="1200"/>
        </w:tabs>
        <w:spacing w:after="0" w:before="24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4797551" cy="5681715"/>
            <wp:effectExtent b="0" l="0" r="0" t="0"/>
            <wp:docPr id="1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7551" cy="56817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before="240" w:line="360" w:lineRule="auto"/>
        <w:ind w:right="-136.062992125984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Рис 8.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Ханойська вежа Фото взято з сайту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https://dyermath.files.wordpress.com/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tabs>
          <w:tab w:val="left" w:leader="none" w:pos="1200"/>
        </w:tabs>
        <w:spacing w:after="0" w:before="240" w:line="360" w:lineRule="auto"/>
        <w:jc w:val="both"/>
        <w:rPr>
          <w:rFonts w:ascii="Times New Roman" w:cs="Times New Roman" w:eastAsia="Times New Roman" w:hAnsi="Times New Roman"/>
          <w:sz w:val="29"/>
          <w:szCs w:val="29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211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Робота за творчим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напрямом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211" w:hanging="360"/>
        <w:jc w:val="both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Тепер давайте подивимось відеоролик та прослухаємо музичн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композиці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ї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в як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також реалізовано рекурсію.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Учням/ученицям пропонується, просканувавши qr-коди, прослухати фрагменти класичних музичних творів  де можна зустріти рекурсію:</w:t>
      </w:r>
    </w:p>
    <w:p w:rsidR="00000000" w:rsidDel="00000000" w:rsidP="00000000" w:rsidRDefault="00000000" w:rsidRPr="00000000" w14:paraId="000000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dvexx9p51ejv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1440000" cy="1440000"/>
            <wp:effectExtent b="0" l="0" r="0" t="0"/>
            <wp:docPr id="9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Канон "Pachelbel's Canon in D"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У цьому відомому каноні Йоганна Пахельбеля, тема повторюється та розгортається на різних голосах, утворюючи складну інтеракцію між ними.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85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z4rteqr9zaik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5m1n2nu335fs" w:id="3"/>
      <w:bookmarkEnd w:id="3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1440000" cy="1440873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8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"Болєро" Моріса Равеля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У цьому творі тема повторюється від початку до кінця, проте з кожним повторенням додається новий інструмент або шар, створюючи поступове наростання інтенсивності.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yz3oyak3g0jf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1w8bejv4olax" w:id="5"/>
      <w:bookmarkEnd w:id="5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також передивитись фрагмент відео з фрактальною графікою:</w:t>
      </w:r>
    </w:p>
    <w:p w:rsidR="00000000" w:rsidDel="00000000" w:rsidP="00000000" w:rsidRDefault="00000000" w:rsidRPr="00000000" w14:paraId="000000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ygybc1jpg12k" w:id="6"/>
      <w:bookmarkEnd w:id="6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1440000" cy="1440873"/>
            <wp:effectExtent b="0" l="0" r="0" t="0"/>
            <wp:docPr id="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8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"A Complicated Journey"  Mandelbrot Fractal Zoom.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Найвідоміший фрактал Джона Бріггса.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0" w:line="360" w:lineRule="auto"/>
        <w:ind w:left="85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211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Робота за математичним та інформатичним напрямком.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1211" w:hanging="360"/>
        <w:jc w:val="both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Припустимо, ми хочемо обчислити факторіал числа 5.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Факторіал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обчислюється для всіх невід’ємних чисел. Таким чином, ми будемо послідовно розкривати по одному множнику до тих пір, поки не досягнемо умови виходу з рекурсивного циклу. Умовою виходу з рекурсивного циклу в даному випадку буде досягненням останнім множником, що є факторіалом, значення нуль, тобто операція обчислення факторіала для нуля буде останньою для рекурсії. Це виглядатиме наступним чином: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05" w:line="240" w:lineRule="auto"/>
        <w:rPr>
          <w:rFonts w:ascii="Source Sans Pro" w:cs="Source Sans Pro" w:eastAsia="Source Sans Pro" w:hAnsi="Source Sans Pro"/>
          <w:color w:val="000000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color w:val="000000"/>
          <w:sz w:val="24"/>
          <w:szCs w:val="24"/>
          <w:rtl w:val="0"/>
        </w:rPr>
        <w:t xml:space="preserve">5! = 5 × 4! =&gt; </w:t>
      </w:r>
    </w:p>
    <w:p w:rsidR="00000000" w:rsidDel="00000000" w:rsidP="00000000" w:rsidRDefault="00000000" w:rsidRPr="00000000" w14:paraId="000000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05" w:line="240" w:lineRule="auto"/>
        <w:rPr>
          <w:rFonts w:ascii="Source Sans Pro" w:cs="Source Sans Pro" w:eastAsia="Source Sans Pro" w:hAnsi="Source Sans Pro"/>
          <w:color w:val="000000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color w:val="000000"/>
          <w:sz w:val="24"/>
          <w:szCs w:val="24"/>
          <w:rtl w:val="0"/>
        </w:rPr>
        <w:t xml:space="preserve">5 × 4 × 3! =&gt; </w:t>
      </w:r>
    </w:p>
    <w:p w:rsidR="00000000" w:rsidDel="00000000" w:rsidP="00000000" w:rsidRDefault="00000000" w:rsidRPr="00000000" w14:paraId="000000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05" w:line="240" w:lineRule="auto"/>
        <w:rPr>
          <w:rFonts w:ascii="Source Sans Pro" w:cs="Source Sans Pro" w:eastAsia="Source Sans Pro" w:hAnsi="Source Sans Pro"/>
          <w:color w:val="000000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color w:val="000000"/>
          <w:sz w:val="24"/>
          <w:szCs w:val="24"/>
          <w:rtl w:val="0"/>
        </w:rPr>
        <w:t xml:space="preserve">5 × 4 × 3 × 2! =&gt; </w:t>
      </w:r>
    </w:p>
    <w:p w:rsidR="00000000" w:rsidDel="00000000" w:rsidP="00000000" w:rsidRDefault="00000000" w:rsidRPr="00000000" w14:paraId="000000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05" w:line="240" w:lineRule="auto"/>
        <w:rPr>
          <w:rFonts w:ascii="Source Sans Pro" w:cs="Source Sans Pro" w:eastAsia="Source Sans Pro" w:hAnsi="Source Sans Pro"/>
          <w:color w:val="000000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color w:val="000000"/>
          <w:sz w:val="24"/>
          <w:szCs w:val="24"/>
          <w:rtl w:val="0"/>
        </w:rPr>
        <w:t xml:space="preserve">5 × 4 × 3 × 2 × 1! =&gt; </w:t>
      </w:r>
    </w:p>
    <w:p w:rsidR="00000000" w:rsidDel="00000000" w:rsidP="00000000" w:rsidRDefault="00000000" w:rsidRPr="00000000" w14:paraId="000000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05" w:line="240" w:lineRule="auto"/>
        <w:rPr>
          <w:rFonts w:ascii="Source Sans Pro" w:cs="Source Sans Pro" w:eastAsia="Source Sans Pro" w:hAnsi="Source Sans Pro"/>
          <w:color w:val="000000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color w:val="000000"/>
          <w:sz w:val="24"/>
          <w:szCs w:val="24"/>
          <w:rtl w:val="0"/>
        </w:rPr>
        <w:t xml:space="preserve">5 × 4 × 3 × 2 × 1 × 0! =&gt; </w:t>
      </w:r>
    </w:p>
    <w:p w:rsidR="00000000" w:rsidDel="00000000" w:rsidP="00000000" w:rsidRDefault="00000000" w:rsidRPr="00000000" w14:paraId="000000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05" w:line="240" w:lineRule="auto"/>
        <w:rPr>
          <w:rFonts w:ascii="Source Sans Pro" w:cs="Source Sans Pro" w:eastAsia="Source Sans Pro" w:hAnsi="Source Sans Pro"/>
          <w:color w:val="000000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color w:val="000000"/>
          <w:sz w:val="24"/>
          <w:szCs w:val="24"/>
          <w:rtl w:val="0"/>
        </w:rPr>
        <w:t xml:space="preserve">5 × 4 × 3 × 2 × 1 × 1 </w:t>
      </w:r>
    </w:p>
    <w:p w:rsidR="00000000" w:rsidDel="00000000" w:rsidP="00000000" w:rsidRDefault="00000000" w:rsidRPr="00000000" w14:paraId="000000A9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тепер спробуємо розв’язати цю задачу за допомоги Інформатики.</w:t>
      </w:r>
    </w:p>
    <w:p w:rsidR="00000000" w:rsidDel="00000000" w:rsidP="00000000" w:rsidRDefault="00000000" w:rsidRPr="00000000" w14:paraId="000000AB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прикладі мови програмування С++ ми розглянемо приклад використання рекурсії.</w:t>
      </w:r>
    </w:p>
    <w:p w:rsidR="00000000" w:rsidDel="00000000" w:rsidP="00000000" w:rsidRDefault="00000000" w:rsidRPr="00000000" w14:paraId="000000AC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допомогою мови програмування, наприклад С++, можливо зробити так, щоб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функція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зверталася сама до себе  - це і є рекурсія. </w:t>
      </w:r>
    </w:p>
    <w:p w:rsidR="00000000" w:rsidDel="00000000" w:rsidP="00000000" w:rsidRDefault="00000000" w:rsidRPr="00000000" w14:paraId="000000AD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Раніше ви вже вивчили поняття функції в С++, тепер ми можемо описати і рекурсивну функцію, знаючи, що вона може звертатись сама до себе.</w:t>
      </w:r>
    </w:p>
    <w:p w:rsidR="00000000" w:rsidDel="00000000" w:rsidP="00000000" w:rsidRDefault="00000000" w:rsidRPr="00000000" w14:paraId="000000AE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Розв’яжемо раніше розглянуту задачу на знаходження факторіалу числа. Для цього застосуємо наступний фрагмент коду:</w:t>
      </w:r>
    </w:p>
    <w:p w:rsidR="00000000" w:rsidDel="00000000" w:rsidP="00000000" w:rsidRDefault="00000000" w:rsidRPr="00000000" w14:paraId="000000AF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/>
        <w:drawing>
          <wp:inline distB="114300" distT="114300" distL="114300" distR="114300">
            <wp:extent cx="3296603" cy="3062747"/>
            <wp:effectExtent b="0" l="0" r="0" t="0"/>
            <wp:docPr id="1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96603" cy="30627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tabs>
          <w:tab w:val="left" w:leader="none" w:pos="1200"/>
        </w:tabs>
        <w:spacing w:after="0" w:before="24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highlight w:val="white"/>
          <w:rtl w:val="0"/>
        </w:rPr>
        <w:t xml:space="preserve">Рис 9. Фрагмент рекурсивної функції і її виклику у програмі. Фото автора.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VI.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Загальний висновок.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Учні/учениці за допомогою вчителя або самостійно формулюють висновки щодо проблемного питання, запропонованого на початку уроку (Поняття Рекурсії і використання рекурсії в різних сферах науки, мистецтва, тощо)</w:t>
      </w:r>
    </w:p>
    <w:p w:rsidR="00000000" w:rsidDel="00000000" w:rsidP="00000000" w:rsidRDefault="00000000" w:rsidRPr="00000000" w14:paraId="000000B3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Ну що ж, шановні учні/учениці! Ви старанно попрацювали, опрацювали багато матеріалів та отримали експериментальні результати. А тепер давайте пограємо у вікторину Kahoot! щоб закріпити пройдений матеріал. Приготуйте свої телефони і проскануйте qr-код.  </w:t>
      </w:r>
    </w:p>
    <w:p w:rsidR="00000000" w:rsidDel="00000000" w:rsidP="00000000" w:rsidRDefault="00000000" w:rsidRPr="00000000" w14:paraId="000000B4">
      <w:pPr>
        <w:spacing w:after="0" w:line="360" w:lineRule="auto"/>
        <w:ind w:firstLine="851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1800000" cy="1792987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7929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Оцінювання роботи груп та окремих учнів/учениць.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ind w:left="0" w:firstLine="0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Times New Roman"/>
  <w:font w:name="Arial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Source Sans Pro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211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931" w:hanging="360"/>
      </w:pPr>
      <w:rPr/>
    </w:lvl>
    <w:lvl w:ilvl="2">
      <w:start w:val="1"/>
      <w:numFmt w:val="lowerRoman"/>
      <w:lvlText w:val="%3."/>
      <w:lvlJc w:val="right"/>
      <w:pPr>
        <w:ind w:left="2651" w:hanging="180"/>
      </w:pPr>
      <w:rPr/>
    </w:lvl>
    <w:lvl w:ilvl="3">
      <w:start w:val="1"/>
      <w:numFmt w:val="decimal"/>
      <w:lvlText w:val="%4."/>
      <w:lvlJc w:val="left"/>
      <w:pPr>
        <w:ind w:left="3371" w:hanging="360"/>
      </w:pPr>
      <w:rPr/>
    </w:lvl>
    <w:lvl w:ilvl="4">
      <w:start w:val="1"/>
      <w:numFmt w:val="lowerLetter"/>
      <w:lvlText w:val="%5."/>
      <w:lvlJc w:val="left"/>
      <w:pPr>
        <w:ind w:left="4091" w:hanging="360"/>
      </w:pPr>
      <w:rPr/>
    </w:lvl>
    <w:lvl w:ilvl="5">
      <w:start w:val="1"/>
      <w:numFmt w:val="lowerRoman"/>
      <w:lvlText w:val="%6."/>
      <w:lvlJc w:val="right"/>
      <w:pPr>
        <w:ind w:left="4811" w:hanging="180"/>
      </w:pPr>
      <w:rPr/>
    </w:lvl>
    <w:lvl w:ilvl="6">
      <w:start w:val="1"/>
      <w:numFmt w:val="decimal"/>
      <w:lvlText w:val="%7."/>
      <w:lvlJc w:val="left"/>
      <w:pPr>
        <w:ind w:left="5531" w:hanging="360"/>
      </w:pPr>
      <w:rPr/>
    </w:lvl>
    <w:lvl w:ilvl="7">
      <w:start w:val="1"/>
      <w:numFmt w:val="lowerLetter"/>
      <w:lvlText w:val="%8."/>
      <w:lvlJc w:val="left"/>
      <w:pPr>
        <w:ind w:left="6251" w:hanging="360"/>
      </w:pPr>
      <w:rPr/>
    </w:lvl>
    <w:lvl w:ilvl="8">
      <w:start w:val="1"/>
      <w:numFmt w:val="lowerRoman"/>
      <w:lvlText w:val="%9."/>
      <w:lvlJc w:val="right"/>
      <w:pPr>
        <w:ind w:left="6971" w:hanging="180"/>
      </w:pPr>
      <w:rPr/>
    </w:lvl>
  </w:abstractNum>
  <w:abstractNum w:abstractNumId="2">
    <w:lvl w:ilvl="0">
      <w:start w:val="2"/>
      <w:numFmt w:val="bullet"/>
      <w:lvlText w:val="-"/>
      <w:lvlJc w:val="left"/>
      <w:pPr>
        <w:ind w:left="1069" w:hanging="360"/>
      </w:pPr>
      <w:rPr>
        <w:rFonts w:ascii="Times New Roman" w:cs="Times New Roman" w:eastAsia="Times New Roman" w:hAnsi="Times New Roman"/>
        <w:b w:val="0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2"/>
      <w:numFmt w:val="bullet"/>
      <w:lvlText w:val="-"/>
      <w:lvlJc w:val="left"/>
      <w:pPr>
        <w:ind w:left="1211" w:hanging="360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651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371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811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531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971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decimal"/>
      <w:lvlText w:val="%1."/>
      <w:lvlJc w:val="left"/>
      <w:pPr>
        <w:ind w:left="1211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931" w:hanging="360"/>
      </w:pPr>
      <w:rPr/>
    </w:lvl>
    <w:lvl w:ilvl="2">
      <w:start w:val="1"/>
      <w:numFmt w:val="lowerRoman"/>
      <w:lvlText w:val="%3."/>
      <w:lvlJc w:val="right"/>
      <w:pPr>
        <w:ind w:left="2651" w:hanging="180"/>
      </w:pPr>
      <w:rPr/>
    </w:lvl>
    <w:lvl w:ilvl="3">
      <w:start w:val="1"/>
      <w:numFmt w:val="decimal"/>
      <w:lvlText w:val="%4."/>
      <w:lvlJc w:val="left"/>
      <w:pPr>
        <w:ind w:left="3371" w:hanging="360"/>
      </w:pPr>
      <w:rPr/>
    </w:lvl>
    <w:lvl w:ilvl="4">
      <w:start w:val="1"/>
      <w:numFmt w:val="lowerLetter"/>
      <w:lvlText w:val="%5."/>
      <w:lvlJc w:val="left"/>
      <w:pPr>
        <w:ind w:left="4091" w:hanging="360"/>
      </w:pPr>
      <w:rPr/>
    </w:lvl>
    <w:lvl w:ilvl="5">
      <w:start w:val="1"/>
      <w:numFmt w:val="lowerRoman"/>
      <w:lvlText w:val="%6."/>
      <w:lvlJc w:val="right"/>
      <w:pPr>
        <w:ind w:left="4811" w:hanging="180"/>
      </w:pPr>
      <w:rPr/>
    </w:lvl>
    <w:lvl w:ilvl="6">
      <w:start w:val="1"/>
      <w:numFmt w:val="decimal"/>
      <w:lvlText w:val="%7."/>
      <w:lvlJc w:val="left"/>
      <w:pPr>
        <w:ind w:left="5531" w:hanging="360"/>
      </w:pPr>
      <w:rPr/>
    </w:lvl>
    <w:lvl w:ilvl="7">
      <w:start w:val="1"/>
      <w:numFmt w:val="lowerLetter"/>
      <w:lvlText w:val="%8."/>
      <w:lvlJc w:val="left"/>
      <w:pPr>
        <w:ind w:left="6251" w:hanging="360"/>
      </w:pPr>
      <w:rPr/>
    </w:lvl>
    <w:lvl w:ilvl="8">
      <w:start w:val="1"/>
      <w:numFmt w:val="lowerRoman"/>
      <w:lvlText w:val="%9."/>
      <w:lvlJc w:val="right"/>
      <w:pPr>
        <w:ind w:left="6971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mbria" w:cs="Cambria" w:eastAsia="Cambria" w:hAnsi="Cambria"/>
      <w:i w:val="1"/>
      <w:color w:val="365f9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</w:pPr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7.png"/><Relationship Id="rId11" Type="http://schemas.openxmlformats.org/officeDocument/2006/relationships/hyperlink" Target="https://successvector.com/" TargetMode="External"/><Relationship Id="rId10" Type="http://schemas.openxmlformats.org/officeDocument/2006/relationships/image" Target="media/image2.jpg"/><Relationship Id="rId21" Type="http://schemas.openxmlformats.org/officeDocument/2006/relationships/image" Target="media/image1.png"/><Relationship Id="rId13" Type="http://schemas.openxmlformats.org/officeDocument/2006/relationships/image" Target="media/image10.png"/><Relationship Id="rId12" Type="http://schemas.openxmlformats.org/officeDocument/2006/relationships/image" Target="media/image1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jpg"/><Relationship Id="rId15" Type="http://schemas.openxmlformats.org/officeDocument/2006/relationships/image" Target="media/image4.png"/><Relationship Id="rId14" Type="http://schemas.openxmlformats.org/officeDocument/2006/relationships/image" Target="media/image3.gif"/><Relationship Id="rId17" Type="http://schemas.openxmlformats.org/officeDocument/2006/relationships/image" Target="media/image11.png"/><Relationship Id="rId16" Type="http://schemas.openxmlformats.org/officeDocument/2006/relationships/image" Target="media/image12.jpg"/><Relationship Id="rId5" Type="http://schemas.openxmlformats.org/officeDocument/2006/relationships/styles" Target="styles.xml"/><Relationship Id="rId19" Type="http://schemas.openxmlformats.org/officeDocument/2006/relationships/image" Target="media/image9.png"/><Relationship Id="rId6" Type="http://schemas.openxmlformats.org/officeDocument/2006/relationships/image" Target="media/image8.jpg"/><Relationship Id="rId18" Type="http://schemas.openxmlformats.org/officeDocument/2006/relationships/image" Target="media/image5.png"/><Relationship Id="rId7" Type="http://schemas.openxmlformats.org/officeDocument/2006/relationships/hyperlink" Target="https://uk.wikipedia.org/wiki/%D0%90%D1%80%D0%BB%D1%8C" TargetMode="External"/><Relationship Id="rId8" Type="http://schemas.openxmlformats.org/officeDocument/2006/relationships/hyperlink" Target="https://uk.wikipedia.org/wiki/%D0%A4%D1%80%D0%B0%D0%BD%D1%86%D1%96%D1%8F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