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2D8" w:rsidRDefault="008472D8" w:rsidP="008472D8">
      <w:pPr>
        <w:jc w:val="center"/>
        <w:rPr>
          <w:rFonts w:ascii="Times New Roman" w:hAnsi="Times New Roman" w:cs="Times New Roman"/>
          <w:sz w:val="32"/>
          <w:szCs w:val="28"/>
        </w:rPr>
      </w:pPr>
      <w:bookmarkStart w:id="0" w:name="_GoBack"/>
      <w:bookmarkEnd w:id="0"/>
      <w:r>
        <w:rPr>
          <w:rFonts w:ascii="Times New Roman" w:hAnsi="Times New Roman" w:cs="Times New Roman"/>
          <w:sz w:val="32"/>
          <w:szCs w:val="28"/>
        </w:rPr>
        <w:t>Відділ освіти</w:t>
      </w:r>
    </w:p>
    <w:p w:rsidR="008472D8" w:rsidRPr="008472D8" w:rsidRDefault="008472D8" w:rsidP="008472D8">
      <w:pPr>
        <w:jc w:val="center"/>
        <w:rPr>
          <w:rFonts w:ascii="Times New Roman" w:hAnsi="Times New Roman" w:cs="Times New Roman"/>
          <w:sz w:val="32"/>
          <w:szCs w:val="28"/>
        </w:rPr>
      </w:pPr>
      <w:proofErr w:type="spellStart"/>
      <w:r>
        <w:rPr>
          <w:rFonts w:ascii="Times New Roman" w:hAnsi="Times New Roman" w:cs="Times New Roman"/>
          <w:sz w:val="32"/>
          <w:szCs w:val="28"/>
        </w:rPr>
        <w:t>Іванківської</w:t>
      </w:r>
      <w:proofErr w:type="spellEnd"/>
      <w:r>
        <w:rPr>
          <w:rFonts w:ascii="Times New Roman" w:hAnsi="Times New Roman" w:cs="Times New Roman"/>
          <w:sz w:val="32"/>
          <w:szCs w:val="28"/>
        </w:rPr>
        <w:t xml:space="preserve"> селищної ради Вишгородського району</w:t>
      </w: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r w:rsidRPr="008472D8">
        <w:rPr>
          <w:rFonts w:ascii="Times New Roman" w:hAnsi="Times New Roman" w:cs="Times New Roman"/>
          <w:sz w:val="28"/>
          <w:szCs w:val="28"/>
        </w:rPr>
        <w:t xml:space="preserve">                                                                         </w:t>
      </w: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center"/>
        <w:rPr>
          <w:rFonts w:ascii="Times New Roman" w:hAnsi="Times New Roman" w:cs="Times New Roman"/>
          <w:b/>
          <w:sz w:val="56"/>
          <w:szCs w:val="56"/>
        </w:rPr>
      </w:pPr>
      <w:r w:rsidRPr="008472D8">
        <w:rPr>
          <w:rFonts w:ascii="Times New Roman" w:hAnsi="Times New Roman" w:cs="Times New Roman"/>
          <w:b/>
          <w:sz w:val="56"/>
          <w:szCs w:val="56"/>
        </w:rPr>
        <w:t>Мій найкращий урок</w:t>
      </w:r>
    </w:p>
    <w:p w:rsidR="008472D8" w:rsidRPr="008472D8" w:rsidRDefault="008472D8" w:rsidP="008472D8">
      <w:pPr>
        <w:jc w:val="center"/>
        <w:rPr>
          <w:rFonts w:ascii="Times New Roman" w:hAnsi="Times New Roman" w:cs="Times New Roman"/>
          <w:b/>
          <w:sz w:val="56"/>
          <w:szCs w:val="56"/>
        </w:rPr>
      </w:pPr>
      <w:r w:rsidRPr="008472D8">
        <w:rPr>
          <w:rFonts w:ascii="Times New Roman" w:hAnsi="Times New Roman" w:cs="Times New Roman"/>
          <w:b/>
          <w:sz w:val="56"/>
          <w:szCs w:val="56"/>
        </w:rPr>
        <w:t>інформатики</w:t>
      </w: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Default="008472D8" w:rsidP="008472D8">
      <w:pPr>
        <w:rPr>
          <w:rFonts w:ascii="Times New Roman" w:hAnsi="Times New Roman" w:cs="Times New Roman"/>
          <w:sz w:val="28"/>
          <w:szCs w:val="28"/>
        </w:rPr>
      </w:pPr>
    </w:p>
    <w:p w:rsidR="008472D8" w:rsidRDefault="008472D8" w:rsidP="008472D8">
      <w:pPr>
        <w:rPr>
          <w:rFonts w:ascii="Times New Roman" w:hAnsi="Times New Roman" w:cs="Times New Roman"/>
          <w:sz w:val="28"/>
          <w:szCs w:val="28"/>
        </w:rPr>
      </w:pPr>
    </w:p>
    <w:p w:rsidR="008472D8" w:rsidRPr="008472D8" w:rsidRDefault="008472D8" w:rsidP="008472D8">
      <w:pPr>
        <w:rPr>
          <w:rFonts w:ascii="Times New Roman" w:hAnsi="Times New Roman" w:cs="Times New Roman"/>
          <w:sz w:val="28"/>
          <w:szCs w:val="28"/>
        </w:rPr>
      </w:pPr>
      <w:r>
        <w:rPr>
          <w:rFonts w:ascii="Times New Roman" w:hAnsi="Times New Roman" w:cs="Times New Roman"/>
          <w:sz w:val="28"/>
          <w:szCs w:val="28"/>
        </w:rPr>
        <w:t xml:space="preserve">                                                                         Розробка уроку</w:t>
      </w:r>
      <w:r w:rsidRPr="008472D8">
        <w:rPr>
          <w:rFonts w:ascii="Times New Roman" w:hAnsi="Times New Roman" w:cs="Times New Roman"/>
          <w:sz w:val="28"/>
          <w:szCs w:val="28"/>
        </w:rPr>
        <w:t xml:space="preserve"> вчителя інформатики</w:t>
      </w:r>
    </w:p>
    <w:p w:rsidR="008472D8" w:rsidRPr="008472D8" w:rsidRDefault="008472D8" w:rsidP="008472D8">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472D8">
        <w:rPr>
          <w:rFonts w:ascii="Times New Roman" w:hAnsi="Times New Roman" w:cs="Times New Roman"/>
          <w:sz w:val="28"/>
          <w:szCs w:val="28"/>
        </w:rPr>
        <w:t>М</w:t>
      </w:r>
      <w:r>
        <w:rPr>
          <w:rFonts w:ascii="Times New Roman" w:hAnsi="Times New Roman" w:cs="Times New Roman"/>
          <w:sz w:val="28"/>
          <w:szCs w:val="28"/>
        </w:rPr>
        <w:t>усійківського</w:t>
      </w:r>
      <w:proofErr w:type="spellEnd"/>
      <w:r>
        <w:rPr>
          <w:rFonts w:ascii="Times New Roman" w:hAnsi="Times New Roman" w:cs="Times New Roman"/>
          <w:sz w:val="28"/>
          <w:szCs w:val="28"/>
        </w:rPr>
        <w:t xml:space="preserve"> ліцею</w:t>
      </w:r>
    </w:p>
    <w:p w:rsidR="008472D8" w:rsidRPr="008472D8" w:rsidRDefault="008472D8" w:rsidP="008472D8">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472D8">
        <w:rPr>
          <w:rFonts w:ascii="Times New Roman" w:hAnsi="Times New Roman" w:cs="Times New Roman"/>
          <w:sz w:val="28"/>
          <w:szCs w:val="28"/>
        </w:rPr>
        <w:t>Яншаєвої</w:t>
      </w:r>
      <w:proofErr w:type="spellEnd"/>
      <w:r w:rsidRPr="008472D8">
        <w:rPr>
          <w:rFonts w:ascii="Times New Roman" w:hAnsi="Times New Roman" w:cs="Times New Roman"/>
          <w:sz w:val="28"/>
          <w:szCs w:val="28"/>
        </w:rPr>
        <w:t xml:space="preserve"> Наталії Миколаївни</w:t>
      </w: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Pr="008472D8" w:rsidRDefault="008472D8" w:rsidP="008472D8">
      <w:pPr>
        <w:jc w:val="both"/>
        <w:rPr>
          <w:rFonts w:ascii="Times New Roman" w:hAnsi="Times New Roman" w:cs="Times New Roman"/>
          <w:sz w:val="28"/>
          <w:szCs w:val="28"/>
        </w:rPr>
      </w:pPr>
    </w:p>
    <w:p w:rsidR="008472D8" w:rsidRDefault="008472D8" w:rsidP="008472D8">
      <w:pPr>
        <w:jc w:val="both"/>
        <w:rPr>
          <w:rFonts w:ascii="Times New Roman" w:hAnsi="Times New Roman" w:cs="Times New Roman"/>
          <w:sz w:val="28"/>
          <w:szCs w:val="28"/>
        </w:rPr>
      </w:pPr>
    </w:p>
    <w:p w:rsidR="008472D8" w:rsidRDefault="008472D8" w:rsidP="008472D8">
      <w:pPr>
        <w:jc w:val="both"/>
        <w:rPr>
          <w:rFonts w:ascii="Times New Roman" w:hAnsi="Times New Roman" w:cs="Times New Roman"/>
          <w:sz w:val="28"/>
          <w:szCs w:val="28"/>
        </w:rPr>
      </w:pPr>
    </w:p>
    <w:p w:rsidR="00F34A72" w:rsidRDefault="008472D8" w:rsidP="007A65A3">
      <w:pPr>
        <w:jc w:val="center"/>
        <w:rPr>
          <w:rFonts w:ascii="Times New Roman" w:hAnsi="Times New Roman" w:cs="Times New Roman"/>
          <w:sz w:val="28"/>
          <w:szCs w:val="28"/>
        </w:rPr>
      </w:pPr>
      <w:r>
        <w:rPr>
          <w:rFonts w:ascii="Times New Roman" w:hAnsi="Times New Roman" w:cs="Times New Roman"/>
          <w:sz w:val="28"/>
          <w:szCs w:val="28"/>
        </w:rPr>
        <w:t>2024</w:t>
      </w:r>
    </w:p>
    <w:p w:rsidR="008472D8" w:rsidRDefault="008472D8" w:rsidP="008472D8">
      <w:pPr>
        <w:spacing w:after="0" w:line="360" w:lineRule="auto"/>
        <w:ind w:firstLine="709"/>
        <w:jc w:val="center"/>
        <w:rPr>
          <w:rFonts w:ascii="Times New Roman" w:hAnsi="Times New Roman"/>
          <w:b/>
          <w:i/>
          <w:color w:val="C00000"/>
          <w:sz w:val="32"/>
          <w:szCs w:val="32"/>
        </w:rPr>
      </w:pPr>
      <w:r>
        <w:rPr>
          <w:rFonts w:ascii="Times New Roman" w:hAnsi="Times New Roman"/>
          <w:b/>
          <w:i/>
          <w:noProof/>
          <w:color w:val="C00000"/>
          <w:sz w:val="32"/>
          <w:szCs w:val="32"/>
          <w:lang w:eastAsia="uk-UA"/>
        </w:rPr>
        <w:lastRenderedPageBreak/>
        <w:drawing>
          <wp:anchor distT="0" distB="0" distL="114300" distR="114300" simplePos="0" relativeHeight="251659264" behindDoc="0" locked="0" layoutInCell="1" allowOverlap="1" wp14:anchorId="0CE73084" wp14:editId="1C3CE789">
            <wp:simplePos x="0" y="0"/>
            <wp:positionH relativeFrom="margin">
              <wp:align>left</wp:align>
            </wp:positionH>
            <wp:positionV relativeFrom="margin">
              <wp:align>top</wp:align>
            </wp:positionV>
            <wp:extent cx="1857375" cy="1838325"/>
            <wp:effectExtent l="19050" t="0" r="9525" b="0"/>
            <wp:wrapSquare wrapText="bothSides"/>
            <wp:docPr id="1" name="Рисунок 1" descr="D:\картинки до освіти 19\9c18f94be680084878c18e11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артинки до освіти 19\9c18f94be680084878c18e118c.png"/>
                    <pic:cNvPicPr>
                      <a:picLocks noChangeAspect="1" noChangeArrowheads="1"/>
                    </pic:cNvPicPr>
                  </pic:nvPicPr>
                  <pic:blipFill>
                    <a:blip r:embed="rId7" cstate="print"/>
                    <a:srcRect/>
                    <a:stretch>
                      <a:fillRect/>
                    </a:stretch>
                  </pic:blipFill>
                  <pic:spPr bwMode="auto">
                    <a:xfrm>
                      <a:off x="0" y="0"/>
                      <a:ext cx="1857375" cy="1838325"/>
                    </a:xfrm>
                    <a:prstGeom prst="rect">
                      <a:avLst/>
                    </a:prstGeom>
                    <a:noFill/>
                    <a:ln w="9525">
                      <a:noFill/>
                      <a:miter lim="800000"/>
                      <a:headEnd/>
                      <a:tailEnd/>
                    </a:ln>
                  </pic:spPr>
                </pic:pic>
              </a:graphicData>
            </a:graphic>
          </wp:anchor>
        </w:drawing>
      </w:r>
      <w:r w:rsidRPr="00BF1CE5">
        <w:rPr>
          <w:rFonts w:ascii="Times New Roman" w:hAnsi="Times New Roman"/>
          <w:b/>
          <w:i/>
          <w:color w:val="C00000"/>
          <w:sz w:val="32"/>
          <w:szCs w:val="32"/>
        </w:rPr>
        <w:t xml:space="preserve">Урок № </w:t>
      </w:r>
      <w:r>
        <w:rPr>
          <w:rFonts w:ascii="Times New Roman" w:hAnsi="Times New Roman"/>
          <w:b/>
          <w:i/>
          <w:color w:val="C00000"/>
          <w:sz w:val="32"/>
          <w:szCs w:val="32"/>
        </w:rPr>
        <w:t>1</w:t>
      </w:r>
    </w:p>
    <w:p w:rsidR="008472D8" w:rsidRPr="000C12B1" w:rsidRDefault="008472D8" w:rsidP="008472D8">
      <w:pPr>
        <w:spacing w:after="0" w:line="360" w:lineRule="auto"/>
        <w:ind w:firstLine="709"/>
        <w:jc w:val="both"/>
        <w:rPr>
          <w:rFonts w:ascii="Times New Roman" w:hAnsi="Times New Roman"/>
          <w:b/>
          <w:i/>
          <w:noProof/>
          <w:sz w:val="28"/>
          <w:szCs w:val="28"/>
          <w:lang w:eastAsia="uk-UA"/>
        </w:rPr>
      </w:pPr>
      <w:r w:rsidRPr="008E3D3F">
        <w:rPr>
          <w:rFonts w:ascii="Times New Roman" w:hAnsi="Times New Roman"/>
          <w:b/>
          <w:sz w:val="28"/>
          <w:szCs w:val="28"/>
        </w:rPr>
        <w:t>Тема</w:t>
      </w:r>
      <w:r>
        <w:rPr>
          <w:rFonts w:ascii="Times New Roman" w:hAnsi="Times New Roman"/>
          <w:b/>
          <w:sz w:val="28"/>
          <w:szCs w:val="28"/>
        </w:rPr>
        <w:t>:</w:t>
      </w:r>
      <w:r w:rsidRPr="008E3D3F">
        <w:rPr>
          <w:rFonts w:ascii="Times New Roman" w:hAnsi="Times New Roman"/>
          <w:sz w:val="28"/>
          <w:szCs w:val="28"/>
        </w:rPr>
        <w:t xml:space="preserve"> </w:t>
      </w:r>
      <w:r w:rsidRPr="008E3D3F">
        <w:rPr>
          <w:rFonts w:ascii="Times New Roman" w:hAnsi="Times New Roman"/>
          <w:b/>
          <w:color w:val="000000"/>
          <w:sz w:val="28"/>
          <w:szCs w:val="28"/>
        </w:rPr>
        <w:t>Техніка безпеки та правила поведін</w:t>
      </w:r>
      <w:r>
        <w:rPr>
          <w:rFonts w:ascii="Times New Roman" w:hAnsi="Times New Roman"/>
          <w:b/>
          <w:color w:val="000000"/>
          <w:sz w:val="28"/>
          <w:szCs w:val="28"/>
        </w:rPr>
        <w:t>ки в кабінеті інформатики</w:t>
      </w:r>
      <w:r w:rsidRPr="008E3D3F">
        <w:rPr>
          <w:rFonts w:ascii="Times New Roman" w:hAnsi="Times New Roman"/>
          <w:b/>
          <w:color w:val="000000"/>
          <w:sz w:val="28"/>
          <w:szCs w:val="28"/>
        </w:rPr>
        <w:t xml:space="preserve">. </w:t>
      </w:r>
      <w:r w:rsidRPr="008E3D3F">
        <w:rPr>
          <w:rFonts w:ascii="Times New Roman" w:hAnsi="Times New Roman"/>
          <w:b/>
          <w:sz w:val="28"/>
          <w:szCs w:val="28"/>
        </w:rPr>
        <w:t>Поштова служба Інтернету. Електронна скринька та електронне листування. Електронна адреса поштової скриньки.</w:t>
      </w:r>
    </w:p>
    <w:p w:rsidR="008472D8" w:rsidRPr="008E3D3F" w:rsidRDefault="008472D8" w:rsidP="008472D8">
      <w:pPr>
        <w:spacing w:after="0" w:line="360" w:lineRule="auto"/>
        <w:ind w:firstLine="709"/>
        <w:jc w:val="both"/>
        <w:rPr>
          <w:rFonts w:ascii="Times New Roman" w:hAnsi="Times New Roman"/>
          <w:b/>
          <w:sz w:val="28"/>
          <w:szCs w:val="28"/>
        </w:rPr>
      </w:pPr>
      <w:r w:rsidRPr="008E3D3F">
        <w:rPr>
          <w:rFonts w:ascii="Times New Roman" w:hAnsi="Times New Roman"/>
          <w:b/>
          <w:sz w:val="28"/>
          <w:szCs w:val="28"/>
        </w:rPr>
        <w:t>Мета:</w:t>
      </w:r>
    </w:p>
    <w:p w:rsidR="008472D8" w:rsidRPr="008E3D3F" w:rsidRDefault="008472D8" w:rsidP="008472D8">
      <w:pPr>
        <w:spacing w:after="0" w:line="360" w:lineRule="auto"/>
        <w:ind w:firstLine="567"/>
        <w:jc w:val="both"/>
        <w:rPr>
          <w:rFonts w:ascii="Times New Roman" w:hAnsi="Times New Roman"/>
          <w:color w:val="000000"/>
          <w:sz w:val="28"/>
          <w:szCs w:val="28"/>
        </w:rPr>
      </w:pPr>
      <w:r>
        <w:rPr>
          <w:rFonts w:ascii="Times New Roman" w:hAnsi="Times New Roman"/>
          <w:i/>
          <w:sz w:val="28"/>
          <w:szCs w:val="28"/>
        </w:rPr>
        <w:t>навчити</w:t>
      </w:r>
      <w:r w:rsidRPr="008E3D3F">
        <w:rPr>
          <w:rFonts w:ascii="Times New Roman" w:hAnsi="Times New Roman"/>
          <w:i/>
          <w:sz w:val="28"/>
          <w:szCs w:val="28"/>
        </w:rPr>
        <w:t>:</w:t>
      </w:r>
      <w:r w:rsidRPr="008E3D3F">
        <w:rPr>
          <w:rFonts w:ascii="Times New Roman" w:hAnsi="Times New Roman"/>
          <w:sz w:val="28"/>
          <w:szCs w:val="28"/>
        </w:rPr>
        <w:t xml:space="preserve"> </w:t>
      </w:r>
      <w:r w:rsidRPr="008E3D3F">
        <w:rPr>
          <w:rFonts w:ascii="Times New Roman" w:hAnsi="Times New Roman"/>
          <w:color w:val="000000"/>
          <w:sz w:val="28"/>
          <w:szCs w:val="28"/>
        </w:rPr>
        <w:t xml:space="preserve">повторити правила поведінки в кабінеті інформатики та інформаційно-комунікаційних технологій; познайомити учнів з поштовими службами Інтернету, сформувати поняття електронної скриньки та електронного листування; </w:t>
      </w:r>
    </w:p>
    <w:p w:rsidR="008472D8" w:rsidRPr="008E3D3F" w:rsidRDefault="008472D8" w:rsidP="008472D8">
      <w:pPr>
        <w:spacing w:after="0" w:line="360" w:lineRule="auto"/>
        <w:ind w:firstLine="567"/>
        <w:jc w:val="both"/>
        <w:rPr>
          <w:rFonts w:ascii="Times New Roman" w:hAnsi="Times New Roman"/>
          <w:color w:val="000000"/>
          <w:sz w:val="28"/>
          <w:szCs w:val="28"/>
        </w:rPr>
      </w:pPr>
      <w:r>
        <w:rPr>
          <w:rFonts w:ascii="Times New Roman" w:hAnsi="Times New Roman"/>
          <w:i/>
          <w:sz w:val="28"/>
          <w:szCs w:val="28"/>
        </w:rPr>
        <w:t>розвивати</w:t>
      </w:r>
      <w:r w:rsidRPr="008E3D3F">
        <w:rPr>
          <w:rFonts w:ascii="Times New Roman" w:hAnsi="Times New Roman"/>
          <w:i/>
          <w:sz w:val="28"/>
          <w:szCs w:val="28"/>
        </w:rPr>
        <w:t>:</w:t>
      </w:r>
      <w:r w:rsidRPr="008E3D3F">
        <w:rPr>
          <w:rFonts w:ascii="Times New Roman" w:hAnsi="Times New Roman"/>
          <w:color w:val="000000"/>
          <w:sz w:val="28"/>
          <w:szCs w:val="28"/>
        </w:rPr>
        <w:t xml:space="preserve"> логічне мислення; формувати вміння діяти за інструкцією, планувати свою діяльність, аналізувати i робити висновки; </w:t>
      </w:r>
    </w:p>
    <w:p w:rsidR="008472D8" w:rsidRPr="008E3D3F" w:rsidRDefault="008472D8" w:rsidP="008472D8">
      <w:pPr>
        <w:spacing w:after="0" w:line="360" w:lineRule="auto"/>
        <w:ind w:firstLine="567"/>
        <w:jc w:val="both"/>
        <w:rPr>
          <w:rFonts w:ascii="Times New Roman" w:hAnsi="Times New Roman"/>
          <w:sz w:val="28"/>
          <w:szCs w:val="28"/>
        </w:rPr>
      </w:pPr>
      <w:r>
        <w:rPr>
          <w:rFonts w:ascii="Times New Roman" w:hAnsi="Times New Roman"/>
          <w:i/>
          <w:sz w:val="28"/>
          <w:szCs w:val="28"/>
        </w:rPr>
        <w:t>виховувати</w:t>
      </w:r>
      <w:r>
        <w:rPr>
          <w:rFonts w:ascii="Times New Roman" w:hAnsi="Times New Roman"/>
          <w:sz w:val="28"/>
          <w:szCs w:val="28"/>
        </w:rPr>
        <w:t>:</w:t>
      </w:r>
      <w:r w:rsidRPr="008E3D3F">
        <w:rPr>
          <w:rFonts w:ascii="Times New Roman" w:hAnsi="Times New Roman"/>
          <w:color w:val="000000"/>
          <w:sz w:val="28"/>
          <w:szCs w:val="28"/>
        </w:rPr>
        <w:t xml:space="preserve"> інформаційну культуру учнів, дбайливе ставлення до шкільної комп’ютерної техніки, свідоме ставлення </w:t>
      </w:r>
      <w:r>
        <w:rPr>
          <w:rFonts w:ascii="Times New Roman" w:hAnsi="Times New Roman"/>
          <w:color w:val="000000"/>
          <w:sz w:val="28"/>
          <w:szCs w:val="28"/>
        </w:rPr>
        <w:t>до вибору май</w:t>
      </w:r>
      <w:r w:rsidRPr="008E3D3F">
        <w:rPr>
          <w:rFonts w:ascii="Times New Roman" w:hAnsi="Times New Roman"/>
          <w:color w:val="000000"/>
          <w:sz w:val="28"/>
          <w:szCs w:val="28"/>
        </w:rPr>
        <w:t>бутньої професії</w:t>
      </w:r>
      <w:r w:rsidRPr="008E3D3F">
        <w:rPr>
          <w:rFonts w:ascii="Times New Roman" w:hAnsi="Times New Roman"/>
          <w:sz w:val="28"/>
          <w:szCs w:val="28"/>
        </w:rPr>
        <w:t>.</w:t>
      </w:r>
    </w:p>
    <w:p w:rsidR="008472D8" w:rsidRPr="008E3D3F" w:rsidRDefault="008472D8" w:rsidP="008472D8">
      <w:pPr>
        <w:spacing w:after="0" w:line="360" w:lineRule="auto"/>
        <w:ind w:firstLine="567"/>
        <w:jc w:val="both"/>
        <w:rPr>
          <w:rFonts w:ascii="Times New Roman" w:hAnsi="Times New Roman"/>
          <w:sz w:val="28"/>
          <w:szCs w:val="28"/>
        </w:rPr>
      </w:pPr>
      <w:r w:rsidRPr="008E3D3F">
        <w:rPr>
          <w:rFonts w:ascii="Times New Roman" w:hAnsi="Times New Roman"/>
          <w:b/>
          <w:sz w:val="28"/>
          <w:szCs w:val="28"/>
        </w:rPr>
        <w:t>Тип уроку</w:t>
      </w:r>
      <w:r w:rsidRPr="008E3D3F">
        <w:rPr>
          <w:rFonts w:ascii="Times New Roman" w:hAnsi="Times New Roman"/>
          <w:sz w:val="28"/>
          <w:szCs w:val="28"/>
        </w:rPr>
        <w:t>: засвоєння нових умінь і навичок.</w:t>
      </w:r>
    </w:p>
    <w:p w:rsidR="008472D8" w:rsidRPr="008E3D3F" w:rsidRDefault="008472D8" w:rsidP="008472D8">
      <w:pPr>
        <w:spacing w:after="0" w:line="360" w:lineRule="auto"/>
        <w:ind w:firstLine="567"/>
        <w:jc w:val="both"/>
        <w:rPr>
          <w:rFonts w:ascii="Times New Roman" w:hAnsi="Times New Roman"/>
          <w:color w:val="000000"/>
          <w:sz w:val="28"/>
          <w:szCs w:val="28"/>
        </w:rPr>
      </w:pPr>
      <w:r w:rsidRPr="008E3D3F">
        <w:rPr>
          <w:rFonts w:ascii="Times New Roman" w:hAnsi="Times New Roman"/>
          <w:b/>
          <w:sz w:val="28"/>
          <w:szCs w:val="28"/>
        </w:rPr>
        <w:t>Обладнання</w:t>
      </w:r>
      <w:r w:rsidRPr="008E3D3F">
        <w:rPr>
          <w:rFonts w:ascii="Times New Roman" w:hAnsi="Times New Roman"/>
          <w:sz w:val="28"/>
          <w:szCs w:val="28"/>
        </w:rPr>
        <w:t xml:space="preserve">: комп’ютери, підручники, </w:t>
      </w:r>
      <w:r>
        <w:rPr>
          <w:rFonts w:ascii="Times New Roman" w:hAnsi="Times New Roman"/>
          <w:sz w:val="28"/>
          <w:szCs w:val="28"/>
        </w:rPr>
        <w:t xml:space="preserve">пам’ятка </w:t>
      </w:r>
      <w:r w:rsidRPr="008E3D3F">
        <w:rPr>
          <w:rFonts w:ascii="Times New Roman" w:hAnsi="Times New Roman"/>
          <w:color w:val="000000"/>
          <w:sz w:val="28"/>
          <w:szCs w:val="28"/>
        </w:rPr>
        <w:t>«Техніка безпеки та пра</w:t>
      </w:r>
      <w:r>
        <w:rPr>
          <w:rFonts w:ascii="Times New Roman" w:hAnsi="Times New Roman"/>
          <w:color w:val="000000"/>
          <w:sz w:val="28"/>
          <w:szCs w:val="28"/>
        </w:rPr>
        <w:t>вила поведінки в кабінеті інформатики</w:t>
      </w:r>
      <w:r w:rsidRPr="008E3D3F">
        <w:rPr>
          <w:rFonts w:ascii="Times New Roman" w:hAnsi="Times New Roman"/>
          <w:color w:val="000000"/>
          <w:sz w:val="28"/>
          <w:szCs w:val="28"/>
        </w:rPr>
        <w:t>».</w:t>
      </w:r>
    </w:p>
    <w:p w:rsidR="008472D8" w:rsidRPr="008E3D3F" w:rsidRDefault="008472D8" w:rsidP="008472D8">
      <w:pPr>
        <w:spacing w:after="0" w:line="360" w:lineRule="auto"/>
        <w:jc w:val="center"/>
        <w:rPr>
          <w:rFonts w:ascii="Times New Roman" w:hAnsi="Times New Roman"/>
          <w:b/>
          <w:sz w:val="28"/>
          <w:szCs w:val="28"/>
        </w:rPr>
      </w:pPr>
      <w:r w:rsidRPr="008E3D3F">
        <w:rPr>
          <w:rFonts w:ascii="Times New Roman" w:hAnsi="Times New Roman"/>
          <w:b/>
          <w:sz w:val="28"/>
          <w:szCs w:val="28"/>
        </w:rPr>
        <w:t>Хід уроку</w:t>
      </w:r>
    </w:p>
    <w:p w:rsidR="008472D8" w:rsidRPr="008E3D3F" w:rsidRDefault="008472D8" w:rsidP="008472D8">
      <w:pPr>
        <w:spacing w:after="0" w:line="360" w:lineRule="auto"/>
        <w:ind w:firstLine="567"/>
        <w:jc w:val="both"/>
        <w:rPr>
          <w:rFonts w:ascii="Times New Roman" w:hAnsi="Times New Roman"/>
          <w:b/>
          <w:sz w:val="28"/>
          <w:szCs w:val="28"/>
        </w:rPr>
      </w:pPr>
      <w:r>
        <w:rPr>
          <w:rFonts w:ascii="Times New Roman" w:hAnsi="Times New Roman"/>
          <w:b/>
          <w:sz w:val="28"/>
          <w:szCs w:val="28"/>
        </w:rPr>
        <w:t>І. Організація учнів до роботи</w:t>
      </w:r>
      <w:r w:rsidRPr="008E3D3F">
        <w:rPr>
          <w:rFonts w:ascii="Times New Roman" w:hAnsi="Times New Roman"/>
          <w:b/>
          <w:sz w:val="28"/>
          <w:szCs w:val="28"/>
        </w:rPr>
        <w:t>:</w:t>
      </w:r>
    </w:p>
    <w:p w:rsidR="008472D8" w:rsidRPr="008E3D3F" w:rsidRDefault="008472D8" w:rsidP="008472D8">
      <w:pPr>
        <w:numPr>
          <w:ilvl w:val="0"/>
          <w:numId w:val="1"/>
        </w:numPr>
        <w:spacing w:after="0" w:line="360" w:lineRule="auto"/>
        <w:ind w:left="0" w:firstLine="993"/>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перевірка присутніх;</w:t>
      </w:r>
    </w:p>
    <w:p w:rsidR="008472D8" w:rsidRPr="008E3D3F" w:rsidRDefault="008472D8" w:rsidP="008472D8">
      <w:pPr>
        <w:numPr>
          <w:ilvl w:val="0"/>
          <w:numId w:val="1"/>
        </w:numPr>
        <w:spacing w:after="0" w:line="360" w:lineRule="auto"/>
        <w:ind w:left="0" w:firstLine="993"/>
        <w:jc w:val="both"/>
        <w:rPr>
          <w:rFonts w:ascii="Times New Roman" w:eastAsia="Times New Roman" w:hAnsi="Times New Roman"/>
          <w:b/>
          <w:i/>
          <w:sz w:val="28"/>
          <w:szCs w:val="28"/>
          <w:lang w:eastAsia="ru-RU"/>
        </w:rPr>
      </w:pPr>
      <w:r w:rsidRPr="008E3D3F">
        <w:rPr>
          <w:rFonts w:ascii="Times New Roman" w:eastAsia="Times New Roman" w:hAnsi="Times New Roman"/>
          <w:sz w:val="28"/>
          <w:szCs w:val="28"/>
          <w:lang w:eastAsia="ru-RU"/>
        </w:rPr>
        <w:t>перевірка готовності учнів до уроку;</w:t>
      </w:r>
    </w:p>
    <w:p w:rsidR="008472D8" w:rsidRPr="008E3D3F" w:rsidRDefault="008472D8" w:rsidP="008472D8">
      <w:pPr>
        <w:numPr>
          <w:ilvl w:val="0"/>
          <w:numId w:val="1"/>
        </w:numPr>
        <w:spacing w:after="0" w:line="360" w:lineRule="auto"/>
        <w:ind w:left="0" w:firstLine="993"/>
        <w:jc w:val="both"/>
        <w:rPr>
          <w:rFonts w:ascii="Times New Roman" w:eastAsia="Times New Roman" w:hAnsi="Times New Roman"/>
          <w:b/>
          <w:i/>
          <w:sz w:val="28"/>
          <w:szCs w:val="28"/>
          <w:lang w:eastAsia="ru-RU"/>
        </w:rPr>
      </w:pPr>
      <w:r w:rsidRPr="008E3D3F">
        <w:rPr>
          <w:rFonts w:ascii="Times New Roman" w:eastAsia="Times New Roman" w:hAnsi="Times New Roman"/>
          <w:sz w:val="28"/>
          <w:szCs w:val="28"/>
          <w:lang w:eastAsia="ru-RU"/>
        </w:rPr>
        <w:t>створення позитивного настрою для проведення уроку.</w:t>
      </w:r>
    </w:p>
    <w:p w:rsidR="008472D8" w:rsidRDefault="008472D8" w:rsidP="008472D8">
      <w:pPr>
        <w:spacing w:after="0" w:line="360" w:lineRule="auto"/>
        <w:ind w:firstLine="567"/>
        <w:jc w:val="both"/>
        <w:rPr>
          <w:rFonts w:ascii="Times New Roman" w:eastAsia="Times New Roman" w:hAnsi="Times New Roman"/>
          <w:b/>
          <w:i/>
          <w:sz w:val="28"/>
          <w:szCs w:val="28"/>
          <w:lang w:eastAsia="ru-RU"/>
        </w:rPr>
      </w:pPr>
      <w:r>
        <w:rPr>
          <w:rFonts w:ascii="Times New Roman" w:eastAsia="Times New Roman" w:hAnsi="Times New Roman"/>
          <w:b/>
          <w:i/>
          <w:sz w:val="28"/>
          <w:szCs w:val="28"/>
          <w:lang w:eastAsia="ru-RU"/>
        </w:rPr>
        <w:t xml:space="preserve">Вчитель: </w:t>
      </w:r>
      <w:r w:rsidRPr="0061336A">
        <w:rPr>
          <w:rFonts w:ascii="Times New Roman" w:eastAsia="Times New Roman" w:hAnsi="Times New Roman"/>
          <w:sz w:val="28"/>
          <w:szCs w:val="28"/>
          <w:lang w:eastAsia="ru-RU"/>
        </w:rPr>
        <w:t xml:space="preserve">Добрий день. Сьогодні на </w:t>
      </w:r>
      <w:proofErr w:type="spellStart"/>
      <w:r w:rsidRPr="0061336A">
        <w:rPr>
          <w:rFonts w:ascii="Times New Roman" w:eastAsia="Times New Roman" w:hAnsi="Times New Roman"/>
          <w:sz w:val="28"/>
          <w:szCs w:val="28"/>
          <w:lang w:eastAsia="ru-RU"/>
        </w:rPr>
        <w:t>уроці</w:t>
      </w:r>
      <w:proofErr w:type="spellEnd"/>
      <w:r w:rsidRPr="0061336A">
        <w:rPr>
          <w:rFonts w:ascii="Times New Roman" w:eastAsia="Times New Roman" w:hAnsi="Times New Roman"/>
          <w:sz w:val="28"/>
          <w:szCs w:val="28"/>
          <w:lang w:eastAsia="ru-RU"/>
        </w:rPr>
        <w:t xml:space="preserve"> я вам бажаю</w:t>
      </w:r>
      <w:r>
        <w:rPr>
          <w:rFonts w:ascii="Times New Roman" w:eastAsia="Times New Roman" w:hAnsi="Times New Roman"/>
          <w:sz w:val="28"/>
          <w:szCs w:val="28"/>
          <w:lang w:eastAsia="ru-RU"/>
        </w:rPr>
        <w:t>:</w:t>
      </w:r>
      <w:r w:rsidRPr="0061336A">
        <w:rPr>
          <w:rFonts w:ascii="Times New Roman" w:eastAsia="Times New Roman" w:hAnsi="Times New Roman"/>
          <w:sz w:val="28"/>
          <w:szCs w:val="28"/>
          <w:lang w:eastAsia="ru-RU"/>
        </w:rPr>
        <w:t xml:space="preserve"> доброго самопочуття, гарного настрою, плідної співпраці.</w:t>
      </w:r>
    </w:p>
    <w:p w:rsidR="008472D8" w:rsidRPr="008E3D3F" w:rsidRDefault="008472D8" w:rsidP="008472D8">
      <w:pPr>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sidRPr="008E3D3F">
        <w:rPr>
          <w:rFonts w:ascii="Times New Roman" w:eastAsia="Times New Roman" w:hAnsi="Times New Roman"/>
          <w:b/>
          <w:bCs/>
          <w:color w:val="000000"/>
          <w:sz w:val="28"/>
          <w:szCs w:val="28"/>
          <w:lang w:eastAsia="ru-RU"/>
        </w:rPr>
        <w:t>Повторення правил поведінки в кабінеті інформатики.</w:t>
      </w:r>
    </w:p>
    <w:p w:rsidR="008472D8" w:rsidRPr="008E3D3F" w:rsidRDefault="008472D8" w:rsidP="008472D8">
      <w:pPr>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w:t>
      </w:r>
      <w:r w:rsidRPr="008E3D3F">
        <w:rPr>
          <w:rFonts w:ascii="Times New Roman" w:eastAsia="Times New Roman" w:hAnsi="Times New Roman"/>
          <w:color w:val="000000"/>
          <w:sz w:val="28"/>
          <w:szCs w:val="28"/>
          <w:lang w:eastAsia="ru-RU"/>
        </w:rPr>
        <w:t xml:space="preserve"> к</w:t>
      </w:r>
      <w:r>
        <w:rPr>
          <w:rFonts w:ascii="Times New Roman" w:eastAsia="Times New Roman" w:hAnsi="Times New Roman"/>
          <w:color w:val="000000"/>
          <w:sz w:val="28"/>
          <w:szCs w:val="28"/>
          <w:lang w:eastAsia="ru-RU"/>
        </w:rPr>
        <w:t>омп’ютерному класі біля кожного ПК знаходиться пам’ятка</w:t>
      </w:r>
      <w:r w:rsidRPr="008E3D3F">
        <w:rPr>
          <w:rFonts w:ascii="Times New Roman" w:eastAsia="Times New Roman" w:hAnsi="Times New Roman"/>
          <w:color w:val="000000"/>
          <w:sz w:val="28"/>
          <w:szCs w:val="28"/>
          <w:lang w:eastAsia="ru-RU"/>
        </w:rPr>
        <w:t xml:space="preserve"> «Техніка безпеки та правила поведінки в кабінеті </w:t>
      </w:r>
      <w:r>
        <w:rPr>
          <w:rFonts w:ascii="Times New Roman" w:eastAsia="Times New Roman" w:hAnsi="Times New Roman"/>
          <w:color w:val="000000"/>
          <w:sz w:val="28"/>
          <w:szCs w:val="28"/>
          <w:lang w:eastAsia="ru-RU"/>
        </w:rPr>
        <w:t>інформатики</w:t>
      </w:r>
      <w:r w:rsidRPr="008E3D3F">
        <w:rPr>
          <w:rFonts w:ascii="Times New Roman" w:eastAsia="Times New Roman" w:hAnsi="Times New Roman"/>
          <w:color w:val="000000"/>
          <w:sz w:val="28"/>
          <w:szCs w:val="28"/>
          <w:lang w:eastAsia="ru-RU"/>
        </w:rPr>
        <w:t>». Учні с</w:t>
      </w:r>
      <w:r>
        <w:rPr>
          <w:rFonts w:ascii="Times New Roman" w:eastAsia="Times New Roman" w:hAnsi="Times New Roman"/>
          <w:color w:val="000000"/>
          <w:sz w:val="28"/>
          <w:szCs w:val="28"/>
          <w:lang w:eastAsia="ru-RU"/>
        </w:rPr>
        <w:t>амостійно повто</w:t>
      </w:r>
      <w:r>
        <w:rPr>
          <w:rFonts w:ascii="Times New Roman" w:eastAsia="Times New Roman" w:hAnsi="Times New Roman"/>
          <w:color w:val="000000"/>
          <w:sz w:val="28"/>
          <w:szCs w:val="28"/>
          <w:lang w:eastAsia="ru-RU"/>
        </w:rPr>
        <w:softHyphen/>
        <w:t>рюють матеріал.</w:t>
      </w:r>
    </w:p>
    <w:p w:rsidR="008472D8" w:rsidRPr="008E3D3F" w:rsidRDefault="008472D8" w:rsidP="008472D8">
      <w:pPr>
        <w:autoSpaceDE w:val="0"/>
        <w:autoSpaceDN w:val="0"/>
        <w:adjustRightInd w:val="0"/>
        <w:spacing w:after="0" w:line="360" w:lineRule="auto"/>
        <w:ind w:firstLine="709"/>
        <w:jc w:val="both"/>
        <w:rPr>
          <w:rFonts w:ascii="Times New Roman" w:eastAsia="Times New Roman" w:hAnsi="Times New Roman"/>
          <w:color w:val="000000"/>
          <w:sz w:val="28"/>
          <w:szCs w:val="28"/>
          <w:lang w:eastAsia="ru-RU"/>
        </w:rPr>
      </w:pPr>
      <w:r w:rsidRPr="008E3D3F">
        <w:rPr>
          <w:rFonts w:ascii="Times New Roman" w:eastAsia="Times New Roman" w:hAnsi="Times New Roman"/>
          <w:b/>
          <w:color w:val="000000"/>
          <w:sz w:val="28"/>
          <w:szCs w:val="28"/>
          <w:lang w:eastAsia="ru-RU"/>
        </w:rPr>
        <w:lastRenderedPageBreak/>
        <w:t>ІІ</w:t>
      </w:r>
      <w:r w:rsidRPr="008E3D3F">
        <w:rPr>
          <w:rFonts w:ascii="Times New Roman" w:eastAsia="Times New Roman" w:hAnsi="Times New Roman"/>
          <w:b/>
          <w:bCs/>
          <w:color w:val="000000"/>
          <w:sz w:val="28"/>
          <w:szCs w:val="28"/>
          <w:lang w:eastAsia="ru-RU"/>
        </w:rPr>
        <w:t xml:space="preserve">. </w:t>
      </w:r>
      <w:r>
        <w:rPr>
          <w:rFonts w:ascii="Times New Roman" w:eastAsia="Times New Roman" w:hAnsi="Times New Roman"/>
          <w:b/>
          <w:bCs/>
          <w:color w:val="000000"/>
          <w:sz w:val="28"/>
          <w:szCs w:val="28"/>
          <w:lang w:eastAsia="ru-RU"/>
        </w:rPr>
        <w:t>Актуалізація опорних знань учнів.</w:t>
      </w:r>
      <w:r w:rsidRPr="008E3D3F">
        <w:rPr>
          <w:rFonts w:ascii="Times New Roman" w:eastAsia="Times New Roman" w:hAnsi="Times New Roman"/>
          <w:b/>
          <w:bCs/>
          <w:color w:val="000000"/>
          <w:sz w:val="28"/>
          <w:szCs w:val="28"/>
          <w:lang w:eastAsia="ru-RU"/>
        </w:rPr>
        <w:t xml:space="preserve"> </w:t>
      </w:r>
      <w:r>
        <w:rPr>
          <w:rFonts w:ascii="Times New Roman" w:eastAsia="Times New Roman" w:hAnsi="Times New Roman"/>
          <w:b/>
          <w:bCs/>
          <w:color w:val="000000"/>
          <w:sz w:val="28"/>
          <w:szCs w:val="28"/>
          <w:lang w:eastAsia="ru-RU"/>
        </w:rPr>
        <w:t xml:space="preserve">Повторення </w:t>
      </w:r>
      <w:r w:rsidRPr="008E3D3F">
        <w:rPr>
          <w:rFonts w:ascii="Times New Roman" w:eastAsia="Times New Roman" w:hAnsi="Times New Roman"/>
          <w:color w:val="000000"/>
          <w:sz w:val="28"/>
          <w:szCs w:val="28"/>
          <w:lang w:eastAsia="ru-RU"/>
        </w:rPr>
        <w:t>п</w:t>
      </w:r>
      <w:r w:rsidRPr="008E3D3F">
        <w:rPr>
          <w:rFonts w:ascii="Times New Roman" w:eastAsia="Times New Roman" w:hAnsi="Times New Roman"/>
          <w:b/>
          <w:bCs/>
          <w:color w:val="000000"/>
          <w:sz w:val="28"/>
          <w:szCs w:val="28"/>
          <w:lang w:eastAsia="ru-RU"/>
        </w:rPr>
        <w:t xml:space="preserve">равил </w:t>
      </w:r>
      <w:r w:rsidRPr="008E3D3F">
        <w:rPr>
          <w:rFonts w:ascii="Times New Roman" w:eastAsia="Times New Roman" w:hAnsi="Times New Roman"/>
          <w:color w:val="000000"/>
          <w:sz w:val="28"/>
          <w:szCs w:val="28"/>
          <w:lang w:eastAsia="ru-RU"/>
        </w:rPr>
        <w:t>п</w:t>
      </w:r>
      <w:r w:rsidRPr="008E3D3F">
        <w:rPr>
          <w:rFonts w:ascii="Times New Roman" w:eastAsia="Times New Roman" w:hAnsi="Times New Roman"/>
          <w:b/>
          <w:bCs/>
          <w:color w:val="000000"/>
          <w:sz w:val="28"/>
          <w:szCs w:val="28"/>
          <w:lang w:eastAsia="ru-RU"/>
        </w:rPr>
        <w:t>ове</w:t>
      </w:r>
      <w:r>
        <w:rPr>
          <w:rFonts w:ascii="Times New Roman" w:eastAsia="Times New Roman" w:hAnsi="Times New Roman"/>
          <w:b/>
          <w:bCs/>
          <w:color w:val="000000"/>
          <w:sz w:val="28"/>
          <w:szCs w:val="28"/>
          <w:lang w:eastAsia="ru-RU"/>
        </w:rPr>
        <w:t>дінки в кабінеті інформатики</w:t>
      </w:r>
      <w:r w:rsidRPr="008E3D3F">
        <w:rPr>
          <w:rFonts w:ascii="Times New Roman" w:eastAsia="Times New Roman" w:hAnsi="Times New Roman"/>
          <w:b/>
          <w:color w:val="000000"/>
          <w:sz w:val="28"/>
          <w:szCs w:val="28"/>
          <w:lang w:eastAsia="ru-RU"/>
        </w:rPr>
        <w:t>.</w:t>
      </w:r>
    </w:p>
    <w:p w:rsidR="008472D8" w:rsidRPr="008E3D3F" w:rsidRDefault="008472D8" w:rsidP="008472D8">
      <w:pPr>
        <w:autoSpaceDE w:val="0"/>
        <w:autoSpaceDN w:val="0"/>
        <w:adjustRightInd w:val="0"/>
        <w:spacing w:after="0" w:line="36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noProof/>
          <w:color w:val="000000"/>
          <w:sz w:val="28"/>
          <w:szCs w:val="28"/>
          <w:lang w:eastAsia="uk-UA"/>
        </w:rPr>
        <w:drawing>
          <wp:anchor distT="0" distB="0" distL="114300" distR="114300" simplePos="0" relativeHeight="251662336" behindDoc="0" locked="0" layoutInCell="1" allowOverlap="1" wp14:anchorId="678B335B" wp14:editId="623E19ED">
            <wp:simplePos x="1371600" y="1152525"/>
            <wp:positionH relativeFrom="margin">
              <wp:align>left</wp:align>
            </wp:positionH>
            <wp:positionV relativeFrom="margin">
              <wp:align>top</wp:align>
            </wp:positionV>
            <wp:extent cx="1905000" cy="1381125"/>
            <wp:effectExtent l="19050" t="0" r="0" b="0"/>
            <wp:wrapSquare wrapText="bothSides"/>
            <wp:docPr id="17" name="Рисунок 1" descr="F:\картинки до освіти 1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картинки до освіти 19\13.jpg"/>
                    <pic:cNvPicPr>
                      <a:picLocks noChangeAspect="1" noChangeArrowheads="1"/>
                    </pic:cNvPicPr>
                  </pic:nvPicPr>
                  <pic:blipFill>
                    <a:blip r:embed="rId8" cstate="print"/>
                    <a:srcRect/>
                    <a:stretch>
                      <a:fillRect/>
                    </a:stretch>
                  </pic:blipFill>
                  <pic:spPr bwMode="auto">
                    <a:xfrm>
                      <a:off x="0" y="0"/>
                      <a:ext cx="1905000" cy="1381125"/>
                    </a:xfrm>
                    <a:prstGeom prst="rect">
                      <a:avLst/>
                    </a:prstGeom>
                    <a:noFill/>
                    <a:ln w="9525">
                      <a:noFill/>
                      <a:miter lim="800000"/>
                      <a:headEnd/>
                      <a:tailEnd/>
                    </a:ln>
                  </pic:spPr>
                </pic:pic>
              </a:graphicData>
            </a:graphic>
          </wp:anchor>
        </w:drawing>
      </w:r>
      <w:r w:rsidRPr="008E3D3F">
        <w:rPr>
          <w:rFonts w:ascii="Times New Roman" w:eastAsia="Times New Roman" w:hAnsi="Times New Roman"/>
          <w:color w:val="000000"/>
          <w:sz w:val="28"/>
          <w:szCs w:val="28"/>
          <w:lang w:eastAsia="ru-RU"/>
        </w:rPr>
        <w:t>Р</w:t>
      </w:r>
      <w:r w:rsidRPr="008E3D3F">
        <w:rPr>
          <w:rFonts w:ascii="Times New Roman" w:eastAsia="Times New Roman" w:hAnsi="Times New Roman"/>
          <w:b/>
          <w:bCs/>
          <w:color w:val="000000"/>
          <w:sz w:val="28"/>
          <w:szCs w:val="28"/>
          <w:lang w:eastAsia="ru-RU"/>
        </w:rPr>
        <w:t xml:space="preserve">обота в парах. </w:t>
      </w:r>
      <w:proofErr w:type="spellStart"/>
      <w:r w:rsidRPr="008E3D3F">
        <w:rPr>
          <w:rFonts w:ascii="Times New Roman" w:eastAsia="Times New Roman" w:hAnsi="Times New Roman"/>
          <w:b/>
          <w:bCs/>
          <w:color w:val="000000"/>
          <w:sz w:val="28"/>
          <w:szCs w:val="28"/>
          <w:lang w:eastAsia="ru-RU"/>
        </w:rPr>
        <w:t>Взаємоопитування</w:t>
      </w:r>
      <w:proofErr w:type="spellEnd"/>
      <w:r w:rsidRPr="008E3D3F">
        <w:rPr>
          <w:rFonts w:ascii="Times New Roman" w:eastAsia="Times New Roman" w:hAnsi="Times New Roman"/>
          <w:b/>
          <w:bCs/>
          <w:color w:val="000000"/>
          <w:sz w:val="28"/>
          <w:szCs w:val="28"/>
          <w:lang w:eastAsia="ru-RU"/>
        </w:rPr>
        <w:t>.</w:t>
      </w:r>
    </w:p>
    <w:p w:rsidR="008472D8" w:rsidRPr="008E3D3F" w:rsidRDefault="008472D8" w:rsidP="008472D8">
      <w:pPr>
        <w:tabs>
          <w:tab w:val="left" w:pos="0"/>
        </w:tabs>
        <w:autoSpaceDE w:val="0"/>
        <w:autoSpaceDN w:val="0"/>
        <w:adjustRightInd w:val="0"/>
        <w:spacing w:after="0" w:line="360" w:lineRule="auto"/>
        <w:ind w:firstLine="709"/>
        <w:jc w:val="both"/>
        <w:rPr>
          <w:rFonts w:ascii="Times New Roman" w:eastAsia="Times New Roman" w:hAnsi="Times New Roman"/>
          <w:color w:val="000000"/>
          <w:sz w:val="28"/>
          <w:szCs w:val="28"/>
          <w:lang w:eastAsia="ru-RU"/>
        </w:rPr>
      </w:pPr>
      <w:r w:rsidRPr="008E3D3F">
        <w:rPr>
          <w:rFonts w:ascii="Times New Roman" w:eastAsia="Times New Roman" w:hAnsi="Times New Roman"/>
          <w:i/>
          <w:iCs/>
          <w:color w:val="000000"/>
          <w:sz w:val="28"/>
          <w:szCs w:val="28"/>
          <w:lang w:eastAsia="ru-RU"/>
        </w:rPr>
        <w:t>Орієнтовний перелік запитань</w:t>
      </w:r>
      <w:r>
        <w:rPr>
          <w:rFonts w:ascii="Times New Roman" w:eastAsia="Times New Roman" w:hAnsi="Times New Roman"/>
          <w:i/>
          <w:iCs/>
          <w:color w:val="000000"/>
          <w:sz w:val="28"/>
          <w:szCs w:val="28"/>
          <w:lang w:eastAsia="ru-RU"/>
        </w:rPr>
        <w:t>:</w:t>
      </w:r>
    </w:p>
    <w:p w:rsidR="008472D8" w:rsidRPr="00BE0B9B" w:rsidRDefault="008472D8" w:rsidP="008472D8">
      <w:pPr>
        <w:pStyle w:val="a3"/>
        <w:numPr>
          <w:ilvl w:val="0"/>
          <w:numId w:val="4"/>
        </w:numPr>
        <w:tabs>
          <w:tab w:val="left" w:pos="0"/>
        </w:tabs>
        <w:autoSpaceDE w:val="0"/>
        <w:autoSpaceDN w:val="0"/>
        <w:adjustRightInd w:val="0"/>
        <w:spacing w:after="0" w:line="360" w:lineRule="auto"/>
        <w:jc w:val="both"/>
        <w:rPr>
          <w:rFonts w:ascii="Times New Roman" w:eastAsia="Times New Roman" w:hAnsi="Times New Roman"/>
          <w:color w:val="000000"/>
          <w:sz w:val="28"/>
          <w:szCs w:val="28"/>
          <w:lang w:val="uk-UA" w:eastAsia="ru-RU"/>
        </w:rPr>
      </w:pPr>
      <w:r w:rsidRPr="00BE0B9B">
        <w:rPr>
          <w:rFonts w:ascii="Times New Roman" w:eastAsia="Times New Roman" w:hAnsi="Times New Roman"/>
          <w:color w:val="000000"/>
          <w:sz w:val="28"/>
          <w:szCs w:val="28"/>
          <w:lang w:val="uk-UA" w:eastAsia="ru-RU"/>
        </w:rPr>
        <w:t>Як слід сидіти за комп’ютером?</w:t>
      </w:r>
    </w:p>
    <w:p w:rsidR="008472D8" w:rsidRPr="00BE0B9B" w:rsidRDefault="008472D8" w:rsidP="008472D8">
      <w:pPr>
        <w:pStyle w:val="a3"/>
        <w:numPr>
          <w:ilvl w:val="0"/>
          <w:numId w:val="4"/>
        </w:numPr>
        <w:tabs>
          <w:tab w:val="left" w:pos="0"/>
        </w:tabs>
        <w:autoSpaceDE w:val="0"/>
        <w:autoSpaceDN w:val="0"/>
        <w:adjustRightInd w:val="0"/>
        <w:spacing w:after="0" w:line="360" w:lineRule="auto"/>
        <w:ind w:left="567" w:firstLine="502"/>
        <w:jc w:val="both"/>
        <w:rPr>
          <w:rFonts w:ascii="Times New Roman" w:eastAsia="Times New Roman" w:hAnsi="Times New Roman"/>
          <w:color w:val="000000"/>
          <w:sz w:val="28"/>
          <w:szCs w:val="28"/>
          <w:lang w:val="uk-UA" w:eastAsia="ru-RU"/>
        </w:rPr>
      </w:pPr>
      <w:r w:rsidRPr="00BE0B9B">
        <w:rPr>
          <w:rFonts w:ascii="Times New Roman" w:eastAsia="Times New Roman" w:hAnsi="Times New Roman"/>
          <w:color w:val="000000"/>
          <w:sz w:val="28"/>
          <w:szCs w:val="28"/>
          <w:lang w:val="uk-UA" w:eastAsia="ru-RU"/>
        </w:rPr>
        <w:t>Як поводитися біля комп’ютера?</w:t>
      </w:r>
    </w:p>
    <w:p w:rsidR="008472D8" w:rsidRPr="00BE0B9B" w:rsidRDefault="008472D8" w:rsidP="008472D8">
      <w:pPr>
        <w:pStyle w:val="a3"/>
        <w:numPr>
          <w:ilvl w:val="0"/>
          <w:numId w:val="4"/>
        </w:numPr>
        <w:tabs>
          <w:tab w:val="left" w:pos="0"/>
        </w:tabs>
        <w:autoSpaceDE w:val="0"/>
        <w:autoSpaceDN w:val="0"/>
        <w:adjustRightInd w:val="0"/>
        <w:spacing w:after="0" w:line="360" w:lineRule="auto"/>
        <w:jc w:val="both"/>
        <w:rPr>
          <w:rFonts w:ascii="Times New Roman" w:eastAsia="Times New Roman" w:hAnsi="Times New Roman"/>
          <w:color w:val="000000"/>
          <w:sz w:val="28"/>
          <w:szCs w:val="28"/>
          <w:lang w:val="uk-UA" w:eastAsia="ru-RU"/>
        </w:rPr>
      </w:pPr>
      <w:r w:rsidRPr="00BE0B9B">
        <w:rPr>
          <w:rFonts w:ascii="Times New Roman" w:eastAsia="Times New Roman" w:hAnsi="Times New Roman"/>
          <w:color w:val="000000"/>
          <w:sz w:val="28"/>
          <w:szCs w:val="28"/>
          <w:lang w:val="uk-UA" w:eastAsia="ru-RU"/>
        </w:rPr>
        <w:t>Чого не можна робити за комп’ютером?</w:t>
      </w:r>
    </w:p>
    <w:p w:rsidR="008472D8" w:rsidRPr="00BE0B9B" w:rsidRDefault="008472D8" w:rsidP="008472D8">
      <w:pPr>
        <w:pStyle w:val="a3"/>
        <w:numPr>
          <w:ilvl w:val="0"/>
          <w:numId w:val="4"/>
        </w:numPr>
        <w:tabs>
          <w:tab w:val="left" w:pos="0"/>
        </w:tabs>
        <w:autoSpaceDE w:val="0"/>
        <w:autoSpaceDN w:val="0"/>
        <w:adjustRightInd w:val="0"/>
        <w:spacing w:after="0" w:line="360" w:lineRule="auto"/>
        <w:jc w:val="both"/>
        <w:rPr>
          <w:rFonts w:ascii="Times New Roman" w:eastAsia="Times New Roman" w:hAnsi="Times New Roman"/>
          <w:color w:val="000000"/>
          <w:sz w:val="28"/>
          <w:szCs w:val="28"/>
          <w:lang w:val="uk-UA" w:eastAsia="ru-RU"/>
        </w:rPr>
      </w:pPr>
      <w:r w:rsidRPr="00BE0B9B">
        <w:rPr>
          <w:rFonts w:ascii="Times New Roman" w:eastAsia="Times New Roman" w:hAnsi="Times New Roman"/>
          <w:color w:val="000000"/>
          <w:sz w:val="28"/>
          <w:szCs w:val="28"/>
          <w:lang w:val="uk-UA" w:eastAsia="ru-RU"/>
        </w:rPr>
        <w:t>Що ви повинні зробити, якщо до класу під час уроку заходить директор школи?</w:t>
      </w:r>
    </w:p>
    <w:p w:rsidR="008472D8" w:rsidRPr="007D4547" w:rsidRDefault="008472D8" w:rsidP="008472D8">
      <w:pPr>
        <w:pStyle w:val="a3"/>
        <w:numPr>
          <w:ilvl w:val="0"/>
          <w:numId w:val="4"/>
        </w:numPr>
        <w:tabs>
          <w:tab w:val="left" w:pos="0"/>
        </w:tabs>
        <w:autoSpaceDE w:val="0"/>
        <w:autoSpaceDN w:val="0"/>
        <w:adjustRightInd w:val="0"/>
        <w:spacing w:after="0" w:line="360" w:lineRule="auto"/>
        <w:jc w:val="both"/>
        <w:rPr>
          <w:rFonts w:ascii="Times New Roman" w:eastAsia="Times New Roman" w:hAnsi="Times New Roman"/>
          <w:color w:val="000000"/>
          <w:sz w:val="28"/>
          <w:szCs w:val="28"/>
          <w:lang w:val="uk-UA" w:eastAsia="ru-RU"/>
        </w:rPr>
      </w:pPr>
      <w:r w:rsidRPr="007D4547">
        <w:rPr>
          <w:rFonts w:ascii="Times New Roman" w:eastAsia="Times New Roman" w:hAnsi="Times New Roman"/>
          <w:color w:val="000000"/>
          <w:sz w:val="28"/>
          <w:szCs w:val="28"/>
          <w:lang w:val="uk-UA" w:eastAsia="ru-RU"/>
        </w:rPr>
        <w:t>Що потрібно зробити, якщо у вас погіршилось самопочуття під час роботи за комп’ютером?</w:t>
      </w:r>
    </w:p>
    <w:p w:rsidR="008472D8" w:rsidRPr="007D4547" w:rsidRDefault="008472D8" w:rsidP="008472D8">
      <w:pPr>
        <w:pStyle w:val="a3"/>
        <w:numPr>
          <w:ilvl w:val="0"/>
          <w:numId w:val="4"/>
        </w:numPr>
        <w:tabs>
          <w:tab w:val="left" w:pos="0"/>
        </w:tabs>
        <w:autoSpaceDE w:val="0"/>
        <w:autoSpaceDN w:val="0"/>
        <w:adjustRightInd w:val="0"/>
        <w:spacing w:after="0" w:line="360" w:lineRule="auto"/>
        <w:jc w:val="both"/>
        <w:rPr>
          <w:rFonts w:ascii="Times New Roman" w:eastAsia="Times New Roman" w:hAnsi="Times New Roman"/>
          <w:color w:val="000000"/>
          <w:sz w:val="28"/>
          <w:szCs w:val="28"/>
          <w:lang w:val="uk-UA" w:eastAsia="ru-RU"/>
        </w:rPr>
      </w:pPr>
      <w:r w:rsidRPr="007D4547">
        <w:rPr>
          <w:rFonts w:ascii="Times New Roman" w:eastAsia="Times New Roman" w:hAnsi="Times New Roman"/>
          <w:color w:val="000000"/>
          <w:sz w:val="28"/>
          <w:szCs w:val="28"/>
          <w:lang w:val="uk-UA" w:eastAsia="ru-RU"/>
        </w:rPr>
        <w:t>Чи дотримують правил техніки безпеки учні, які гуртом забігають до кабінету?</w:t>
      </w:r>
    </w:p>
    <w:p w:rsidR="008472D8" w:rsidRPr="007D4547" w:rsidRDefault="008472D8" w:rsidP="008472D8">
      <w:pPr>
        <w:pStyle w:val="a3"/>
        <w:numPr>
          <w:ilvl w:val="0"/>
          <w:numId w:val="4"/>
        </w:numPr>
        <w:tabs>
          <w:tab w:val="left" w:pos="0"/>
        </w:tabs>
        <w:autoSpaceDE w:val="0"/>
        <w:autoSpaceDN w:val="0"/>
        <w:adjustRightInd w:val="0"/>
        <w:spacing w:after="0" w:line="360" w:lineRule="auto"/>
        <w:jc w:val="both"/>
        <w:rPr>
          <w:rFonts w:ascii="Times New Roman" w:eastAsia="Times New Roman" w:hAnsi="Times New Roman"/>
          <w:sz w:val="28"/>
          <w:szCs w:val="28"/>
          <w:lang w:val="uk-UA" w:eastAsia="ru-RU"/>
        </w:rPr>
      </w:pPr>
      <w:r w:rsidRPr="007D4547">
        <w:rPr>
          <w:rFonts w:ascii="Times New Roman" w:eastAsia="Times New Roman" w:hAnsi="Times New Roman"/>
          <w:sz w:val="28"/>
          <w:szCs w:val="28"/>
          <w:lang w:val="uk-UA" w:eastAsia="ru-RU"/>
        </w:rPr>
        <w:t>Чи можна спробувати самотужки полагодити комп’ютер?</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sidRPr="008E3D3F">
        <w:rPr>
          <w:rFonts w:ascii="Times New Roman" w:eastAsia="Times New Roman" w:hAnsi="Times New Roman"/>
          <w:b/>
          <w:bCs/>
          <w:sz w:val="28"/>
          <w:szCs w:val="28"/>
          <w:lang w:eastAsia="ru-RU"/>
        </w:rPr>
        <w:t>ІІІ. Мотивація навчальної діяльності.</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sidRPr="008E3D3F">
        <w:rPr>
          <w:rFonts w:ascii="Times New Roman" w:eastAsia="Times New Roman" w:hAnsi="Times New Roman"/>
          <w:color w:val="000000"/>
          <w:sz w:val="28"/>
          <w:szCs w:val="28"/>
          <w:lang w:eastAsia="ru-RU"/>
        </w:rPr>
        <w:t>Вивчення навча</w:t>
      </w:r>
      <w:r>
        <w:rPr>
          <w:rFonts w:ascii="Times New Roman" w:eastAsia="Times New Roman" w:hAnsi="Times New Roman"/>
          <w:color w:val="000000"/>
          <w:sz w:val="28"/>
          <w:szCs w:val="28"/>
          <w:lang w:eastAsia="ru-RU"/>
        </w:rPr>
        <w:t xml:space="preserve">льного предмета «Інформатика» у </w:t>
      </w:r>
      <w:r w:rsidRPr="008E3D3F">
        <w:rPr>
          <w:rFonts w:ascii="Times New Roman" w:eastAsia="Times New Roman" w:hAnsi="Times New Roman"/>
          <w:color w:val="000000"/>
          <w:sz w:val="28"/>
          <w:szCs w:val="28"/>
          <w:lang w:eastAsia="ru-RU"/>
        </w:rPr>
        <w:t>7-му класі розраховано на 35 годин (1 година на тиждень), як і в 6 класі. Весь курс поділено на 5 тем:</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bCs/>
          <w:sz w:val="28"/>
          <w:szCs w:val="28"/>
          <w:lang w:eastAsia="ru-RU"/>
        </w:rPr>
      </w:pPr>
      <w:r w:rsidRPr="008E3D3F">
        <w:rPr>
          <w:rFonts w:ascii="Times New Roman" w:eastAsia="Times New Roman" w:hAnsi="Times New Roman"/>
          <w:bCs/>
          <w:sz w:val="28"/>
          <w:szCs w:val="28"/>
          <w:lang w:eastAsia="ru-RU"/>
        </w:rPr>
        <w:t>1. Електронне листування (4 год)</w:t>
      </w:r>
      <w:r>
        <w:rPr>
          <w:rFonts w:ascii="Times New Roman" w:eastAsia="Times New Roman" w:hAnsi="Times New Roman"/>
          <w:bCs/>
          <w:sz w:val="28"/>
          <w:szCs w:val="28"/>
          <w:lang w:eastAsia="ru-RU"/>
        </w:rPr>
        <w:t>.</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bCs/>
          <w:sz w:val="28"/>
          <w:szCs w:val="28"/>
          <w:lang w:eastAsia="ru-RU"/>
        </w:rPr>
      </w:pPr>
      <w:r w:rsidRPr="008E3D3F">
        <w:rPr>
          <w:rFonts w:ascii="Times New Roman" w:eastAsia="Times New Roman" w:hAnsi="Times New Roman"/>
          <w:bCs/>
          <w:sz w:val="28"/>
          <w:szCs w:val="28"/>
          <w:lang w:eastAsia="ru-RU"/>
        </w:rPr>
        <w:t>2. Моделювання (5 год)</w:t>
      </w:r>
      <w:r>
        <w:rPr>
          <w:rFonts w:ascii="Times New Roman" w:eastAsia="Times New Roman" w:hAnsi="Times New Roman"/>
          <w:bCs/>
          <w:sz w:val="28"/>
          <w:szCs w:val="28"/>
          <w:lang w:eastAsia="ru-RU"/>
        </w:rPr>
        <w:t>.</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bCs/>
          <w:sz w:val="28"/>
          <w:szCs w:val="28"/>
          <w:lang w:eastAsia="ru-RU"/>
        </w:rPr>
        <w:t xml:space="preserve">3. </w:t>
      </w:r>
      <w:r w:rsidRPr="008E3D3F">
        <w:rPr>
          <w:rFonts w:ascii="Times New Roman" w:eastAsia="Times New Roman" w:hAnsi="Times New Roman"/>
          <w:sz w:val="28"/>
          <w:szCs w:val="28"/>
          <w:lang w:eastAsia="ru-RU"/>
        </w:rPr>
        <w:t>Алгоритми</w:t>
      </w:r>
      <w:r>
        <w:rPr>
          <w:rFonts w:ascii="Times New Roman" w:eastAsia="Times New Roman" w:hAnsi="Times New Roman"/>
          <w:sz w:val="28"/>
          <w:szCs w:val="28"/>
          <w:lang w:eastAsia="ru-RU"/>
        </w:rPr>
        <w:t xml:space="preserve"> з повторенням і розгалуженням (8 </w:t>
      </w:r>
      <w:r w:rsidRPr="008E3D3F">
        <w:rPr>
          <w:rFonts w:ascii="Times New Roman" w:eastAsia="Times New Roman" w:hAnsi="Times New Roman"/>
          <w:sz w:val="28"/>
          <w:szCs w:val="28"/>
          <w:lang w:eastAsia="ru-RU"/>
        </w:rPr>
        <w:t>год)</w:t>
      </w:r>
      <w:r>
        <w:rPr>
          <w:rFonts w:ascii="Times New Roman" w:eastAsia="Times New Roman" w:hAnsi="Times New Roman"/>
          <w:sz w:val="28"/>
          <w:szCs w:val="28"/>
          <w:lang w:eastAsia="ru-RU"/>
        </w:rPr>
        <w:t>.</w:t>
      </w:r>
    </w:p>
    <w:p w:rsidR="008472D8" w:rsidRPr="008E3D3F" w:rsidRDefault="008472D8" w:rsidP="008472D8">
      <w:pPr>
        <w:tabs>
          <w:tab w:val="left" w:pos="0"/>
        </w:tabs>
        <w:spacing w:after="0" w:line="360" w:lineRule="auto"/>
        <w:ind w:firstLine="567"/>
        <w:contextualSpacing/>
        <w:jc w:val="both"/>
        <w:rPr>
          <w:rFonts w:ascii="Times New Roman" w:eastAsia="Batang" w:hAnsi="Times New Roman"/>
          <w:bCs/>
          <w:color w:val="000000"/>
          <w:sz w:val="28"/>
          <w:szCs w:val="28"/>
        </w:rPr>
      </w:pPr>
      <w:r w:rsidRPr="008E3D3F">
        <w:rPr>
          <w:rFonts w:ascii="Times New Roman" w:eastAsia="Batang" w:hAnsi="Times New Roman"/>
          <w:sz w:val="28"/>
          <w:szCs w:val="28"/>
        </w:rPr>
        <w:t xml:space="preserve">4. </w:t>
      </w:r>
      <w:r w:rsidRPr="008E3D3F">
        <w:rPr>
          <w:rFonts w:ascii="Times New Roman" w:eastAsia="Batang" w:hAnsi="Times New Roman"/>
          <w:bCs/>
          <w:color w:val="000000"/>
          <w:sz w:val="28"/>
          <w:szCs w:val="28"/>
        </w:rPr>
        <w:t>Табличний процесор (8 год)</w:t>
      </w:r>
      <w:r>
        <w:rPr>
          <w:rFonts w:ascii="Times New Roman" w:eastAsia="Batang" w:hAnsi="Times New Roman"/>
          <w:bCs/>
          <w:color w:val="000000"/>
          <w:sz w:val="28"/>
          <w:szCs w:val="28"/>
        </w:rPr>
        <w:t>.</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sidRPr="008E3D3F">
        <w:rPr>
          <w:rFonts w:ascii="Times New Roman" w:eastAsia="Times New Roman" w:hAnsi="Times New Roman"/>
          <w:color w:val="000000"/>
          <w:sz w:val="28"/>
          <w:szCs w:val="28"/>
          <w:lang w:eastAsia="ru-RU"/>
        </w:rPr>
        <w:t xml:space="preserve">5. Розв’язування </w:t>
      </w:r>
      <w:proofErr w:type="spellStart"/>
      <w:r w:rsidRPr="008E3D3F">
        <w:rPr>
          <w:rFonts w:ascii="Times New Roman" w:eastAsia="Times New Roman" w:hAnsi="Times New Roman"/>
          <w:color w:val="000000"/>
          <w:sz w:val="28"/>
          <w:szCs w:val="28"/>
          <w:lang w:eastAsia="ru-RU"/>
        </w:rPr>
        <w:t>компетентнісних</w:t>
      </w:r>
      <w:proofErr w:type="spellEnd"/>
      <w:r w:rsidRPr="008E3D3F">
        <w:rPr>
          <w:rFonts w:ascii="Times New Roman" w:eastAsia="Times New Roman" w:hAnsi="Times New Roman"/>
          <w:color w:val="000000"/>
          <w:sz w:val="28"/>
          <w:szCs w:val="28"/>
          <w:lang w:eastAsia="ru-RU"/>
        </w:rPr>
        <w:t xml:space="preserve"> задач (4 год)</w:t>
      </w:r>
      <w:r>
        <w:rPr>
          <w:rFonts w:ascii="Times New Roman" w:eastAsia="Times New Roman" w:hAnsi="Times New Roman"/>
          <w:color w:val="000000"/>
          <w:sz w:val="28"/>
          <w:szCs w:val="28"/>
          <w:lang w:eastAsia="ru-RU"/>
        </w:rPr>
        <w:t>.</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s="Myriad Pro"/>
          <w:color w:val="000000"/>
          <w:sz w:val="28"/>
          <w:szCs w:val="28"/>
          <w:lang w:eastAsia="ru-RU"/>
        </w:rPr>
      </w:pPr>
      <w:r w:rsidRPr="008E3D3F">
        <w:rPr>
          <w:rFonts w:ascii="Times New Roman" w:eastAsia="Times New Roman" w:hAnsi="Times New Roman" w:cs="Myriad Pro"/>
          <w:color w:val="000000"/>
          <w:sz w:val="28"/>
          <w:szCs w:val="28"/>
          <w:lang w:eastAsia="ru-RU"/>
        </w:rPr>
        <w:t>Виконання індивідуальних навчальних проектів, в тому числі з використанням програмних засобів навчального пр</w:t>
      </w:r>
      <w:r>
        <w:rPr>
          <w:rFonts w:ascii="Times New Roman" w:eastAsia="Times New Roman" w:hAnsi="Times New Roman" w:cs="Myriad Pro"/>
          <w:color w:val="000000"/>
          <w:sz w:val="28"/>
          <w:szCs w:val="28"/>
          <w:lang w:eastAsia="ru-RU"/>
        </w:rPr>
        <w:t xml:space="preserve">изначення (математика, фізика, </w:t>
      </w:r>
      <w:r w:rsidRPr="008E3D3F">
        <w:rPr>
          <w:rFonts w:ascii="Times New Roman" w:eastAsia="Times New Roman" w:hAnsi="Times New Roman" w:cs="Myriad Pro"/>
          <w:color w:val="000000"/>
          <w:sz w:val="28"/>
          <w:szCs w:val="28"/>
          <w:lang w:eastAsia="ru-RU"/>
        </w:rPr>
        <w:t>хімія, біологія, географія, тощо) (4 год)</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sidRPr="008E3D3F">
        <w:rPr>
          <w:rFonts w:ascii="Times New Roman" w:eastAsia="Times New Roman" w:hAnsi="Times New Roman"/>
          <w:color w:val="000000"/>
          <w:sz w:val="28"/>
          <w:szCs w:val="28"/>
          <w:lang w:eastAsia="ru-RU"/>
        </w:rPr>
        <w:t>Резерв – 2 год</w:t>
      </w:r>
      <w:r>
        <w:rPr>
          <w:rFonts w:ascii="Times New Roman" w:eastAsia="Times New Roman" w:hAnsi="Times New Roman"/>
          <w:color w:val="000000"/>
          <w:sz w:val="28"/>
          <w:szCs w:val="28"/>
          <w:lang w:eastAsia="ru-RU"/>
        </w:rPr>
        <w:t>.</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sidRPr="008E3D3F">
        <w:rPr>
          <w:rFonts w:ascii="Times New Roman" w:eastAsia="Times New Roman" w:hAnsi="Times New Roman"/>
          <w:color w:val="000000"/>
          <w:sz w:val="28"/>
          <w:szCs w:val="28"/>
          <w:lang w:eastAsia="ru-RU"/>
        </w:rPr>
        <w:t>Під час вивчення навчального матеріалу ви маєте виконати 9 практичних робіт.</w:t>
      </w:r>
    </w:p>
    <w:p w:rsidR="008472D8" w:rsidRPr="0022076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Отож, розпочинаймо!</w:t>
      </w:r>
    </w:p>
    <w:p w:rsidR="008472D8" w:rsidRPr="008E3D3F" w:rsidRDefault="008472D8" w:rsidP="008472D8">
      <w:pPr>
        <w:spacing w:after="0" w:line="360" w:lineRule="auto"/>
        <w:ind w:firstLine="567"/>
        <w:jc w:val="both"/>
        <w:rPr>
          <w:rFonts w:ascii="Times New Roman" w:hAnsi="Times New Roman"/>
          <w:b/>
          <w:sz w:val="28"/>
          <w:szCs w:val="28"/>
        </w:rPr>
      </w:pPr>
      <w:r>
        <w:rPr>
          <w:rFonts w:ascii="Times New Roman" w:hAnsi="Times New Roman"/>
          <w:b/>
          <w:noProof/>
          <w:sz w:val="28"/>
          <w:szCs w:val="28"/>
          <w:lang w:eastAsia="uk-UA"/>
        </w:rPr>
        <w:lastRenderedPageBreak/>
        <w:drawing>
          <wp:anchor distT="0" distB="0" distL="114300" distR="114300" simplePos="0" relativeHeight="251660288" behindDoc="0" locked="0" layoutInCell="1" allowOverlap="1" wp14:anchorId="03757A35" wp14:editId="4CDE0650">
            <wp:simplePos x="0" y="0"/>
            <wp:positionH relativeFrom="margin">
              <wp:align>left</wp:align>
            </wp:positionH>
            <wp:positionV relativeFrom="margin">
              <wp:align>top</wp:align>
            </wp:positionV>
            <wp:extent cx="2114550" cy="1781175"/>
            <wp:effectExtent l="19050" t="0" r="0" b="0"/>
            <wp:wrapSquare wrapText="bothSides"/>
            <wp:docPr id="5" name="Рисунок 1" descr="D:\картинки до освіти 1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артинки до освіти 19\24.jpg"/>
                    <pic:cNvPicPr>
                      <a:picLocks noChangeAspect="1" noChangeArrowheads="1"/>
                    </pic:cNvPicPr>
                  </pic:nvPicPr>
                  <pic:blipFill>
                    <a:blip r:embed="rId9" cstate="print"/>
                    <a:srcRect/>
                    <a:stretch>
                      <a:fillRect/>
                    </a:stretch>
                  </pic:blipFill>
                  <pic:spPr bwMode="auto">
                    <a:xfrm>
                      <a:off x="0" y="0"/>
                      <a:ext cx="2114550" cy="1781175"/>
                    </a:xfrm>
                    <a:prstGeom prst="rect">
                      <a:avLst/>
                    </a:prstGeom>
                    <a:noFill/>
                    <a:ln w="9525">
                      <a:noFill/>
                      <a:miter lim="800000"/>
                      <a:headEnd/>
                      <a:tailEnd/>
                    </a:ln>
                  </pic:spPr>
                </pic:pic>
              </a:graphicData>
            </a:graphic>
          </wp:anchor>
        </w:drawing>
      </w:r>
      <w:r>
        <w:rPr>
          <w:rFonts w:ascii="Times New Roman" w:hAnsi="Times New Roman"/>
          <w:b/>
          <w:sz w:val="28"/>
          <w:szCs w:val="28"/>
        </w:rPr>
        <w:t>І</w:t>
      </w:r>
      <w:r>
        <w:rPr>
          <w:rFonts w:ascii="Times New Roman" w:hAnsi="Times New Roman"/>
          <w:b/>
          <w:sz w:val="28"/>
          <w:szCs w:val="28"/>
          <w:lang w:val="en-US"/>
        </w:rPr>
        <w:t>V</w:t>
      </w:r>
      <w:r>
        <w:rPr>
          <w:rFonts w:ascii="Times New Roman" w:hAnsi="Times New Roman"/>
          <w:b/>
          <w:sz w:val="28"/>
          <w:szCs w:val="28"/>
        </w:rPr>
        <w:t xml:space="preserve">. Сприйняття й усвідомлення </w:t>
      </w:r>
      <w:r w:rsidRPr="008E3D3F">
        <w:rPr>
          <w:rFonts w:ascii="Times New Roman" w:hAnsi="Times New Roman"/>
          <w:b/>
          <w:sz w:val="28"/>
          <w:szCs w:val="28"/>
        </w:rPr>
        <w:t>нового матеріалу.</w:t>
      </w:r>
    </w:p>
    <w:p w:rsidR="008472D8" w:rsidRPr="00A1314A" w:rsidRDefault="008472D8" w:rsidP="008472D8">
      <w:pPr>
        <w:spacing w:after="0" w:line="360" w:lineRule="auto"/>
        <w:ind w:firstLine="567"/>
        <w:jc w:val="both"/>
        <w:rPr>
          <w:rFonts w:ascii="Times New Roman" w:hAnsi="Times New Roman"/>
          <w:b/>
          <w:i/>
          <w:sz w:val="28"/>
          <w:szCs w:val="28"/>
        </w:rPr>
      </w:pPr>
      <w:r w:rsidRPr="00A1314A">
        <w:rPr>
          <w:rFonts w:ascii="Times New Roman" w:hAnsi="Times New Roman"/>
          <w:b/>
          <w:i/>
          <w:sz w:val="28"/>
          <w:szCs w:val="28"/>
        </w:rPr>
        <w:t>Розповідь вчителя</w:t>
      </w:r>
      <w:r>
        <w:rPr>
          <w:rFonts w:ascii="Times New Roman" w:hAnsi="Times New Roman"/>
          <w:b/>
          <w:i/>
          <w:sz w:val="28"/>
          <w:szCs w:val="28"/>
        </w:rPr>
        <w:t>:</w:t>
      </w:r>
    </w:p>
    <w:p w:rsidR="008472D8" w:rsidRPr="008E3D3F" w:rsidRDefault="008472D8" w:rsidP="008472D8">
      <w:pPr>
        <w:shd w:val="clear" w:color="auto" w:fill="FFFFFF"/>
        <w:spacing w:after="0" w:line="360" w:lineRule="auto"/>
        <w:ind w:firstLine="709"/>
        <w:rPr>
          <w:rFonts w:ascii="Times New Roman" w:hAnsi="Times New Roman"/>
          <w:sz w:val="28"/>
          <w:szCs w:val="28"/>
        </w:rPr>
      </w:pPr>
      <w:r w:rsidRPr="000C12B1">
        <w:rPr>
          <w:rFonts w:ascii="Times New Roman" w:hAnsi="Times New Roman"/>
          <w:sz w:val="28"/>
          <w:szCs w:val="28"/>
        </w:rPr>
        <w:t xml:space="preserve"> </w:t>
      </w:r>
      <w:r w:rsidRPr="008E3D3F">
        <w:rPr>
          <w:rFonts w:ascii="Times New Roman" w:hAnsi="Times New Roman"/>
          <w:sz w:val="28"/>
          <w:szCs w:val="28"/>
        </w:rPr>
        <w:t>«Ну що таке, здавалось лист?</w:t>
      </w:r>
    </w:p>
    <w:p w:rsidR="008472D8" w:rsidRPr="008E3D3F" w:rsidRDefault="008472D8" w:rsidP="008472D8">
      <w:pPr>
        <w:shd w:val="clear" w:color="auto" w:fill="FFFFFF"/>
        <w:spacing w:after="0" w:line="360" w:lineRule="auto"/>
        <w:ind w:firstLine="709"/>
        <w:rPr>
          <w:rFonts w:ascii="Times New Roman" w:hAnsi="Times New Roman"/>
          <w:sz w:val="28"/>
          <w:szCs w:val="28"/>
        </w:rPr>
      </w:pPr>
      <w:r w:rsidRPr="008E3D3F">
        <w:rPr>
          <w:rFonts w:ascii="Times New Roman" w:hAnsi="Times New Roman"/>
          <w:sz w:val="28"/>
          <w:szCs w:val="28"/>
        </w:rPr>
        <w:t>Паперу аркуш, повний літер,</w:t>
      </w:r>
    </w:p>
    <w:p w:rsidR="008472D8" w:rsidRPr="008E3D3F" w:rsidRDefault="008472D8" w:rsidP="008472D8">
      <w:pPr>
        <w:shd w:val="clear" w:color="auto" w:fill="FFFFFF"/>
        <w:spacing w:after="0" w:line="360" w:lineRule="auto"/>
        <w:ind w:firstLine="709"/>
        <w:rPr>
          <w:rFonts w:ascii="Times New Roman" w:hAnsi="Times New Roman"/>
          <w:sz w:val="28"/>
          <w:szCs w:val="28"/>
        </w:rPr>
      </w:pPr>
      <w:r w:rsidRPr="008E3D3F">
        <w:rPr>
          <w:rFonts w:ascii="Times New Roman" w:hAnsi="Times New Roman"/>
          <w:sz w:val="28"/>
          <w:szCs w:val="28"/>
        </w:rPr>
        <w:t>Написаних комусь колись,</w:t>
      </w:r>
    </w:p>
    <w:p w:rsidR="008472D8" w:rsidRPr="008E3D3F" w:rsidRDefault="008472D8" w:rsidP="008472D8">
      <w:pPr>
        <w:shd w:val="clear" w:color="auto" w:fill="FFFFFF"/>
        <w:spacing w:after="0" w:line="360" w:lineRule="auto"/>
        <w:ind w:firstLine="709"/>
        <w:rPr>
          <w:rFonts w:ascii="Times New Roman" w:hAnsi="Times New Roman"/>
          <w:sz w:val="28"/>
          <w:szCs w:val="28"/>
        </w:rPr>
      </w:pPr>
      <w:r w:rsidRPr="008E3D3F">
        <w:rPr>
          <w:rFonts w:ascii="Times New Roman" w:hAnsi="Times New Roman"/>
          <w:sz w:val="28"/>
          <w:szCs w:val="28"/>
        </w:rPr>
        <w:t>Перелетівши наче вітер</w:t>
      </w:r>
    </w:p>
    <w:p w:rsidR="008472D8" w:rsidRPr="008E3D3F" w:rsidRDefault="008472D8" w:rsidP="008472D8">
      <w:pPr>
        <w:shd w:val="clear" w:color="auto" w:fill="FFFFFF"/>
        <w:spacing w:after="0" w:line="360" w:lineRule="auto"/>
        <w:ind w:firstLine="567"/>
        <w:rPr>
          <w:rFonts w:ascii="Times New Roman" w:hAnsi="Times New Roman"/>
          <w:sz w:val="28"/>
          <w:szCs w:val="28"/>
        </w:rPr>
      </w:pPr>
      <w:r w:rsidRPr="008E3D3F">
        <w:rPr>
          <w:rFonts w:ascii="Times New Roman" w:hAnsi="Times New Roman"/>
          <w:sz w:val="28"/>
          <w:szCs w:val="28"/>
        </w:rPr>
        <w:t>За день, за два на сотні верст.</w:t>
      </w:r>
    </w:p>
    <w:p w:rsidR="008472D8" w:rsidRPr="008E3D3F" w:rsidRDefault="008472D8" w:rsidP="008472D8">
      <w:pPr>
        <w:shd w:val="clear" w:color="auto" w:fill="FFFFFF"/>
        <w:spacing w:after="0" w:line="360" w:lineRule="auto"/>
        <w:ind w:firstLine="567"/>
        <w:rPr>
          <w:rFonts w:ascii="Times New Roman" w:hAnsi="Times New Roman"/>
          <w:sz w:val="28"/>
          <w:szCs w:val="28"/>
        </w:rPr>
      </w:pPr>
      <w:r w:rsidRPr="008E3D3F">
        <w:rPr>
          <w:rFonts w:ascii="Times New Roman" w:hAnsi="Times New Roman"/>
          <w:sz w:val="28"/>
          <w:szCs w:val="28"/>
        </w:rPr>
        <w:t>Його чекають наче гостя,</w:t>
      </w:r>
    </w:p>
    <w:p w:rsidR="008472D8" w:rsidRPr="008E3D3F" w:rsidRDefault="008472D8" w:rsidP="008472D8">
      <w:pPr>
        <w:shd w:val="clear" w:color="auto" w:fill="FFFFFF"/>
        <w:spacing w:after="0" w:line="360" w:lineRule="auto"/>
        <w:ind w:firstLine="567"/>
        <w:rPr>
          <w:rFonts w:ascii="Times New Roman" w:hAnsi="Times New Roman"/>
          <w:sz w:val="28"/>
          <w:szCs w:val="28"/>
        </w:rPr>
      </w:pPr>
      <w:r w:rsidRPr="008E3D3F">
        <w:rPr>
          <w:rFonts w:ascii="Times New Roman" w:hAnsi="Times New Roman"/>
          <w:sz w:val="28"/>
          <w:szCs w:val="28"/>
        </w:rPr>
        <w:t>Йому радіють, мов збулося</w:t>
      </w:r>
    </w:p>
    <w:p w:rsidR="008472D8" w:rsidRPr="008E3D3F" w:rsidRDefault="008472D8" w:rsidP="008472D8">
      <w:pPr>
        <w:shd w:val="clear" w:color="auto" w:fill="FFFFFF"/>
        <w:spacing w:after="0" w:line="360" w:lineRule="auto"/>
        <w:ind w:firstLine="567"/>
        <w:rPr>
          <w:rFonts w:ascii="Times New Roman" w:hAnsi="Times New Roman"/>
          <w:sz w:val="28"/>
          <w:szCs w:val="28"/>
        </w:rPr>
      </w:pPr>
      <w:r w:rsidRPr="008E3D3F">
        <w:rPr>
          <w:rFonts w:ascii="Times New Roman" w:hAnsi="Times New Roman"/>
          <w:sz w:val="28"/>
          <w:szCs w:val="28"/>
        </w:rPr>
        <w:t>Одне з простих земних чудес»…(</w:t>
      </w:r>
      <w:proofErr w:type="spellStart"/>
      <w:r w:rsidRPr="00FA0D5F">
        <w:rPr>
          <w:rFonts w:ascii="Times New Roman" w:hAnsi="Times New Roman"/>
          <w:b/>
          <w:i/>
          <w:sz w:val="28"/>
          <w:szCs w:val="28"/>
        </w:rPr>
        <w:t>В.Іващенко</w:t>
      </w:r>
      <w:proofErr w:type="spellEnd"/>
      <w:r w:rsidRPr="008E3D3F">
        <w:rPr>
          <w:rFonts w:ascii="Times New Roman" w:hAnsi="Times New Roman"/>
          <w:sz w:val="28"/>
          <w:szCs w:val="28"/>
        </w:rPr>
        <w:t>)</w:t>
      </w:r>
    </w:p>
    <w:p w:rsidR="008472D8" w:rsidRPr="008E3D3F" w:rsidRDefault="008472D8" w:rsidP="008472D8">
      <w:pPr>
        <w:spacing w:after="0" w:line="360" w:lineRule="auto"/>
        <w:ind w:firstLine="567"/>
        <w:jc w:val="both"/>
        <w:rPr>
          <w:rFonts w:ascii="Times New Roman" w:hAnsi="Times New Roman"/>
          <w:color w:val="000000"/>
          <w:sz w:val="28"/>
          <w:szCs w:val="28"/>
        </w:rPr>
      </w:pPr>
      <w:r w:rsidRPr="008E3D3F">
        <w:rPr>
          <w:rFonts w:ascii="Times New Roman" w:hAnsi="Times New Roman"/>
          <w:color w:val="000000"/>
          <w:sz w:val="28"/>
          <w:szCs w:val="28"/>
        </w:rPr>
        <w:t>З тих пір, коли з'явилася писемність, люди не переставали писати один одному листи. В них вони повідомляли про новини, про радість, про смуток, виражали свої емоції та почуття. В 20-му столітті одним з вин</w:t>
      </w:r>
      <w:r>
        <w:rPr>
          <w:rFonts w:ascii="Times New Roman" w:hAnsi="Times New Roman"/>
          <w:color w:val="000000"/>
          <w:sz w:val="28"/>
          <w:szCs w:val="28"/>
        </w:rPr>
        <w:t xml:space="preserve">аходів стала електронна пошта. </w:t>
      </w:r>
    </w:p>
    <w:p w:rsidR="008472D8" w:rsidRPr="008E3D3F" w:rsidRDefault="008472D8" w:rsidP="008472D8">
      <w:pPr>
        <w:spacing w:after="0" w:line="360" w:lineRule="auto"/>
        <w:ind w:firstLine="567"/>
        <w:jc w:val="both"/>
        <w:rPr>
          <w:rFonts w:ascii="Times New Roman" w:hAnsi="Times New Roman"/>
          <w:color w:val="000000"/>
          <w:sz w:val="28"/>
          <w:szCs w:val="28"/>
        </w:rPr>
      </w:pPr>
      <w:r w:rsidRPr="008E3D3F">
        <w:rPr>
          <w:rFonts w:ascii="Times New Roman" w:hAnsi="Times New Roman"/>
          <w:color w:val="000000"/>
          <w:sz w:val="28"/>
          <w:szCs w:val="28"/>
        </w:rPr>
        <w:t>Тема нашого уроку має назву</w:t>
      </w:r>
      <w:r>
        <w:rPr>
          <w:rFonts w:ascii="Times New Roman" w:hAnsi="Times New Roman"/>
          <w:color w:val="000000"/>
          <w:sz w:val="28"/>
          <w:szCs w:val="28"/>
        </w:rPr>
        <w:t>:</w:t>
      </w:r>
      <w:r w:rsidRPr="008E3D3F">
        <w:rPr>
          <w:rFonts w:ascii="Times New Roman" w:hAnsi="Times New Roman"/>
          <w:color w:val="000000"/>
          <w:sz w:val="28"/>
          <w:szCs w:val="28"/>
        </w:rPr>
        <w:t xml:space="preserve"> </w:t>
      </w:r>
      <w:r w:rsidRPr="008E3D3F">
        <w:rPr>
          <w:rFonts w:ascii="Times New Roman" w:hAnsi="Times New Roman"/>
          <w:b/>
          <w:color w:val="000000"/>
          <w:sz w:val="28"/>
          <w:szCs w:val="28"/>
        </w:rPr>
        <w:t>«Поштові служби Інтернету.</w:t>
      </w:r>
      <w:r w:rsidRPr="008E3D3F">
        <w:rPr>
          <w:rFonts w:ascii="Times New Roman" w:hAnsi="Times New Roman"/>
          <w:b/>
          <w:sz w:val="28"/>
          <w:szCs w:val="28"/>
        </w:rPr>
        <w:t xml:space="preserve"> Електронна скринька та електронне листування. Електронна адреса поштової скриньки</w:t>
      </w:r>
      <w:r w:rsidRPr="008E3D3F">
        <w:rPr>
          <w:rFonts w:ascii="Times New Roman" w:hAnsi="Times New Roman"/>
          <w:b/>
          <w:color w:val="000000"/>
          <w:sz w:val="28"/>
          <w:szCs w:val="28"/>
        </w:rPr>
        <w:t>»</w:t>
      </w:r>
      <w:r w:rsidRPr="008E3D3F">
        <w:rPr>
          <w:rFonts w:ascii="Times New Roman" w:hAnsi="Times New Roman"/>
          <w:color w:val="000000"/>
          <w:sz w:val="28"/>
          <w:szCs w:val="28"/>
        </w:rPr>
        <w:t xml:space="preserve">. </w:t>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b/>
          <w:sz w:val="28"/>
          <w:szCs w:val="28"/>
          <w:lang w:eastAsia="ru-RU"/>
        </w:rPr>
        <w:t>П</w:t>
      </w:r>
      <w:r w:rsidRPr="008E3D3F">
        <w:rPr>
          <w:rFonts w:ascii="Times New Roman" w:eastAsia="Times New Roman" w:hAnsi="Times New Roman"/>
          <w:b/>
          <w:bCs/>
          <w:sz w:val="28"/>
          <w:szCs w:val="28"/>
          <w:lang w:eastAsia="ru-RU"/>
        </w:rPr>
        <w:t xml:space="preserve">оштова служба Інтернет </w:t>
      </w:r>
      <w:r w:rsidRPr="008E3D3F">
        <w:rPr>
          <w:rFonts w:ascii="Times New Roman" w:eastAsia="Times New Roman" w:hAnsi="Times New Roman"/>
          <w:sz w:val="28"/>
          <w:szCs w:val="28"/>
          <w:lang w:eastAsia="ru-RU"/>
        </w:rPr>
        <w:t>— сукупність засобів прийому та передавання повідомлень.</w:t>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Поштова служба Інтернету сьогодні користується великою популярністю. До основних переваг цієї служби можна віднести:</w:t>
      </w:r>
    </w:p>
    <w:p w:rsidR="008472D8" w:rsidRPr="008E3D3F" w:rsidRDefault="008472D8" w:rsidP="008472D8">
      <w:pPr>
        <w:numPr>
          <w:ilvl w:val="0"/>
          <w:numId w:val="2"/>
        </w:numPr>
        <w:spacing w:after="0" w:line="360" w:lineRule="auto"/>
        <w:ind w:left="0" w:firstLine="709"/>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швидкість передавання повідомлень; </w:t>
      </w:r>
    </w:p>
    <w:p w:rsidR="008472D8" w:rsidRPr="008E3D3F" w:rsidRDefault="008472D8" w:rsidP="008472D8">
      <w:pPr>
        <w:numPr>
          <w:ilvl w:val="0"/>
          <w:numId w:val="2"/>
        </w:numPr>
        <w:spacing w:after="0" w:line="360" w:lineRule="auto"/>
        <w:ind w:left="0" w:firstLine="709"/>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можливість передавання повідомлень одразу кільком адресатам; </w:t>
      </w:r>
    </w:p>
    <w:p w:rsidR="008472D8" w:rsidRPr="008E3D3F" w:rsidRDefault="008472D8" w:rsidP="008472D8">
      <w:pPr>
        <w:numPr>
          <w:ilvl w:val="0"/>
          <w:numId w:val="2"/>
        </w:numPr>
        <w:spacing w:after="0" w:line="360" w:lineRule="auto"/>
        <w:ind w:left="0" w:firstLine="709"/>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можливість додавати до повідомлення програм, зображень, відео- та аудіо-матеріалів;</w:t>
      </w:r>
    </w:p>
    <w:p w:rsidR="008472D8" w:rsidRPr="008E3D3F" w:rsidRDefault="008472D8" w:rsidP="008472D8">
      <w:pPr>
        <w:numPr>
          <w:ilvl w:val="0"/>
          <w:numId w:val="2"/>
        </w:numPr>
        <w:spacing w:after="0" w:line="360" w:lineRule="auto"/>
        <w:ind w:left="0" w:firstLine="709"/>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можливість переадресації повідомлень на інші адреси та ще багато іншого. </w:t>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Поштова служба працює за спеціальними протоколами прийому та передавання повідомлень. Відправка поштових повідомлень здійснюється за </w:t>
      </w:r>
      <w:r w:rsidRPr="008E3D3F">
        <w:rPr>
          <w:rFonts w:ascii="Times New Roman" w:eastAsia="Times New Roman" w:hAnsi="Times New Roman"/>
          <w:sz w:val="28"/>
          <w:szCs w:val="28"/>
          <w:lang w:eastAsia="ru-RU"/>
        </w:rPr>
        <w:lastRenderedPageBreak/>
        <w:t>протоколом SМТР (</w:t>
      </w:r>
      <w:proofErr w:type="spellStart"/>
      <w:r w:rsidRPr="008E3D3F">
        <w:rPr>
          <w:rFonts w:ascii="Times New Roman" w:eastAsia="Times New Roman" w:hAnsi="Times New Roman"/>
          <w:sz w:val="28"/>
          <w:szCs w:val="28"/>
          <w:lang w:eastAsia="ru-RU"/>
        </w:rPr>
        <w:t>англ</w:t>
      </w:r>
      <w:proofErr w:type="spellEnd"/>
      <w:r w:rsidRPr="008E3D3F">
        <w:rPr>
          <w:rFonts w:ascii="Times New Roman" w:eastAsia="Times New Roman" w:hAnsi="Times New Roman"/>
          <w:sz w:val="28"/>
          <w:szCs w:val="28"/>
          <w:lang w:eastAsia="ru-RU"/>
        </w:rPr>
        <w:t>. — простий протокол пересилання пошти), а прийом — РОР3 протоколом (</w:t>
      </w:r>
      <w:proofErr w:type="spellStart"/>
      <w:r w:rsidRPr="008E3D3F">
        <w:rPr>
          <w:rFonts w:ascii="Times New Roman" w:eastAsia="Times New Roman" w:hAnsi="Times New Roman"/>
          <w:sz w:val="28"/>
          <w:szCs w:val="28"/>
          <w:lang w:eastAsia="ru-RU"/>
        </w:rPr>
        <w:t>англ</w:t>
      </w:r>
      <w:proofErr w:type="spellEnd"/>
      <w:r w:rsidRPr="008E3D3F">
        <w:rPr>
          <w:rFonts w:ascii="Times New Roman" w:eastAsia="Times New Roman" w:hAnsi="Times New Roman"/>
          <w:sz w:val="28"/>
          <w:szCs w:val="28"/>
          <w:lang w:eastAsia="ru-RU"/>
        </w:rPr>
        <w:t>. — протокол поштового відділення).</w:t>
      </w:r>
      <w:r w:rsidRPr="008E3D3F">
        <w:rPr>
          <w:rFonts w:ascii="Times New Roman" w:eastAsia="Times New Roman" w:hAnsi="Times New Roman"/>
          <w:sz w:val="28"/>
          <w:szCs w:val="28"/>
          <w:lang w:eastAsia="ru-RU"/>
        </w:rPr>
        <w:br/>
        <w:t xml:space="preserve">Для того, щоб скористатися послугами поштової служби, необхідно мати власну поштову скриньку з певною </w:t>
      </w:r>
      <w:proofErr w:type="spellStart"/>
      <w:r w:rsidRPr="008E3D3F">
        <w:rPr>
          <w:rFonts w:ascii="Times New Roman" w:eastAsia="Times New Roman" w:hAnsi="Times New Roman"/>
          <w:sz w:val="28"/>
          <w:szCs w:val="28"/>
          <w:lang w:eastAsia="ru-RU"/>
        </w:rPr>
        <w:t>адресою</w:t>
      </w:r>
      <w:proofErr w:type="spellEnd"/>
      <w:r w:rsidRPr="008E3D3F">
        <w:rPr>
          <w:rFonts w:ascii="Times New Roman" w:eastAsia="Times New Roman" w:hAnsi="Times New Roman"/>
          <w:sz w:val="28"/>
          <w:szCs w:val="28"/>
          <w:lang w:eastAsia="ru-RU"/>
        </w:rPr>
        <w:t>.</w:t>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b/>
          <w:bCs/>
          <w:iCs/>
          <w:sz w:val="28"/>
          <w:szCs w:val="28"/>
          <w:lang w:eastAsia="ru-RU"/>
        </w:rPr>
        <w:t>Електронна пошта (e-</w:t>
      </w:r>
      <w:proofErr w:type="spellStart"/>
      <w:r w:rsidRPr="008E3D3F">
        <w:rPr>
          <w:rFonts w:ascii="Times New Roman" w:eastAsia="Times New Roman" w:hAnsi="Times New Roman"/>
          <w:b/>
          <w:bCs/>
          <w:iCs/>
          <w:sz w:val="28"/>
          <w:szCs w:val="28"/>
          <w:lang w:eastAsia="ru-RU"/>
        </w:rPr>
        <w:t>mail</w:t>
      </w:r>
      <w:proofErr w:type="spellEnd"/>
      <w:r w:rsidRPr="008E3D3F">
        <w:rPr>
          <w:rFonts w:ascii="Times New Roman" w:eastAsia="Times New Roman" w:hAnsi="Times New Roman"/>
          <w:b/>
          <w:bCs/>
          <w:iCs/>
          <w:sz w:val="28"/>
          <w:szCs w:val="28"/>
          <w:lang w:eastAsia="ru-RU"/>
        </w:rPr>
        <w:t>)</w:t>
      </w:r>
      <w:r w:rsidRPr="008E3D3F">
        <w:rPr>
          <w:rFonts w:ascii="Times New Roman" w:eastAsia="Times New Roman" w:hAnsi="Times New Roman"/>
          <w:iCs/>
          <w:sz w:val="28"/>
          <w:szCs w:val="28"/>
          <w:lang w:eastAsia="ru-RU"/>
        </w:rPr>
        <w:t xml:space="preserve"> — це сукупність засобів, призначених для обміну інформаційними даними між користувачами комп'ютерної мережі.</w:t>
      </w:r>
      <w:r w:rsidRPr="008E3D3F">
        <w:rPr>
          <w:rFonts w:ascii="Times New Roman" w:eastAsia="Times New Roman" w:hAnsi="Times New Roman"/>
          <w:sz w:val="28"/>
          <w:szCs w:val="28"/>
          <w:lang w:eastAsia="ru-RU"/>
        </w:rPr>
        <w:t xml:space="preserve"> Вона є др</w:t>
      </w:r>
      <w:r>
        <w:rPr>
          <w:rFonts w:ascii="Times New Roman" w:eastAsia="Times New Roman" w:hAnsi="Times New Roman"/>
          <w:sz w:val="28"/>
          <w:szCs w:val="28"/>
          <w:lang w:eastAsia="ru-RU"/>
        </w:rPr>
        <w:t>угою за популярністю (після Веб</w:t>
      </w:r>
      <w:r w:rsidRPr="008E3D3F">
        <w:rPr>
          <w:rFonts w:ascii="Times New Roman" w:eastAsia="Times New Roman" w:hAnsi="Times New Roman"/>
          <w:sz w:val="28"/>
          <w:szCs w:val="28"/>
          <w:lang w:eastAsia="ru-RU"/>
        </w:rPr>
        <w:t xml:space="preserve">) та найстарішою службою Інтернету. </w:t>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Щоб можна було користуватися цією службою, ви маєте створити на поштовому сервері скриньку з певною </w:t>
      </w:r>
      <w:proofErr w:type="spellStart"/>
      <w:r w:rsidRPr="008E3D3F">
        <w:rPr>
          <w:rFonts w:ascii="Times New Roman" w:eastAsia="Times New Roman" w:hAnsi="Times New Roman"/>
          <w:sz w:val="28"/>
          <w:szCs w:val="28"/>
          <w:lang w:eastAsia="ru-RU"/>
        </w:rPr>
        <w:t>адресою</w:t>
      </w:r>
      <w:proofErr w:type="spellEnd"/>
      <w:r w:rsidRPr="008E3D3F">
        <w:rPr>
          <w:rFonts w:ascii="Times New Roman" w:eastAsia="Times New Roman" w:hAnsi="Times New Roman"/>
          <w:sz w:val="28"/>
          <w:szCs w:val="28"/>
          <w:lang w:eastAsia="ru-RU"/>
        </w:rPr>
        <w:t xml:space="preserve">. На електронну адресу вам будуть надходити повідомлення від інших користувачів. </w:t>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Одержати поштову скриньку та електронну адресу можна, звернувшись до спеціального поштового веб-сервера. Для цього потрібно зареєструватися на ньому та ввести особисті дані. Як правило, користування такими поштовими веб-серверами є безкоштовним, їхні адреси можна знайти у довіднику. Щоб здійснювати електронне листування за допомогою поштової скриньки, користувачеві слід мати на комп'ютері лише браузер і не потрібно встановлювати спеціальне програмне забезпечення. </w:t>
      </w:r>
      <w:r>
        <w:rPr>
          <w:rFonts w:ascii="Times New Roman" w:eastAsia="Times New Roman" w:hAnsi="Times New Roman"/>
          <w:noProof/>
          <w:sz w:val="28"/>
          <w:szCs w:val="28"/>
          <w:lang w:eastAsia="uk-UA"/>
        </w:rPr>
        <w:drawing>
          <wp:anchor distT="0" distB="0" distL="114300" distR="114300" simplePos="0" relativeHeight="251661312" behindDoc="0" locked="0" layoutInCell="1" allowOverlap="1" wp14:anchorId="7CA51AB4" wp14:editId="64FE5DF4">
            <wp:simplePos x="895350" y="5143500"/>
            <wp:positionH relativeFrom="margin">
              <wp:align>right</wp:align>
            </wp:positionH>
            <wp:positionV relativeFrom="margin">
              <wp:align>center</wp:align>
            </wp:positionV>
            <wp:extent cx="2343150" cy="1952625"/>
            <wp:effectExtent l="0" t="0" r="0" b="0"/>
            <wp:wrapSquare wrapText="bothSides"/>
            <wp:docPr id="16" name="Рисунок 16" descr="E:\картинки до освіти 19\images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картинки до освіти 19\images (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3150" cy="1952625"/>
                    </a:xfrm>
                    <a:prstGeom prst="rect">
                      <a:avLst/>
                    </a:prstGeom>
                    <a:noFill/>
                    <a:ln>
                      <a:noFill/>
                    </a:ln>
                  </pic:spPr>
                </pic:pic>
              </a:graphicData>
            </a:graphic>
          </wp:anchor>
        </w:drawing>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Поштову скриньку також можна отримати на поштовому сервері провайдера, який надає послуги користування Інтернетом. Для того щоб можна було працювати з такою скринькою, користувач має встановити на свій комп'ютер спеціальну програму — поштовий клієнт. </w:t>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iCs/>
          <w:sz w:val="28"/>
          <w:szCs w:val="28"/>
          <w:lang w:eastAsia="ru-RU"/>
        </w:rPr>
        <w:t xml:space="preserve">Електронною поштою можна відправляти листи, що містять не тільки текст, а й малюнки, аудіо - та відео файли. Щоб надіслати будь-якому користувачу повідомлення, потрібно знати адресу його електронної пошти. Якщо лист відправлено за неіснуючою </w:t>
      </w:r>
      <w:proofErr w:type="spellStart"/>
      <w:r w:rsidRPr="008E3D3F">
        <w:rPr>
          <w:rFonts w:ascii="Times New Roman" w:eastAsia="Times New Roman" w:hAnsi="Times New Roman"/>
          <w:iCs/>
          <w:sz w:val="28"/>
          <w:szCs w:val="28"/>
          <w:lang w:eastAsia="ru-RU"/>
        </w:rPr>
        <w:t>адресою</w:t>
      </w:r>
      <w:proofErr w:type="spellEnd"/>
      <w:r w:rsidRPr="008E3D3F">
        <w:rPr>
          <w:rFonts w:ascii="Times New Roman" w:eastAsia="Times New Roman" w:hAnsi="Times New Roman"/>
          <w:iCs/>
          <w:sz w:val="28"/>
          <w:szCs w:val="28"/>
          <w:lang w:eastAsia="ru-RU"/>
        </w:rPr>
        <w:t>, він повернеться до автора з відповідним повідомленням.</w:t>
      </w:r>
      <w:r w:rsidRPr="008E3D3F">
        <w:rPr>
          <w:rFonts w:ascii="Times New Roman" w:eastAsia="Times New Roman" w:hAnsi="Times New Roman"/>
          <w:sz w:val="28"/>
          <w:szCs w:val="28"/>
          <w:lang w:eastAsia="ru-RU"/>
        </w:rPr>
        <w:t xml:space="preserve"> </w:t>
      </w:r>
    </w:p>
    <w:p w:rsidR="008472D8" w:rsidRPr="008E3D3F" w:rsidRDefault="008472D8" w:rsidP="008472D8">
      <w:pPr>
        <w:spacing w:after="0" w:line="360" w:lineRule="auto"/>
        <w:ind w:firstLine="567"/>
        <w:jc w:val="both"/>
        <w:rPr>
          <w:rFonts w:ascii="Times New Roman" w:hAnsi="Times New Roman"/>
          <w:sz w:val="28"/>
          <w:szCs w:val="28"/>
        </w:rPr>
      </w:pPr>
      <w:r w:rsidRPr="008E3D3F">
        <w:rPr>
          <w:rFonts w:ascii="Times New Roman" w:hAnsi="Times New Roman"/>
          <w:sz w:val="28"/>
          <w:szCs w:val="28"/>
        </w:rPr>
        <w:lastRenderedPageBreak/>
        <w:t xml:space="preserve">Загальний вигляд електронної адреси такий: Ім'я користувача в адресі поштової скриньки відділяється від доменного імені </w:t>
      </w:r>
      <w:hyperlink r:id="rId11" w:tooltip="Буддийские культовые сооружения — символ космоса и божественного присутствия. Особенности буддийской пластики и живописи" w:history="1">
        <w:r w:rsidRPr="008E3D3F">
          <w:rPr>
            <w:rFonts w:ascii="Times New Roman" w:hAnsi="Times New Roman"/>
            <w:color w:val="0000FF"/>
            <w:sz w:val="28"/>
            <w:szCs w:val="28"/>
            <w:u w:val="single"/>
          </w:rPr>
          <w:t>символом</w:t>
        </w:r>
      </w:hyperlink>
      <w:r w:rsidRPr="008E3D3F">
        <w:rPr>
          <w:rFonts w:ascii="Times New Roman" w:hAnsi="Times New Roman"/>
          <w:sz w:val="28"/>
          <w:szCs w:val="28"/>
        </w:rPr>
        <w:t xml:space="preserve"> @ (комерційний, равлик). Наведемо приклади адрес поштових скриньок: </w:t>
      </w:r>
      <w:hyperlink r:id="rId12" w:history="1">
        <w:r w:rsidRPr="008E3D3F">
          <w:rPr>
            <w:rFonts w:ascii="Times New Roman" w:hAnsi="Times New Roman"/>
            <w:color w:val="0000FF"/>
            <w:sz w:val="28"/>
            <w:szCs w:val="28"/>
            <w:u w:val="single"/>
          </w:rPr>
          <w:t>skola@kiev.ua</w:t>
        </w:r>
      </w:hyperlink>
      <w:r w:rsidRPr="008E3D3F">
        <w:rPr>
          <w:rFonts w:ascii="Times New Roman" w:hAnsi="Times New Roman"/>
          <w:sz w:val="28"/>
          <w:szCs w:val="28"/>
        </w:rPr>
        <w:t xml:space="preserve">, </w:t>
      </w:r>
      <w:hyperlink r:id="rId13" w:history="1">
        <w:r w:rsidRPr="008E3D3F">
          <w:rPr>
            <w:rFonts w:ascii="Times New Roman" w:hAnsi="Times New Roman"/>
            <w:color w:val="0000FF"/>
            <w:sz w:val="28"/>
            <w:szCs w:val="28"/>
            <w:u w:val="single"/>
          </w:rPr>
          <w:t>ivan@ukr.net</w:t>
        </w:r>
      </w:hyperlink>
      <w:r w:rsidRPr="008E3D3F">
        <w:rPr>
          <w:rFonts w:ascii="Times New Roman" w:hAnsi="Times New Roman"/>
          <w:sz w:val="28"/>
          <w:szCs w:val="28"/>
        </w:rPr>
        <w:t xml:space="preserve">, </w:t>
      </w:r>
      <w:hyperlink r:id="rId14" w:history="1">
        <w:r w:rsidRPr="008E3D3F">
          <w:rPr>
            <w:rFonts w:ascii="Times New Roman" w:hAnsi="Times New Roman"/>
            <w:color w:val="0000FF"/>
            <w:sz w:val="28"/>
            <w:szCs w:val="28"/>
            <w:u w:val="single"/>
          </w:rPr>
          <w:t>shkola@i.ua</w:t>
        </w:r>
      </w:hyperlink>
      <w:r w:rsidRPr="008E3D3F">
        <w:rPr>
          <w:rFonts w:ascii="Times New Roman" w:hAnsi="Times New Roman"/>
          <w:sz w:val="28"/>
          <w:szCs w:val="28"/>
        </w:rPr>
        <w:t xml:space="preserve">.  </w:t>
      </w:r>
    </w:p>
    <w:p w:rsidR="008472D8" w:rsidRPr="008E3D3F" w:rsidRDefault="008472D8" w:rsidP="008472D8">
      <w:pPr>
        <w:spacing w:after="0" w:line="360" w:lineRule="auto"/>
        <w:ind w:firstLine="567"/>
        <w:jc w:val="both"/>
        <w:rPr>
          <w:rFonts w:ascii="Times New Roman" w:hAnsi="Times New Roman"/>
          <w:sz w:val="28"/>
          <w:szCs w:val="28"/>
        </w:rPr>
      </w:pPr>
      <w:r w:rsidRPr="008E3D3F">
        <w:rPr>
          <w:rFonts w:ascii="Times New Roman" w:hAnsi="Times New Roman"/>
          <w:sz w:val="28"/>
          <w:szCs w:val="28"/>
        </w:rPr>
        <w:t>Електронна пошта та веб</w:t>
      </w:r>
      <w:r w:rsidRPr="00AA727D">
        <w:rPr>
          <w:rFonts w:ascii="Times New Roman" w:hAnsi="Times New Roman"/>
          <w:sz w:val="28"/>
          <w:szCs w:val="28"/>
        </w:rPr>
        <w:t xml:space="preserve"> </w:t>
      </w:r>
      <w:r w:rsidRPr="008E3D3F">
        <w:rPr>
          <w:rFonts w:ascii="Times New Roman" w:hAnsi="Times New Roman"/>
          <w:sz w:val="28"/>
          <w:szCs w:val="28"/>
        </w:rPr>
        <w:t>-</w:t>
      </w:r>
      <w:r w:rsidRPr="00AA727D">
        <w:rPr>
          <w:rFonts w:ascii="Times New Roman" w:hAnsi="Times New Roman"/>
          <w:sz w:val="28"/>
          <w:szCs w:val="28"/>
        </w:rPr>
        <w:t xml:space="preserve"> </w:t>
      </w:r>
      <w:r w:rsidRPr="008E3D3F">
        <w:rPr>
          <w:rFonts w:ascii="Times New Roman" w:hAnsi="Times New Roman"/>
          <w:sz w:val="28"/>
          <w:szCs w:val="28"/>
        </w:rPr>
        <w:t>пошта — це основні послуги поштової служби.</w:t>
      </w:r>
    </w:p>
    <w:p w:rsidR="008472D8" w:rsidRPr="008E3D3F" w:rsidRDefault="008472D8" w:rsidP="008472D8">
      <w:pPr>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b/>
          <w:bCs/>
          <w:sz w:val="28"/>
          <w:szCs w:val="28"/>
          <w:lang w:eastAsia="ru-RU"/>
        </w:rPr>
        <w:t>Електронна пошта</w:t>
      </w:r>
      <w:r>
        <w:rPr>
          <w:rFonts w:ascii="Times New Roman" w:eastAsia="Times New Roman" w:hAnsi="Times New Roman"/>
          <w:sz w:val="28"/>
          <w:szCs w:val="28"/>
          <w:lang w:eastAsia="ru-RU"/>
        </w:rPr>
        <w:t xml:space="preserve"> </w:t>
      </w:r>
      <w:r w:rsidRPr="008E3D3F">
        <w:rPr>
          <w:rFonts w:ascii="Times New Roman" w:eastAsia="Times New Roman" w:hAnsi="Times New Roman"/>
          <w:sz w:val="28"/>
          <w:szCs w:val="28"/>
          <w:lang w:eastAsia="ru-RU"/>
        </w:rPr>
        <w:t>дуже корисна, швидка, надійна і практично завжди безкоштовна. Через електронну пошту можна передавати інформацію конфіденційно і отримувати з будь-якого комп’ютера – на роботі, вдома чи в іншому місці за лічені хвилини.</w:t>
      </w:r>
    </w:p>
    <w:p w:rsidR="008472D8" w:rsidRPr="008E3D3F" w:rsidRDefault="008472D8" w:rsidP="008472D8">
      <w:pPr>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Електронна пошта схожа на звичайну пошту, маючи ті ж самі переваги і недоліки. Звичайний лист складається із конверта, на якому зазначена адреса отримувача і стоять штампи поштових відділень шляху слідування, та вмісту — власне листа. </w:t>
      </w:r>
    </w:p>
    <w:p w:rsidR="008472D8" w:rsidRPr="008E3D3F" w:rsidRDefault="008472D8" w:rsidP="008472D8">
      <w:pPr>
        <w:autoSpaceDE w:val="0"/>
        <w:autoSpaceDN w:val="0"/>
        <w:adjustRightInd w:val="0"/>
        <w:spacing w:after="0" w:line="360" w:lineRule="auto"/>
        <w:ind w:firstLine="567"/>
        <w:jc w:val="both"/>
        <w:rPr>
          <w:rFonts w:ascii="Myriad Pro" w:eastAsia="Times New Roman" w:hAnsi="Myriad Pro" w:cs="Myriad Pro"/>
          <w:color w:val="000000"/>
          <w:sz w:val="28"/>
          <w:szCs w:val="28"/>
          <w:lang w:eastAsia="ru-RU"/>
        </w:rPr>
      </w:pPr>
      <w:r>
        <w:rPr>
          <w:rFonts w:ascii="Times New Roman" w:eastAsia="Times New Roman" w:hAnsi="Times New Roman"/>
          <w:b/>
          <w:bCs/>
          <w:noProof/>
          <w:sz w:val="28"/>
          <w:szCs w:val="28"/>
          <w:lang w:eastAsia="uk-UA"/>
        </w:rPr>
        <w:drawing>
          <wp:anchor distT="0" distB="0" distL="114300" distR="114300" simplePos="0" relativeHeight="251663360" behindDoc="0" locked="0" layoutInCell="1" allowOverlap="1" wp14:anchorId="0D674F82" wp14:editId="4F61D6FD">
            <wp:simplePos x="0" y="0"/>
            <wp:positionH relativeFrom="margin">
              <wp:align>right</wp:align>
            </wp:positionH>
            <wp:positionV relativeFrom="margin">
              <wp:align>center</wp:align>
            </wp:positionV>
            <wp:extent cx="1458595" cy="1466850"/>
            <wp:effectExtent l="95250" t="95250" r="122555" b="76200"/>
            <wp:wrapSquare wrapText="bothSides"/>
            <wp:docPr id="18" name="Рисунок 2" descr="F:\картинки до освіти 19\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картинки до освіти 19\images (2).jpg"/>
                    <pic:cNvPicPr>
                      <a:picLocks noChangeAspect="1" noChangeArrowheads="1"/>
                    </pic:cNvPicPr>
                  </pic:nvPicPr>
                  <pic:blipFill>
                    <a:blip r:embed="rId15" cstate="print"/>
                    <a:srcRect/>
                    <a:stretch>
                      <a:fillRect/>
                    </a:stretch>
                  </pic:blipFill>
                  <pic:spPr bwMode="auto">
                    <a:xfrm>
                      <a:off x="0" y="0"/>
                      <a:ext cx="1458595" cy="1466850"/>
                    </a:xfrm>
                    <a:prstGeom prst="rect">
                      <a:avLst/>
                    </a:prstGeom>
                    <a:noFill/>
                    <a:ln w="9525">
                      <a:noFill/>
                      <a:miter lim="800000"/>
                      <a:headEnd/>
                      <a:tailEnd/>
                    </a:ln>
                    <a:effectLst>
                      <a:glow rad="139700">
                        <a:schemeClr val="accent5">
                          <a:satMod val="175000"/>
                          <a:alpha val="40000"/>
                        </a:schemeClr>
                      </a:glow>
                    </a:effectLst>
                  </pic:spPr>
                </pic:pic>
              </a:graphicData>
            </a:graphic>
          </wp:anchor>
        </w:drawing>
      </w:r>
      <w:r>
        <w:rPr>
          <w:rFonts w:ascii="Times New Roman" w:eastAsia="Times New Roman" w:hAnsi="Times New Roman"/>
          <w:b/>
          <w:bCs/>
          <w:noProof/>
          <w:sz w:val="28"/>
          <w:szCs w:val="28"/>
          <w:lang w:eastAsia="ru-RU"/>
        </w:rPr>
        <w:t xml:space="preserve"> </w:t>
      </w:r>
      <w:r w:rsidRPr="008E3D3F">
        <w:rPr>
          <w:rFonts w:ascii="Times New Roman" w:eastAsia="Times New Roman" w:hAnsi="Times New Roman"/>
          <w:b/>
          <w:bCs/>
          <w:sz w:val="28"/>
          <w:szCs w:val="28"/>
          <w:lang w:eastAsia="ru-RU"/>
        </w:rPr>
        <w:t>Електронний лист</w:t>
      </w:r>
      <w:r w:rsidRPr="008E3D3F">
        <w:rPr>
          <w:rFonts w:ascii="Times New Roman" w:eastAsia="Times New Roman" w:hAnsi="Times New Roman"/>
          <w:sz w:val="28"/>
          <w:szCs w:val="28"/>
          <w:lang w:eastAsia="ru-RU"/>
        </w:rPr>
        <w:t xml:space="preserve"> складається із заголовків, які містять службову інформацію (про автора листа, отримувача, шляху проходження листа), які служать, умовно кажучи, конвертом, та власне вміст самого листа. По аналогії зі звичайним листом, відповідним методом можна </w:t>
      </w:r>
      <w:proofErr w:type="spellStart"/>
      <w:r w:rsidRPr="008E3D3F">
        <w:rPr>
          <w:rFonts w:ascii="Times New Roman" w:eastAsia="Times New Roman" w:hAnsi="Times New Roman"/>
          <w:sz w:val="28"/>
          <w:szCs w:val="28"/>
          <w:lang w:eastAsia="ru-RU"/>
        </w:rPr>
        <w:t>внести</w:t>
      </w:r>
      <w:proofErr w:type="spellEnd"/>
      <w:r w:rsidRPr="008E3D3F">
        <w:rPr>
          <w:rFonts w:ascii="Times New Roman" w:eastAsia="Times New Roman" w:hAnsi="Times New Roman"/>
          <w:sz w:val="28"/>
          <w:szCs w:val="28"/>
          <w:lang w:eastAsia="ru-RU"/>
        </w:rPr>
        <w:t xml:space="preserve"> в електронний лист інформацію якого-небудь іншого роду, наприклад, фотографію тощо. Як і звичайному листі можна поставити свій підпис. Звичайний лист може не дійти до адресата або дійти з запізненням, — аналогічно і електронний лист. Звичайний лист доволі дешевий, а електронна пошта — найдешевший та найшвидший вид зв'язку.</w:t>
      </w:r>
    </w:p>
    <w:p w:rsidR="008472D8" w:rsidRPr="008E3D3F" w:rsidRDefault="008472D8" w:rsidP="008472D8">
      <w:pPr>
        <w:spacing w:after="0" w:line="360" w:lineRule="auto"/>
        <w:ind w:firstLine="567"/>
        <w:jc w:val="both"/>
        <w:rPr>
          <w:rFonts w:ascii="Times New Roman" w:hAnsi="Times New Roman"/>
          <w:sz w:val="28"/>
          <w:szCs w:val="28"/>
        </w:rPr>
      </w:pPr>
      <w:r w:rsidRPr="008E3D3F">
        <w:rPr>
          <w:rFonts w:ascii="Times New Roman" w:hAnsi="Times New Roman"/>
          <w:sz w:val="28"/>
          <w:szCs w:val="28"/>
        </w:rPr>
        <w:t xml:space="preserve">Більшість користувачів, які проводять в Інтернет досить часу, сприймають електронну пошту як щось дуже природно. Вони вже не дивуються чаклунству, яке </w:t>
      </w:r>
      <w:proofErr w:type="spellStart"/>
      <w:r w:rsidRPr="008E3D3F">
        <w:rPr>
          <w:rFonts w:ascii="Times New Roman" w:hAnsi="Times New Roman"/>
          <w:sz w:val="28"/>
          <w:szCs w:val="28"/>
        </w:rPr>
        <w:t>переносить</w:t>
      </w:r>
      <w:proofErr w:type="spellEnd"/>
      <w:r w:rsidRPr="008E3D3F">
        <w:rPr>
          <w:rFonts w:ascii="Times New Roman" w:hAnsi="Times New Roman"/>
          <w:sz w:val="28"/>
          <w:szCs w:val="28"/>
        </w:rPr>
        <w:t xml:space="preserve"> повідомлення за долі секунди на край світу.</w:t>
      </w:r>
    </w:p>
    <w:p w:rsidR="008472D8" w:rsidRPr="008E3D3F" w:rsidRDefault="008472D8" w:rsidP="008472D8">
      <w:pPr>
        <w:autoSpaceDE w:val="0"/>
        <w:autoSpaceDN w:val="0"/>
        <w:adjustRightInd w:val="0"/>
        <w:spacing w:after="0" w:line="360" w:lineRule="auto"/>
        <w:ind w:firstLine="567"/>
        <w:jc w:val="both"/>
        <w:rPr>
          <w:rFonts w:ascii="Times New Roman" w:eastAsia="Times New Roman" w:hAnsi="Times New Roman"/>
          <w:sz w:val="28"/>
          <w:szCs w:val="28"/>
          <w:lang w:eastAsia="ru-RU"/>
        </w:rPr>
      </w:pPr>
      <w:r w:rsidRPr="008E3D3F">
        <w:rPr>
          <w:rFonts w:ascii="Times New Roman" w:eastAsia="Times New Roman" w:hAnsi="Times New Roman"/>
          <w:sz w:val="28"/>
          <w:szCs w:val="28"/>
          <w:lang w:eastAsia="ru-RU"/>
        </w:rPr>
        <w:t xml:space="preserve">Отже, основним призначенням електронної пошти є надання користувачам можливості спілкуватися один з одним. Процес спілкування полягає у пересиланні текстових чи інших файлів, подібно до звичайного поштового </w:t>
      </w:r>
      <w:r w:rsidRPr="008E3D3F">
        <w:rPr>
          <w:rFonts w:ascii="Times New Roman" w:eastAsia="Times New Roman" w:hAnsi="Times New Roman"/>
          <w:sz w:val="28"/>
          <w:szCs w:val="28"/>
          <w:lang w:eastAsia="ru-RU"/>
        </w:rPr>
        <w:lastRenderedPageBreak/>
        <w:t xml:space="preserve">листування, де люди обмінюються листами, листівками та іншою кореспонденцією. </w:t>
      </w:r>
    </w:p>
    <w:p w:rsidR="008472D8" w:rsidRPr="008E3D3F" w:rsidRDefault="008472D8" w:rsidP="008472D8">
      <w:pPr>
        <w:autoSpaceDE w:val="0"/>
        <w:autoSpaceDN w:val="0"/>
        <w:adjustRightInd w:val="0"/>
        <w:spacing w:after="0" w:line="360" w:lineRule="auto"/>
        <w:ind w:firstLine="567"/>
        <w:jc w:val="both"/>
        <w:rPr>
          <w:rFonts w:ascii="Times New Roman" w:eastAsia="Times New Roman" w:hAnsi="Times New Roman"/>
          <w:b/>
          <w:sz w:val="28"/>
          <w:szCs w:val="28"/>
          <w:lang w:eastAsia="ru-RU"/>
        </w:rPr>
      </w:pPr>
      <w:r w:rsidRPr="008E3D3F">
        <w:rPr>
          <w:rFonts w:ascii="Times New Roman" w:hAnsi="Times New Roman"/>
          <w:b/>
          <w:sz w:val="28"/>
          <w:szCs w:val="28"/>
        </w:rPr>
        <w:t xml:space="preserve">V. </w:t>
      </w:r>
      <w:r w:rsidRPr="0052655A">
        <w:rPr>
          <w:rFonts w:ascii="Times New Roman" w:hAnsi="Times New Roman"/>
          <w:b/>
          <w:color w:val="000000"/>
          <w:sz w:val="28"/>
          <w:szCs w:val="28"/>
        </w:rPr>
        <w:t>Осмислення нових</w:t>
      </w:r>
      <w:r>
        <w:rPr>
          <w:rFonts w:ascii="Times New Roman" w:hAnsi="Times New Roman"/>
          <w:color w:val="000000"/>
          <w:sz w:val="28"/>
          <w:szCs w:val="28"/>
        </w:rPr>
        <w:t xml:space="preserve"> </w:t>
      </w:r>
      <w:r w:rsidRPr="0052655A">
        <w:rPr>
          <w:rFonts w:ascii="Times New Roman" w:hAnsi="Times New Roman"/>
          <w:b/>
          <w:color w:val="000000"/>
          <w:sz w:val="28"/>
          <w:szCs w:val="28"/>
        </w:rPr>
        <w:t>з</w:t>
      </w:r>
      <w:r w:rsidRPr="008E3D3F">
        <w:rPr>
          <w:rFonts w:ascii="Times New Roman" w:hAnsi="Times New Roman"/>
          <w:b/>
          <w:bCs/>
          <w:color w:val="000000"/>
          <w:sz w:val="28"/>
          <w:szCs w:val="28"/>
        </w:rPr>
        <w:t>нань.</w:t>
      </w:r>
      <w:r w:rsidRPr="008E3D3F">
        <w:rPr>
          <w:rFonts w:ascii="Times New Roman" w:eastAsia="Times New Roman" w:hAnsi="Times New Roman"/>
          <w:b/>
          <w:sz w:val="28"/>
          <w:szCs w:val="28"/>
          <w:lang w:eastAsia="ru-RU"/>
        </w:rPr>
        <w:t xml:space="preserve"> </w:t>
      </w:r>
    </w:p>
    <w:p w:rsidR="008472D8" w:rsidRPr="008E3D3F" w:rsidRDefault="008472D8" w:rsidP="008472D8">
      <w:pPr>
        <w:widowControl w:val="0"/>
        <w:shd w:val="clear" w:color="auto" w:fill="FFFFFF"/>
        <w:tabs>
          <w:tab w:val="left" w:pos="228"/>
        </w:tabs>
        <w:autoSpaceDE w:val="0"/>
        <w:autoSpaceDN w:val="0"/>
        <w:adjustRightInd w:val="0"/>
        <w:spacing w:after="0" w:line="360" w:lineRule="auto"/>
        <w:rPr>
          <w:rFonts w:ascii="Times New Roman" w:hAnsi="Times New Roman"/>
          <w:b/>
          <w:i/>
          <w:sz w:val="28"/>
          <w:szCs w:val="28"/>
        </w:rPr>
      </w:pPr>
      <w:r>
        <w:rPr>
          <w:rFonts w:ascii="Times New Roman" w:hAnsi="Times New Roman"/>
          <w:b/>
          <w:i/>
          <w:noProof/>
          <w:sz w:val="28"/>
          <w:szCs w:val="28"/>
          <w:lang w:eastAsia="uk-UA"/>
        </w:rPr>
        <w:drawing>
          <wp:anchor distT="0" distB="0" distL="114300" distR="114300" simplePos="0" relativeHeight="251664384" behindDoc="0" locked="0" layoutInCell="1" allowOverlap="1" wp14:anchorId="77817A8E" wp14:editId="3D4780D6">
            <wp:simplePos x="914400" y="542925"/>
            <wp:positionH relativeFrom="margin">
              <wp:align>left</wp:align>
            </wp:positionH>
            <wp:positionV relativeFrom="margin">
              <wp:align>top</wp:align>
            </wp:positionV>
            <wp:extent cx="1447800" cy="1447800"/>
            <wp:effectExtent l="19050" t="0" r="0" b="0"/>
            <wp:wrapSquare wrapText="bothSides"/>
            <wp:docPr id="41" name="Рисунок 40" descr="istor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toriya.jpg"/>
                    <pic:cNvPicPr/>
                  </pic:nvPicPr>
                  <pic:blipFill>
                    <a:blip r:embed="rId16" cstate="print"/>
                    <a:stretch>
                      <a:fillRect/>
                    </a:stretch>
                  </pic:blipFill>
                  <pic:spPr>
                    <a:xfrm>
                      <a:off x="0" y="0"/>
                      <a:ext cx="1447800" cy="1447800"/>
                    </a:xfrm>
                    <a:prstGeom prst="rect">
                      <a:avLst/>
                    </a:prstGeom>
                  </pic:spPr>
                </pic:pic>
              </a:graphicData>
            </a:graphic>
          </wp:anchor>
        </w:drawing>
      </w:r>
      <w:r w:rsidRPr="008E3D3F">
        <w:rPr>
          <w:rFonts w:ascii="Times New Roman" w:hAnsi="Times New Roman"/>
          <w:b/>
          <w:i/>
          <w:sz w:val="28"/>
          <w:szCs w:val="28"/>
        </w:rPr>
        <w:t>Бесіда</w:t>
      </w:r>
      <w:r>
        <w:rPr>
          <w:rFonts w:ascii="Times New Roman" w:hAnsi="Times New Roman"/>
          <w:b/>
          <w:i/>
          <w:sz w:val="28"/>
          <w:szCs w:val="28"/>
        </w:rPr>
        <w:t xml:space="preserve"> за запитаннями:</w:t>
      </w:r>
    </w:p>
    <w:p w:rsidR="008472D8" w:rsidRPr="008E3D3F" w:rsidRDefault="008472D8" w:rsidP="008472D8">
      <w:pPr>
        <w:widowControl w:val="0"/>
        <w:numPr>
          <w:ilvl w:val="0"/>
          <w:numId w:val="3"/>
        </w:numPr>
        <w:shd w:val="clear" w:color="auto" w:fill="FFFFFF"/>
        <w:tabs>
          <w:tab w:val="left" w:pos="228"/>
        </w:tabs>
        <w:autoSpaceDE w:val="0"/>
        <w:autoSpaceDN w:val="0"/>
        <w:adjustRightInd w:val="0"/>
        <w:spacing w:after="0" w:line="360" w:lineRule="auto"/>
        <w:rPr>
          <w:rFonts w:ascii="Times New Roman" w:hAnsi="Times New Roman"/>
          <w:sz w:val="28"/>
          <w:szCs w:val="28"/>
        </w:rPr>
      </w:pPr>
      <w:r w:rsidRPr="008E3D3F">
        <w:rPr>
          <w:rFonts w:ascii="Times New Roman" w:hAnsi="Times New Roman"/>
          <w:sz w:val="28"/>
          <w:szCs w:val="28"/>
        </w:rPr>
        <w:t>Які можливості надає користувачам електронна пошта?</w:t>
      </w:r>
    </w:p>
    <w:p w:rsidR="008472D8" w:rsidRPr="008E3D3F" w:rsidRDefault="008472D8" w:rsidP="008472D8">
      <w:pPr>
        <w:widowControl w:val="0"/>
        <w:numPr>
          <w:ilvl w:val="0"/>
          <w:numId w:val="3"/>
        </w:numPr>
        <w:shd w:val="clear" w:color="auto" w:fill="FFFFFF"/>
        <w:tabs>
          <w:tab w:val="left" w:pos="228"/>
        </w:tabs>
        <w:autoSpaceDE w:val="0"/>
        <w:autoSpaceDN w:val="0"/>
        <w:adjustRightInd w:val="0"/>
        <w:spacing w:after="0" w:line="360" w:lineRule="auto"/>
        <w:ind w:left="0" w:firstLine="709"/>
        <w:rPr>
          <w:rFonts w:ascii="Times New Roman" w:hAnsi="Times New Roman"/>
          <w:sz w:val="28"/>
          <w:szCs w:val="28"/>
        </w:rPr>
      </w:pPr>
      <w:r w:rsidRPr="008E3D3F">
        <w:rPr>
          <w:rFonts w:ascii="Times New Roman" w:hAnsi="Times New Roman"/>
          <w:sz w:val="28"/>
          <w:szCs w:val="28"/>
        </w:rPr>
        <w:t>Які функції виконує поштовий сервер?</w:t>
      </w:r>
    </w:p>
    <w:p w:rsidR="008472D8" w:rsidRPr="008E3D3F" w:rsidRDefault="008472D8" w:rsidP="008472D8">
      <w:pPr>
        <w:widowControl w:val="0"/>
        <w:numPr>
          <w:ilvl w:val="0"/>
          <w:numId w:val="3"/>
        </w:numPr>
        <w:shd w:val="clear" w:color="auto" w:fill="FFFFFF"/>
        <w:tabs>
          <w:tab w:val="left" w:pos="228"/>
        </w:tabs>
        <w:autoSpaceDE w:val="0"/>
        <w:autoSpaceDN w:val="0"/>
        <w:adjustRightInd w:val="0"/>
        <w:spacing w:after="0" w:line="360" w:lineRule="auto"/>
        <w:ind w:left="0" w:firstLine="709"/>
        <w:rPr>
          <w:rFonts w:ascii="Times New Roman" w:hAnsi="Times New Roman"/>
          <w:sz w:val="28"/>
          <w:szCs w:val="28"/>
        </w:rPr>
      </w:pPr>
      <w:r w:rsidRPr="008E3D3F">
        <w:rPr>
          <w:rFonts w:ascii="Times New Roman" w:hAnsi="Times New Roman"/>
          <w:sz w:val="28"/>
          <w:szCs w:val="28"/>
        </w:rPr>
        <w:t>Яка структура адреси поштової скриньки?</w:t>
      </w:r>
    </w:p>
    <w:p w:rsidR="008472D8" w:rsidRPr="001A35A5" w:rsidRDefault="008472D8" w:rsidP="008472D8">
      <w:pPr>
        <w:widowControl w:val="0"/>
        <w:numPr>
          <w:ilvl w:val="0"/>
          <w:numId w:val="3"/>
        </w:numPr>
        <w:shd w:val="clear" w:color="auto" w:fill="FFFFFF"/>
        <w:tabs>
          <w:tab w:val="left" w:pos="228"/>
        </w:tabs>
        <w:autoSpaceDE w:val="0"/>
        <w:autoSpaceDN w:val="0"/>
        <w:adjustRightInd w:val="0"/>
        <w:spacing w:after="0" w:line="360" w:lineRule="auto"/>
        <w:ind w:left="0" w:firstLine="567"/>
        <w:rPr>
          <w:rFonts w:ascii="Times New Roman" w:hAnsi="Times New Roman"/>
          <w:sz w:val="28"/>
          <w:szCs w:val="28"/>
        </w:rPr>
      </w:pPr>
      <w:r w:rsidRPr="008E3D3F">
        <w:rPr>
          <w:rFonts w:ascii="Times New Roman" w:hAnsi="Times New Roman"/>
          <w:sz w:val="28"/>
          <w:szCs w:val="28"/>
        </w:rPr>
        <w:t>Назвіть і поясніть властивості електронного листа?</w:t>
      </w:r>
    </w:p>
    <w:p w:rsidR="008472D8" w:rsidRPr="008E3D3F" w:rsidRDefault="008472D8" w:rsidP="008472D8">
      <w:pPr>
        <w:widowControl w:val="0"/>
        <w:shd w:val="clear" w:color="auto" w:fill="FFFFFF"/>
        <w:tabs>
          <w:tab w:val="left" w:pos="0"/>
        </w:tabs>
        <w:autoSpaceDE w:val="0"/>
        <w:autoSpaceDN w:val="0"/>
        <w:adjustRightInd w:val="0"/>
        <w:spacing w:after="0" w:line="360" w:lineRule="auto"/>
        <w:jc w:val="both"/>
        <w:rPr>
          <w:rFonts w:ascii="Times New Roman" w:hAnsi="Times New Roman"/>
          <w:b/>
          <w:sz w:val="28"/>
          <w:szCs w:val="28"/>
        </w:rPr>
      </w:pPr>
      <w:r>
        <w:rPr>
          <w:rFonts w:ascii="Times New Roman" w:hAnsi="Times New Roman"/>
          <w:b/>
          <w:sz w:val="28"/>
          <w:szCs w:val="28"/>
        </w:rPr>
        <w:t>V</w:t>
      </w:r>
      <w:r>
        <w:rPr>
          <w:rFonts w:ascii="Times New Roman" w:hAnsi="Times New Roman"/>
          <w:b/>
          <w:sz w:val="28"/>
          <w:szCs w:val="28"/>
          <w:lang w:val="en-US"/>
        </w:rPr>
        <w:t>I</w:t>
      </w:r>
      <w:r>
        <w:rPr>
          <w:rFonts w:ascii="Times New Roman" w:hAnsi="Times New Roman"/>
          <w:b/>
          <w:sz w:val="28"/>
          <w:szCs w:val="28"/>
        </w:rPr>
        <w:t>. Домашнє завдання:</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sidRPr="008E3D3F">
        <w:rPr>
          <w:rFonts w:ascii="Times New Roman" w:eastAsia="Times New Roman" w:hAnsi="Times New Roman"/>
          <w:i/>
          <w:iCs/>
          <w:color w:val="000000"/>
          <w:sz w:val="28"/>
          <w:szCs w:val="28"/>
          <w:lang w:eastAsia="ru-RU"/>
        </w:rPr>
        <w:t>Завдання за підручником</w:t>
      </w:r>
      <w:r>
        <w:rPr>
          <w:rFonts w:ascii="Times New Roman" w:eastAsia="Times New Roman" w:hAnsi="Times New Roman"/>
          <w:i/>
          <w:iCs/>
          <w:color w:val="000000"/>
          <w:sz w:val="28"/>
          <w:szCs w:val="28"/>
          <w:lang w:eastAsia="ru-RU"/>
        </w:rPr>
        <w:t xml:space="preserve"> на ст.13.</w:t>
      </w:r>
    </w:p>
    <w:p w:rsidR="008472D8" w:rsidRPr="00C96350" w:rsidRDefault="008472D8" w:rsidP="008472D8">
      <w:pPr>
        <w:widowControl w:val="0"/>
        <w:shd w:val="clear" w:color="auto" w:fill="FFFFFF"/>
        <w:tabs>
          <w:tab w:val="left" w:pos="0"/>
        </w:tabs>
        <w:autoSpaceDE w:val="0"/>
        <w:autoSpaceDN w:val="0"/>
        <w:adjustRightInd w:val="0"/>
        <w:spacing w:after="0" w:line="360" w:lineRule="auto"/>
        <w:jc w:val="both"/>
        <w:rPr>
          <w:rFonts w:ascii="Times New Roman" w:eastAsia="Times New Roman" w:hAnsi="Times New Roman"/>
          <w:color w:val="000000"/>
          <w:sz w:val="28"/>
          <w:szCs w:val="28"/>
          <w:lang w:eastAsia="ru-RU"/>
        </w:rPr>
      </w:pPr>
      <w:r w:rsidRPr="008E3D3F">
        <w:rPr>
          <w:rFonts w:ascii="Times New Roman" w:eastAsia="Times New Roman" w:hAnsi="Times New Roman"/>
          <w:color w:val="000000"/>
          <w:sz w:val="28"/>
          <w:szCs w:val="28"/>
          <w:lang w:eastAsia="ru-RU"/>
        </w:rPr>
        <w:t>Опрацювати відповідний параграф підручника</w:t>
      </w:r>
      <w:r>
        <w:rPr>
          <w:rFonts w:ascii="Times New Roman" w:eastAsia="Times New Roman" w:hAnsi="Times New Roman"/>
          <w:color w:val="000000"/>
          <w:sz w:val="28"/>
          <w:szCs w:val="28"/>
          <w:lang w:eastAsia="ru-RU"/>
        </w:rPr>
        <w:t xml:space="preserve"> від ст.6 по 12;</w:t>
      </w:r>
      <w:r w:rsidRPr="008E3D3F">
        <w:rPr>
          <w:rFonts w:ascii="Times New Roman" w:eastAsia="Times New Roman" w:hAnsi="Times New Roman"/>
          <w:color w:val="000000"/>
          <w:sz w:val="28"/>
          <w:szCs w:val="28"/>
          <w:lang w:eastAsia="ru-RU"/>
        </w:rPr>
        <w:t xml:space="preserve"> конспект уроку.</w:t>
      </w:r>
    </w:p>
    <w:p w:rsidR="008472D8" w:rsidRPr="008E3D3F" w:rsidRDefault="008472D8" w:rsidP="008472D8">
      <w:pPr>
        <w:widowControl w:val="0"/>
        <w:shd w:val="clear" w:color="auto" w:fill="FFFFFF"/>
        <w:tabs>
          <w:tab w:val="left" w:pos="0"/>
        </w:tabs>
        <w:autoSpaceDE w:val="0"/>
        <w:autoSpaceDN w:val="0"/>
        <w:adjustRightInd w:val="0"/>
        <w:spacing w:after="0" w:line="360" w:lineRule="auto"/>
        <w:jc w:val="both"/>
        <w:rPr>
          <w:rFonts w:ascii="Times New Roman" w:hAnsi="Times New Roman"/>
          <w:b/>
          <w:sz w:val="28"/>
          <w:szCs w:val="28"/>
        </w:rPr>
      </w:pPr>
      <w:r>
        <w:rPr>
          <w:rFonts w:ascii="Times New Roman" w:eastAsia="Times New Roman" w:hAnsi="Times New Roman"/>
          <w:b/>
          <w:bCs/>
          <w:noProof/>
          <w:color w:val="000000"/>
          <w:sz w:val="28"/>
          <w:szCs w:val="28"/>
          <w:lang w:eastAsia="uk-UA"/>
        </w:rPr>
        <w:drawing>
          <wp:anchor distT="0" distB="0" distL="114300" distR="114300" simplePos="0" relativeHeight="251665408" behindDoc="0" locked="0" layoutInCell="1" allowOverlap="1" wp14:anchorId="7B267744" wp14:editId="0DBA70A1">
            <wp:simplePos x="0" y="0"/>
            <wp:positionH relativeFrom="margin">
              <wp:posOffset>5091430</wp:posOffset>
            </wp:positionH>
            <wp:positionV relativeFrom="margin">
              <wp:posOffset>2060575</wp:posOffset>
            </wp:positionV>
            <wp:extent cx="1352550" cy="1371600"/>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9xo-c4db.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52550" cy="1371600"/>
                    </a:xfrm>
                    <a:prstGeom prst="rect">
                      <a:avLst/>
                    </a:prstGeom>
                  </pic:spPr>
                </pic:pic>
              </a:graphicData>
            </a:graphic>
            <wp14:sizeRelH relativeFrom="margin">
              <wp14:pctWidth>0</wp14:pctWidth>
            </wp14:sizeRelH>
          </wp:anchor>
        </w:drawing>
      </w:r>
      <w:r>
        <w:rPr>
          <w:rFonts w:ascii="Times New Roman" w:hAnsi="Times New Roman"/>
          <w:b/>
          <w:sz w:val="28"/>
          <w:szCs w:val="28"/>
        </w:rPr>
        <w:t>VІ</w:t>
      </w:r>
      <w:r>
        <w:rPr>
          <w:rFonts w:ascii="Times New Roman" w:hAnsi="Times New Roman"/>
          <w:b/>
          <w:sz w:val="28"/>
          <w:szCs w:val="28"/>
          <w:lang w:val="en-US"/>
        </w:rPr>
        <w:t>I</w:t>
      </w:r>
      <w:r>
        <w:rPr>
          <w:rFonts w:ascii="Times New Roman" w:hAnsi="Times New Roman"/>
          <w:b/>
          <w:sz w:val="28"/>
          <w:szCs w:val="28"/>
        </w:rPr>
        <w:t>. Підсумок</w:t>
      </w:r>
      <w:r w:rsidRPr="008E3D3F">
        <w:rPr>
          <w:rFonts w:ascii="Times New Roman" w:hAnsi="Times New Roman"/>
          <w:b/>
          <w:sz w:val="28"/>
          <w:szCs w:val="28"/>
        </w:rPr>
        <w:t xml:space="preserve"> уроку.</w:t>
      </w:r>
    </w:p>
    <w:p w:rsidR="008472D8" w:rsidRPr="008E3D3F" w:rsidRDefault="008472D8" w:rsidP="008472D8">
      <w:pPr>
        <w:tabs>
          <w:tab w:val="left" w:pos="0"/>
        </w:tabs>
        <w:autoSpaceDE w:val="0"/>
        <w:autoSpaceDN w:val="0"/>
        <w:adjustRightInd w:val="0"/>
        <w:spacing w:after="0" w:line="360" w:lineRule="auto"/>
        <w:ind w:firstLine="567"/>
        <w:jc w:val="both"/>
        <w:rPr>
          <w:rFonts w:ascii="Times New Roman" w:eastAsia="Times New Roman" w:hAnsi="Times New Roman"/>
          <w:color w:val="000000"/>
          <w:sz w:val="28"/>
          <w:szCs w:val="28"/>
          <w:lang w:eastAsia="ru-RU"/>
        </w:rPr>
      </w:pPr>
      <w:r w:rsidRPr="008E3D3F">
        <w:rPr>
          <w:rFonts w:ascii="Times New Roman" w:eastAsia="Times New Roman" w:hAnsi="Times New Roman"/>
          <w:b/>
          <w:bCs/>
          <w:color w:val="000000"/>
          <w:sz w:val="28"/>
          <w:szCs w:val="28"/>
          <w:lang w:eastAsia="ru-RU"/>
        </w:rPr>
        <w:t>Рефлексія.</w:t>
      </w:r>
    </w:p>
    <w:p w:rsidR="008472D8" w:rsidRPr="008E3D3F" w:rsidRDefault="008472D8" w:rsidP="008472D8">
      <w:pPr>
        <w:widowControl w:val="0"/>
        <w:shd w:val="clear" w:color="auto" w:fill="FFFFFF"/>
        <w:tabs>
          <w:tab w:val="left" w:pos="0"/>
        </w:tabs>
        <w:autoSpaceDE w:val="0"/>
        <w:autoSpaceDN w:val="0"/>
        <w:adjustRightInd w:val="0"/>
        <w:spacing w:after="0" w:line="360" w:lineRule="auto"/>
        <w:ind w:firstLine="567"/>
        <w:jc w:val="both"/>
        <w:rPr>
          <w:rFonts w:ascii="Times New Roman" w:hAnsi="Times New Roman"/>
          <w:b/>
          <w:sz w:val="28"/>
          <w:szCs w:val="28"/>
        </w:rPr>
      </w:pPr>
      <w:r w:rsidRPr="008E3D3F">
        <w:rPr>
          <w:rFonts w:ascii="Times New Roman" w:eastAsia="Times New Roman" w:hAnsi="Times New Roman"/>
          <w:color w:val="000000"/>
          <w:sz w:val="28"/>
          <w:szCs w:val="28"/>
          <w:lang w:eastAsia="ru-RU"/>
        </w:rPr>
        <w:t>Учням пропонується закінчити речення: «Для мене сьогодні важливим було...», «Сьогодні я дізнався про...», «Мені хотілося в майбутньому дізнатись про..., навчитись…»</w:t>
      </w:r>
    </w:p>
    <w:p w:rsidR="008472D8" w:rsidRPr="00BF1CE5" w:rsidRDefault="008472D8" w:rsidP="008472D8">
      <w:pPr>
        <w:spacing w:after="0" w:line="360" w:lineRule="auto"/>
        <w:jc w:val="both"/>
        <w:rPr>
          <w:rFonts w:ascii="Times New Roman" w:hAnsi="Times New Roman"/>
          <w:b/>
          <w:sz w:val="28"/>
          <w:szCs w:val="28"/>
        </w:rPr>
      </w:pPr>
    </w:p>
    <w:p w:rsidR="008472D8" w:rsidRDefault="008472D8" w:rsidP="008472D8">
      <w:pPr>
        <w:rPr>
          <w:rFonts w:ascii="Times New Roman" w:hAnsi="Times New Roman"/>
          <w:sz w:val="28"/>
          <w:szCs w:val="28"/>
        </w:rPr>
      </w:pPr>
    </w:p>
    <w:p w:rsidR="008472D8" w:rsidRDefault="008472D8" w:rsidP="008472D8">
      <w:pPr>
        <w:rPr>
          <w:rFonts w:ascii="Times New Roman" w:hAnsi="Times New Roman"/>
          <w:sz w:val="28"/>
          <w:szCs w:val="28"/>
        </w:rPr>
      </w:pPr>
    </w:p>
    <w:p w:rsidR="008472D8" w:rsidRDefault="008472D8" w:rsidP="008472D8">
      <w:pPr>
        <w:rPr>
          <w:rFonts w:ascii="Times New Roman" w:hAnsi="Times New Roman"/>
          <w:sz w:val="28"/>
          <w:szCs w:val="28"/>
        </w:rPr>
      </w:pPr>
    </w:p>
    <w:p w:rsidR="008472D8" w:rsidRDefault="008472D8" w:rsidP="008472D8">
      <w:pPr>
        <w:rPr>
          <w:rFonts w:ascii="Times New Roman" w:hAnsi="Times New Roman"/>
          <w:sz w:val="28"/>
          <w:szCs w:val="28"/>
        </w:rPr>
      </w:pPr>
    </w:p>
    <w:p w:rsidR="008472D8" w:rsidRDefault="008472D8" w:rsidP="008472D8">
      <w:pPr>
        <w:rPr>
          <w:rFonts w:ascii="Times New Roman" w:hAnsi="Times New Roman"/>
          <w:sz w:val="28"/>
          <w:szCs w:val="28"/>
        </w:rPr>
      </w:pPr>
    </w:p>
    <w:p w:rsidR="008472D8" w:rsidRPr="008472D8" w:rsidRDefault="008472D8" w:rsidP="008472D8">
      <w:pPr>
        <w:jc w:val="both"/>
        <w:rPr>
          <w:rFonts w:ascii="Times New Roman" w:hAnsi="Times New Roman" w:cs="Times New Roman"/>
          <w:sz w:val="28"/>
          <w:szCs w:val="28"/>
        </w:rPr>
      </w:pPr>
    </w:p>
    <w:sectPr w:rsidR="008472D8" w:rsidRPr="008472D8">
      <w:headerReference w:type="even" r:id="rId18"/>
      <w:headerReference w:type="default" r:id="rId19"/>
      <w:footerReference w:type="even" r:id="rId20"/>
      <w:footerReference w:type="default" r:id="rId21"/>
      <w:headerReference w:type="first" r:id="rId22"/>
      <w:footerReference w:type="first" r:id="rId23"/>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B1F" w:rsidRDefault="00BC3B1F" w:rsidP="00E31386">
      <w:pPr>
        <w:spacing w:after="0" w:line="240" w:lineRule="auto"/>
      </w:pPr>
      <w:r>
        <w:separator/>
      </w:r>
    </w:p>
  </w:endnote>
  <w:endnote w:type="continuationSeparator" w:id="0">
    <w:p w:rsidR="00BC3B1F" w:rsidRDefault="00BC3B1F" w:rsidP="00E31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386" w:rsidRDefault="00E31386">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4861550"/>
      <w:docPartObj>
        <w:docPartGallery w:val="Page Numbers (Bottom of Page)"/>
        <w:docPartUnique/>
      </w:docPartObj>
    </w:sdtPr>
    <w:sdtEndPr/>
    <w:sdtContent>
      <w:p w:rsidR="00E31386" w:rsidRDefault="00E31386">
        <w:pPr>
          <w:pStyle w:val="a6"/>
          <w:jc w:val="right"/>
        </w:pPr>
        <w:r>
          <w:fldChar w:fldCharType="begin"/>
        </w:r>
        <w:r>
          <w:instrText>PAGE   \* MERGEFORMAT</w:instrText>
        </w:r>
        <w:r>
          <w:fldChar w:fldCharType="separate"/>
        </w:r>
        <w:r w:rsidR="007A65A3" w:rsidRPr="007A65A3">
          <w:rPr>
            <w:noProof/>
            <w:lang w:val="ru-RU"/>
          </w:rPr>
          <w:t>3</w:t>
        </w:r>
        <w:r>
          <w:fldChar w:fldCharType="end"/>
        </w:r>
      </w:p>
    </w:sdtContent>
  </w:sdt>
  <w:p w:rsidR="00E31386" w:rsidRDefault="00E31386">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386" w:rsidRDefault="00E3138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B1F" w:rsidRDefault="00BC3B1F" w:rsidP="00E31386">
      <w:pPr>
        <w:spacing w:after="0" w:line="240" w:lineRule="auto"/>
      </w:pPr>
      <w:r>
        <w:separator/>
      </w:r>
    </w:p>
  </w:footnote>
  <w:footnote w:type="continuationSeparator" w:id="0">
    <w:p w:rsidR="00BC3B1F" w:rsidRDefault="00BC3B1F" w:rsidP="00E31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386" w:rsidRDefault="00E31386">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386" w:rsidRDefault="00E31386">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386" w:rsidRDefault="00E3138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9pt;height:9pt" o:bullet="t">
        <v:imagedata r:id="rId1" o:title="j0115844"/>
      </v:shape>
    </w:pict>
  </w:numPicBullet>
  <w:abstractNum w:abstractNumId="0" w15:restartNumberingAfterBreak="0">
    <w:nsid w:val="07D52D34"/>
    <w:multiLevelType w:val="hybridMultilevel"/>
    <w:tmpl w:val="D96C9348"/>
    <w:lvl w:ilvl="0" w:tplc="C9508AB4">
      <w:start w:val="1"/>
      <w:numFmt w:val="decimal"/>
      <w:lvlText w:val="%1."/>
      <w:lvlJc w:val="left"/>
      <w:pPr>
        <w:tabs>
          <w:tab w:val="num" w:pos="720"/>
        </w:tabs>
        <w:ind w:left="720" w:hanging="360"/>
      </w:pPr>
      <w:rPr>
        <w:b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11D14C0"/>
    <w:multiLevelType w:val="hybridMultilevel"/>
    <w:tmpl w:val="A2DAF9D6"/>
    <w:lvl w:ilvl="0" w:tplc="71320CA4">
      <w:start w:val="1"/>
      <w:numFmt w:val="bullet"/>
      <w:lvlText w:val=""/>
      <w:lvlPicBulletId w:val="0"/>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55D45EC"/>
    <w:multiLevelType w:val="multilevel"/>
    <w:tmpl w:val="656E9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F02201"/>
    <w:multiLevelType w:val="hybridMultilevel"/>
    <w:tmpl w:val="3C48E0B4"/>
    <w:lvl w:ilvl="0" w:tplc="F8E2A40C">
      <w:start w:val="1"/>
      <w:numFmt w:val="bullet"/>
      <w:lvlText w:val=""/>
      <w:lvlJc w:val="left"/>
      <w:pPr>
        <w:ind w:left="1429" w:hanging="360"/>
      </w:pPr>
      <w:rPr>
        <w:rFonts w:ascii="Symbol" w:hAnsi="Symbol" w:hint="default"/>
        <w:b w:val="0"/>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378"/>
    <w:rsid w:val="00444378"/>
    <w:rsid w:val="007A65A3"/>
    <w:rsid w:val="008472D8"/>
    <w:rsid w:val="00BC3B1F"/>
    <w:rsid w:val="00E31386"/>
    <w:rsid w:val="00E831F6"/>
    <w:rsid w:val="00F34A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34BDD"/>
  <w15:chartTrackingRefBased/>
  <w15:docId w15:val="{4A1503B0-72B7-437B-A406-5606590C6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72D8"/>
    <w:pPr>
      <w:spacing w:after="200" w:line="276" w:lineRule="auto"/>
      <w:ind w:left="720"/>
      <w:contextualSpacing/>
    </w:pPr>
    <w:rPr>
      <w:rFonts w:ascii="Calibri" w:eastAsia="Calibri" w:hAnsi="Calibri" w:cs="Times New Roman"/>
      <w:lang w:val="ru-RU"/>
    </w:rPr>
  </w:style>
  <w:style w:type="paragraph" w:styleId="a4">
    <w:name w:val="header"/>
    <w:basedOn w:val="a"/>
    <w:link w:val="a5"/>
    <w:uiPriority w:val="99"/>
    <w:unhideWhenUsed/>
    <w:rsid w:val="00E31386"/>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E31386"/>
  </w:style>
  <w:style w:type="paragraph" w:styleId="a6">
    <w:name w:val="footer"/>
    <w:basedOn w:val="a"/>
    <w:link w:val="a7"/>
    <w:uiPriority w:val="99"/>
    <w:unhideWhenUsed/>
    <w:rsid w:val="00E31386"/>
    <w:pPr>
      <w:tabs>
        <w:tab w:val="center" w:pos="4819"/>
        <w:tab w:val="right" w:pos="9639"/>
      </w:tabs>
      <w:spacing w:after="0" w:line="240" w:lineRule="auto"/>
    </w:pPr>
  </w:style>
  <w:style w:type="character" w:customStyle="1" w:styleId="a7">
    <w:name w:val="Нижний колонтитул Знак"/>
    <w:basedOn w:val="a0"/>
    <w:link w:val="a6"/>
    <w:uiPriority w:val="99"/>
    <w:rsid w:val="00E31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ivan@ukr.net"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hyperlink" Target="mailto:skola@kiev.ua" TargetMode="External"/><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ool.xvatit.com/index.php?title=%D0%91%D1%83%D0%B4%D0%B4%D0%B8%D0%B9%D1%81%D0%BA%D0%B8%D0%B5_%D0%BA%D1%83%D0%BB%D1%8C%D1%82%D0%BE%D0%B2%D1%8B%D0%B5_%D1%81%D0%BE%D0%BE%D1%80%D1%83%D0%B6%D0%B5%D0%BD%D0%B8%D1%8F_%E2%80%94_%D1%81%D0%B8%D0%BC%D0%B2%D0%BE%D0%BB_%D0%BA%D0%BE%D1%81%D0%BC%D0%BE%D1%81%D0%B0_%D0%B8_%D0%B1%D0%BE%D0%B6%D0%B5%D1%81%D1%82%D0%B2%D0%B5%D0%BD%D0%BD%D0%BE%D0%B3%D0%BE_%D0%BF%D1%80%D0%B8%D1%81%D1%83%D1%82%D1%81%D1%82%D0%B2%D0%B8%D1%8F._%D0%9E%D1%81%D0%BE%D0%B1%D0%B5%D0%BD%D0%BD%D0%BE%D1%81%D1%82%D0%B8_%D0%B1%D1%83%D0%B4%D0%B4%D0%B8%D0%B9%D1%81%D0%BA%D0%BE%D0%B9_%D0%BF%D0%BB%D0%B0%D1%81%D1%82%D0%B8%D0%BA%D0%B8_%D0%B8_%D0%B6%D0%B8%D0%B2%D0%BE%D0%BF%D0%B8%D1%81%D0%B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footer" Target="footer3.xml"/><Relationship Id="rId10" Type="http://schemas.openxmlformats.org/officeDocument/2006/relationships/image" Target="media/image5.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mailto:shkola@i.ua" TargetMode="External"/><Relationship Id="rId22"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5941</Words>
  <Characters>3387</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Резанова</dc:creator>
  <cp:keywords/>
  <dc:description/>
  <cp:lastModifiedBy>Неля Резанова</cp:lastModifiedBy>
  <cp:revision>3</cp:revision>
  <dcterms:created xsi:type="dcterms:W3CDTF">2025-02-18T11:38:00Z</dcterms:created>
  <dcterms:modified xsi:type="dcterms:W3CDTF">2025-02-18T11:51:00Z</dcterms:modified>
</cp:coreProperties>
</file>