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635" w:rsidRPr="002C2458" w:rsidRDefault="00B75635" w:rsidP="002C2458">
      <w:pPr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B75635">
        <w:rPr>
          <w:rFonts w:ascii="Times New Roman" w:hAnsi="Times New Roman" w:cs="Times New Roman"/>
          <w:b/>
          <w:sz w:val="32"/>
          <w:szCs w:val="28"/>
          <w:lang w:val="uk-UA"/>
        </w:rPr>
        <w:t>"</w:t>
      </w:r>
      <w:proofErr w:type="spellStart"/>
      <w:r w:rsidRPr="00B75635">
        <w:rPr>
          <w:rFonts w:ascii="Times New Roman" w:hAnsi="Times New Roman" w:cs="Times New Roman"/>
          <w:b/>
          <w:sz w:val="32"/>
          <w:szCs w:val="28"/>
        </w:rPr>
        <w:t>Blended</w:t>
      </w:r>
      <w:proofErr w:type="spellEnd"/>
      <w:r w:rsidRPr="00B75635">
        <w:rPr>
          <w:rFonts w:ascii="Times New Roman" w:hAnsi="Times New Roman" w:cs="Times New Roman"/>
          <w:b/>
          <w:sz w:val="32"/>
          <w:szCs w:val="28"/>
          <w:lang w:val="uk-UA"/>
        </w:rPr>
        <w:t xml:space="preserve"> </w:t>
      </w:r>
      <w:proofErr w:type="spellStart"/>
      <w:r w:rsidRPr="00B75635">
        <w:rPr>
          <w:rFonts w:ascii="Times New Roman" w:hAnsi="Times New Roman" w:cs="Times New Roman"/>
          <w:b/>
          <w:sz w:val="32"/>
          <w:szCs w:val="28"/>
        </w:rPr>
        <w:t>learning</w:t>
      </w:r>
      <w:proofErr w:type="spellEnd"/>
      <w:r w:rsidRPr="00B75635">
        <w:rPr>
          <w:rFonts w:ascii="Times New Roman" w:hAnsi="Times New Roman" w:cs="Times New Roman"/>
          <w:b/>
          <w:sz w:val="32"/>
          <w:szCs w:val="28"/>
          <w:lang w:val="uk-UA"/>
        </w:rPr>
        <w:t>":</w:t>
      </w:r>
      <w:r>
        <w:rPr>
          <w:rFonts w:ascii="Times New Roman" w:hAnsi="Times New Roman" w:cs="Times New Roman"/>
          <w:b/>
          <w:sz w:val="32"/>
          <w:szCs w:val="28"/>
          <w:lang w:val="uk-UA"/>
        </w:rPr>
        <w:t xml:space="preserve"> </w:t>
      </w:r>
      <w:r w:rsidRPr="00B75635">
        <w:rPr>
          <w:rFonts w:ascii="Times New Roman" w:hAnsi="Times New Roman" w:cs="Times New Roman"/>
          <w:b/>
          <w:sz w:val="32"/>
          <w:szCs w:val="28"/>
          <w:lang w:val="uk-UA"/>
        </w:rPr>
        <w:t>переваги, обмеження та побоювання</w:t>
      </w:r>
    </w:p>
    <w:p w:rsidR="001F33D2" w:rsidRDefault="000F3C82" w:rsidP="001F33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635">
        <w:rPr>
          <w:rFonts w:ascii="Times New Roman" w:hAnsi="Times New Roman" w:cs="Times New Roman"/>
          <w:sz w:val="28"/>
          <w:szCs w:val="28"/>
          <w:lang w:val="uk-UA"/>
        </w:rPr>
        <w:t>Швидкий прогрес науки і техніки</w:t>
      </w:r>
      <w:r w:rsidR="00B75635">
        <w:rPr>
          <w:rFonts w:ascii="Times New Roman" w:hAnsi="Times New Roman" w:cs="Times New Roman"/>
          <w:sz w:val="28"/>
          <w:szCs w:val="28"/>
          <w:lang w:val="uk-UA"/>
        </w:rPr>
        <w:t>, епідемічна ситу</w:t>
      </w:r>
      <w:r w:rsidR="001F33D2">
        <w:rPr>
          <w:rFonts w:ascii="Times New Roman" w:hAnsi="Times New Roman" w:cs="Times New Roman"/>
          <w:sz w:val="28"/>
          <w:szCs w:val="28"/>
          <w:lang w:val="uk-UA"/>
        </w:rPr>
        <w:t xml:space="preserve">ація в країні та світі зокрема,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викликає масові </w:t>
      </w:r>
      <w:r w:rsidR="001F33D2">
        <w:rPr>
          <w:rFonts w:ascii="Times New Roman" w:hAnsi="Times New Roman" w:cs="Times New Roman"/>
          <w:sz w:val="28"/>
          <w:szCs w:val="28"/>
          <w:lang w:val="uk-UA"/>
        </w:rPr>
        <w:t>та необхідні зміни в процесі навчання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756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Одним з результатів розвитку науки і техніки є Інтернет.</w:t>
      </w:r>
      <w:r w:rsidR="00B75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Інтернет дозволяє людині робити безліч речей без обмеження часу і простору.</w:t>
      </w:r>
      <w:r w:rsidR="00B75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Люди можуть виконувати роботу, навіть не будучи присутнім на</w:t>
      </w:r>
      <w:r w:rsidR="00B75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своєму робочому місці. Інтернет також широко застосовується в освітньому процесі. Одним з таких застосувань є</w:t>
      </w:r>
      <w:r w:rsidR="00B75635" w:rsidRPr="00B75635">
        <w:rPr>
          <w:lang w:val="uk-UA"/>
        </w:rPr>
        <w:t xml:space="preserve">  </w:t>
      </w:r>
      <w:r w:rsidR="00B75635" w:rsidRPr="00B75635">
        <w:rPr>
          <w:rFonts w:ascii="Times New Roman" w:hAnsi="Times New Roman" w:cs="Times New Roman"/>
          <w:sz w:val="28"/>
          <w:lang w:val="uk-UA"/>
        </w:rPr>
        <w:t>«</w:t>
      </w:r>
      <w:r w:rsidR="00B75635" w:rsidRPr="00B75635">
        <w:rPr>
          <w:rFonts w:ascii="Times New Roman" w:hAnsi="Times New Roman" w:cs="Times New Roman"/>
          <w:sz w:val="28"/>
          <w:lang w:val="en-US"/>
        </w:rPr>
        <w:t>b</w:t>
      </w:r>
      <w:proofErr w:type="spellStart"/>
      <w:r w:rsidR="00B75635" w:rsidRPr="00B75635">
        <w:rPr>
          <w:rFonts w:ascii="Times New Roman" w:hAnsi="Times New Roman" w:cs="Times New Roman"/>
          <w:sz w:val="28"/>
          <w:szCs w:val="28"/>
          <w:lang w:val="uk-UA"/>
        </w:rPr>
        <w:t>lended</w:t>
      </w:r>
      <w:proofErr w:type="spellEnd"/>
      <w:r w:rsidR="00B75635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75635" w:rsidRPr="00B75635">
        <w:rPr>
          <w:rFonts w:ascii="Times New Roman" w:hAnsi="Times New Roman" w:cs="Times New Roman"/>
          <w:sz w:val="28"/>
          <w:szCs w:val="28"/>
          <w:lang w:val="uk-UA"/>
        </w:rPr>
        <w:t>learning</w:t>
      </w:r>
      <w:proofErr w:type="spellEnd"/>
      <w:r w:rsidR="00B75635">
        <w:rPr>
          <w:rFonts w:ascii="Times New Roman" w:hAnsi="Times New Roman" w:cs="Times New Roman"/>
          <w:sz w:val="28"/>
          <w:szCs w:val="28"/>
          <w:lang w:val="uk-UA"/>
        </w:rPr>
        <w:t>» або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змішане навчання</w:t>
      </w:r>
      <w:r w:rsidR="00B7563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Проте, застосування даного виду навчання може бути важким для освітнього закладу який не має відповідної інфраструктури</w:t>
      </w:r>
      <w:r w:rsidR="00B75635">
        <w:rPr>
          <w:rFonts w:ascii="Times New Roman" w:hAnsi="Times New Roman" w:cs="Times New Roman"/>
          <w:sz w:val="28"/>
          <w:szCs w:val="28"/>
          <w:lang w:val="uk-UA"/>
        </w:rPr>
        <w:t xml:space="preserve"> (нажаль не всі заклади освіти мають відповідне ма</w:t>
      </w:r>
      <w:r w:rsidR="001F33D2">
        <w:rPr>
          <w:rFonts w:ascii="Times New Roman" w:hAnsi="Times New Roman" w:cs="Times New Roman"/>
          <w:sz w:val="28"/>
          <w:szCs w:val="28"/>
          <w:lang w:val="uk-UA"/>
        </w:rPr>
        <w:t xml:space="preserve">теріальне </w:t>
      </w:r>
      <w:r w:rsidR="00B75635">
        <w:rPr>
          <w:rFonts w:ascii="Times New Roman" w:hAnsi="Times New Roman" w:cs="Times New Roman"/>
          <w:sz w:val="28"/>
          <w:szCs w:val="28"/>
          <w:lang w:val="uk-UA"/>
        </w:rPr>
        <w:t>та мережеве забезпечення)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F3C82" w:rsidRPr="00B75635" w:rsidRDefault="000F3C82" w:rsidP="001F33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635">
        <w:rPr>
          <w:rFonts w:ascii="Times New Roman" w:hAnsi="Times New Roman" w:cs="Times New Roman"/>
          <w:sz w:val="28"/>
          <w:szCs w:val="28"/>
          <w:lang w:val="uk-UA"/>
        </w:rPr>
        <w:t>Зарубіжні фахівці дають різні визначення</w:t>
      </w:r>
      <w:r w:rsidR="00B75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змішаного навчання:</w:t>
      </w:r>
    </w:p>
    <w:p w:rsidR="000F3C82" w:rsidRPr="001F33D2" w:rsidRDefault="000F3C82" w:rsidP="001F33D2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3D2">
        <w:rPr>
          <w:rFonts w:ascii="Times New Roman" w:hAnsi="Times New Roman" w:cs="Times New Roman"/>
          <w:sz w:val="28"/>
          <w:szCs w:val="28"/>
          <w:lang w:val="uk-UA"/>
        </w:rPr>
        <w:t>поєднання технологій і традиційного навчання</w:t>
      </w:r>
      <w:r w:rsidR="00B75635"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в класі на основі </w:t>
      </w:r>
      <w:r w:rsidR="00D22804" w:rsidRPr="001F33D2">
        <w:rPr>
          <w:rFonts w:ascii="Times New Roman" w:hAnsi="Times New Roman" w:cs="Times New Roman"/>
          <w:sz w:val="28"/>
          <w:szCs w:val="28"/>
          <w:lang w:val="uk-UA"/>
        </w:rPr>
        <w:t>такого</w:t>
      </w:r>
      <w:r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підходу до навчання, </w:t>
      </w:r>
      <w:r w:rsidR="00D22804"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вчитель враховує </w:t>
      </w:r>
      <w:r w:rsidRPr="001F33D2">
        <w:rPr>
          <w:rFonts w:ascii="Times New Roman" w:hAnsi="Times New Roman" w:cs="Times New Roman"/>
          <w:sz w:val="28"/>
          <w:szCs w:val="28"/>
          <w:lang w:val="uk-UA"/>
        </w:rPr>
        <w:t>переваги тренувальних та контролюючих завдань в мережі, але також використовує інші методи,</w:t>
      </w:r>
      <w:r w:rsidR="00D22804"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F33D2">
        <w:rPr>
          <w:rFonts w:ascii="Times New Roman" w:hAnsi="Times New Roman" w:cs="Times New Roman"/>
          <w:sz w:val="28"/>
          <w:szCs w:val="28"/>
          <w:lang w:val="uk-UA"/>
        </w:rPr>
        <w:t>які можуть поліпшити результати учнів.</w:t>
      </w:r>
    </w:p>
    <w:p w:rsidR="001F33D2" w:rsidRPr="001F33D2" w:rsidRDefault="00D22804" w:rsidP="001F33D2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F33D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F3C82" w:rsidRPr="001F33D2">
        <w:rPr>
          <w:rFonts w:ascii="Times New Roman" w:hAnsi="Times New Roman" w:cs="Times New Roman"/>
          <w:sz w:val="28"/>
          <w:szCs w:val="28"/>
          <w:lang w:val="uk-UA"/>
        </w:rPr>
        <w:t>поєднання</w:t>
      </w:r>
      <w:proofErr w:type="spellEnd"/>
      <w:r w:rsidR="000F3C82"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 навчанн</w:t>
      </w:r>
      <w:r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я в ході особистого спілкування </w:t>
      </w:r>
      <w:r w:rsidR="000F3C82" w:rsidRPr="001F33D2">
        <w:rPr>
          <w:rFonts w:ascii="Times New Roman" w:hAnsi="Times New Roman" w:cs="Times New Roman"/>
          <w:sz w:val="28"/>
          <w:szCs w:val="28"/>
          <w:lang w:val="uk-UA"/>
        </w:rPr>
        <w:t>і програмованого навчання в є</w:t>
      </w:r>
      <w:r w:rsidR="001F33D2" w:rsidRPr="001F33D2">
        <w:rPr>
          <w:rFonts w:ascii="Times New Roman" w:hAnsi="Times New Roman" w:cs="Times New Roman"/>
          <w:sz w:val="28"/>
          <w:szCs w:val="28"/>
          <w:lang w:val="uk-UA"/>
        </w:rPr>
        <w:t>диному освітньому просторі</w:t>
      </w:r>
      <w:r w:rsidRPr="001F33D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F33D2"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F3C82" w:rsidRPr="00B75635" w:rsidRDefault="001F33D2" w:rsidP="001F33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исуючи змішане навчання, </w:t>
      </w:r>
      <w:r w:rsidR="00D22804">
        <w:rPr>
          <w:rFonts w:ascii="Times New Roman" w:hAnsi="Times New Roman" w:cs="Times New Roman"/>
          <w:sz w:val="28"/>
          <w:szCs w:val="28"/>
          <w:lang w:val="uk-UA"/>
        </w:rPr>
        <w:t>вчені дійшли висновку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>, що змішане навчання являє собою значний відхід від будь-якого з підходів</w:t>
      </w:r>
      <w:r w:rsidR="00D22804">
        <w:rPr>
          <w:rFonts w:ascii="Times New Roman" w:hAnsi="Times New Roman" w:cs="Times New Roman"/>
          <w:sz w:val="28"/>
          <w:szCs w:val="28"/>
          <w:lang w:val="uk-UA"/>
        </w:rPr>
        <w:t>. В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оно являє собою фундаментальне переосмислення і реорганізацію динаміки викладання і навчання, починаючи з різних контекстуальних потреб і непередбачених обставин (наприклад, дисципліни, рівня розвитку, і ресурсів). </w:t>
      </w:r>
      <w:proofErr w:type="spellStart"/>
      <w:r w:rsidR="000F3C82" w:rsidRPr="00B75635">
        <w:rPr>
          <w:rFonts w:ascii="Times New Roman" w:hAnsi="Times New Roman" w:cs="Times New Roman"/>
          <w:sz w:val="28"/>
          <w:szCs w:val="28"/>
        </w:rPr>
        <w:t>Виходячи</w:t>
      </w:r>
      <w:proofErr w:type="spellEnd"/>
      <w:r w:rsidR="000F3C82" w:rsidRPr="00B7563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0F3C82" w:rsidRPr="00B75635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0F3C82" w:rsidRPr="00B75635">
        <w:rPr>
          <w:rFonts w:ascii="Times New Roman" w:hAnsi="Times New Roman" w:cs="Times New Roman"/>
          <w:sz w:val="28"/>
          <w:szCs w:val="28"/>
        </w:rPr>
        <w:t>,</w:t>
      </w:r>
      <w:r w:rsidR="00D22804">
        <w:rPr>
          <w:rFonts w:ascii="Times New Roman" w:hAnsi="Times New Roman" w:cs="Times New Roman"/>
          <w:sz w:val="28"/>
          <w:szCs w:val="28"/>
          <w:lang w:val="uk-UA"/>
        </w:rPr>
        <w:t xml:space="preserve"> можна сказати, що </w:t>
      </w:r>
      <w:r w:rsidR="000F3C82" w:rsidRPr="00B7563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0F3C82" w:rsidRPr="00B75635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="000F3C82" w:rsidRPr="00B75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C82" w:rsidRPr="00B75635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="000F3C82" w:rsidRPr="00B75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C82" w:rsidRPr="00B75635">
        <w:rPr>
          <w:rFonts w:ascii="Times New Roman" w:hAnsi="Times New Roman" w:cs="Times New Roman"/>
          <w:sz w:val="28"/>
          <w:szCs w:val="28"/>
        </w:rPr>
        <w:t>однакових</w:t>
      </w:r>
      <w:proofErr w:type="spellEnd"/>
      <w:r w:rsidR="000F3C82" w:rsidRPr="00B75635">
        <w:rPr>
          <w:rFonts w:ascii="Times New Roman" w:hAnsi="Times New Roman" w:cs="Times New Roman"/>
          <w:sz w:val="28"/>
          <w:szCs w:val="28"/>
        </w:rPr>
        <w:t xml:space="preserve"> моделей </w:t>
      </w:r>
      <w:proofErr w:type="spellStart"/>
      <w:r w:rsidR="000F3C82" w:rsidRPr="00B75635">
        <w:rPr>
          <w:rFonts w:ascii="Times New Roman" w:hAnsi="Times New Roman" w:cs="Times New Roman"/>
          <w:sz w:val="28"/>
          <w:szCs w:val="28"/>
        </w:rPr>
        <w:t>змішаного</w:t>
      </w:r>
      <w:proofErr w:type="spellEnd"/>
      <w:r w:rsidR="000F3C82" w:rsidRPr="00B75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C82" w:rsidRPr="00B75635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0F3C82" w:rsidRPr="00B756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F3C82" w:rsidRPr="00B75635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0F3C82" w:rsidRPr="00B75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C82" w:rsidRPr="00B7563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0F3C82" w:rsidRPr="00B75635">
        <w:rPr>
          <w:rFonts w:ascii="Times New Roman" w:hAnsi="Times New Roman" w:cs="Times New Roman"/>
          <w:sz w:val="28"/>
          <w:szCs w:val="28"/>
        </w:rPr>
        <w:t xml:space="preserve"> і становить всю </w:t>
      </w:r>
      <w:proofErr w:type="spellStart"/>
      <w:r w:rsidR="000F3C82" w:rsidRPr="00B75635">
        <w:rPr>
          <w:rFonts w:ascii="Times New Roman" w:hAnsi="Times New Roman" w:cs="Times New Roman"/>
          <w:sz w:val="28"/>
          <w:szCs w:val="28"/>
        </w:rPr>
        <w:t>складність</w:t>
      </w:r>
      <w:proofErr w:type="spellEnd"/>
      <w:r w:rsidR="000F3C82" w:rsidRPr="00B75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C82" w:rsidRPr="00B75635">
        <w:rPr>
          <w:rFonts w:ascii="Times New Roman" w:hAnsi="Times New Roman" w:cs="Times New Roman"/>
          <w:sz w:val="28"/>
          <w:szCs w:val="28"/>
        </w:rPr>
        <w:t>даного</w:t>
      </w:r>
      <w:proofErr w:type="spellEnd"/>
      <w:r w:rsidR="000F3C82" w:rsidRPr="00B75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F3C82" w:rsidRPr="00B7563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F3C82" w:rsidRPr="00B75635">
        <w:rPr>
          <w:rFonts w:ascii="Times New Roman" w:hAnsi="Times New Roman" w:cs="Times New Roman"/>
          <w:sz w:val="28"/>
          <w:szCs w:val="28"/>
        </w:rPr>
        <w:t>ідходу</w:t>
      </w:r>
      <w:proofErr w:type="spellEnd"/>
      <w:r w:rsidR="000F3C82" w:rsidRPr="00B75635">
        <w:rPr>
          <w:rFonts w:ascii="Times New Roman" w:hAnsi="Times New Roman" w:cs="Times New Roman"/>
          <w:sz w:val="28"/>
          <w:szCs w:val="28"/>
        </w:rPr>
        <w:t>.</w:t>
      </w:r>
    </w:p>
    <w:p w:rsidR="000F3C82" w:rsidRPr="00D77244" w:rsidRDefault="00D22804" w:rsidP="001F33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635">
        <w:rPr>
          <w:rFonts w:ascii="Times New Roman" w:hAnsi="Times New Roman" w:cs="Times New Roman"/>
          <w:sz w:val="28"/>
          <w:lang w:val="uk-UA"/>
        </w:rPr>
        <w:t>«</w:t>
      </w:r>
      <w:r>
        <w:rPr>
          <w:rFonts w:ascii="Times New Roman" w:hAnsi="Times New Roman" w:cs="Times New Roman"/>
          <w:sz w:val="28"/>
          <w:lang w:val="en-US"/>
        </w:rPr>
        <w:t>B</w:t>
      </w:r>
      <w:proofErr w:type="spellStart"/>
      <w:r w:rsidRPr="00B75635">
        <w:rPr>
          <w:rFonts w:ascii="Times New Roman" w:hAnsi="Times New Roman" w:cs="Times New Roman"/>
          <w:sz w:val="28"/>
          <w:szCs w:val="28"/>
          <w:lang w:val="uk-UA"/>
        </w:rPr>
        <w:t>lended</w:t>
      </w:r>
      <w:proofErr w:type="spellEnd"/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75635">
        <w:rPr>
          <w:rFonts w:ascii="Times New Roman" w:hAnsi="Times New Roman" w:cs="Times New Roman"/>
          <w:sz w:val="28"/>
          <w:szCs w:val="28"/>
          <w:lang w:val="uk-UA"/>
        </w:rPr>
        <w:t>learning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>поєднує в собі переваги</w:t>
      </w:r>
      <w:r w:rsidRPr="00D22804">
        <w:rPr>
          <w:rFonts w:ascii="Times New Roman" w:hAnsi="Times New Roman" w:cs="Times New Roman"/>
          <w:sz w:val="28"/>
          <w:szCs w:val="28"/>
        </w:rPr>
        <w:t xml:space="preserve"> 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як традиційного, так і дистанційного методу навчання. З позиції традиційного методу, змішане навчання дає викладачеві </w:t>
      </w:r>
      <w:r>
        <w:rPr>
          <w:rFonts w:ascii="Times New Roman" w:hAnsi="Times New Roman" w:cs="Times New Roman"/>
          <w:sz w:val="28"/>
          <w:szCs w:val="28"/>
          <w:lang w:val="uk-UA"/>
        </w:rPr>
        <w:t>та учням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багато можливостей взаємодіяти під час занять. Весь час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чителя 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зайнято викладанням, наглядом, оцінюванням і отриманням зворотного зв'язку від 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>в. Навчання стає більш напруженим і ефективним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>завдяки щільн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 xml:space="preserve">ій 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взаємодії 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 xml:space="preserve">між вчителем та учнями.                    Учням 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>традиційний метод дає багато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>можливостей вчитися, спостерігати, задавати питання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і отримувати зворотний зв'язок від викладача. 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інтенсивна взаємодія створює сприятливе середовище для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C82" w:rsidRPr="00B75635">
        <w:rPr>
          <w:rFonts w:ascii="Times New Roman" w:hAnsi="Times New Roman" w:cs="Times New Roman"/>
          <w:sz w:val="28"/>
          <w:szCs w:val="28"/>
          <w:lang w:val="uk-UA"/>
        </w:rPr>
        <w:t>розвитку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665E" w:rsidRDefault="000F3C82" w:rsidP="001F33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635">
        <w:rPr>
          <w:rFonts w:ascii="Times New Roman" w:hAnsi="Times New Roman" w:cs="Times New Roman"/>
          <w:sz w:val="28"/>
          <w:szCs w:val="28"/>
          <w:lang w:val="uk-UA"/>
        </w:rPr>
        <w:t>Традиційне навчання лицем до лиця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 xml:space="preserve"> також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заохочує взаємодія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 xml:space="preserve">ти  не лише вчителю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>учня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ми, а й 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>учням один між одним зокрема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вони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мають можливість навчатися і ділитися своїми знаннями з іншими.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Подібний вид спільного навчання збільшує темпи навчання і розвиває не тільки когнітивні, але й психомоторні і емоційні здібності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F3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З позиції дистанційного навчання змішана модель забезпечує більше гнучкості (свободи) в здійсненні освітнього процесу.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У змішаному навчанні, вчителі не можуть контролювати дії, та вони й не повинні це робити. </w:t>
      </w:r>
      <w:r w:rsidR="00D77244" w:rsidRPr="00B75635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езумовно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вони не 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>мають відсторонюватись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, вони є наставниками, керівниками, тренерами, а іноді і інструкторами.</w:t>
      </w:r>
      <w:r w:rsidR="001F3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Проте, ентузіазм стримується кількома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страхами;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lastRenderedPageBreak/>
        <w:t>можна назвати їх «питаннями, які вимагають</w:t>
      </w:r>
      <w:r w:rsidR="00D772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дозволу », якщо хочете. Ці питання: модність, корисливість, обмежена концепція і доступність.</w:t>
      </w:r>
      <w:r w:rsidR="001F3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1C0C54">
        <w:rPr>
          <w:rFonts w:ascii="Times New Roman" w:hAnsi="Times New Roman" w:cs="Times New Roman"/>
          <w:sz w:val="28"/>
          <w:szCs w:val="28"/>
          <w:lang w:val="uk-UA"/>
        </w:rPr>
        <w:t xml:space="preserve">Модність: нас турбує, що концепція </w:t>
      </w:r>
      <w:r w:rsidR="001C0C54" w:rsidRPr="001C0C5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C0C54" w:rsidRPr="001C0C54"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spellStart"/>
      <w:r w:rsidR="001C0C54" w:rsidRPr="001C0C54">
        <w:rPr>
          <w:rFonts w:ascii="Times New Roman" w:hAnsi="Times New Roman" w:cs="Times New Roman"/>
          <w:sz w:val="28"/>
          <w:szCs w:val="28"/>
          <w:lang w:val="uk-UA"/>
        </w:rPr>
        <w:t>lended</w:t>
      </w:r>
      <w:proofErr w:type="spellEnd"/>
      <w:r w:rsidR="001C0C54" w:rsidRPr="001C0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C0C54" w:rsidRPr="001C0C54">
        <w:rPr>
          <w:rFonts w:ascii="Times New Roman" w:hAnsi="Times New Roman" w:cs="Times New Roman"/>
          <w:sz w:val="28"/>
          <w:szCs w:val="28"/>
          <w:lang w:val="uk-UA"/>
        </w:rPr>
        <w:t>learning</w:t>
      </w:r>
      <w:proofErr w:type="spellEnd"/>
      <w:r w:rsidR="001C0C54" w:rsidRPr="001C0C54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3F665E" w:rsidRPr="001C0C54">
        <w:rPr>
          <w:rFonts w:ascii="Times New Roman" w:hAnsi="Times New Roman" w:cs="Times New Roman"/>
          <w:sz w:val="28"/>
          <w:szCs w:val="28"/>
          <w:lang w:val="uk-UA"/>
        </w:rPr>
        <w:t>стане розпливчатою і невизначеною з ростом популярності. Зараз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F665E" w:rsidRPr="001C0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в пік епідемії,</w:t>
      </w:r>
      <w:r w:rsidR="003F665E" w:rsidRPr="001C0C54">
        <w:rPr>
          <w:rFonts w:ascii="Times New Roman" w:hAnsi="Times New Roman" w:cs="Times New Roman"/>
          <w:sz w:val="28"/>
          <w:szCs w:val="28"/>
          <w:lang w:val="uk-UA"/>
        </w:rPr>
        <w:t xml:space="preserve">майже всі в галузі освіти розмахують змішаним прапором, кажучи: «Ми використовуємо змішане навчання», навіть якщо вони не мають ні найменшого поняття про те, що це таке. </w:t>
      </w:r>
      <w:proofErr w:type="spellStart"/>
      <w:r w:rsidR="003F665E" w:rsidRPr="00B75635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3F665E" w:rsidRPr="00B75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F665E" w:rsidRPr="00B7563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F665E" w:rsidRPr="00B75635">
        <w:rPr>
          <w:rFonts w:ascii="Times New Roman" w:hAnsi="Times New Roman" w:cs="Times New Roman"/>
          <w:sz w:val="28"/>
          <w:szCs w:val="28"/>
        </w:rPr>
        <w:t>ідкреслити</w:t>
      </w:r>
      <w:proofErr w:type="spellEnd"/>
      <w:r w:rsidR="003F665E" w:rsidRPr="00B756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F665E" w:rsidRPr="00B7563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3F665E" w:rsidRPr="00B75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65E" w:rsidRPr="00B75635">
        <w:rPr>
          <w:rFonts w:ascii="Times New Roman" w:hAnsi="Times New Roman" w:cs="Times New Roman"/>
          <w:sz w:val="28"/>
          <w:szCs w:val="28"/>
        </w:rPr>
        <w:t>змішане</w:t>
      </w:r>
      <w:proofErr w:type="spellEnd"/>
      <w:r w:rsidR="003F665E" w:rsidRPr="00B75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65E" w:rsidRPr="00B75635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3F665E" w:rsidRPr="00B75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65E" w:rsidRPr="00B75635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r w:rsidR="003F665E" w:rsidRPr="00B75635">
        <w:rPr>
          <w:rFonts w:ascii="Times New Roman" w:hAnsi="Times New Roman" w:cs="Times New Roman"/>
          <w:sz w:val="28"/>
          <w:szCs w:val="28"/>
        </w:rPr>
        <w:t xml:space="preserve"> 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F665E" w:rsidRPr="00B75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65E" w:rsidRPr="00B75635">
        <w:rPr>
          <w:rFonts w:ascii="Times New Roman" w:hAnsi="Times New Roman" w:cs="Times New Roman"/>
          <w:sz w:val="28"/>
          <w:szCs w:val="28"/>
        </w:rPr>
        <w:t>спирається</w:t>
      </w:r>
      <w:proofErr w:type="spellEnd"/>
      <w:r w:rsidR="003F665E" w:rsidRPr="00B7563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F665E" w:rsidRPr="00B75635">
        <w:rPr>
          <w:rFonts w:ascii="Times New Roman" w:hAnsi="Times New Roman" w:cs="Times New Roman"/>
          <w:sz w:val="28"/>
          <w:szCs w:val="28"/>
        </w:rPr>
        <w:t>кваліфікованих</w:t>
      </w:r>
      <w:proofErr w:type="spellEnd"/>
      <w:r w:rsidR="003F665E" w:rsidRPr="00B756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65E" w:rsidRPr="00B75635">
        <w:rPr>
          <w:rFonts w:ascii="Times New Roman" w:hAnsi="Times New Roman" w:cs="Times New Roman"/>
          <w:sz w:val="28"/>
          <w:szCs w:val="28"/>
        </w:rPr>
        <w:t>викладачів</w:t>
      </w:r>
      <w:proofErr w:type="spellEnd"/>
      <w:r w:rsidR="003F665E" w:rsidRPr="00B75635">
        <w:rPr>
          <w:rFonts w:ascii="Times New Roman" w:hAnsi="Times New Roman" w:cs="Times New Roman"/>
          <w:sz w:val="28"/>
          <w:szCs w:val="28"/>
        </w:rPr>
        <w:t>.</w:t>
      </w:r>
      <w:r w:rsidR="001F3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Користь: модність є відкритим запрошенням для торг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вців, які відчувають, коли педагоги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відчайдушно намагаються довести, що вони в курсі сучасних тенденцій. Технології - це великий бізнес,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і часто 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можна чути людей від маркетингу, що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проштовхують свою продукцію як «ідеальну» для змішаного навчання. Але ніщо так не ідеально, як продукт створений для конкретної аудиторії і конкретн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о поставленої 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задач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Обмежена концепція: наш найбільший страх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тому, що змішане навчання виявиться ще одним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крахом і розчаруванням. Це станеться, якщо його прихильники не братимуть участі в обговоренні цілей навчання. Зараз нам здається, що змішане навчання використовується, щоб досягти тих же самих старих цілей,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тільки швидше і більш індивідуально. Але ці цілі -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обмежені і обмежують.</w:t>
      </w:r>
      <w:r w:rsidR="001F3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Прихильники використання змішаного навчання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для досягнення поставлених цілей, по суті, заявляють: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«Перш за все, давайте дамо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«невстигаючим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>учням»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здати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тести, а потім дамо їм свободу ». Але ці цілі, якщо бути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чесними, мають сумнівну цінність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F3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Доступність: крім цього, змішане навчання має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і інший недолік. Він пов'язаний з </w:t>
      </w:r>
      <w:proofErr w:type="spellStart"/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онлайн-системою</w:t>
      </w:r>
      <w:proofErr w:type="spellEnd"/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, яка має вирішальне значення в 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>такому виді навчання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665E" w:rsidRPr="00066A23" w:rsidRDefault="003F665E" w:rsidP="001F33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635">
        <w:rPr>
          <w:rFonts w:ascii="Times New Roman" w:hAnsi="Times New Roman" w:cs="Times New Roman"/>
          <w:sz w:val="28"/>
          <w:szCs w:val="28"/>
          <w:lang w:val="uk-UA"/>
        </w:rPr>
        <w:t>Підключення до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мережі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Інтернет є неодмінною умовою. Воно потрібне для роботи з к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>лас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ом,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як вчителю, так і </w:t>
      </w:r>
      <w:r w:rsidR="001C0C54">
        <w:rPr>
          <w:rFonts w:ascii="Times New Roman" w:hAnsi="Times New Roman" w:cs="Times New Roman"/>
          <w:sz w:val="28"/>
          <w:szCs w:val="28"/>
          <w:lang w:val="uk-UA"/>
        </w:rPr>
        <w:t>учням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. І якщо стійк</w:t>
      </w:r>
      <w:r w:rsidR="00066A23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75635">
        <w:rPr>
          <w:rFonts w:ascii="Times New Roman" w:hAnsi="Times New Roman" w:cs="Times New Roman"/>
          <w:sz w:val="28"/>
          <w:szCs w:val="28"/>
          <w:lang w:val="uk-UA"/>
        </w:rPr>
        <w:t>Інтернет</w:t>
      </w:r>
      <w:r w:rsidR="00066A2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зв'язок</w:t>
      </w:r>
      <w:proofErr w:type="spellEnd"/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відсутній, то це ставить під сумнів використання моделі змішаного навчання в цілому і обмежує бажання і можливості учасників процесу навчання.</w:t>
      </w:r>
      <w:r w:rsidR="00066A23">
        <w:rPr>
          <w:rFonts w:ascii="Times New Roman" w:hAnsi="Times New Roman" w:cs="Times New Roman"/>
          <w:sz w:val="28"/>
          <w:szCs w:val="28"/>
          <w:lang w:val="uk-UA"/>
        </w:rPr>
        <w:t xml:space="preserve">  На мою думку, це є найбільшим недоліком, але т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акож існують і інші недоліки</w:t>
      </w:r>
      <w:r w:rsidR="00066A23">
        <w:rPr>
          <w:rFonts w:ascii="Times New Roman" w:hAnsi="Times New Roman" w:cs="Times New Roman"/>
          <w:sz w:val="28"/>
          <w:szCs w:val="28"/>
          <w:lang w:val="uk-UA"/>
        </w:rPr>
        <w:t>,це:</w:t>
      </w:r>
    </w:p>
    <w:p w:rsidR="003F665E" w:rsidRPr="001F33D2" w:rsidRDefault="003F665E" w:rsidP="001F33D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3D2">
        <w:rPr>
          <w:rFonts w:ascii="Times New Roman" w:hAnsi="Times New Roman" w:cs="Times New Roman"/>
          <w:sz w:val="28"/>
          <w:szCs w:val="28"/>
          <w:lang w:val="uk-UA"/>
        </w:rPr>
        <w:t>неготовність інформаційно-освітньо</w:t>
      </w:r>
      <w:r w:rsidR="00066A23"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го </w:t>
      </w:r>
      <w:r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середовища </w:t>
      </w:r>
      <w:r w:rsidR="00066A23"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закладів освіти </w:t>
      </w:r>
      <w:r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 до підтримки цілісного процесу електронного навчання;</w:t>
      </w:r>
    </w:p>
    <w:p w:rsidR="003F665E" w:rsidRPr="001F33D2" w:rsidRDefault="003F665E" w:rsidP="001F33D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3D2">
        <w:rPr>
          <w:rFonts w:ascii="Times New Roman" w:hAnsi="Times New Roman" w:cs="Times New Roman"/>
          <w:sz w:val="28"/>
          <w:szCs w:val="28"/>
          <w:lang w:val="uk-UA"/>
        </w:rPr>
        <w:t>відсутність методики викладання в електронн</w:t>
      </w:r>
      <w:r w:rsidR="00066A23" w:rsidRPr="001F33D2"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="001F33D2"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F33D2">
        <w:rPr>
          <w:rFonts w:ascii="Times New Roman" w:hAnsi="Times New Roman" w:cs="Times New Roman"/>
          <w:sz w:val="28"/>
          <w:szCs w:val="28"/>
          <w:lang w:val="uk-UA"/>
        </w:rPr>
        <w:t>середовищі, обов'язкової системи підвищення кваліфікації</w:t>
      </w:r>
      <w:r w:rsidR="001F33D2"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F33D2">
        <w:rPr>
          <w:rFonts w:ascii="Times New Roman" w:hAnsi="Times New Roman" w:cs="Times New Roman"/>
          <w:sz w:val="28"/>
          <w:szCs w:val="28"/>
          <w:lang w:val="uk-UA"/>
        </w:rPr>
        <w:t>в області електронних технологій;</w:t>
      </w:r>
    </w:p>
    <w:p w:rsidR="003F665E" w:rsidRPr="001F33D2" w:rsidRDefault="003F665E" w:rsidP="001F33D2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3D2">
        <w:rPr>
          <w:rFonts w:ascii="Times New Roman" w:hAnsi="Times New Roman" w:cs="Times New Roman"/>
          <w:sz w:val="28"/>
          <w:szCs w:val="28"/>
          <w:lang w:val="uk-UA"/>
        </w:rPr>
        <w:t>недостатнє забезпечення електронного навчання</w:t>
      </w:r>
      <w:r w:rsidR="001F33D2" w:rsidRPr="001F3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F33D2">
        <w:rPr>
          <w:rFonts w:ascii="Times New Roman" w:hAnsi="Times New Roman" w:cs="Times New Roman"/>
          <w:sz w:val="28"/>
          <w:szCs w:val="28"/>
          <w:lang w:val="uk-UA"/>
        </w:rPr>
        <w:t>навчально-методичними матеріалами</w:t>
      </w:r>
      <w:r w:rsidR="00066A23" w:rsidRPr="001F33D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665E" w:rsidRPr="00B75635" w:rsidRDefault="003F665E" w:rsidP="001F33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635">
        <w:rPr>
          <w:rFonts w:ascii="Times New Roman" w:hAnsi="Times New Roman" w:cs="Times New Roman"/>
          <w:sz w:val="28"/>
          <w:szCs w:val="28"/>
          <w:lang w:val="uk-UA"/>
        </w:rPr>
        <w:t>Але незважаючи на всі недоліки і питання, потенціал</w:t>
      </w:r>
      <w:r w:rsidR="001F3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змішаного навчання величезний, можливо,</w:t>
      </w:r>
      <w:r w:rsidR="00066A23">
        <w:rPr>
          <w:rFonts w:ascii="Times New Roman" w:hAnsi="Times New Roman" w:cs="Times New Roman"/>
          <w:sz w:val="28"/>
          <w:szCs w:val="28"/>
          <w:lang w:val="uk-UA"/>
        </w:rPr>
        <w:t>навіть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не обмежений.</w:t>
      </w:r>
    </w:p>
    <w:p w:rsidR="003F665E" w:rsidRPr="00B75635" w:rsidRDefault="00066A23" w:rsidP="001F33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б не використати його?</w:t>
      </w:r>
    </w:p>
    <w:p w:rsidR="002C2458" w:rsidRDefault="00066A23" w:rsidP="002C24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вважаю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, що прихильники змішаного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повинні показати всім, що воно дозволяє йти новими шляхами і досягати нових висот</w:t>
      </w:r>
      <w:r>
        <w:rPr>
          <w:rFonts w:ascii="Times New Roman" w:hAnsi="Times New Roman" w:cs="Times New Roman"/>
          <w:sz w:val="28"/>
          <w:szCs w:val="28"/>
          <w:lang w:val="uk-UA"/>
        </w:rPr>
        <w:t>. Ми повинні усвідомлювати, що з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мішане навчання стає надзвичайно затребуваним. Сучасні </w:t>
      </w:r>
      <w:r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вже налаштовані на наявність </w:t>
      </w:r>
      <w:proofErr w:type="spellStart"/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онлайн</w:t>
      </w:r>
      <w:proofErr w:type="spellEnd"/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 компонента, що супроводжує основний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6921">
        <w:rPr>
          <w:rFonts w:ascii="Times New Roman" w:hAnsi="Times New Roman" w:cs="Times New Roman"/>
          <w:sz w:val="28"/>
          <w:szCs w:val="28"/>
          <w:lang w:val="uk-UA"/>
        </w:rPr>
        <w:t xml:space="preserve">курс по предмету.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Різноманітність ресурсів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lastRenderedPageBreak/>
        <w:t>електронної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складової змішаного курсу відкриває нові можливості презентації навчального матеріалу в доступній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>і цікавій формі. Потенціал комп'ютерних засобів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65E"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для реалізації якісного навчання,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 досить великим. </w:t>
      </w:r>
    </w:p>
    <w:p w:rsidR="00F606A3" w:rsidRPr="00066A23" w:rsidRDefault="003F665E" w:rsidP="002C24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635">
        <w:rPr>
          <w:rFonts w:ascii="Times New Roman" w:hAnsi="Times New Roman" w:cs="Times New Roman"/>
          <w:sz w:val="28"/>
          <w:szCs w:val="28"/>
          <w:lang w:val="uk-UA"/>
        </w:rPr>
        <w:t>Діти сьогодні ростуть в постійному інформаційному</w:t>
      </w:r>
      <w:r w:rsidR="00066A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потоці, і методи навчання повинні спонукати їх «копати» глибоко, щоб підготувати їх до життя в світі,</w:t>
      </w:r>
      <w:r w:rsidR="00066A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який цінує здатність формулювати питання,</w:t>
      </w:r>
      <w:r w:rsidR="00066A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а потім знаходити відповіді на ці питання.</w:t>
      </w:r>
      <w:r w:rsidR="001F33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І, якщо змішане навчання обмежиться тільки вихованням дітей, які добре виконують стандартні</w:t>
      </w:r>
      <w:r w:rsidR="00066A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тести, воно стане в кінцевому підсумку ще одним розчаруванням.</w:t>
      </w:r>
      <w:r w:rsidR="00066A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>Ми повинні розуміти, що змішане навчання -</w:t>
      </w:r>
      <w:r w:rsidR="00066A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5635">
        <w:rPr>
          <w:rFonts w:ascii="Times New Roman" w:hAnsi="Times New Roman" w:cs="Times New Roman"/>
          <w:sz w:val="28"/>
          <w:szCs w:val="28"/>
          <w:lang w:val="uk-UA"/>
        </w:rPr>
        <w:t xml:space="preserve">не панацея. Це масштабна стратегія, яка допомагає розбивати стереотипи, властиві традиційній системі навчання. </w:t>
      </w:r>
    </w:p>
    <w:sectPr w:rsidR="00F606A3" w:rsidRPr="00066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84B" w:rsidRDefault="009A784B" w:rsidP="00B75635">
      <w:pPr>
        <w:spacing w:after="0" w:line="240" w:lineRule="auto"/>
      </w:pPr>
      <w:r>
        <w:separator/>
      </w:r>
    </w:p>
  </w:endnote>
  <w:endnote w:type="continuationSeparator" w:id="0">
    <w:p w:rsidR="009A784B" w:rsidRDefault="009A784B" w:rsidP="00B7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84B" w:rsidRDefault="009A784B" w:rsidP="00B75635">
      <w:pPr>
        <w:spacing w:after="0" w:line="240" w:lineRule="auto"/>
      </w:pPr>
      <w:r>
        <w:separator/>
      </w:r>
    </w:p>
  </w:footnote>
  <w:footnote w:type="continuationSeparator" w:id="0">
    <w:p w:rsidR="009A784B" w:rsidRDefault="009A784B" w:rsidP="00B756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B0418"/>
    <w:multiLevelType w:val="hybridMultilevel"/>
    <w:tmpl w:val="95EC283A"/>
    <w:lvl w:ilvl="0" w:tplc="13E0C0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C1135D"/>
    <w:multiLevelType w:val="hybridMultilevel"/>
    <w:tmpl w:val="C130D648"/>
    <w:lvl w:ilvl="0" w:tplc="5CB2B6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E71B5A"/>
    <w:multiLevelType w:val="hybridMultilevel"/>
    <w:tmpl w:val="1A101700"/>
    <w:lvl w:ilvl="0" w:tplc="2962006C">
      <w:numFmt w:val="bullet"/>
      <w:lvlText w:val="­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>
    <w:nsid w:val="4B153578"/>
    <w:multiLevelType w:val="hybridMultilevel"/>
    <w:tmpl w:val="15DE3696"/>
    <w:lvl w:ilvl="0" w:tplc="2962006C">
      <w:numFmt w:val="bullet"/>
      <w:lvlText w:val="­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C577452"/>
    <w:multiLevelType w:val="hybridMultilevel"/>
    <w:tmpl w:val="A378D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C82"/>
    <w:rsid w:val="00066A23"/>
    <w:rsid w:val="000F3C82"/>
    <w:rsid w:val="001629A3"/>
    <w:rsid w:val="001C0C54"/>
    <w:rsid w:val="001F33D2"/>
    <w:rsid w:val="002C2458"/>
    <w:rsid w:val="003F665E"/>
    <w:rsid w:val="00716921"/>
    <w:rsid w:val="00896A0E"/>
    <w:rsid w:val="009A784B"/>
    <w:rsid w:val="00AA66C9"/>
    <w:rsid w:val="00B75635"/>
    <w:rsid w:val="00D22804"/>
    <w:rsid w:val="00D7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63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0F3C82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F3C82"/>
    <w:rPr>
      <w:rFonts w:ascii="Consolas" w:hAnsi="Consolas" w:cs="Consolas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B75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75635"/>
  </w:style>
  <w:style w:type="paragraph" w:styleId="a5">
    <w:name w:val="footer"/>
    <w:basedOn w:val="a"/>
    <w:link w:val="a6"/>
    <w:uiPriority w:val="99"/>
    <w:unhideWhenUsed/>
    <w:rsid w:val="00B75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5635"/>
  </w:style>
  <w:style w:type="paragraph" w:styleId="a7">
    <w:name w:val="List Paragraph"/>
    <w:basedOn w:val="a"/>
    <w:uiPriority w:val="34"/>
    <w:qFormat/>
    <w:rsid w:val="001F33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63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0F3C82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F3C82"/>
    <w:rPr>
      <w:rFonts w:ascii="Consolas" w:hAnsi="Consolas" w:cs="Consolas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B75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75635"/>
  </w:style>
  <w:style w:type="paragraph" w:styleId="a5">
    <w:name w:val="footer"/>
    <w:basedOn w:val="a"/>
    <w:link w:val="a6"/>
    <w:uiPriority w:val="99"/>
    <w:unhideWhenUsed/>
    <w:rsid w:val="00B75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5635"/>
  </w:style>
  <w:style w:type="paragraph" w:styleId="a7">
    <w:name w:val="List Paragraph"/>
    <w:basedOn w:val="a"/>
    <w:uiPriority w:val="34"/>
    <w:qFormat/>
    <w:rsid w:val="001F33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2020-11-20T20:14:00Z</dcterms:created>
  <dcterms:modified xsi:type="dcterms:W3CDTF">2020-11-20T20:14:00Z</dcterms:modified>
</cp:coreProperties>
</file>