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3"/>
        <w:keepNext w:val="0"/>
        <w:keepLines w:val="0"/>
        <w:spacing w:before="280" w:lineRule="auto"/>
        <w:ind w:left="0" w:firstLine="720"/>
        <w:rPr>
          <w:rFonts w:ascii="Times New Roman" w:cs="Times New Roman" w:eastAsia="Times New Roman" w:hAnsi="Times New Roman"/>
          <w:b w:val="1"/>
          <w:color w:val="000000"/>
        </w:rPr>
      </w:pPr>
      <w:bookmarkStart w:colFirst="0" w:colLast="0" w:name="_najs513mybp2" w:id="0"/>
      <w:bookmarkEnd w:id="0"/>
      <w:r w:rsidDel="00000000" w:rsidR="00000000" w:rsidRPr="00000000">
        <w:rPr>
          <w:rFonts w:ascii="Times New Roman" w:cs="Times New Roman" w:eastAsia="Times New Roman" w:hAnsi="Times New Roman"/>
          <w:b w:val="1"/>
          <w:color w:val="000000"/>
          <w:rtl w:val="0"/>
        </w:rPr>
        <w:t xml:space="preserve">Посилання на теку з матеріалами:</w:t>
      </w:r>
      <w:hyperlink r:id="rId6">
        <w:r w:rsidDel="00000000" w:rsidR="00000000" w:rsidRPr="00000000">
          <w:rPr>
            <w:color w:val="0000ee"/>
            <w:u w:val="single"/>
            <w:shd w:fill="auto" w:val="clear"/>
            <w:rtl w:val="0"/>
          </w:rPr>
          <w:t xml:space="preserve">STEM - проєкт у дистанційному форматі</w:t>
        </w:r>
      </w:hyperlink>
      <w:r w:rsidDel="00000000" w:rsidR="00000000" w:rsidRPr="00000000">
        <w:rPr>
          <w:rFonts w:ascii="Times New Roman" w:cs="Times New Roman" w:eastAsia="Times New Roman" w:hAnsi="Times New Roman"/>
          <w:b w:val="1"/>
          <w:color w:val="000000"/>
          <w:rtl w:val="0"/>
        </w:rPr>
        <w:tab/>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114300</wp:posOffset>
            </wp:positionV>
            <wp:extent cx="1472587" cy="1472587"/>
            <wp:effectExtent b="0" l="0" r="0" t="0"/>
            <wp:wrapSquare wrapText="bothSides" distB="114300" distT="114300" distL="114300" distR="11430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472587" cy="1472587"/>
                    </a:xfrm>
                    <a:prstGeom prst="rect"/>
                    <a:ln/>
                  </pic:spPr>
                </pic:pic>
              </a:graphicData>
            </a:graphic>
          </wp:anchor>
        </w:drawing>
      </w:r>
    </w:p>
    <w:p w:rsidR="00000000" w:rsidDel="00000000" w:rsidP="00000000" w:rsidRDefault="00000000" w:rsidRPr="00000000" w14:paraId="00000002">
      <w:pPr>
        <w:pStyle w:val="Heading3"/>
        <w:keepNext w:val="0"/>
        <w:keepLines w:val="0"/>
        <w:spacing w:before="280" w:lineRule="auto"/>
        <w:ind w:left="0" w:firstLine="720"/>
        <w:rPr>
          <w:rFonts w:ascii="Times New Roman" w:cs="Times New Roman" w:eastAsia="Times New Roman" w:hAnsi="Times New Roman"/>
          <w:b w:val="1"/>
          <w:color w:val="000000"/>
        </w:rPr>
      </w:pPr>
      <w:bookmarkStart w:colFirst="0" w:colLast="0" w:name="_ypqepb4pax6b" w:id="1"/>
      <w:bookmarkEnd w:id="1"/>
      <w:r w:rsidDel="00000000" w:rsidR="00000000" w:rsidRPr="00000000">
        <w:rPr>
          <w:rtl w:val="0"/>
        </w:rPr>
      </w:r>
    </w:p>
    <w:p w:rsidR="00000000" w:rsidDel="00000000" w:rsidP="00000000" w:rsidRDefault="00000000" w:rsidRPr="00000000" w14:paraId="00000003">
      <w:pPr>
        <w:pStyle w:val="Heading3"/>
        <w:keepNext w:val="0"/>
        <w:keepLines w:val="0"/>
        <w:spacing w:before="280" w:lineRule="auto"/>
        <w:ind w:left="0" w:firstLine="720"/>
        <w:rPr>
          <w:rFonts w:ascii="Times New Roman" w:cs="Times New Roman" w:eastAsia="Times New Roman" w:hAnsi="Times New Roman"/>
          <w:b w:val="1"/>
          <w:color w:val="000000"/>
        </w:rPr>
      </w:pPr>
      <w:bookmarkStart w:colFirst="0" w:colLast="0" w:name="_j3obzalx8es4" w:id="2"/>
      <w:bookmarkEnd w:id="2"/>
      <w:r w:rsidDel="00000000" w:rsidR="00000000" w:rsidRPr="00000000">
        <w:rPr>
          <w:rtl w:val="0"/>
        </w:rPr>
      </w:r>
    </w:p>
    <w:p w:rsidR="00000000" w:rsidDel="00000000" w:rsidP="00000000" w:rsidRDefault="00000000" w:rsidRPr="00000000" w14:paraId="00000004">
      <w:pPr>
        <w:pStyle w:val="Heading3"/>
        <w:keepNext w:val="0"/>
        <w:keepLines w:val="0"/>
        <w:spacing w:before="280" w:lineRule="auto"/>
        <w:ind w:left="0" w:firstLine="720"/>
        <w:rPr>
          <w:rFonts w:ascii="Times New Roman" w:cs="Times New Roman" w:eastAsia="Times New Roman" w:hAnsi="Times New Roman"/>
          <w:b w:val="1"/>
          <w:color w:val="000000"/>
        </w:rPr>
      </w:pPr>
      <w:bookmarkStart w:colFirst="0" w:colLast="0" w:name="_cztmb3r5ccks" w:id="3"/>
      <w:bookmarkEnd w:id="3"/>
      <w:r w:rsidDel="00000000" w:rsidR="00000000" w:rsidRPr="00000000">
        <w:rPr>
          <w:rtl w:val="0"/>
        </w:rPr>
      </w:r>
    </w:p>
    <w:p w:rsidR="00000000" w:rsidDel="00000000" w:rsidP="00000000" w:rsidRDefault="00000000" w:rsidRPr="00000000" w14:paraId="00000005">
      <w:pPr>
        <w:pStyle w:val="Heading3"/>
        <w:keepNext w:val="0"/>
        <w:keepLines w:val="0"/>
        <w:spacing w:before="280" w:lineRule="auto"/>
        <w:ind w:left="0" w:firstLine="720"/>
        <w:rPr>
          <w:rFonts w:ascii="Times New Roman" w:cs="Times New Roman" w:eastAsia="Times New Roman" w:hAnsi="Times New Roman"/>
          <w:b w:val="1"/>
          <w:color w:val="000000"/>
        </w:rPr>
      </w:pPr>
      <w:bookmarkStart w:colFirst="0" w:colLast="0" w:name="_g2cwdk3fhmlk" w:id="4"/>
      <w:bookmarkEnd w:id="4"/>
      <w:r w:rsidDel="00000000" w:rsidR="00000000" w:rsidRPr="00000000">
        <w:rPr>
          <w:rFonts w:ascii="Times New Roman" w:cs="Times New Roman" w:eastAsia="Times New Roman" w:hAnsi="Times New Roman"/>
          <w:b w:val="1"/>
          <w:color w:val="000000"/>
          <w:rtl w:val="0"/>
        </w:rPr>
        <w:t xml:space="preserve">Тема проєкту: </w:t>
      </w:r>
      <w:r w:rsidDel="00000000" w:rsidR="00000000" w:rsidRPr="00000000">
        <w:rPr>
          <w:rFonts w:ascii="Times New Roman" w:cs="Times New Roman" w:eastAsia="Times New Roman" w:hAnsi="Times New Roman"/>
          <w:color w:val="000000"/>
          <w:rtl w:val="0"/>
        </w:rPr>
        <w:t xml:space="preserve">Перевтілення. Григорій Сковорода.</w:t>
      </w:r>
      <w:r w:rsidDel="00000000" w:rsidR="00000000" w:rsidRPr="00000000">
        <w:rPr>
          <w:rFonts w:ascii="Times New Roman" w:cs="Times New Roman" w:eastAsia="Times New Roman" w:hAnsi="Times New Roman"/>
          <w:b w:val="1"/>
          <w:color w:val="000000"/>
          <w:rtl w:val="0"/>
        </w:rPr>
        <w:br w:type="textWrapping"/>
        <w:t xml:space="preserve">           Актуальність проєкту:</w:t>
        <w:br w:type="textWrapping"/>
        <w:tab/>
      </w:r>
      <w:r w:rsidDel="00000000" w:rsidR="00000000" w:rsidRPr="00000000">
        <w:rPr>
          <w:rFonts w:ascii="Times New Roman" w:cs="Times New Roman" w:eastAsia="Times New Roman" w:hAnsi="Times New Roman"/>
          <w:color w:val="000000"/>
          <w:rtl w:val="0"/>
        </w:rPr>
        <w:t xml:space="preserve">У реаліях сьогодення, коли учасники/учасниці освітнього простору стикаються з тиском соціальних мереж, масової культури та політичних систем, ідеї Сковороди про внутрішню свободу та самодостатність набувають особливого значення. Вони допомагають розвивати критичне мислення та формувати власну життєву позицію.</w:t>
        <w:br w:type="textWrapping"/>
        <w:tab/>
        <w:t xml:space="preserve">У суспільстві, орієнтованому на зовнішній успіх, ідеї Григорія Савича про самопізнання та внутрішню гармонію нагадують про важливість розвитку особистості та пошуку свого місця у світі.</w:t>
        <w:br w:type="textWrapping"/>
        <w:tab/>
        <w:t xml:space="preserve">Також контексти  Сковороди, які прославляли гармонію людини з природою, є вкрай актуальною у розрізі глобальних екологічних проблем, шляхом спонукання  до дбайливого  ставлення до природи та усвідомлення нашої взаємозалежності з навколишнім середовищем.</w:t>
      </w:r>
      <w:r w:rsidDel="00000000" w:rsidR="00000000" w:rsidRPr="00000000">
        <w:rPr>
          <w:rFonts w:ascii="Times New Roman" w:cs="Times New Roman" w:eastAsia="Times New Roman" w:hAnsi="Times New Roman"/>
          <w:b w:val="1"/>
          <w:color w:val="000000"/>
          <w:rtl w:val="0"/>
        </w:rPr>
        <w:br w:type="textWrapping"/>
        <w:tab/>
        <w:t xml:space="preserve">Мета проєкту:</w:t>
        <w:br w:type="textWrapping"/>
      </w:r>
      <w:r w:rsidDel="00000000" w:rsidR="00000000" w:rsidRPr="00000000">
        <w:rPr>
          <w:rFonts w:ascii="Times New Roman" w:cs="Times New Roman" w:eastAsia="Times New Roman" w:hAnsi="Times New Roman"/>
          <w:color w:val="000000"/>
          <w:rtl w:val="0"/>
        </w:rPr>
        <w:t xml:space="preserve">- ознайомити з життям і творчістю Г.С. Сковороди;</w:t>
        <w:br w:type="textWrapping"/>
      </w:r>
      <w:r w:rsidDel="00000000" w:rsidR="00000000" w:rsidRPr="00000000">
        <w:rPr>
          <w:rFonts w:ascii="Times New Roman" w:cs="Times New Roman" w:eastAsia="Times New Roman" w:hAnsi="Times New Roman"/>
          <w:b w:val="1"/>
          <w:color w:val="000000"/>
          <w:rtl w:val="0"/>
        </w:rPr>
        <w:t xml:space="preserve">- </w:t>
      </w:r>
      <w:r w:rsidDel="00000000" w:rsidR="00000000" w:rsidRPr="00000000">
        <w:rPr>
          <w:rFonts w:ascii="Times New Roman" w:cs="Times New Roman" w:eastAsia="Times New Roman" w:hAnsi="Times New Roman"/>
          <w:color w:val="000000"/>
          <w:rtl w:val="0"/>
        </w:rPr>
        <w:t xml:space="preserve">збереження історичної пам’яті, відродження національної ідентичності;</w:t>
        <w:br w:type="textWrapping"/>
        <w:t xml:space="preserve">- збереження культурної спадщини українського народу;</w:t>
        <w:br w:type="textWrapping"/>
        <w:t xml:space="preserve">- розвивати критичне мислення;</w:t>
        <w:br w:type="textWrapping"/>
        <w:t xml:space="preserve">- розвивати навички ІТ;</w:t>
      </w:r>
      <w:r w:rsidDel="00000000" w:rsidR="00000000" w:rsidRPr="00000000">
        <w:rPr>
          <w:rFonts w:ascii="Times New Roman" w:cs="Times New Roman" w:eastAsia="Times New Roman" w:hAnsi="Times New Roman"/>
          <w:b w:val="1"/>
          <w:color w:val="000000"/>
          <w:rtl w:val="0"/>
        </w:rPr>
        <w:br w:type="textWrapping"/>
        <w:tab/>
        <w:t xml:space="preserve">Гіпотеза проєкту:</w:t>
      </w:r>
      <w:r w:rsidDel="00000000" w:rsidR="00000000" w:rsidRPr="00000000">
        <w:rPr>
          <w:rFonts w:ascii="Times New Roman" w:cs="Times New Roman" w:eastAsia="Times New Roman" w:hAnsi="Times New Roman"/>
          <w:color w:val="000000"/>
          <w:rtl w:val="0"/>
        </w:rPr>
        <w:t xml:space="preserve">створити інтерактивну візуалізацію філософського шляху людини за Сковородою.</w:t>
        <w:br w:type="textWrapping"/>
        <w:tab/>
      </w:r>
      <w:r w:rsidDel="00000000" w:rsidR="00000000" w:rsidRPr="00000000">
        <w:rPr>
          <w:rFonts w:ascii="Times New Roman" w:cs="Times New Roman" w:eastAsia="Times New Roman" w:hAnsi="Times New Roman"/>
          <w:b w:val="1"/>
          <w:color w:val="000000"/>
          <w:rtl w:val="0"/>
        </w:rPr>
        <w:t xml:space="preserve">Об’єкт та предмет дослідження проєкту:</w:t>
        <w:br w:type="textWrapping"/>
      </w:r>
      <w:r w:rsidDel="00000000" w:rsidR="00000000" w:rsidRPr="00000000">
        <w:rPr>
          <w:rFonts w:ascii="Times New Roman" w:cs="Times New Roman" w:eastAsia="Times New Roman" w:hAnsi="Times New Roman"/>
          <w:color w:val="000000"/>
          <w:rtl w:val="0"/>
        </w:rPr>
        <w:t xml:space="preserve">- філософські ідеї Григорія Сковороди, концепція самопізнання, шлях до внутрішньої гармонії та взаємозв'язку людини та природи;</w:t>
        <w:br w:type="textWrapping"/>
        <w:t xml:space="preserve">- можливість візуалізації філософського шляху людини за Сковородою;</w:t>
        <w:br w:type="textWrapping"/>
        <w:t xml:space="preserve">- байки Харківські</w:t>
      </w:r>
      <w:r w:rsidDel="00000000" w:rsidR="00000000" w:rsidRPr="00000000">
        <w:rPr>
          <w:rFonts w:ascii="Times New Roman" w:cs="Times New Roman" w:eastAsia="Times New Roman" w:hAnsi="Times New Roman"/>
          <w:b w:val="1"/>
          <w:color w:val="000000"/>
          <w:rtl w:val="0"/>
        </w:rPr>
        <w:br w:type="textWrapping"/>
        <w:tab/>
        <w:t xml:space="preserve">Методи дослідження:</w:t>
        <w:br w:type="textWrapping"/>
      </w:r>
      <w:r w:rsidDel="00000000" w:rsidR="00000000" w:rsidRPr="00000000">
        <w:rPr>
          <w:rFonts w:ascii="Times New Roman" w:cs="Times New Roman" w:eastAsia="Times New Roman" w:hAnsi="Times New Roman"/>
          <w:color w:val="000000"/>
          <w:rtl w:val="0"/>
        </w:rPr>
        <w:t xml:space="preserve">1.</w:t>
      </w:r>
      <w:r w:rsidDel="00000000" w:rsidR="00000000" w:rsidRPr="00000000">
        <w:rPr>
          <w:rFonts w:ascii="Times New Roman" w:cs="Times New Roman" w:eastAsia="Times New Roman" w:hAnsi="Times New Roman"/>
          <w:b w:val="1"/>
          <w:color w:val="000000"/>
          <w:rtl w:val="0"/>
        </w:rPr>
        <w:t xml:space="preserve">  </w:t>
      </w:r>
      <w:r w:rsidDel="00000000" w:rsidR="00000000" w:rsidRPr="00000000">
        <w:rPr>
          <w:rFonts w:ascii="Times New Roman" w:cs="Times New Roman" w:eastAsia="Times New Roman" w:hAnsi="Times New Roman"/>
          <w:color w:val="000000"/>
          <w:rtl w:val="0"/>
        </w:rPr>
        <w:t xml:space="preserve">Аналіз літературних джерел.</w:t>
        <w:br w:type="textWrapping"/>
        <w:t xml:space="preserve">2. В</w:t>
      </w:r>
      <w:r w:rsidDel="00000000" w:rsidR="00000000" w:rsidRPr="00000000">
        <w:rPr>
          <w:rFonts w:ascii="Times New Roman" w:cs="Times New Roman" w:eastAsia="Times New Roman" w:hAnsi="Times New Roman"/>
          <w:color w:val="000000"/>
          <w:rtl w:val="0"/>
        </w:rPr>
        <w:t xml:space="preserve">иявлення взаємозв'язків між різними аспектами філософії Сковороди та їх систематизація. 3. Перевтілення абстрактних понять на візуальні образи за допомогою графіки, анімації або інтерактивних елементів.</w:t>
        <w:br w:type="textWrapping"/>
        <w:t xml:space="preserve">4. Створення програмного забезпечення, яке дозволить користувачам інтерактивно досліджувати створену візуалізацію.</w:t>
        <w:br w:type="textWrapping"/>
        <w:t xml:space="preserve">5. Залучення фахівців у галузі філософії та інформатики для оцінки розробленої візуалізації.</w:t>
        <w:br w:type="textWrapping"/>
      </w:r>
      <w:r w:rsidDel="00000000" w:rsidR="00000000" w:rsidRPr="00000000">
        <w:rPr>
          <w:rFonts w:ascii="Times New Roman" w:cs="Times New Roman" w:eastAsia="Times New Roman" w:hAnsi="Times New Roman"/>
          <w:b w:val="1"/>
          <w:color w:val="000000"/>
          <w:rtl w:val="0"/>
        </w:rPr>
        <w:tab/>
        <w:t xml:space="preserve">Етапи проєкту:</w:t>
      </w:r>
      <w:r w:rsidDel="00000000" w:rsidR="00000000" w:rsidRPr="00000000">
        <w:rPr>
          <w:rtl w:val="0"/>
        </w:rPr>
      </w:r>
    </w:p>
    <w:p w:rsidR="00000000" w:rsidDel="00000000" w:rsidP="00000000" w:rsidRDefault="00000000" w:rsidRPr="00000000" w14:paraId="00000006">
      <w:pPr>
        <w:pStyle w:val="Heading3"/>
        <w:keepNext w:val="0"/>
        <w:keepLines w:val="0"/>
        <w:numPr>
          <w:ilvl w:val="0"/>
          <w:numId w:val="3"/>
        </w:numPr>
        <w:spacing w:after="0" w:afterAutospacing="0" w:before="240" w:lineRule="auto"/>
        <w:ind w:left="720" w:hanging="360"/>
        <w:rPr>
          <w:rFonts w:ascii="Times New Roman" w:cs="Times New Roman" w:eastAsia="Times New Roman" w:hAnsi="Times New Roman"/>
          <w:color w:val="000000"/>
        </w:rPr>
      </w:pPr>
      <w:bookmarkStart w:colFirst="0" w:colLast="0" w:name="_nv8gsm2vtcyl" w:id="5"/>
      <w:bookmarkEnd w:id="5"/>
      <w:r w:rsidDel="00000000" w:rsidR="00000000" w:rsidRPr="00000000">
        <w:rPr>
          <w:rFonts w:ascii="Times New Roman" w:cs="Times New Roman" w:eastAsia="Times New Roman" w:hAnsi="Times New Roman"/>
          <w:color w:val="000000"/>
          <w:rtl w:val="0"/>
        </w:rPr>
        <w:t xml:space="preserve">Збір інформації.</w:t>
      </w:r>
    </w:p>
    <w:p w:rsidR="00000000" w:rsidDel="00000000" w:rsidP="00000000" w:rsidRDefault="00000000" w:rsidRPr="00000000" w14:paraId="00000007">
      <w:pPr>
        <w:pStyle w:val="Heading3"/>
        <w:keepNext w:val="0"/>
        <w:keepLines w:val="0"/>
        <w:numPr>
          <w:ilvl w:val="0"/>
          <w:numId w:val="3"/>
        </w:numPr>
        <w:spacing w:after="0" w:afterAutospacing="0" w:before="0" w:beforeAutospacing="0" w:lineRule="auto"/>
        <w:ind w:left="720" w:hanging="360"/>
        <w:rPr>
          <w:rFonts w:ascii="Times New Roman" w:cs="Times New Roman" w:eastAsia="Times New Roman" w:hAnsi="Times New Roman"/>
          <w:color w:val="000000"/>
        </w:rPr>
      </w:pPr>
      <w:bookmarkStart w:colFirst="0" w:colLast="0" w:name="_3lqdak4y8jcv" w:id="6"/>
      <w:bookmarkEnd w:id="6"/>
      <w:r w:rsidDel="00000000" w:rsidR="00000000" w:rsidRPr="00000000">
        <w:rPr>
          <w:rFonts w:ascii="Times New Roman" w:cs="Times New Roman" w:eastAsia="Times New Roman" w:hAnsi="Times New Roman"/>
          <w:color w:val="000000"/>
          <w:rtl w:val="0"/>
        </w:rPr>
        <w:t xml:space="preserve">Аналіз і систематизація даних. </w:t>
      </w:r>
    </w:p>
    <w:p w:rsidR="00000000" w:rsidDel="00000000" w:rsidP="00000000" w:rsidRDefault="00000000" w:rsidRPr="00000000" w14:paraId="00000008">
      <w:pPr>
        <w:pStyle w:val="Heading3"/>
        <w:keepNext w:val="0"/>
        <w:keepLines w:val="0"/>
        <w:numPr>
          <w:ilvl w:val="0"/>
          <w:numId w:val="3"/>
        </w:numPr>
        <w:spacing w:after="0" w:afterAutospacing="0" w:before="0" w:beforeAutospacing="0" w:lineRule="auto"/>
        <w:ind w:left="720" w:hanging="360"/>
        <w:rPr>
          <w:rFonts w:ascii="Times New Roman" w:cs="Times New Roman" w:eastAsia="Times New Roman" w:hAnsi="Times New Roman"/>
          <w:color w:val="000000"/>
        </w:rPr>
      </w:pPr>
      <w:bookmarkStart w:colFirst="0" w:colLast="0" w:name="_63wyc1y1urhi" w:id="7"/>
      <w:bookmarkEnd w:id="7"/>
      <w:r w:rsidDel="00000000" w:rsidR="00000000" w:rsidRPr="00000000">
        <w:rPr>
          <w:rFonts w:ascii="Times New Roman" w:cs="Times New Roman" w:eastAsia="Times New Roman" w:hAnsi="Times New Roman"/>
          <w:color w:val="000000"/>
          <w:rtl w:val="0"/>
        </w:rPr>
        <w:t xml:space="preserve">Розробка алгоритму візуалізації.</w:t>
      </w:r>
    </w:p>
    <w:p w:rsidR="00000000" w:rsidDel="00000000" w:rsidP="00000000" w:rsidRDefault="00000000" w:rsidRPr="00000000" w14:paraId="00000009">
      <w:pPr>
        <w:pStyle w:val="Heading3"/>
        <w:keepNext w:val="0"/>
        <w:keepLines w:val="0"/>
        <w:numPr>
          <w:ilvl w:val="0"/>
          <w:numId w:val="3"/>
        </w:numPr>
        <w:spacing w:after="0" w:afterAutospacing="0" w:before="0" w:beforeAutospacing="0" w:lineRule="auto"/>
        <w:ind w:left="720" w:hanging="360"/>
        <w:rPr>
          <w:rFonts w:ascii="Times New Roman" w:cs="Times New Roman" w:eastAsia="Times New Roman" w:hAnsi="Times New Roman"/>
          <w:color w:val="000000"/>
        </w:rPr>
      </w:pPr>
      <w:bookmarkStart w:colFirst="0" w:colLast="0" w:name="_nv8gsm2vtcyl" w:id="5"/>
      <w:bookmarkEnd w:id="5"/>
      <w:r w:rsidDel="00000000" w:rsidR="00000000" w:rsidRPr="00000000">
        <w:rPr>
          <w:rFonts w:ascii="Times New Roman" w:cs="Times New Roman" w:eastAsia="Times New Roman" w:hAnsi="Times New Roman"/>
          <w:color w:val="000000"/>
          <w:rtl w:val="0"/>
        </w:rPr>
        <w:t xml:space="preserve">Створення інтерактивної візуалізації.</w:t>
      </w:r>
    </w:p>
    <w:p w:rsidR="00000000" w:rsidDel="00000000" w:rsidP="00000000" w:rsidRDefault="00000000" w:rsidRPr="00000000" w14:paraId="0000000A">
      <w:pPr>
        <w:pStyle w:val="Heading3"/>
        <w:keepNext w:val="0"/>
        <w:keepLines w:val="0"/>
        <w:numPr>
          <w:ilvl w:val="0"/>
          <w:numId w:val="3"/>
        </w:numPr>
        <w:spacing w:after="0" w:afterAutospacing="0" w:before="0" w:beforeAutospacing="0" w:lineRule="auto"/>
        <w:ind w:left="720" w:hanging="360"/>
        <w:rPr>
          <w:rFonts w:ascii="Times New Roman" w:cs="Times New Roman" w:eastAsia="Times New Roman" w:hAnsi="Times New Roman"/>
          <w:color w:val="000000"/>
        </w:rPr>
      </w:pPr>
      <w:bookmarkStart w:colFirst="0" w:colLast="0" w:name="_nv8gsm2vtcyl" w:id="5"/>
      <w:bookmarkEnd w:id="5"/>
      <w:r w:rsidDel="00000000" w:rsidR="00000000" w:rsidRPr="00000000">
        <w:rPr>
          <w:rFonts w:ascii="Times New Roman" w:cs="Times New Roman" w:eastAsia="Times New Roman" w:hAnsi="Times New Roman"/>
          <w:color w:val="000000"/>
          <w:rtl w:val="0"/>
        </w:rPr>
        <w:t xml:space="preserve">Тестування та доопрацювання.</w:t>
      </w:r>
    </w:p>
    <w:p w:rsidR="00000000" w:rsidDel="00000000" w:rsidP="00000000" w:rsidRDefault="00000000" w:rsidRPr="00000000" w14:paraId="0000000B">
      <w:pPr>
        <w:pStyle w:val="Heading3"/>
        <w:keepNext w:val="0"/>
        <w:keepLines w:val="0"/>
        <w:numPr>
          <w:ilvl w:val="0"/>
          <w:numId w:val="3"/>
        </w:numPr>
        <w:spacing w:after="240" w:before="0" w:beforeAutospacing="0" w:lineRule="auto"/>
        <w:ind w:left="720" w:hanging="360"/>
        <w:rPr>
          <w:rFonts w:ascii="Times New Roman" w:cs="Times New Roman" w:eastAsia="Times New Roman" w:hAnsi="Times New Roman"/>
          <w:color w:val="000000"/>
        </w:rPr>
      </w:pPr>
      <w:bookmarkStart w:colFirst="0" w:colLast="0" w:name="_1z89sllke85" w:id="8"/>
      <w:bookmarkEnd w:id="8"/>
      <w:r w:rsidDel="00000000" w:rsidR="00000000" w:rsidRPr="00000000">
        <w:rPr>
          <w:rFonts w:ascii="Times New Roman" w:cs="Times New Roman" w:eastAsia="Times New Roman" w:hAnsi="Times New Roman"/>
          <w:color w:val="000000"/>
          <w:rtl w:val="0"/>
        </w:rPr>
        <w:t xml:space="preserve">Презентація результатів.</w:t>
      </w:r>
      <w:r w:rsidDel="00000000" w:rsidR="00000000" w:rsidRPr="00000000">
        <w:rPr>
          <w:rFonts w:ascii="Times New Roman" w:cs="Times New Roman" w:eastAsia="Times New Roman" w:hAnsi="Times New Roman"/>
          <w:b w:val="1"/>
          <w:color w:val="000000"/>
          <w:rtl w:val="0"/>
        </w:rPr>
        <w:br w:type="textWrapping"/>
        <w:tab/>
        <w:t xml:space="preserve">Обладнання:</w:t>
      </w:r>
      <w:r w:rsidDel="00000000" w:rsidR="00000000" w:rsidRPr="00000000">
        <w:rPr>
          <w:rFonts w:ascii="Times New Roman" w:cs="Times New Roman" w:eastAsia="Times New Roman" w:hAnsi="Times New Roman"/>
          <w:color w:val="000000"/>
          <w:rtl w:val="0"/>
        </w:rPr>
        <w:t xml:space="preserve">комп’ютер, планшет, відеоредактор, відеохостинг, графічний редактор, редактор презентацій, мікрофон, хмарні сховища.</w:t>
        <w:br w:type="textWrapping"/>
      </w:r>
      <w:r w:rsidDel="00000000" w:rsidR="00000000" w:rsidRPr="00000000">
        <w:rPr>
          <w:rFonts w:ascii="Times New Roman" w:cs="Times New Roman" w:eastAsia="Times New Roman" w:hAnsi="Times New Roman"/>
          <w:b w:val="1"/>
          <w:color w:val="000000"/>
          <w:rtl w:val="0"/>
        </w:rPr>
        <w:tab/>
        <w:t xml:space="preserve">Очікування:</w:t>
      </w:r>
      <w:r w:rsidDel="00000000" w:rsidR="00000000" w:rsidRPr="00000000">
        <w:rPr>
          <w:rFonts w:ascii="Times New Roman" w:cs="Times New Roman" w:eastAsia="Times New Roman" w:hAnsi="Times New Roman"/>
          <w:color w:val="000000"/>
          <w:rtl w:val="0"/>
        </w:rPr>
        <w:br w:type="textWrapping"/>
        <w:t xml:space="preserve">1. Інтерактивна візуалізація філософського шляху людини за Сковородою стане інноваційним способом вивчення його філософії, особливо для молоді.</w:t>
        <w:br w:type="textWrapping"/>
        <w:t xml:space="preserve">2. Розвиток креативного та критичного мислення.</w:t>
        <w:br w:type="textWrapping"/>
        <w:t xml:space="preserve">3. Популяризація філософії Сковороди.</w:t>
        <w:br w:type="textWrapping"/>
        <w:t xml:space="preserve">4. Розвиток цифрових компетентностей учасників проєкту.</w:t>
        <w:br w:type="textWrapping"/>
        <w:t xml:space="preserve">5. Підвищення інтересу до української культури та філософії.</w:t>
        <w:br w:type="textWrapping"/>
      </w:r>
      <w:r w:rsidDel="00000000" w:rsidR="00000000" w:rsidRPr="00000000">
        <w:rPr>
          <w:rFonts w:ascii="Times New Roman" w:cs="Times New Roman" w:eastAsia="Times New Roman" w:hAnsi="Times New Roman"/>
          <w:b w:val="1"/>
          <w:color w:val="000000"/>
          <w:rtl w:val="0"/>
        </w:rPr>
        <w:tab/>
        <w:t xml:space="preserve">Критерії оцінювання:</w:t>
      </w:r>
      <w:r w:rsidDel="00000000" w:rsidR="00000000" w:rsidRPr="00000000">
        <w:rPr>
          <w:rFonts w:ascii="Times New Roman" w:cs="Times New Roman" w:eastAsia="Times New Roman" w:hAnsi="Times New Roman"/>
          <w:b w:val="1"/>
          <w:color w:val="000000"/>
          <w:rtl w:val="0"/>
        </w:rPr>
        <w:br w:type="textWrapping"/>
      </w:r>
      <w:r w:rsidDel="00000000" w:rsidR="00000000" w:rsidRPr="00000000">
        <w:rPr>
          <w:rFonts w:ascii="Times New Roman" w:cs="Times New Roman" w:eastAsia="Times New Roman" w:hAnsi="Times New Roman"/>
          <w:color w:val="000000"/>
          <w:rtl w:val="0"/>
        </w:rPr>
        <w:t xml:space="preserve">Глибина розуміння філософії Сковороди.</w:t>
        <w:br w:type="textWrapping"/>
        <w:t xml:space="preserve">Оригінальність.</w:t>
        <w:br w:type="textWrapping"/>
        <w:t xml:space="preserve">Якість візуалізації.</w:t>
        <w:br w:type="textWrapping"/>
        <w:t xml:space="preserve">Інтерактивність.</w:t>
        <w:br w:type="textWrapping"/>
        <w:t xml:space="preserve">Оригінальність програмного рішення.</w:t>
        <w:br w:type="textWrapping"/>
        <w:t xml:space="preserve">Креативність.</w:t>
        <w:br w:type="textWrapping"/>
      </w:r>
      <w:r w:rsidDel="00000000" w:rsidR="00000000" w:rsidRPr="00000000">
        <w:rPr>
          <w:rFonts w:ascii="Times New Roman" w:cs="Times New Roman" w:eastAsia="Times New Roman" w:hAnsi="Times New Roman"/>
          <w:b w:val="1"/>
          <w:color w:val="000000"/>
          <w:rtl w:val="0"/>
        </w:rPr>
        <w:tab/>
        <w:t xml:space="preserve">Висновки:</w:t>
        <w:br w:type="textWrapping"/>
        <w:tab/>
      </w:r>
      <w:r w:rsidDel="00000000" w:rsidR="00000000" w:rsidRPr="00000000">
        <w:rPr>
          <w:rFonts w:ascii="Times New Roman" w:cs="Times New Roman" w:eastAsia="Times New Roman" w:hAnsi="Times New Roman"/>
          <w:color w:val="000000"/>
          <w:rtl w:val="0"/>
        </w:rPr>
        <w:t xml:space="preserve">Проєкт «Перевтілення. Григорій Сковорода.» довів, що сучасні технології можуть стати потужним інструментом для популяризації культурної спадщини та розвитку творчого потенціалу учасників та учасниць освітнього простору. Результативність проєкту не тільки дозволяє глибше зрозуміти філософію Сковороди, але й відкриває нові можливості для вивчення гуманітарних дисциплін. Проєкт став яскравим прикладом того, як можна поєднати традиції та інновації, минуле та майбутнє.</w:t>
        <w:br w:type="textWrapping"/>
      </w:r>
      <w:r w:rsidDel="00000000" w:rsidR="00000000" w:rsidRPr="00000000">
        <w:rPr>
          <w:rFonts w:ascii="Times New Roman" w:cs="Times New Roman" w:eastAsia="Times New Roman" w:hAnsi="Times New Roman"/>
          <w:b w:val="1"/>
          <w:color w:val="000000"/>
          <w:rtl w:val="0"/>
        </w:rPr>
        <w:tab/>
        <w:t xml:space="preserve">Результативність проєкту: </w:t>
      </w:r>
      <w:r w:rsidDel="00000000" w:rsidR="00000000" w:rsidRPr="00000000">
        <w:rPr>
          <w:rFonts w:ascii="Times New Roman" w:cs="Times New Roman" w:eastAsia="Times New Roman" w:hAnsi="Times New Roman"/>
          <w:color w:val="000000"/>
          <w:rtl w:val="0"/>
        </w:rPr>
        <w:t xml:space="preserve">подати роботи</w:t>
      </w:r>
      <w:r w:rsidDel="00000000" w:rsidR="00000000" w:rsidRPr="00000000">
        <w:rPr>
          <w:rFonts w:ascii="Times New Roman" w:cs="Times New Roman" w:eastAsia="Times New Roman" w:hAnsi="Times New Roman"/>
          <w:b w:val="1"/>
          <w:color w:val="000000"/>
          <w:rtl w:val="0"/>
        </w:rPr>
        <w:t xml:space="preserve"> </w:t>
      </w:r>
      <w:r w:rsidDel="00000000" w:rsidR="00000000" w:rsidRPr="00000000">
        <w:rPr>
          <w:rFonts w:ascii="Times New Roman" w:cs="Times New Roman" w:eastAsia="Times New Roman" w:hAnsi="Times New Roman"/>
          <w:color w:val="333333"/>
          <w:rtl w:val="0"/>
        </w:rPr>
        <w:t xml:space="preserve">на о</w:t>
      </w:r>
      <w:r w:rsidDel="00000000" w:rsidR="00000000" w:rsidRPr="00000000">
        <w:rPr>
          <w:rFonts w:ascii="Times New Roman" w:cs="Times New Roman" w:eastAsia="Times New Roman" w:hAnsi="Times New Roman"/>
          <w:color w:val="333333"/>
          <w:rtl w:val="0"/>
        </w:rPr>
        <w:t xml:space="preserve">бласний щорічний фестиваль з комп’ютерної графіки та анімації  закладів освіти Харківської області: </w:t>
      </w:r>
      <w:r w:rsidDel="00000000" w:rsidR="00000000" w:rsidRPr="00000000">
        <w:rPr>
          <w:rFonts w:ascii="Times New Roman" w:cs="Times New Roman" w:eastAsia="Times New Roman" w:hAnsi="Times New Roman"/>
          <w:b w:val="1"/>
          <w:color w:val="000000"/>
          <w:rtl w:val="0"/>
        </w:rPr>
        <w:t xml:space="preserve">«Духовна зброя сильніша за тілесну…»</w:t>
      </w:r>
      <w:r w:rsidDel="00000000" w:rsidR="00000000" w:rsidRPr="00000000">
        <w:rPr>
          <w:rFonts w:ascii="Times New Roman" w:cs="Times New Roman" w:eastAsia="Times New Roman" w:hAnsi="Times New Roman"/>
          <w:color w:val="000000"/>
          <w:rtl w:val="0"/>
        </w:rPr>
        <w:t xml:space="preserve"> (з нагоди 250-річчя із часу укладення Григорієм Сковородою збірки «Байки Харківські»).</w:t>
      </w:r>
      <w:r w:rsidDel="00000000" w:rsidR="00000000" w:rsidRPr="00000000">
        <w:rPr>
          <w:rFonts w:ascii="Times New Roman" w:cs="Times New Roman" w:eastAsia="Times New Roman" w:hAnsi="Times New Roman"/>
          <w:color w:val="333333"/>
          <w:rtl w:val="0"/>
        </w:rPr>
        <w:br w:type="textWrapping"/>
        <w:tab/>
      </w:r>
      <w:r w:rsidDel="00000000" w:rsidR="00000000" w:rsidRPr="00000000">
        <w:rPr>
          <w:rFonts w:ascii="Times New Roman" w:cs="Times New Roman" w:eastAsia="Times New Roman" w:hAnsi="Times New Roman"/>
          <w:b w:val="1"/>
          <w:color w:val="000000"/>
          <w:rtl w:val="0"/>
        </w:rPr>
        <w:t xml:space="preserve">Термін: </w:t>
      </w:r>
      <w:r w:rsidDel="00000000" w:rsidR="00000000" w:rsidRPr="00000000">
        <w:rPr>
          <w:rFonts w:ascii="Times New Roman" w:cs="Times New Roman" w:eastAsia="Times New Roman" w:hAnsi="Times New Roman"/>
          <w:color w:val="000000"/>
          <w:rtl w:val="0"/>
        </w:rPr>
        <w:t xml:space="preserve">березень - квітень</w:t>
        <w:br w:type="textWrapping"/>
        <w:tab/>
      </w:r>
      <w:r w:rsidDel="00000000" w:rsidR="00000000" w:rsidRPr="00000000">
        <w:rPr>
          <w:rFonts w:ascii="Times New Roman" w:cs="Times New Roman" w:eastAsia="Times New Roman" w:hAnsi="Times New Roman"/>
          <w:b w:val="1"/>
          <w:color w:val="000000"/>
          <w:rtl w:val="0"/>
        </w:rPr>
        <w:t xml:space="preserve">Клас:</w:t>
      </w:r>
      <w:r w:rsidDel="00000000" w:rsidR="00000000" w:rsidRPr="00000000">
        <w:rPr>
          <w:rFonts w:ascii="Times New Roman" w:cs="Times New Roman" w:eastAsia="Times New Roman" w:hAnsi="Times New Roman"/>
          <w:color w:val="000000"/>
          <w:rtl w:val="0"/>
        </w:rPr>
        <w:t xml:space="preserve"> 8, 6</w:t>
        <w:br w:type="textWrapping"/>
        <w:tab/>
      </w:r>
      <w:r w:rsidDel="00000000" w:rsidR="00000000" w:rsidRPr="00000000">
        <w:rPr>
          <w:rFonts w:ascii="Times New Roman" w:cs="Times New Roman" w:eastAsia="Times New Roman" w:hAnsi="Times New Roman"/>
          <w:b w:val="1"/>
          <w:color w:val="000000"/>
          <w:rtl w:val="0"/>
        </w:rPr>
        <w:t xml:space="preserve">Список використаних джерел:</w:t>
        <w:br w:type="textWrapping"/>
      </w:r>
      <w:hyperlink r:id="rId8">
        <w:r w:rsidDel="00000000" w:rsidR="00000000" w:rsidRPr="00000000">
          <w:rPr>
            <w:rFonts w:ascii="Times New Roman" w:cs="Times New Roman" w:eastAsia="Times New Roman" w:hAnsi="Times New Roman"/>
            <w:b w:val="1"/>
            <w:color w:val="1155cc"/>
            <w:u w:val="single"/>
            <w:rtl w:val="0"/>
          </w:rPr>
          <w:t xml:space="preserve">skovoroda.museum</w:t>
        </w:r>
      </w:hyperlink>
      <w:r w:rsidDel="00000000" w:rsidR="00000000" w:rsidRPr="00000000">
        <w:rPr>
          <w:rFonts w:ascii="Times New Roman" w:cs="Times New Roman" w:eastAsia="Times New Roman" w:hAnsi="Times New Roman"/>
          <w:b w:val="1"/>
          <w:color w:val="000000"/>
          <w:rtl w:val="0"/>
        </w:rPr>
        <w:br w:type="textWrapping"/>
      </w:r>
      <w:hyperlink r:id="rId9">
        <w:r w:rsidDel="00000000" w:rsidR="00000000" w:rsidRPr="00000000">
          <w:rPr>
            <w:rFonts w:ascii="Times New Roman" w:cs="Times New Roman" w:eastAsia="Times New Roman" w:hAnsi="Times New Roman"/>
            <w:b w:val="1"/>
            <w:color w:val="1155cc"/>
            <w:u w:val="single"/>
            <w:rtl w:val="0"/>
          </w:rPr>
          <w:t xml:space="preserve">Байки Харківські - Григорій Сковорода</w:t>
        </w:r>
      </w:hyperlink>
      <w:r w:rsidDel="00000000" w:rsidR="00000000" w:rsidRPr="00000000">
        <w:rPr>
          <w:rtl w:val="0"/>
        </w:rPr>
        <w:br w:type="textWrapping"/>
      </w:r>
      <w:hyperlink r:id="rId10">
        <w:r w:rsidDel="00000000" w:rsidR="00000000" w:rsidRPr="00000000">
          <w:rPr>
            <w:rFonts w:ascii="Times New Roman" w:cs="Times New Roman" w:eastAsia="Times New Roman" w:hAnsi="Times New Roman"/>
            <w:color w:val="1155cc"/>
            <w:sz w:val="28"/>
            <w:szCs w:val="28"/>
            <w:u w:val="single"/>
            <w:rtl w:val="0"/>
          </w:rPr>
          <w:t xml:space="preserve">Григорій Сковорода біографія (СКОРОЧЕНО)</w:t>
        </w:r>
      </w:hyperlink>
      <w:r w:rsidDel="00000000" w:rsidR="00000000" w:rsidRPr="00000000">
        <w:rPr>
          <w:rFonts w:ascii="Times New Roman" w:cs="Times New Roman" w:eastAsia="Times New Roman" w:hAnsi="Times New Roman"/>
          <w:b w:val="1"/>
          <w:rtl w:val="0"/>
        </w:rPr>
        <w:br w:type="textWrapping"/>
      </w:r>
      <w:hyperlink r:id="rId11">
        <w:r w:rsidDel="00000000" w:rsidR="00000000" w:rsidRPr="00000000">
          <w:rPr>
            <w:rFonts w:ascii="Times New Roman" w:cs="Times New Roman" w:eastAsia="Times New Roman" w:hAnsi="Times New Roman"/>
            <w:b w:val="1"/>
            <w:color w:val="1155cc"/>
            <w:u w:val="single"/>
            <w:rtl w:val="0"/>
          </w:rPr>
          <w:t xml:space="preserve">На Урок</w:t>
        </w:r>
      </w:hyperlink>
      <w:r w:rsidDel="00000000" w:rsidR="00000000" w:rsidRPr="00000000">
        <w:rPr>
          <w:rFonts w:ascii="Times New Roman" w:cs="Times New Roman" w:eastAsia="Times New Roman" w:hAnsi="Times New Roman"/>
          <w:b w:val="1"/>
          <w:rtl w:val="0"/>
        </w:rPr>
        <w:br w:type="textWrapping"/>
      </w:r>
      <w:hyperlink r:id="rId12">
        <w:r w:rsidDel="00000000" w:rsidR="00000000" w:rsidRPr="00000000">
          <w:rPr>
            <w:rFonts w:ascii="Times New Roman" w:cs="Times New Roman" w:eastAsia="Times New Roman" w:hAnsi="Times New Roman"/>
            <w:b w:val="1"/>
            <w:color w:val="1155cc"/>
            <w:u w:val="single"/>
            <w:rtl w:val="0"/>
          </w:rPr>
          <w:t xml:space="preserve">Canva</w:t>
        </w:r>
      </w:hyperlink>
      <w:r w:rsidDel="00000000" w:rsidR="00000000" w:rsidRPr="00000000">
        <w:rPr>
          <w:rFonts w:ascii="Times New Roman" w:cs="Times New Roman" w:eastAsia="Times New Roman" w:hAnsi="Times New Roman"/>
          <w:b w:val="1"/>
          <w:rtl w:val="0"/>
        </w:rPr>
        <w:t xml:space="preserve"> </w:t>
        <w:br w:type="textWrapping"/>
      </w:r>
    </w:p>
    <w:p w:rsidR="00000000" w:rsidDel="00000000" w:rsidP="00000000" w:rsidRDefault="00000000" w:rsidRPr="00000000" w14:paraId="0000000C">
      <w:pPr>
        <w:pStyle w:val="Heading3"/>
        <w:keepNext w:val="0"/>
        <w:keepLines w:val="0"/>
        <w:spacing w:after="240" w:before="240" w:lineRule="auto"/>
        <w:ind w:left="720" w:firstLine="0"/>
        <w:rPr>
          <w:rFonts w:ascii="Times New Roman" w:cs="Times New Roman" w:eastAsia="Times New Roman" w:hAnsi="Times New Roman"/>
          <w:b w:val="1"/>
        </w:rPr>
      </w:pPr>
      <w:bookmarkStart w:colFirst="0" w:colLast="0" w:name="_vy5pz56hyiis" w:id="9"/>
      <w:bookmarkEnd w:id="9"/>
      <w:r w:rsidDel="00000000" w:rsidR="00000000" w:rsidRPr="00000000">
        <w:rPr>
          <w:rtl w:val="0"/>
        </w:rPr>
      </w:r>
    </w:p>
    <w:p w:rsidR="00000000" w:rsidDel="00000000" w:rsidP="00000000" w:rsidRDefault="00000000" w:rsidRPr="00000000" w14:paraId="0000000D">
      <w:pPr>
        <w:pStyle w:val="Heading3"/>
        <w:keepNext w:val="0"/>
        <w:keepLines w:val="0"/>
        <w:spacing w:after="240" w:before="240" w:lineRule="auto"/>
        <w:ind w:left="720" w:firstLine="0"/>
        <w:rPr>
          <w:rFonts w:ascii="Times New Roman" w:cs="Times New Roman" w:eastAsia="Times New Roman" w:hAnsi="Times New Roman"/>
          <w:sz w:val="28"/>
          <w:szCs w:val="28"/>
        </w:rPr>
      </w:pPr>
      <w:bookmarkStart w:colFirst="0" w:colLast="0" w:name="_mlsww2tmyifq" w:id="10"/>
      <w:bookmarkEnd w:id="10"/>
      <w:r w:rsidDel="00000000" w:rsidR="00000000" w:rsidRPr="00000000">
        <w:rPr>
          <w:rFonts w:ascii="Times New Roman" w:cs="Times New Roman" w:eastAsia="Times New Roman" w:hAnsi="Times New Roman"/>
          <w:b w:val="1"/>
          <w:sz w:val="28"/>
          <w:szCs w:val="28"/>
          <w:rtl w:val="0"/>
        </w:rPr>
        <w:br w:type="textWrapping"/>
      </w:r>
      <w:r w:rsidDel="00000000" w:rsidR="00000000" w:rsidRPr="00000000">
        <w:rPr>
          <w:rFonts w:ascii="Times New Roman" w:cs="Times New Roman" w:eastAsia="Times New Roman" w:hAnsi="Times New Roman"/>
          <w:b w:val="1"/>
          <w:color w:val="000000"/>
          <w:sz w:val="28"/>
          <w:szCs w:val="28"/>
          <w:rtl w:val="0"/>
        </w:rPr>
        <w:t xml:space="preserve">ТЕМА УРОКУ: Дауншифтинг за Г.С. Сковородою</w:t>
        <w:br w:type="textWrapping"/>
        <w:t xml:space="preserve">МЕТА:</w:t>
      </w:r>
      <w:r w:rsidDel="00000000" w:rsidR="00000000" w:rsidRPr="00000000">
        <w:rPr>
          <w:rFonts w:ascii="Times New Roman" w:cs="Times New Roman" w:eastAsia="Times New Roman" w:hAnsi="Times New Roman"/>
          <w:b w:val="1"/>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 ознайомити з філософією Григорія Сковороди, розглянувши її крізь призму сучасного поняття "дауншифтинг"; показати, як філософія Сковороди може бути застосована в сучасному житті; формувати в учасників/учасниць освітнього простору власне бачення щастя і гармонії з навколишнім світом.</w:t>
      </w:r>
      <w:r w:rsidDel="00000000" w:rsidR="00000000" w:rsidRPr="00000000">
        <w:rPr>
          <w:rtl w:val="0"/>
        </w:rPr>
      </w:r>
    </w:p>
    <w:tbl>
      <w:tblPr>
        <w:tblStyle w:val="Table1"/>
        <w:tblW w:w="113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2085"/>
        <w:gridCol w:w="8820"/>
        <w:tblGridChange w:id="0">
          <w:tblGrid>
            <w:gridCol w:w="420"/>
            <w:gridCol w:w="2085"/>
            <w:gridCol w:w="88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Етап</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План дій</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Залучити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Спонукати до активної участі в проєкті, зацікавити їх темою та визначити початкові знання та уявлення про філософію Сковороди та дауншифтинг.</w:t>
              <w:br w:type="textWrapping"/>
            </w:r>
            <w:hyperlink r:id="rId13">
              <w:r w:rsidDel="00000000" w:rsidR="00000000" w:rsidRPr="00000000">
                <w:rPr>
                  <w:rFonts w:ascii="Times New Roman" w:cs="Times New Roman" w:eastAsia="Times New Roman" w:hAnsi="Times New Roman"/>
                  <w:color w:val="1155cc"/>
                  <w:sz w:val="28"/>
                  <w:szCs w:val="28"/>
                  <w:u w:val="single"/>
                  <w:rtl w:val="0"/>
                </w:rPr>
                <w:t xml:space="preserve">Григорій Сковорода біографія (СКОРОЧЕНО)</w:t>
              </w:r>
            </w:hyperlink>
            <w:r w:rsidDel="00000000" w:rsidR="00000000" w:rsidRPr="00000000">
              <w:rPr>
                <w:rFonts w:ascii="Times New Roman" w:cs="Times New Roman" w:eastAsia="Times New Roman" w:hAnsi="Times New Roman"/>
                <w:sz w:val="28"/>
                <w:szCs w:val="28"/>
                <w:rtl w:val="0"/>
              </w:rPr>
              <w:br w:type="textWrapping"/>
            </w:r>
            <w:hyperlink r:id="rId14">
              <w:r w:rsidDel="00000000" w:rsidR="00000000" w:rsidRPr="00000000">
                <w:rPr>
                  <w:rFonts w:ascii="Times New Roman" w:cs="Times New Roman" w:eastAsia="Times New Roman" w:hAnsi="Times New Roman"/>
                  <w:color w:val="1155cc"/>
                  <w:sz w:val="28"/>
                  <w:szCs w:val="28"/>
                  <w:u w:val="single"/>
                  <w:rtl w:val="0"/>
                </w:rPr>
                <w:t xml:space="preserve">Дауншифтинг – шлях до свободи чи життя на мінімалках? | Проєкт Get Test</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Віртуальний музей:</w:t>
              <w:br w:type="textWrapping"/>
            </w:r>
            <w:hyperlink r:id="rId15">
              <w:r w:rsidDel="00000000" w:rsidR="00000000" w:rsidRPr="00000000">
                <w:rPr>
                  <w:rFonts w:ascii="Times New Roman" w:cs="Times New Roman" w:eastAsia="Times New Roman" w:hAnsi="Times New Roman"/>
                  <w:color w:val="1155cc"/>
                  <w:sz w:val="28"/>
                  <w:szCs w:val="28"/>
                  <w:u w:val="single"/>
                  <w:rtl w:val="0"/>
                </w:rPr>
                <w:t xml:space="preserve">skovoroda.museum</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Пояснити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З'ясувати,</w:t>
            </w:r>
            <w:r w:rsidDel="00000000" w:rsidR="00000000" w:rsidRPr="00000000">
              <w:rPr>
                <w:rFonts w:ascii="Times New Roman" w:cs="Times New Roman" w:eastAsia="Times New Roman" w:hAnsi="Times New Roman"/>
                <w:sz w:val="28"/>
                <w:szCs w:val="28"/>
                <w:rtl w:val="0"/>
              </w:rPr>
              <w:t xml:space="preserve"> як сучасні технології можуть допомогти глибше зрозуміти філософію Григорія Сковороди та візуалізувати його ідеї про дауншифтинг.</w:t>
              <w:br w:type="textWrapping"/>
              <w:t xml:space="preserve">Використовуючи інструменти для створення презентацій учасники та учасниці освітнього простору створюють динамічну презентацію, яка розповідає про життя та філософію Сковороди.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Розробити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Формування робочих груп.</w:t>
            </w:r>
            <w:r w:rsidDel="00000000" w:rsidR="00000000" w:rsidRPr="00000000">
              <w:rPr>
                <w:rFonts w:ascii="Times New Roman" w:cs="Times New Roman" w:eastAsia="Times New Roman" w:hAnsi="Times New Roman"/>
                <w:sz w:val="28"/>
                <w:szCs w:val="28"/>
                <w:rtl w:val="0"/>
              </w:rPr>
              <w:br w:type="textWrapping"/>
              <w:t xml:space="preserve">Об’єднати учасників та учасниць освітнього простору за інтересами та нахилами. Можливі групи:</w:t>
            </w:r>
          </w:p>
          <w:p w:rsidR="00000000" w:rsidDel="00000000" w:rsidP="00000000" w:rsidRDefault="00000000" w:rsidRPr="00000000" w14:paraId="0000001D">
            <w:pPr>
              <w:widowControl w:val="0"/>
              <w:numPr>
                <w:ilvl w:val="0"/>
                <w:numId w:val="1"/>
              </w:numPr>
              <w:spacing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Історики-літератори.</w:t>
            </w:r>
          </w:p>
          <w:p w:rsidR="00000000" w:rsidDel="00000000" w:rsidP="00000000" w:rsidRDefault="00000000" w:rsidRPr="00000000" w14:paraId="0000001E">
            <w:pPr>
              <w:widowControl w:val="0"/>
              <w:numPr>
                <w:ilvl w:val="0"/>
                <w:numId w:val="1"/>
              </w:numPr>
              <w:spacing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Філософи.</w:t>
            </w:r>
          </w:p>
          <w:p w:rsidR="00000000" w:rsidDel="00000000" w:rsidP="00000000" w:rsidRDefault="00000000" w:rsidRPr="00000000" w14:paraId="0000001F">
            <w:pPr>
              <w:widowControl w:val="0"/>
              <w:numPr>
                <w:ilvl w:val="0"/>
                <w:numId w:val="1"/>
              </w:numPr>
              <w:spacing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Психологи.</w:t>
            </w:r>
          </w:p>
          <w:p w:rsidR="00000000" w:rsidDel="00000000" w:rsidP="00000000" w:rsidRDefault="00000000" w:rsidRPr="00000000" w14:paraId="00000020">
            <w:pPr>
              <w:widowControl w:val="0"/>
              <w:numPr>
                <w:ilvl w:val="0"/>
                <w:numId w:val="1"/>
              </w:numPr>
              <w:spacing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Дизайнери. </w:t>
            </w:r>
          </w:p>
          <w:p w:rsidR="00000000" w:rsidDel="00000000" w:rsidP="00000000" w:rsidRDefault="00000000" w:rsidRPr="00000000" w14:paraId="00000021">
            <w:pPr>
              <w:widowControl w:val="0"/>
              <w:numPr>
                <w:ilvl w:val="0"/>
                <w:numId w:val="1"/>
              </w:numPr>
              <w:spacing w:line="240" w:lineRule="auto"/>
              <w:ind w:left="720" w:hanging="36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IT-спеціалісти.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Грамота та арт</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spacing w:line="240" w:lineRule="auto"/>
              <w:rPr>
                <w:rFonts w:ascii="Times New Roman" w:cs="Times New Roman" w:eastAsia="Times New Roman" w:hAnsi="Times New Roman"/>
                <w:color w:val="202122"/>
                <w:sz w:val="28"/>
                <w:szCs w:val="28"/>
                <w:highlight w:val="white"/>
              </w:rPr>
            </w:pPr>
            <w:r w:rsidDel="00000000" w:rsidR="00000000" w:rsidRPr="00000000">
              <w:rPr>
                <w:rFonts w:ascii="Times New Roman" w:cs="Times New Roman" w:eastAsia="Times New Roman" w:hAnsi="Times New Roman"/>
                <w:sz w:val="28"/>
                <w:szCs w:val="28"/>
                <w:u w:val="single"/>
                <w:rtl w:val="0"/>
              </w:rPr>
              <w:t xml:space="preserve">Філософія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Fonts w:ascii="Times New Roman" w:cs="Times New Roman" w:eastAsia="Times New Roman" w:hAnsi="Times New Roman"/>
                <w:color w:val="202122"/>
                <w:sz w:val="28"/>
                <w:szCs w:val="28"/>
                <w:highlight w:val="white"/>
                <w:rtl w:val="0"/>
              </w:rPr>
              <w:t xml:space="preserve">це подорож у світ великих питань: хто ми, звідки прийшли та куди йдемо? Це спроба зрозуміти, як влаштований світ і наше місце в ньому.</w:t>
            </w:r>
          </w:p>
          <w:p w:rsidR="00000000" w:rsidDel="00000000" w:rsidP="00000000" w:rsidRDefault="00000000" w:rsidRPr="00000000" w14:paraId="00000025">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Дауншифтинг</w:t>
            </w:r>
            <w:r w:rsidDel="00000000" w:rsidR="00000000" w:rsidRPr="00000000">
              <w:rPr>
                <w:rFonts w:ascii="Times New Roman" w:cs="Times New Roman" w:eastAsia="Times New Roman" w:hAnsi="Times New Roman"/>
                <w:sz w:val="28"/>
                <w:szCs w:val="28"/>
                <w:rtl w:val="0"/>
              </w:rPr>
              <w:t xml:space="preserve"> - це свідомий вибір спростити своє життя, відмовившись від гонитви  за матеріальними благами та кар'єрним зростанням на користь більш спокійного та осмисленого існування.</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3D-моделювання. </w:t>
            </w:r>
            <w:r w:rsidDel="00000000" w:rsidR="00000000" w:rsidRPr="00000000">
              <w:rPr>
                <w:rFonts w:ascii="Times New Roman" w:cs="Times New Roman" w:eastAsia="Times New Roman" w:hAnsi="Times New Roman"/>
                <w:sz w:val="28"/>
                <w:szCs w:val="28"/>
                <w:rtl w:val="0"/>
              </w:rPr>
              <w:t xml:space="preserve">Створення віртуальної моделі саду, лісу або іншого природного об'єкта.</w:t>
            </w:r>
          </w:p>
          <w:p w:rsidR="00000000" w:rsidDel="00000000" w:rsidP="00000000" w:rsidRDefault="00000000" w:rsidRPr="00000000" w14:paraId="00000029">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Робототехніка.</w:t>
            </w:r>
            <w:r w:rsidDel="00000000" w:rsidR="00000000" w:rsidRPr="00000000">
              <w:rPr>
                <w:rFonts w:ascii="Times New Roman" w:cs="Times New Roman" w:eastAsia="Times New Roman" w:hAnsi="Times New Roman"/>
                <w:sz w:val="28"/>
                <w:szCs w:val="28"/>
                <w:rtl w:val="0"/>
              </w:rPr>
              <w:t xml:space="preserve"> Створення інтерактивних елементів, наприклад, робота, який читає цитати Сковороди.</w:t>
            </w:r>
          </w:p>
          <w:p w:rsidR="00000000" w:rsidDel="00000000" w:rsidP="00000000" w:rsidRDefault="00000000" w:rsidRPr="00000000" w14:paraId="0000002A">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Презентація: </w:t>
            </w:r>
            <w:r w:rsidDel="00000000" w:rsidR="00000000" w:rsidRPr="00000000">
              <w:rPr>
                <w:rFonts w:ascii="Times New Roman" w:cs="Times New Roman" w:eastAsia="Times New Roman" w:hAnsi="Times New Roman"/>
                <w:sz w:val="28"/>
                <w:szCs w:val="28"/>
                <w:rtl w:val="0"/>
              </w:rPr>
              <w:t xml:space="preserve">Кожна група презентує свою модель, пояснюючи, як вона пов'язана з філософією Сковороди та ідеями дауншифтингу.</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Дослідження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"День без гаджетів"</w:t>
            </w:r>
            <w:r w:rsidDel="00000000" w:rsidR="00000000" w:rsidRPr="00000000">
              <w:rPr>
                <w:rFonts w:ascii="Times New Roman" w:cs="Times New Roman" w:eastAsia="Times New Roman" w:hAnsi="Times New Roman"/>
                <w:sz w:val="28"/>
                <w:szCs w:val="28"/>
                <w:rtl w:val="0"/>
              </w:rPr>
              <w:t xml:space="preserve">. Учасники та учасниці освітнього простору  проводять день без використання гаджетів. Натомість починають ведення щоденника, де описують свої відчуття та думки.</w:t>
            </w:r>
          </w:p>
          <w:p w:rsidR="00000000" w:rsidDel="00000000" w:rsidP="00000000" w:rsidRDefault="00000000" w:rsidRPr="00000000" w14:paraId="0000002E">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"Простий спосіб життя"</w:t>
            </w:r>
            <w:r w:rsidDel="00000000" w:rsidR="00000000" w:rsidRPr="00000000">
              <w:rPr>
                <w:rFonts w:ascii="Times New Roman" w:cs="Times New Roman" w:eastAsia="Times New Roman" w:hAnsi="Times New Roman"/>
                <w:sz w:val="28"/>
                <w:szCs w:val="28"/>
                <w:rtl w:val="0"/>
              </w:rPr>
              <w:t xml:space="preserve">.  Учасники та учасниці освітнього простору обирають одну сферу життя (харчування, споживання, відпочинок) і розробляє план, як спростити своє життя в цій сфері, використовуючи ідеї Сковороди.</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Оцінити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hyperlink r:id="rId16">
              <w:r w:rsidDel="00000000" w:rsidR="00000000" w:rsidRPr="00000000">
                <w:rPr>
                  <w:rFonts w:ascii="Times New Roman" w:cs="Times New Roman" w:eastAsia="Times New Roman" w:hAnsi="Times New Roman"/>
                  <w:color w:val="1155cc"/>
                  <w:sz w:val="28"/>
                  <w:szCs w:val="28"/>
                  <w:u w:val="single"/>
                  <w:rtl w:val="0"/>
                </w:rPr>
                <w:t xml:space="preserve">Дауншифтинг за Г.С. Сковородою</w:t>
              </w:r>
            </w:hyperlink>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b w:val="1"/>
                <w:sz w:val="28"/>
                <w:szCs w:val="28"/>
                <w:rtl w:val="0"/>
              </w:rPr>
              <w:t xml:space="preserve">Вправа “Незакінчене речення”</w:t>
            </w:r>
            <w:r w:rsidDel="00000000" w:rsidR="00000000" w:rsidRPr="00000000">
              <w:rPr>
                <w:rFonts w:ascii="Times New Roman" w:cs="Times New Roman" w:eastAsia="Times New Roman" w:hAnsi="Times New Roman"/>
                <w:sz w:val="28"/>
                <w:szCs w:val="28"/>
                <w:rtl w:val="0"/>
              </w:rPr>
              <w:br w:type="textWrapping"/>
              <w:t xml:space="preserve">Тепер я знаю, що..</w:t>
            </w:r>
            <w:r w:rsidDel="00000000" w:rsidR="00000000" w:rsidRPr="00000000">
              <w:rPr>
                <w:rtl w:val="0"/>
              </w:rPr>
            </w:r>
          </w:p>
        </w:tc>
      </w:tr>
    </w:tbl>
    <w:p w:rsidR="00000000" w:rsidDel="00000000" w:rsidP="00000000" w:rsidRDefault="00000000" w:rsidRPr="00000000" w14:paraId="00000032">
      <w:pPr>
        <w:pStyle w:val="Heading3"/>
        <w:keepNext w:val="0"/>
        <w:keepLines w:val="0"/>
        <w:spacing w:before="280" w:lineRule="auto"/>
        <w:rPr>
          <w:rFonts w:ascii="Times New Roman" w:cs="Times New Roman" w:eastAsia="Times New Roman" w:hAnsi="Times New Roman"/>
          <w:color w:val="000000"/>
        </w:rPr>
      </w:pPr>
      <w:bookmarkStart w:colFirst="0" w:colLast="0" w:name="_u0uu3ecap2" w:id="11"/>
      <w:bookmarkEnd w:id="11"/>
      <w:r w:rsidDel="00000000" w:rsidR="00000000" w:rsidRPr="00000000">
        <w:rPr>
          <w:rFonts w:ascii="Times New Roman" w:cs="Times New Roman" w:eastAsia="Times New Roman" w:hAnsi="Times New Roman"/>
          <w:b w:val="1"/>
          <w:color w:val="000000"/>
          <w:rtl w:val="0"/>
        </w:rPr>
        <w:t xml:space="preserve">ТЕМА УРОКУ: Мальопис “Байки </w:t>
      </w:r>
      <w:r w:rsidDel="00000000" w:rsidR="00000000" w:rsidRPr="00000000">
        <w:rPr>
          <w:rFonts w:ascii="Times New Roman" w:cs="Times New Roman" w:eastAsia="Times New Roman" w:hAnsi="Times New Roman"/>
          <w:b w:val="1"/>
          <w:color w:val="000000"/>
          <w:u w:val="single"/>
          <w:rtl w:val="0"/>
        </w:rPr>
        <w:t xml:space="preserve">ХА</w:t>
      </w:r>
      <w:r w:rsidDel="00000000" w:rsidR="00000000" w:rsidRPr="00000000">
        <w:rPr>
          <w:rFonts w:ascii="Times New Roman" w:cs="Times New Roman" w:eastAsia="Times New Roman" w:hAnsi="Times New Roman"/>
          <w:b w:val="1"/>
          <w:color w:val="000000"/>
          <w:rtl w:val="0"/>
        </w:rPr>
        <w:t xml:space="preserve">рківські”</w:t>
        <w:br w:type="textWrapping"/>
        <w:t xml:space="preserve">МЕТА: </w:t>
      </w:r>
      <w:r w:rsidDel="00000000" w:rsidR="00000000" w:rsidRPr="00000000">
        <w:rPr>
          <w:rFonts w:ascii="Times New Roman" w:cs="Times New Roman" w:eastAsia="Times New Roman" w:hAnsi="Times New Roman"/>
          <w:color w:val="000000"/>
          <w:rtl w:val="0"/>
        </w:rPr>
        <w:t xml:space="preserve">поєднати гуманітарні предмети вивчення  (література, філософія) з природничими науками (мистецтво, технології) для глибшого розуміння та інтерпретації байок Григорія Сковороди; розвивати креативне мислення, уяву та навички дослідження; створити умови для самореалізації та самовираження через мистецтво.</w:t>
      </w:r>
      <w:r w:rsidDel="00000000" w:rsidR="00000000" w:rsidRPr="00000000">
        <w:rPr>
          <w:rtl w:val="0"/>
        </w:rPr>
      </w:r>
    </w:p>
    <w:tbl>
      <w:tblPr>
        <w:tblStyle w:val="Table2"/>
        <w:tblW w:w="113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2490"/>
        <w:gridCol w:w="8415"/>
        <w:tblGridChange w:id="0">
          <w:tblGrid>
            <w:gridCol w:w="420"/>
            <w:gridCol w:w="2490"/>
            <w:gridCol w:w="841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Етап</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План дій</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Залучити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Бесіда-інтрига.</w:t>
            </w:r>
          </w:p>
          <w:p w:rsidR="00000000" w:rsidDel="00000000" w:rsidP="00000000" w:rsidRDefault="00000000" w:rsidRPr="00000000" w14:paraId="00000039">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Слово вчительки: "Чи можуть слова ожити на папері?"</w:t>
            </w:r>
          </w:p>
          <w:p w:rsidR="00000000" w:rsidDel="00000000" w:rsidP="00000000" w:rsidRDefault="00000000" w:rsidRPr="00000000" w14:paraId="0000003A">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Обговорити,</w:t>
            </w:r>
            <w:r w:rsidDel="00000000" w:rsidR="00000000" w:rsidRPr="00000000">
              <w:rPr>
                <w:rFonts w:ascii="Times New Roman" w:cs="Times New Roman" w:eastAsia="Times New Roman" w:hAnsi="Times New Roman"/>
                <w:sz w:val="28"/>
                <w:szCs w:val="28"/>
                <w:rtl w:val="0"/>
              </w:rPr>
              <w:t xml:space="preserve"> як різні види мистецтва (малювання, графіка, скульптура) допомагають краще зрозуміти літературні твори.</w:t>
            </w:r>
          </w:p>
          <w:p w:rsidR="00000000" w:rsidDel="00000000" w:rsidP="00000000" w:rsidRDefault="00000000" w:rsidRPr="00000000" w14:paraId="0000003B">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Обговорення жанру байки</w:t>
            </w:r>
            <w:r w:rsidDel="00000000" w:rsidR="00000000" w:rsidRPr="00000000">
              <w:rPr>
                <w:rFonts w:ascii="Times New Roman" w:cs="Times New Roman" w:eastAsia="Times New Roman" w:hAnsi="Times New Roman"/>
                <w:sz w:val="28"/>
                <w:szCs w:val="28"/>
                <w:rtl w:val="0"/>
              </w:rPr>
              <w:t xml:space="preserve">, його особливостей та ролі в літературі.</w:t>
            </w:r>
          </w:p>
          <w:p w:rsidR="00000000" w:rsidDel="00000000" w:rsidP="00000000" w:rsidRDefault="00000000" w:rsidRPr="00000000" w14:paraId="0000003C">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Представлення збірки "Байки Харківські"</w:t>
            </w:r>
            <w:r w:rsidDel="00000000" w:rsidR="00000000" w:rsidRPr="00000000">
              <w:rPr>
                <w:rFonts w:ascii="Times New Roman" w:cs="Times New Roman" w:eastAsia="Times New Roman" w:hAnsi="Times New Roman"/>
                <w:sz w:val="28"/>
                <w:szCs w:val="28"/>
                <w:rtl w:val="0"/>
              </w:rPr>
              <w:t xml:space="preserve"> як унікального явища української літератури.</w:t>
              <w:br w:type="textWrapping"/>
            </w:r>
            <w:hyperlink r:id="rId17">
              <w:r w:rsidDel="00000000" w:rsidR="00000000" w:rsidRPr="00000000">
                <w:rPr>
                  <w:rFonts w:ascii="Times New Roman" w:cs="Times New Roman" w:eastAsia="Times New Roman" w:hAnsi="Times New Roman"/>
                  <w:color w:val="1155cc"/>
                  <w:sz w:val="28"/>
                  <w:szCs w:val="28"/>
                  <w:u w:val="single"/>
                  <w:rtl w:val="0"/>
                </w:rPr>
                <w:t xml:space="preserve">Байки Харківські - Григорій Сковорода</w:t>
              </w:r>
            </w:hyperlink>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Ознайомити</w:t>
            </w:r>
            <w:r w:rsidDel="00000000" w:rsidR="00000000" w:rsidRPr="00000000">
              <w:rPr>
                <w:rFonts w:ascii="Times New Roman" w:cs="Times New Roman" w:eastAsia="Times New Roman" w:hAnsi="Times New Roman"/>
                <w:sz w:val="28"/>
                <w:szCs w:val="28"/>
                <w:rtl w:val="0"/>
              </w:rPr>
              <w:t xml:space="preserve"> з різними стилями ілюстрації (реалізм, імпресіонізм, абстракціонізм тощо).</w:t>
            </w:r>
          </w:p>
          <w:p w:rsidR="00000000" w:rsidDel="00000000" w:rsidP="00000000" w:rsidRDefault="00000000" w:rsidRPr="00000000" w14:paraId="00000040">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Дослідити </w:t>
            </w:r>
            <w:r w:rsidDel="00000000" w:rsidR="00000000" w:rsidRPr="00000000">
              <w:rPr>
                <w:rFonts w:ascii="Times New Roman" w:cs="Times New Roman" w:eastAsia="Times New Roman" w:hAnsi="Times New Roman"/>
                <w:sz w:val="28"/>
                <w:szCs w:val="28"/>
                <w:rtl w:val="0"/>
              </w:rPr>
              <w:t xml:space="preserve">роботи відомих ілюстраторів, які працювали над творами української літератури.</w:t>
            </w:r>
          </w:p>
          <w:p w:rsidR="00000000" w:rsidDel="00000000" w:rsidP="00000000" w:rsidRDefault="00000000" w:rsidRPr="00000000" w14:paraId="00000041">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Вибір теми</w:t>
            </w:r>
            <w:r w:rsidDel="00000000" w:rsidR="00000000" w:rsidRPr="00000000">
              <w:rPr>
                <w:rFonts w:ascii="Times New Roman" w:cs="Times New Roman" w:eastAsia="Times New Roman" w:hAnsi="Times New Roman"/>
                <w:sz w:val="28"/>
                <w:szCs w:val="28"/>
                <w:rtl w:val="0"/>
              </w:rPr>
              <w:t xml:space="preserve"> для слайда презентації.</w:t>
            </w:r>
          </w:p>
          <w:p w:rsidR="00000000" w:rsidDel="00000000" w:rsidP="00000000" w:rsidRDefault="00000000" w:rsidRPr="00000000" w14:paraId="00000042">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Кожен учасник/учасниця освітнього простору обирає байку, яка його найбільше зацікавила і визначає центральну ідею, яку він/вона хоче передати у своєму малюнку.</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Пояснити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Слово вчительки/ вчителя.</w:t>
            </w:r>
            <w:r w:rsidDel="00000000" w:rsidR="00000000" w:rsidRPr="00000000">
              <w:rPr>
                <w:rFonts w:ascii="Times New Roman" w:cs="Times New Roman" w:eastAsia="Times New Roman" w:hAnsi="Times New Roman"/>
                <w:sz w:val="28"/>
                <w:szCs w:val="28"/>
                <w:rtl w:val="0"/>
              </w:rPr>
              <w:t xml:space="preserve"> Пояснити основні поняття та ідеї.</w:t>
              <w:br w:type="textWrapping"/>
              <w:t xml:space="preserve">Обговорення можливостей використання цифрових інструментів для створення малюнків та презентацій.</w:t>
            </w:r>
          </w:p>
          <w:p w:rsidR="00000000" w:rsidDel="00000000" w:rsidP="00000000" w:rsidRDefault="00000000" w:rsidRPr="00000000" w14:paraId="00000046">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Пояснення, як технології можуть допомогти візуалізувати абстрактні поняття.</w:t>
            </w:r>
          </w:p>
          <w:p w:rsidR="00000000" w:rsidDel="00000000" w:rsidP="00000000" w:rsidRDefault="00000000" w:rsidRPr="00000000" w14:paraId="00000047">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Групова робота.</w:t>
            </w:r>
            <w:r w:rsidDel="00000000" w:rsidR="00000000" w:rsidRPr="00000000">
              <w:rPr>
                <w:rFonts w:ascii="Times New Roman" w:cs="Times New Roman" w:eastAsia="Times New Roman" w:hAnsi="Times New Roman"/>
                <w:sz w:val="28"/>
                <w:szCs w:val="28"/>
                <w:rtl w:val="0"/>
              </w:rPr>
              <w:t xml:space="preserve">Учасники та учасниці освітнього простору обговорюють прочитані байки та створюють свої інтерпретації.</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Розробити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Формування творчих груп.</w:t>
            </w:r>
          </w:p>
          <w:p w:rsidR="00000000" w:rsidDel="00000000" w:rsidP="00000000" w:rsidRDefault="00000000" w:rsidRPr="00000000" w14:paraId="0000004B">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Кожна група обирає одну байку Сковороди для детального аналізу та візуалізації.</w:t>
            </w:r>
          </w:p>
          <w:p w:rsidR="00000000" w:rsidDel="00000000" w:rsidP="00000000" w:rsidRDefault="00000000" w:rsidRPr="00000000" w14:paraId="0000004C">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Дослідження байки.</w:t>
            </w:r>
          </w:p>
          <w:p w:rsidR="00000000" w:rsidDel="00000000" w:rsidP="00000000" w:rsidRDefault="00000000" w:rsidRPr="00000000" w14:paraId="0000004D">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Глибокий аналіз обраної байки.</w:t>
            </w:r>
          </w:p>
          <w:p w:rsidR="00000000" w:rsidDel="00000000" w:rsidP="00000000" w:rsidRDefault="00000000" w:rsidRPr="00000000" w14:paraId="0000004E">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Вибір техніки виконання.</w:t>
            </w:r>
          </w:p>
          <w:p w:rsidR="00000000" w:rsidDel="00000000" w:rsidP="00000000" w:rsidRDefault="00000000" w:rsidRPr="00000000" w14:paraId="0000004F">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Розробка сценарію.</w:t>
            </w:r>
          </w:p>
          <w:p w:rsidR="00000000" w:rsidDel="00000000" w:rsidP="00000000" w:rsidRDefault="00000000" w:rsidRPr="00000000" w14:paraId="00000050">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Створення роботи.</w:t>
            </w:r>
          </w:p>
          <w:p w:rsidR="00000000" w:rsidDel="00000000" w:rsidP="00000000" w:rsidRDefault="00000000" w:rsidRPr="00000000" w14:paraId="00000051">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Презентація роботи.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Грамота та арт</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Комікс</w:t>
            </w:r>
            <w:r w:rsidDel="00000000" w:rsidR="00000000" w:rsidRPr="00000000">
              <w:rPr>
                <w:rFonts w:ascii="Times New Roman" w:cs="Times New Roman" w:eastAsia="Times New Roman" w:hAnsi="Times New Roman"/>
                <w:sz w:val="28"/>
                <w:szCs w:val="28"/>
                <w:rtl w:val="0"/>
              </w:rPr>
              <w:t xml:space="preserve"> – це певна послідовність малюнків, зазвичай з короткими текстами, які створюють певну зв'язну розповідь. Це своєрідне поєднання літератури та образотворчого мистецтва, де візуальні образи та текст спільно передають історію.</w:t>
              <w:br w:type="textWrapping"/>
            </w:r>
            <w:r w:rsidDel="00000000" w:rsidR="00000000" w:rsidRPr="00000000">
              <w:rPr>
                <w:rFonts w:ascii="Times New Roman" w:cs="Times New Roman" w:eastAsia="Times New Roman" w:hAnsi="Times New Roman"/>
                <w:b w:val="1"/>
                <w:sz w:val="28"/>
                <w:szCs w:val="28"/>
                <w:rtl w:val="0"/>
              </w:rPr>
              <w:t xml:space="preserve">Мальопис</w:t>
            </w:r>
            <w:r w:rsidDel="00000000" w:rsidR="00000000" w:rsidRPr="00000000">
              <w:rPr>
                <w:rFonts w:ascii="Times New Roman" w:cs="Times New Roman" w:eastAsia="Times New Roman" w:hAnsi="Times New Roman"/>
                <w:sz w:val="28"/>
                <w:szCs w:val="28"/>
                <w:rtl w:val="0"/>
              </w:rPr>
              <w:t xml:space="preserve"> – це мистецтво зображення на площині за допомогою фарб. Це один з основних видів образотворчого мистецтва, який дозволяє передати не лише форму та об'єм предметів, а і їх колір, світлотінь, фактуру та створити певну атмосферу.</w:t>
              <w:br w:type="textWrapping"/>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Цифрова обробка</w:t>
            </w:r>
            <w:r w:rsidDel="00000000" w:rsidR="00000000" w:rsidRPr="00000000">
              <w:rPr>
                <w:rFonts w:ascii="Times New Roman" w:cs="Times New Roman" w:eastAsia="Times New Roman" w:hAnsi="Times New Roman"/>
                <w:sz w:val="28"/>
                <w:szCs w:val="28"/>
                <w:rtl w:val="0"/>
              </w:rPr>
              <w:t xml:space="preserve"> зображень.</w:t>
            </w:r>
          </w:p>
          <w:p w:rsidR="00000000" w:rsidDel="00000000" w:rsidP="00000000" w:rsidRDefault="00000000" w:rsidRPr="00000000" w14:paraId="00000058">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Скан або фотографування</w:t>
            </w:r>
            <w:r w:rsidDel="00000000" w:rsidR="00000000" w:rsidRPr="00000000">
              <w:rPr>
                <w:rFonts w:ascii="Times New Roman" w:cs="Times New Roman" w:eastAsia="Times New Roman" w:hAnsi="Times New Roman"/>
                <w:sz w:val="28"/>
                <w:szCs w:val="28"/>
                <w:rtl w:val="0"/>
              </w:rPr>
              <w:t xml:space="preserve"> готових малюнків.</w:t>
            </w:r>
          </w:p>
          <w:p w:rsidR="00000000" w:rsidDel="00000000" w:rsidP="00000000" w:rsidRDefault="00000000" w:rsidRPr="00000000" w14:paraId="00000059">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Обробка зображень у графічних редакторах.</w:t>
            </w:r>
          </w:p>
          <w:p w:rsidR="00000000" w:rsidDel="00000000" w:rsidP="00000000" w:rsidRDefault="00000000" w:rsidRPr="00000000" w14:paraId="0000005A">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Створення </w:t>
            </w:r>
            <w:r w:rsidDel="00000000" w:rsidR="00000000" w:rsidRPr="00000000">
              <w:rPr>
                <w:rFonts w:ascii="Times New Roman" w:cs="Times New Roman" w:eastAsia="Times New Roman" w:hAnsi="Times New Roman"/>
                <w:sz w:val="28"/>
                <w:szCs w:val="28"/>
                <w:rtl w:val="0"/>
              </w:rPr>
              <w:t xml:space="preserve">анімації.</w:t>
            </w:r>
          </w:p>
          <w:p w:rsidR="00000000" w:rsidDel="00000000" w:rsidP="00000000" w:rsidRDefault="00000000" w:rsidRPr="00000000" w14:paraId="0000005B">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Розробка</w:t>
            </w:r>
            <w:r w:rsidDel="00000000" w:rsidR="00000000" w:rsidRPr="00000000">
              <w:rPr>
                <w:rFonts w:ascii="Times New Roman" w:cs="Times New Roman" w:eastAsia="Times New Roman" w:hAnsi="Times New Roman"/>
                <w:sz w:val="28"/>
                <w:szCs w:val="28"/>
                <w:rtl w:val="0"/>
              </w:rPr>
              <w:t xml:space="preserve"> сценарію короткого анімаційного фільму за мотивами байки.</w:t>
            </w:r>
          </w:p>
          <w:p w:rsidR="00000000" w:rsidDel="00000000" w:rsidP="00000000" w:rsidRDefault="00000000" w:rsidRPr="00000000" w14:paraId="0000005C">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Озвучення</w:t>
            </w:r>
            <w:r w:rsidDel="00000000" w:rsidR="00000000" w:rsidRPr="00000000">
              <w:rPr>
                <w:rFonts w:ascii="Times New Roman" w:cs="Times New Roman" w:eastAsia="Times New Roman" w:hAnsi="Times New Roman"/>
                <w:sz w:val="28"/>
                <w:szCs w:val="28"/>
                <w:rtl w:val="0"/>
              </w:rPr>
              <w:t xml:space="preserve"> анімації.</w:t>
            </w:r>
          </w:p>
          <w:p w:rsidR="00000000" w:rsidDel="00000000" w:rsidP="00000000" w:rsidRDefault="00000000" w:rsidRPr="00000000" w14:paraId="0000005D">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3D-моделювання</w:t>
            </w:r>
            <w:r w:rsidDel="00000000" w:rsidR="00000000" w:rsidRPr="00000000">
              <w:rPr>
                <w:rFonts w:ascii="Times New Roman" w:cs="Times New Roman" w:eastAsia="Times New Roman" w:hAnsi="Times New Roman"/>
                <w:sz w:val="28"/>
                <w:szCs w:val="28"/>
                <w:rtl w:val="0"/>
              </w:rPr>
              <w:t xml:space="preserve">.</w:t>
            </w:r>
          </w:p>
          <w:p w:rsidR="00000000" w:rsidDel="00000000" w:rsidP="00000000" w:rsidRDefault="00000000" w:rsidRPr="00000000" w14:paraId="0000005E">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Створення </w:t>
            </w:r>
            <w:r w:rsidDel="00000000" w:rsidR="00000000" w:rsidRPr="00000000">
              <w:rPr>
                <w:rFonts w:ascii="Times New Roman" w:cs="Times New Roman" w:eastAsia="Times New Roman" w:hAnsi="Times New Roman"/>
                <w:sz w:val="28"/>
                <w:szCs w:val="28"/>
                <w:rtl w:val="0"/>
              </w:rPr>
              <w:t xml:space="preserve">тривимірних</w:t>
            </w:r>
            <w:r w:rsidDel="00000000" w:rsidR="00000000" w:rsidRPr="00000000">
              <w:rPr>
                <w:rFonts w:ascii="Times New Roman" w:cs="Times New Roman" w:eastAsia="Times New Roman" w:hAnsi="Times New Roman"/>
                <w:b w:val="1"/>
                <w:sz w:val="28"/>
                <w:szCs w:val="28"/>
                <w:rtl w:val="0"/>
              </w:rPr>
              <w:t xml:space="preserve"> моделей</w:t>
            </w:r>
            <w:r w:rsidDel="00000000" w:rsidR="00000000" w:rsidRPr="00000000">
              <w:rPr>
                <w:rFonts w:ascii="Times New Roman" w:cs="Times New Roman" w:eastAsia="Times New Roman" w:hAnsi="Times New Roman"/>
                <w:sz w:val="28"/>
                <w:szCs w:val="28"/>
                <w:rtl w:val="0"/>
              </w:rPr>
              <w:t xml:space="preserve"> персонажів та об'єктів з байки.</w:t>
            </w:r>
          </w:p>
          <w:p w:rsidR="00000000" w:rsidDel="00000000" w:rsidP="00000000" w:rsidRDefault="00000000" w:rsidRPr="00000000" w14:paraId="0000005F">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Анімація моделей.</w:t>
            </w:r>
          </w:p>
          <w:p w:rsidR="00000000" w:rsidDel="00000000" w:rsidP="00000000" w:rsidRDefault="00000000" w:rsidRPr="00000000" w14:paraId="00000060">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Створення віртуальної сцени.</w:t>
            </w:r>
          </w:p>
          <w:p w:rsidR="00000000" w:rsidDel="00000000" w:rsidP="00000000" w:rsidRDefault="00000000" w:rsidRPr="00000000" w14:paraId="00000061">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Створення інтерактивної презентації.</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2">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Дослідження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Дослідити байку на вибір.</w:t>
            </w:r>
          </w:p>
          <w:p w:rsidR="00000000" w:rsidDel="00000000" w:rsidP="00000000" w:rsidRDefault="00000000" w:rsidRPr="00000000" w14:paraId="00000065">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Підготувати доповідь про одну з байок, виділивши її основні ідеї та образи.</w:t>
            </w:r>
          </w:p>
          <w:p w:rsidR="00000000" w:rsidDel="00000000" w:rsidP="00000000" w:rsidRDefault="00000000" w:rsidRPr="00000000" w14:paraId="00000066">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Створити власний ілюстративний ряд до обраної байки.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Оцінити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hyperlink r:id="rId18">
              <w:r w:rsidDel="00000000" w:rsidR="00000000" w:rsidRPr="00000000">
                <w:rPr>
                  <w:rFonts w:ascii="Times New Roman" w:cs="Times New Roman" w:eastAsia="Times New Roman" w:hAnsi="Times New Roman"/>
                  <w:color w:val="1155cc"/>
                  <w:sz w:val="28"/>
                  <w:szCs w:val="28"/>
                  <w:u w:val="single"/>
                  <w:rtl w:val="0"/>
                </w:rPr>
                <w:t xml:space="preserve">Мальопис “Байки ХАрківські”</w:t>
              </w:r>
            </w:hyperlink>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b w:val="1"/>
                <w:sz w:val="28"/>
                <w:szCs w:val="28"/>
                <w:rtl w:val="0"/>
              </w:rPr>
              <w:t xml:space="preserve">Вправа “Незакінчене речення”</w:t>
            </w:r>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sz w:val="28"/>
                <w:szCs w:val="28"/>
                <w:rtl w:val="0"/>
              </w:rPr>
              <w:t xml:space="preserve">Завдяки цьому проєкту я здобув/ла цінні знання про те, що...</w:t>
            </w:r>
          </w:p>
        </w:tc>
      </w:tr>
    </w:tbl>
    <w:p w:rsidR="00000000" w:rsidDel="00000000" w:rsidP="00000000" w:rsidRDefault="00000000" w:rsidRPr="00000000" w14:paraId="0000006A">
      <w:pPr>
        <w:pStyle w:val="Heading3"/>
        <w:keepNext w:val="0"/>
        <w:keepLines w:val="0"/>
        <w:spacing w:before="280" w:lineRule="auto"/>
        <w:rPr>
          <w:rFonts w:ascii="Times New Roman" w:cs="Times New Roman" w:eastAsia="Times New Roman" w:hAnsi="Times New Roman"/>
        </w:rPr>
      </w:pPr>
      <w:bookmarkStart w:colFirst="0" w:colLast="0" w:name="_1n2r3vjirfyr" w:id="12"/>
      <w:bookmarkEnd w:id="12"/>
      <w:r w:rsidDel="00000000" w:rsidR="00000000" w:rsidRPr="00000000">
        <w:rPr>
          <w:rFonts w:ascii="Times New Roman" w:cs="Times New Roman" w:eastAsia="Times New Roman" w:hAnsi="Times New Roman"/>
          <w:b w:val="1"/>
          <w:color w:val="000000"/>
          <w:rtl w:val="0"/>
        </w:rPr>
        <w:t xml:space="preserve">ТЕМА УРОКУ: Віртуальне інтерв’ю з Г.С. Сковородою</w:t>
        <w:br w:type="textWrapping"/>
        <w:t xml:space="preserve">МЕТА: </w:t>
      </w:r>
      <w:r w:rsidDel="00000000" w:rsidR="00000000" w:rsidRPr="00000000">
        <w:rPr>
          <w:rFonts w:ascii="Times New Roman" w:cs="Times New Roman" w:eastAsia="Times New Roman" w:hAnsi="Times New Roman"/>
          <w:color w:val="000000"/>
          <w:rtl w:val="0"/>
        </w:rPr>
        <w:t xml:space="preserve">оживити постать Григорія Сковороди для сучасних учасників та учасниць освітнього простору, представивши його не лише як історичну постать, а і як актуального мислителя; формувати глибоке розуміння філософських поглядів Сковороди та їхньої актуальності у сьогоденні; розвивати критичне мислення, вміння аналізувати інформацію та формулювати власні думки; спонукати до самостійного дослідження та пошуку відповідей на філософські питання.</w:t>
      </w:r>
      <w:r w:rsidDel="00000000" w:rsidR="00000000" w:rsidRPr="00000000">
        <w:rPr>
          <w:rtl w:val="0"/>
        </w:rPr>
      </w:r>
    </w:p>
    <w:tbl>
      <w:tblPr>
        <w:tblStyle w:val="Table3"/>
        <w:tblW w:w="1132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0"/>
        <w:gridCol w:w="2475"/>
        <w:gridCol w:w="8430"/>
        <w:tblGridChange w:id="0">
          <w:tblGrid>
            <w:gridCol w:w="420"/>
            <w:gridCol w:w="2475"/>
            <w:gridCol w:w="843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rFonts w:ascii="Times New Roman" w:cs="Times New Roman" w:eastAsia="Times New Roman" w:hAnsi="Times New Roman"/>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Етап</w:t>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План дій</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Залучити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Запитання - інтрига.</w:t>
            </w:r>
          </w:p>
          <w:p w:rsidR="00000000" w:rsidDel="00000000" w:rsidP="00000000" w:rsidRDefault="00000000" w:rsidRPr="00000000" w14:paraId="00000071">
            <w:pPr>
              <w:widowControl w:val="0"/>
              <w:numPr>
                <w:ilvl w:val="0"/>
                <w:numId w:val="5"/>
              </w:numPr>
              <w:spacing w:line="240" w:lineRule="auto"/>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Як ви думаєте, чи міг би Григорій Сковорода, якби жив у наш час, користуватися смартфоном і вести блог?"</w:t>
            </w:r>
          </w:p>
          <w:p w:rsidR="00000000" w:rsidDel="00000000" w:rsidP="00000000" w:rsidRDefault="00000000" w:rsidRPr="00000000" w14:paraId="00000072">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Вправа “Мікрофон”</w:t>
            </w:r>
          </w:p>
          <w:p w:rsidR="00000000" w:rsidDel="00000000" w:rsidP="00000000" w:rsidRDefault="00000000" w:rsidRPr="00000000" w14:paraId="00000073">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Запропонувати учасникам та учасницям освітнього простору  назвати перші асоціації, які у них виникають зі словом "філософ". Потім порівняти ці асоціації з образом Григорія Сковороди.</w:t>
            </w:r>
          </w:p>
          <w:p w:rsidR="00000000" w:rsidDel="00000000" w:rsidP="00000000" w:rsidRDefault="00000000" w:rsidRPr="00000000" w14:paraId="00000074">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"Машина часу".</w:t>
            </w:r>
          </w:p>
          <w:p w:rsidR="00000000" w:rsidDel="00000000" w:rsidP="00000000" w:rsidRDefault="00000000" w:rsidRPr="00000000" w14:paraId="00000075">
            <w:pPr>
              <w:widowControl w:val="0"/>
              <w:numPr>
                <w:ilvl w:val="0"/>
                <w:numId w:val="2"/>
              </w:numPr>
              <w:spacing w:line="240" w:lineRule="auto"/>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Уявіть, що ми можемо перенестися в минуле і поспілкуватися з Григорієм Сковородою. Які б запитання ви йому поставили?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numPr>
                <w:ilvl w:val="0"/>
                <w:numId w:val="4"/>
              </w:numPr>
              <w:spacing w:line="240" w:lineRule="auto"/>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Скласти хронологічну таблицю життя і творчості Сковороди.</w:t>
            </w:r>
          </w:p>
          <w:p w:rsidR="00000000" w:rsidDel="00000000" w:rsidP="00000000" w:rsidRDefault="00000000" w:rsidRPr="00000000" w14:paraId="00000079">
            <w:pPr>
              <w:widowControl w:val="0"/>
              <w:numPr>
                <w:ilvl w:val="0"/>
                <w:numId w:val="4"/>
              </w:numPr>
              <w:spacing w:line="240" w:lineRule="auto"/>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Створити презентацію про одну з байок Сковороди.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Пояснити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Пояснити як користуватися сайтом “На Урок”</w:t>
              <w:br w:type="textWrapping"/>
              <w:t xml:space="preserve">Учасників/учасниць освітнього простору об’єднати у групи для створення запитань, які  візуально представлятимуть  основні ідеї Сковороди.</w:t>
            </w:r>
          </w:p>
          <w:p w:rsidR="00000000" w:rsidDel="00000000" w:rsidP="00000000" w:rsidRDefault="00000000" w:rsidRPr="00000000" w14:paraId="0000007D">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Кожен додає до цього проєкту свою частину, пов'язану з обраною ним ідеєю.</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Розробити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Крок 1.</w:t>
            </w:r>
            <w:r w:rsidDel="00000000" w:rsidR="00000000" w:rsidRPr="00000000">
              <w:rPr>
                <w:rFonts w:ascii="Times New Roman" w:cs="Times New Roman" w:eastAsia="Times New Roman" w:hAnsi="Times New Roman"/>
                <w:sz w:val="28"/>
                <w:szCs w:val="28"/>
                <w:rtl w:val="0"/>
              </w:rPr>
              <w:t xml:space="preserve"> Створення банку запитань.</w:t>
            </w:r>
          </w:p>
          <w:p w:rsidR="00000000" w:rsidDel="00000000" w:rsidP="00000000" w:rsidRDefault="00000000" w:rsidRPr="00000000" w14:paraId="00000081">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Крок 2.</w:t>
            </w:r>
            <w:r w:rsidDel="00000000" w:rsidR="00000000" w:rsidRPr="00000000">
              <w:rPr>
                <w:rFonts w:ascii="Times New Roman" w:cs="Times New Roman" w:eastAsia="Times New Roman" w:hAnsi="Times New Roman"/>
                <w:sz w:val="28"/>
                <w:szCs w:val="28"/>
                <w:rtl w:val="0"/>
              </w:rPr>
              <w:t xml:space="preserve"> Вибір формату інтерв'ю.</w:t>
            </w:r>
          </w:p>
          <w:p w:rsidR="00000000" w:rsidDel="00000000" w:rsidP="00000000" w:rsidRDefault="00000000" w:rsidRPr="00000000" w14:paraId="00000082">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Відеоролик.</w:t>
            </w:r>
          </w:p>
          <w:p w:rsidR="00000000" w:rsidDel="00000000" w:rsidP="00000000" w:rsidRDefault="00000000" w:rsidRPr="00000000" w14:paraId="00000083">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Запис екрана ноутбука.</w:t>
            </w:r>
          </w:p>
          <w:p w:rsidR="00000000" w:rsidDel="00000000" w:rsidP="00000000" w:rsidRDefault="00000000" w:rsidRPr="00000000" w14:paraId="00000084">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u w:val="single"/>
                <w:rtl w:val="0"/>
              </w:rPr>
              <w:t xml:space="preserve">Крок 3.</w:t>
            </w:r>
            <w:r w:rsidDel="00000000" w:rsidR="00000000" w:rsidRPr="00000000">
              <w:rPr>
                <w:rFonts w:ascii="Times New Roman" w:cs="Times New Roman" w:eastAsia="Times New Roman" w:hAnsi="Times New Roman"/>
                <w:sz w:val="28"/>
                <w:szCs w:val="28"/>
                <w:rtl w:val="0"/>
              </w:rPr>
              <w:t xml:space="preserve"> Монтаж та презентація</w:t>
            </w:r>
          </w:p>
          <w:p w:rsidR="00000000" w:rsidDel="00000000" w:rsidP="00000000" w:rsidRDefault="00000000" w:rsidRPr="00000000" w14:paraId="00000085">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Обробка відео/аудіо матеріалу: Монтаж, додавання музики, звукових ефектів.</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Грамота та арт</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Створення символічного образу. Створити  візуальний образ, який уособлює одну з філософських ідей Сковороди (наприклад, дерево як символ життя і росту).</w:t>
            </w:r>
          </w:p>
          <w:p w:rsidR="00000000" w:rsidDel="00000000" w:rsidP="00000000" w:rsidRDefault="00000000" w:rsidRPr="00000000" w14:paraId="00000089">
            <w:pPr>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Розробка логотипа. Створити  логотип, який символізує філософію Сковороди. </w:t>
            </w:r>
            <w:hyperlink r:id="rId19">
              <w:r w:rsidDel="00000000" w:rsidR="00000000" w:rsidRPr="00000000">
                <w:rPr>
                  <w:rFonts w:ascii="Times New Roman" w:cs="Times New Roman" w:eastAsia="Times New Roman" w:hAnsi="Times New Roman"/>
                  <w:color w:val="1155cc"/>
                  <w:sz w:val="28"/>
                  <w:szCs w:val="28"/>
                  <w:u w:val="single"/>
                  <w:rtl w:val="0"/>
                </w:rPr>
                <w:t xml:space="preserve">Canva</w:t>
              </w:r>
            </w:hyperlink>
            <w:r w:rsidDel="00000000" w:rsidR="00000000" w:rsidRPr="00000000">
              <w:rPr>
                <w:rtl w:val="0"/>
              </w:rPr>
            </w:r>
          </w:p>
          <w:p w:rsidR="00000000" w:rsidDel="00000000" w:rsidP="00000000" w:rsidRDefault="00000000" w:rsidRPr="00000000" w14:paraId="0000008A">
            <w:pPr>
              <w:spacing w:line="240" w:lineRule="auto"/>
              <w:rPr>
                <w:rFonts w:ascii="Times New Roman" w:cs="Times New Roman" w:eastAsia="Times New Roman" w:hAnsi="Times New Roman"/>
                <w:sz w:val="28"/>
                <w:szCs w:val="28"/>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STEM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Розробка концепції віртуального простору:</w:t>
            </w:r>
            <w:r w:rsidDel="00000000" w:rsidR="00000000" w:rsidRPr="00000000">
              <w:rPr>
                <w:rFonts w:ascii="Times New Roman" w:cs="Times New Roman" w:eastAsia="Times New Roman" w:hAnsi="Times New Roman"/>
                <w:sz w:val="28"/>
                <w:szCs w:val="28"/>
                <w:rtl w:val="0"/>
              </w:rPr>
              <w:t xml:space="preserve"> відтворення лісу, садиби, академії, де Сковорода міг би перебувати.</w:t>
            </w:r>
          </w:p>
          <w:p w:rsidR="00000000" w:rsidDel="00000000" w:rsidP="00000000" w:rsidRDefault="00000000" w:rsidRPr="00000000" w14:paraId="0000008E">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Моделювання об’єктів:</w:t>
            </w:r>
            <w:r w:rsidDel="00000000" w:rsidR="00000000" w:rsidRPr="00000000">
              <w:rPr>
                <w:rFonts w:ascii="Times New Roman" w:cs="Times New Roman" w:eastAsia="Times New Roman" w:hAnsi="Times New Roman"/>
                <w:sz w:val="28"/>
                <w:szCs w:val="28"/>
                <w:rtl w:val="0"/>
              </w:rPr>
              <w:t xml:space="preserve"> створення 3D-моделей будівель, меблів, предметів, які відображають епоху Сковороди.</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rPr>
                <w:rFonts w:ascii="Times New Roman" w:cs="Times New Roman" w:eastAsia="Times New Roman" w:hAnsi="Times New Roman"/>
                <w:b w:val="1"/>
                <w:color w:val="0000ff"/>
                <w:sz w:val="28"/>
                <w:szCs w:val="2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Дослідження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Кожен учасник/учасниця освітнього простору обирає певний аспект життя і творчості Сковороди для детального вивчення.</w:t>
            </w:r>
          </w:p>
          <w:p w:rsidR="00000000" w:rsidDel="00000000" w:rsidP="00000000" w:rsidRDefault="00000000" w:rsidRPr="00000000" w14:paraId="00000092">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Робота в парах або групах.</w:t>
            </w:r>
            <w:r w:rsidDel="00000000" w:rsidR="00000000" w:rsidRPr="00000000">
              <w:rPr>
                <w:rFonts w:ascii="Times New Roman" w:cs="Times New Roman" w:eastAsia="Times New Roman" w:hAnsi="Times New Roman"/>
                <w:sz w:val="28"/>
                <w:szCs w:val="28"/>
                <w:rtl w:val="0"/>
              </w:rPr>
              <w:br w:type="textWrapping"/>
              <w:t xml:space="preserve">Спільне дослідження конкретного твору або філософської концепції.</w:t>
            </w:r>
          </w:p>
          <w:p w:rsidR="00000000" w:rsidDel="00000000" w:rsidP="00000000" w:rsidRDefault="00000000" w:rsidRPr="00000000" w14:paraId="00000093">
            <w:pPr>
              <w:widowControl w:val="0"/>
              <w:spacing w:line="24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Проєкт.</w:t>
            </w:r>
            <w:r w:rsidDel="00000000" w:rsidR="00000000" w:rsidRPr="00000000">
              <w:rPr>
                <w:rFonts w:ascii="Times New Roman" w:cs="Times New Roman" w:eastAsia="Times New Roman" w:hAnsi="Times New Roman"/>
                <w:sz w:val="28"/>
                <w:szCs w:val="28"/>
                <w:rtl w:val="0"/>
              </w:rPr>
              <w:t xml:space="preserve"> Створення відеороликів, коміксів, які відображають результати дослідження</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line="240" w:lineRule="auto"/>
              <w:rPr>
                <w:rFonts w:ascii="Times New Roman" w:cs="Times New Roman" w:eastAsia="Times New Roman" w:hAnsi="Times New Roman"/>
                <w:b w:val="1"/>
                <w:color w:val="0000ff"/>
                <w:sz w:val="28"/>
                <w:szCs w:val="28"/>
              </w:rPr>
            </w:pPr>
            <w:r w:rsidDel="00000000" w:rsidR="00000000" w:rsidRPr="00000000">
              <w:rPr>
                <w:rFonts w:ascii="Times New Roman" w:cs="Times New Roman" w:eastAsia="Times New Roman" w:hAnsi="Times New Roman"/>
                <w:b w:val="1"/>
                <w:color w:val="0000ff"/>
                <w:sz w:val="28"/>
                <w:szCs w:val="28"/>
                <w:rtl w:val="0"/>
              </w:rPr>
              <w:t xml:space="preserve">Оцінити</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w:t>
            </w:r>
            <w:hyperlink r:id="rId20">
              <w:r w:rsidDel="00000000" w:rsidR="00000000" w:rsidRPr="00000000">
                <w:rPr>
                  <w:rFonts w:ascii="Times New Roman" w:cs="Times New Roman" w:eastAsia="Times New Roman" w:hAnsi="Times New Roman"/>
                  <w:color w:val="1155cc"/>
                  <w:sz w:val="28"/>
                  <w:szCs w:val="28"/>
                  <w:u w:val="single"/>
                  <w:rtl w:val="0"/>
                </w:rPr>
                <w:t xml:space="preserve"> Віртуальне інтерв’ю з Г.С. Сковородою</w:t>
              </w:r>
            </w:hyperlink>
            <w:r w:rsidDel="00000000" w:rsidR="00000000" w:rsidRPr="00000000">
              <w:rPr>
                <w:rFonts w:ascii="Times New Roman" w:cs="Times New Roman" w:eastAsia="Times New Roman" w:hAnsi="Times New Roman"/>
                <w:sz w:val="28"/>
                <w:szCs w:val="28"/>
                <w:rtl w:val="0"/>
              </w:rPr>
              <w:br w:type="textWrapping"/>
            </w:r>
            <w:r w:rsidDel="00000000" w:rsidR="00000000" w:rsidRPr="00000000">
              <w:rPr>
                <w:rFonts w:ascii="Times New Roman" w:cs="Times New Roman" w:eastAsia="Times New Roman" w:hAnsi="Times New Roman"/>
                <w:b w:val="1"/>
                <w:sz w:val="28"/>
                <w:szCs w:val="28"/>
                <w:rtl w:val="0"/>
              </w:rPr>
              <w:t xml:space="preserve">Вправа “Незакінчене речення”</w:t>
            </w:r>
            <w:r w:rsidDel="00000000" w:rsidR="00000000" w:rsidRPr="00000000">
              <w:rPr>
                <w:rtl w:val="0"/>
              </w:rPr>
            </w:r>
          </w:p>
          <w:p w:rsidR="00000000" w:rsidDel="00000000" w:rsidP="00000000" w:rsidRDefault="00000000" w:rsidRPr="00000000" w14:paraId="00000097">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Найбільше мене вразило в ідеях Сковороди те, що...</w:t>
            </w:r>
          </w:p>
          <w:p w:rsidR="00000000" w:rsidDel="00000000" w:rsidP="00000000" w:rsidRDefault="00000000" w:rsidRPr="00000000" w14:paraId="00000098">
            <w:pPr>
              <w:widowControl w:val="0"/>
              <w:spacing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Завдяки цьому проєкту я глибше усвідомив/ла значення таких понять, як...</w:t>
            </w:r>
          </w:p>
          <w:p w:rsidR="00000000" w:rsidDel="00000000" w:rsidP="00000000" w:rsidRDefault="00000000" w:rsidRPr="00000000" w14:paraId="00000099">
            <w:pPr>
              <w:widowControl w:val="0"/>
              <w:spacing w:line="240" w:lineRule="auto"/>
              <w:rPr>
                <w:rFonts w:ascii="Times New Roman" w:cs="Times New Roman" w:eastAsia="Times New Roman" w:hAnsi="Times New Roman"/>
                <w:sz w:val="28"/>
                <w:szCs w:val="28"/>
              </w:rPr>
            </w:pPr>
            <w:r w:rsidDel="00000000" w:rsidR="00000000" w:rsidRPr="00000000">
              <w:rPr>
                <w:rtl w:val="0"/>
              </w:rPr>
            </w:r>
          </w:p>
        </w:tc>
      </w:tr>
    </w:tbl>
    <w:p w:rsidR="00000000" w:rsidDel="00000000" w:rsidP="00000000" w:rsidRDefault="00000000" w:rsidRPr="00000000" w14:paraId="0000009A">
      <w:pPr>
        <w:pStyle w:val="Heading3"/>
        <w:keepNext w:val="0"/>
        <w:keepLines w:val="0"/>
        <w:spacing w:before="280" w:lineRule="auto"/>
        <w:rPr>
          <w:rFonts w:ascii="Times New Roman" w:cs="Times New Roman" w:eastAsia="Times New Roman" w:hAnsi="Times New Roman"/>
          <w:b w:val="1"/>
        </w:rPr>
      </w:pPr>
      <w:bookmarkStart w:colFirst="0" w:colLast="0" w:name="_fuypkrtenqrk" w:id="13"/>
      <w:bookmarkEnd w:id="13"/>
      <w:r w:rsidDel="00000000" w:rsidR="00000000" w:rsidRPr="00000000">
        <w:rPr>
          <w:rtl w:val="0"/>
        </w:rPr>
      </w:r>
    </w:p>
    <w:tbl>
      <w:tblPr>
        <w:tblStyle w:val="Table4"/>
        <w:tblW w:w="113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80"/>
        <w:gridCol w:w="3780"/>
        <w:gridCol w:w="3780"/>
        <w:tblGridChange w:id="0">
          <w:tblGrid>
            <w:gridCol w:w="3780"/>
            <w:gridCol w:w="3780"/>
            <w:gridCol w:w="3780"/>
          </w:tblGrid>
        </w:tblGridChange>
      </w:tblGrid>
      <w:tr>
        <w:trPr>
          <w:cantSplit w:val="0"/>
          <w:trHeight w:val="480" w:hRule="atLeast"/>
          <w:tblHeader w:val="0"/>
        </w:trPr>
        <w:tc>
          <w:tcPr>
            <w:gridSpan w:val="3"/>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color w:val="ff0000"/>
                <w:sz w:val="28"/>
                <w:szCs w:val="28"/>
                <w:rtl w:val="0"/>
              </w:rPr>
              <w:t xml:space="preserve">Результативність проєкту</w:t>
              <w:br w:type="textWrapping"/>
            </w:r>
            <w:r w:rsidDel="00000000" w:rsidR="00000000" w:rsidRPr="00000000">
              <w:rPr>
                <w:rFonts w:ascii="Times New Roman" w:cs="Times New Roman" w:eastAsia="Times New Roman" w:hAnsi="Times New Roman"/>
                <w:b w:val="1"/>
                <w:sz w:val="28"/>
                <w:szCs w:val="28"/>
                <w:rtl w:val="0"/>
              </w:rPr>
              <w:t xml:space="preserve">Обласний щорічний фестиваль з комп’ютерної графіки та анімації  закладів освіти Харківської області</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434343"/>
                <w:sz w:val="28"/>
                <w:szCs w:val="28"/>
              </w:rPr>
            </w:pPr>
            <w:r w:rsidDel="00000000" w:rsidR="00000000" w:rsidRPr="00000000">
              <w:rPr>
                <w:rFonts w:ascii="Times New Roman" w:cs="Times New Roman" w:eastAsia="Times New Roman" w:hAnsi="Times New Roman"/>
                <w:b w:val="1"/>
                <w:color w:val="434343"/>
                <w:sz w:val="28"/>
                <w:szCs w:val="28"/>
                <w:rtl w:val="0"/>
              </w:rPr>
              <w:t xml:space="preserve">Нікіта Шовкун, 8 - Б клас</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434343"/>
                <w:sz w:val="28"/>
                <w:szCs w:val="28"/>
              </w:rPr>
            </w:pPr>
            <w:r w:rsidDel="00000000" w:rsidR="00000000" w:rsidRPr="00000000">
              <w:rPr>
                <w:rFonts w:ascii="Times New Roman" w:cs="Times New Roman" w:eastAsia="Times New Roman" w:hAnsi="Times New Roman"/>
                <w:b w:val="1"/>
                <w:color w:val="434343"/>
                <w:sz w:val="28"/>
                <w:szCs w:val="28"/>
                <w:rtl w:val="0"/>
              </w:rPr>
              <w:t xml:space="preserve">Станіслав Штефан, 6 - Б клас</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434343"/>
                <w:sz w:val="28"/>
                <w:szCs w:val="28"/>
              </w:rPr>
            </w:pPr>
            <w:r w:rsidDel="00000000" w:rsidR="00000000" w:rsidRPr="00000000">
              <w:rPr>
                <w:rFonts w:ascii="Times New Roman" w:cs="Times New Roman" w:eastAsia="Times New Roman" w:hAnsi="Times New Roman"/>
                <w:b w:val="1"/>
                <w:color w:val="434343"/>
                <w:sz w:val="28"/>
                <w:szCs w:val="28"/>
                <w:rtl w:val="0"/>
              </w:rPr>
              <w:t xml:space="preserve">Максим Сухоруков, 8 - Б клас</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434343"/>
                <w:sz w:val="28"/>
                <w:szCs w:val="28"/>
              </w:rPr>
            </w:pPr>
            <w:r w:rsidDel="00000000" w:rsidR="00000000" w:rsidRPr="00000000">
              <w:rPr>
                <w:rFonts w:ascii="Times New Roman" w:cs="Times New Roman" w:eastAsia="Times New Roman" w:hAnsi="Times New Roman"/>
                <w:b w:val="1"/>
                <w:color w:val="434343"/>
                <w:sz w:val="28"/>
                <w:szCs w:val="28"/>
              </w:rPr>
              <w:drawing>
                <wp:inline distB="114300" distT="114300" distL="114300" distR="114300">
                  <wp:extent cx="2257425" cy="3187700"/>
                  <wp:effectExtent b="0" l="0" r="0" t="0"/>
                  <wp:docPr id="1" name="image2.jpg"/>
                  <a:graphic>
                    <a:graphicData uri="http://schemas.openxmlformats.org/drawingml/2006/picture">
                      <pic:pic>
                        <pic:nvPicPr>
                          <pic:cNvPr id="0" name="image2.jpg"/>
                          <pic:cNvPicPr preferRelativeResize="0"/>
                        </pic:nvPicPr>
                        <pic:blipFill>
                          <a:blip r:embed="rId21"/>
                          <a:srcRect b="0" l="0" r="0" t="0"/>
                          <a:stretch>
                            <a:fillRect/>
                          </a:stretch>
                        </pic:blipFill>
                        <pic:spPr>
                          <a:xfrm>
                            <a:off x="0" y="0"/>
                            <a:ext cx="2257425" cy="318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434343"/>
                <w:sz w:val="28"/>
                <w:szCs w:val="28"/>
              </w:rPr>
            </w:pPr>
            <w:r w:rsidDel="00000000" w:rsidR="00000000" w:rsidRPr="00000000">
              <w:rPr>
                <w:rFonts w:ascii="Times New Roman" w:cs="Times New Roman" w:eastAsia="Times New Roman" w:hAnsi="Times New Roman"/>
                <w:b w:val="1"/>
                <w:color w:val="434343"/>
                <w:sz w:val="28"/>
                <w:szCs w:val="28"/>
              </w:rPr>
              <w:drawing>
                <wp:inline distB="114300" distT="114300" distL="114300" distR="114300">
                  <wp:extent cx="2257425" cy="3187700"/>
                  <wp:effectExtent b="0" l="0" r="0" t="0"/>
                  <wp:docPr id="3" name="image1.jpg"/>
                  <a:graphic>
                    <a:graphicData uri="http://schemas.openxmlformats.org/drawingml/2006/picture">
                      <pic:pic>
                        <pic:nvPicPr>
                          <pic:cNvPr id="0" name="image1.jpg"/>
                          <pic:cNvPicPr preferRelativeResize="0"/>
                        </pic:nvPicPr>
                        <pic:blipFill>
                          <a:blip r:embed="rId22"/>
                          <a:srcRect b="0" l="0" r="0" t="0"/>
                          <a:stretch>
                            <a:fillRect/>
                          </a:stretch>
                        </pic:blipFill>
                        <pic:spPr>
                          <a:xfrm>
                            <a:off x="0" y="0"/>
                            <a:ext cx="2257425" cy="318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color w:val="434343"/>
                <w:sz w:val="28"/>
                <w:szCs w:val="28"/>
              </w:rPr>
            </w:pPr>
            <w:r w:rsidDel="00000000" w:rsidR="00000000" w:rsidRPr="00000000">
              <w:rPr>
                <w:rFonts w:ascii="Times New Roman" w:cs="Times New Roman" w:eastAsia="Times New Roman" w:hAnsi="Times New Roman"/>
                <w:b w:val="1"/>
                <w:color w:val="434343"/>
                <w:sz w:val="28"/>
                <w:szCs w:val="28"/>
              </w:rPr>
              <w:drawing>
                <wp:inline distB="114300" distT="114300" distL="114300" distR="114300">
                  <wp:extent cx="2257425" cy="1600200"/>
                  <wp:effectExtent b="0" l="0" r="0" t="0"/>
                  <wp:docPr id="4" name="image4.jpg"/>
                  <a:graphic>
                    <a:graphicData uri="http://schemas.openxmlformats.org/drawingml/2006/picture">
                      <pic:pic>
                        <pic:nvPicPr>
                          <pic:cNvPr id="0" name="image4.jpg"/>
                          <pic:cNvPicPr preferRelativeResize="0"/>
                        </pic:nvPicPr>
                        <pic:blipFill>
                          <a:blip r:embed="rId23"/>
                          <a:srcRect b="0" l="0" r="0" t="0"/>
                          <a:stretch>
                            <a:fillRect/>
                          </a:stretch>
                        </pic:blipFill>
                        <pic:spPr>
                          <a:xfrm>
                            <a:off x="0" y="0"/>
                            <a:ext cx="2257425" cy="16002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A4">
      <w:pPr>
        <w:pStyle w:val="Heading3"/>
        <w:keepNext w:val="0"/>
        <w:keepLines w:val="0"/>
        <w:spacing w:before="280" w:lineRule="auto"/>
        <w:rPr>
          <w:rFonts w:ascii="Times New Roman" w:cs="Times New Roman" w:eastAsia="Times New Roman" w:hAnsi="Times New Roman"/>
          <w:b w:val="1"/>
        </w:rPr>
      </w:pPr>
      <w:bookmarkStart w:colFirst="0" w:colLast="0" w:name="_a62yqpcxwz8g" w:id="14"/>
      <w:bookmarkEnd w:id="14"/>
      <w:r w:rsidDel="00000000" w:rsidR="00000000" w:rsidRPr="00000000">
        <w:rPr>
          <w:rtl w:val="0"/>
        </w:rPr>
      </w:r>
    </w:p>
    <w:sectPr>
      <w:headerReference r:id="rId24" w:type="default"/>
      <w:footerReference r:id="rId25" w:type="default"/>
      <w:pgSz w:h="16838" w:w="11906" w:orient="portrait"/>
      <w:pgMar w:bottom="283.46456692913387" w:top="283.46456692913387" w:left="283.46456692913387" w:right="283.46456692913387"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uk"/>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studio.youtube.com/video/2AB5PjoCCPw/edit" TargetMode="External"/><Relationship Id="rId22" Type="http://schemas.openxmlformats.org/officeDocument/2006/relationships/image" Target="media/image1.jpg"/><Relationship Id="rId21" Type="http://schemas.openxmlformats.org/officeDocument/2006/relationships/image" Target="media/image2.jpg"/><Relationship Id="rId24" Type="http://schemas.openxmlformats.org/officeDocument/2006/relationships/header" Target="header1.xml"/><Relationship Id="rId23"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ukrlib.com.ua/books/printit.php?tid=3391"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drive.google.com/drive/folders/1btaJnMiwY9tbbOpoHXQ1bQu6E9MSbUe0?usp=sharing" TargetMode="External"/><Relationship Id="rId7" Type="http://schemas.openxmlformats.org/officeDocument/2006/relationships/image" Target="media/image3.png"/><Relationship Id="rId8" Type="http://schemas.openxmlformats.org/officeDocument/2006/relationships/hyperlink" Target="https://skovoroda.museum/" TargetMode="External"/><Relationship Id="rId11" Type="http://schemas.openxmlformats.org/officeDocument/2006/relationships/hyperlink" Target="https://naurok.com.ua/" TargetMode="External"/><Relationship Id="rId10" Type="http://schemas.openxmlformats.org/officeDocument/2006/relationships/hyperlink" Target="https://dovidka.biz.ua/grigoriy-skovoroda-biografiya-korotko/" TargetMode="External"/><Relationship Id="rId13" Type="http://schemas.openxmlformats.org/officeDocument/2006/relationships/hyperlink" Target="https://dovidka.biz.ua/grigoriy-skovoroda-biografiya-korotko/" TargetMode="External"/><Relationship Id="rId12" Type="http://schemas.openxmlformats.org/officeDocument/2006/relationships/hyperlink" Target="https://www.canva.com/" TargetMode="External"/><Relationship Id="rId15" Type="http://schemas.openxmlformats.org/officeDocument/2006/relationships/hyperlink" Target="https://skovoroda.museum/" TargetMode="External"/><Relationship Id="rId14" Type="http://schemas.openxmlformats.org/officeDocument/2006/relationships/hyperlink" Target="https://gettest.com.ua/daunshyftyng-shlyah-do-svobody-chy-zhyttya-na-minimalkah/" TargetMode="External"/><Relationship Id="rId17" Type="http://schemas.openxmlformats.org/officeDocument/2006/relationships/hyperlink" Target="https://www.ukrlib.com.ua/books/printit.php?tid=3391" TargetMode="External"/><Relationship Id="rId16" Type="http://schemas.openxmlformats.org/officeDocument/2006/relationships/hyperlink" Target="https://studio.youtube.com/video/piSL5xaPB1M/edit" TargetMode="External"/><Relationship Id="rId19" Type="http://schemas.openxmlformats.org/officeDocument/2006/relationships/hyperlink" Target="https://www.canva.com/" TargetMode="External"/><Relationship Id="rId18" Type="http://schemas.openxmlformats.org/officeDocument/2006/relationships/hyperlink" Target="https://studio.youtube.com/video/0MCN78LEcQA/ed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