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3C3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en-US"/>
        </w:rPr>
      </w:pPr>
    </w:p>
    <w:p w:rsidR="00D713C3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en-US"/>
        </w:rPr>
      </w:pPr>
    </w:p>
    <w:p w:rsidR="00D713C3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en-US"/>
        </w:rPr>
      </w:pPr>
    </w:p>
    <w:p w:rsidR="00D713C3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en-US"/>
        </w:rPr>
      </w:pPr>
    </w:p>
    <w:p w:rsidR="00D713C3" w:rsidRPr="00885919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A11FC7">
        <w:object w:dxaOrig="9355" w:dyaOrig="144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720.8pt" o:ole="">
            <v:imagedata r:id="rId4" o:title=""/>
          </v:shape>
          <o:OLEObject Type="Embed" ProgID="Word.Document.12" ShapeID="_x0000_i1025" DrawAspect="Content" ObjectID="_1538577964" r:id="rId5"/>
        </w:object>
      </w:r>
      <w:r>
        <w:rPr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>Н</w:t>
      </w:r>
      <w:r w:rsidRPr="00C6711E">
        <w:rPr>
          <w:color w:val="000000"/>
          <w:sz w:val="28"/>
          <w:szCs w:val="28"/>
          <w:lang w:val="uk-UA"/>
        </w:rPr>
        <w:t>аціональне відродження, демократичні перетворення в Україні потребують розв'язання проблеми національної освіти, докорінного оновлення загальноосвітньої, зокрема початкової школи. Навчальні заклади  забезпеч</w:t>
      </w:r>
      <w:r w:rsidRPr="00885919">
        <w:rPr>
          <w:color w:val="000000"/>
          <w:sz w:val="28"/>
          <w:szCs w:val="28"/>
          <w:lang w:val="uk-UA"/>
        </w:rPr>
        <w:t>ують</w:t>
      </w:r>
      <w:r w:rsidRPr="00C6711E">
        <w:rPr>
          <w:color w:val="000000"/>
          <w:sz w:val="28"/>
          <w:szCs w:val="28"/>
          <w:lang w:val="uk-UA"/>
        </w:rPr>
        <w:t xml:space="preserve"> високу якість педагогічного процесу, всебічний розвиток і виховання підростаючого покоління відповідно до нових завдань і потреб суспільства, що в свою чергу вимагає внесення істотних змін у процес навчання молодших школярів, зокрема </w:t>
      </w:r>
      <w:r w:rsidRPr="00885919">
        <w:rPr>
          <w:color w:val="000000"/>
          <w:sz w:val="28"/>
          <w:szCs w:val="28"/>
          <w:lang w:val="uk-UA"/>
        </w:rPr>
        <w:t>вивчення елементів синтаксису.</w:t>
      </w:r>
    </w:p>
    <w:p w:rsidR="00D713C3" w:rsidRPr="009A5766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E389A">
        <w:rPr>
          <w:color w:val="000000"/>
          <w:sz w:val="28"/>
          <w:szCs w:val="28"/>
          <w:shd w:val="clear" w:color="auto" w:fill="FFFFFF"/>
          <w:lang w:val="uk-UA"/>
        </w:rPr>
        <w:t>Опрацювання синтаксису займає особливе місце в шкільному курсі української мови. Зумовлене це роллю мови як засобу формування і вираження думки, як засобу спілкування між людьми; тільки на синтаксичному рівні мовної системи виявляється функціональна значимість одиниць усіх інших рівнів, їх участь у досягненні комунікативних цілей. З цього випливає необхідність якнайтіснішого зв'язку між вивченням синтаксису і опрацюванням матеріалу інших розділів програми.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</w:t>
      </w:r>
      <w:r w:rsidRPr="00582F7C">
        <w:rPr>
          <w:b/>
          <w:color w:val="000000"/>
          <w:sz w:val="28"/>
          <w:szCs w:val="28"/>
          <w:lang w:val="uk-UA"/>
        </w:rPr>
        <w:t xml:space="preserve">чителі початкових класів не стоять осторонь  тих подій, які відбуваються в нашій країні.       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r w:rsidRPr="00582F7C">
        <w:rPr>
          <w:b/>
          <w:color w:val="000000"/>
          <w:sz w:val="28"/>
          <w:szCs w:val="28"/>
          <w:lang w:val="uk-UA"/>
        </w:rPr>
        <w:t>На уроках української мови, зокрема, під час вивчення елементів синтаксису використовую в роботі поезію та казки І.Я.Франка.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582F7C">
        <w:rPr>
          <w:b/>
          <w:color w:val="000000"/>
          <w:sz w:val="28"/>
          <w:szCs w:val="28"/>
          <w:lang w:val="uk-UA"/>
        </w:rPr>
        <w:t>Вчу дітей любити природу рідного краю, свою Батьківщину так, як її любив І.Франко.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582F7C">
        <w:rPr>
          <w:b/>
          <w:color w:val="000000"/>
          <w:sz w:val="28"/>
          <w:szCs w:val="28"/>
          <w:shd w:val="clear" w:color="auto" w:fill="FFFFFF"/>
          <w:lang w:val="uk-UA"/>
        </w:rPr>
        <w:t>Навчаючи школярів правильно інтонувати речення та позначати на письмі межі речень, можна використати такі прийоми, як виразне читання тексту в особах, співвіднесення речення та його графічної і словесно-графічної моделей.</w:t>
      </w:r>
      <w:r w:rsidRPr="00582F7C">
        <w:rPr>
          <w:b/>
          <w:color w:val="000000"/>
          <w:sz w:val="28"/>
          <w:szCs w:val="28"/>
          <w:lang w:val="uk-UA"/>
        </w:rPr>
        <w:br/>
      </w:r>
      <w:r w:rsidRPr="00582F7C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Конкретизую ці прийоми розглядом сукупності комплексних вправ: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r w:rsidRPr="00582F7C">
        <w:rPr>
          <w:b/>
          <w:color w:val="000000"/>
          <w:sz w:val="28"/>
          <w:szCs w:val="28"/>
          <w:lang w:val="uk-UA"/>
        </w:rPr>
        <w:t xml:space="preserve">1.Під час вивчення теми «Види речень за метою висловлювання та інтонацією » у 3 класі можна використати вірш «Дивувалася зима». Провести роботу в парах. 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582F7C">
        <w:rPr>
          <w:b/>
          <w:color w:val="000000"/>
          <w:sz w:val="28"/>
          <w:szCs w:val="28"/>
          <w:lang w:val="uk-UA"/>
        </w:rPr>
        <w:t>Завдання.Виразно</w:t>
      </w:r>
      <w:proofErr w:type="spellEnd"/>
      <w:r w:rsidRPr="00582F7C">
        <w:rPr>
          <w:b/>
          <w:color w:val="000000"/>
          <w:sz w:val="28"/>
          <w:szCs w:val="28"/>
          <w:lang w:val="uk-UA"/>
        </w:rPr>
        <w:t xml:space="preserve"> прочитайте </w:t>
      </w:r>
      <w:proofErr w:type="spellStart"/>
      <w:r w:rsidRPr="00582F7C">
        <w:rPr>
          <w:b/>
          <w:color w:val="000000"/>
          <w:sz w:val="28"/>
          <w:szCs w:val="28"/>
          <w:lang w:val="uk-UA"/>
        </w:rPr>
        <w:t>вірш.З</w:t>
      </w:r>
      <w:proofErr w:type="spellEnd"/>
      <w:r w:rsidRPr="00582F7C">
        <w:rPr>
          <w:b/>
          <w:color w:val="000000"/>
          <w:sz w:val="28"/>
          <w:szCs w:val="28"/>
          <w:lang w:val="uk-UA"/>
        </w:rPr>
        <w:t xml:space="preserve"> яким почуттям треба прочитати речення із знаком питання в кінці? Чому ж дивувалась зима?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Дивувалась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зима</w:t>
      </w: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: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Чом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се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тають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сніги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,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Чом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леди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кре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ли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вс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На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широкій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іці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?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2 група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Дивувалась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зима: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Чом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так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слабне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вона,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Де той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легіт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бересь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lastRenderedPageBreak/>
        <w:t>Що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теплом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пронима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?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3 група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Дивувалась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зима: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Як се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скріпла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земля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Наливаєсь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теплом,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2F7C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582F7C">
        <w:rPr>
          <w:color w:val="000000"/>
          <w:sz w:val="28"/>
          <w:szCs w:val="28"/>
          <w:shd w:val="clear" w:color="auto" w:fill="EBEBEB"/>
        </w:rPr>
        <w:t>Оживає</w:t>
      </w:r>
      <w:proofErr w:type="spellEnd"/>
      <w:r w:rsidRPr="00582F7C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582F7C">
        <w:rPr>
          <w:color w:val="000000"/>
          <w:sz w:val="28"/>
          <w:szCs w:val="28"/>
          <w:shd w:val="clear" w:color="auto" w:fill="EBEBEB"/>
        </w:rPr>
        <w:t>щодня</w:t>
      </w:r>
      <w:proofErr w:type="spellEnd"/>
      <w:r w:rsidRPr="00582F7C">
        <w:rPr>
          <w:color w:val="000000"/>
          <w:sz w:val="28"/>
          <w:szCs w:val="28"/>
          <w:shd w:val="clear" w:color="auto" w:fill="EBEBEB"/>
        </w:rPr>
        <w:t>?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r w:rsidRPr="00582F7C">
        <w:rPr>
          <w:b/>
          <w:color w:val="000000"/>
          <w:sz w:val="28"/>
          <w:szCs w:val="28"/>
          <w:lang w:val="uk-UA"/>
        </w:rPr>
        <w:t>2.А також уривки з казки «Фарбований лис».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  <w:lang w:val="uk-UA"/>
        </w:rPr>
      </w:pPr>
      <w:r w:rsidRPr="00582F7C">
        <w:rPr>
          <w:b/>
          <w:color w:val="000000"/>
          <w:sz w:val="28"/>
          <w:szCs w:val="28"/>
          <w:lang w:val="uk-UA"/>
        </w:rPr>
        <w:t>Завдання1. Прочитайте уривок. З якої казки уривок? Визначте, які це речення за метою висловлювання.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« …Йди на землю і будь царем звірів.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Почувши це, звірі аж у долоні сплеснули.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--Ой господи! Так це ти маєш бути нашим царем?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 xml:space="preserve">--Так, </w:t>
      </w:r>
      <w:proofErr w:type="spellStart"/>
      <w:r w:rsidRPr="00582F7C">
        <w:rPr>
          <w:color w:val="000000"/>
          <w:sz w:val="28"/>
          <w:szCs w:val="28"/>
          <w:lang w:val="uk-UA"/>
        </w:rPr>
        <w:t>дітоньки</w:t>
      </w:r>
      <w:proofErr w:type="spellEnd"/>
      <w:r w:rsidRPr="00582F7C">
        <w:rPr>
          <w:color w:val="000000"/>
          <w:sz w:val="28"/>
          <w:szCs w:val="28"/>
          <w:lang w:val="uk-UA"/>
        </w:rPr>
        <w:t>,--поважно мовив Лис Микита.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Нечувана радість запанувала в звіринім царстві….»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«…Шукайте його!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Приступіть ближче, я вам усе розповім.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Слухайте, любі мої…»</w:t>
      </w:r>
    </w:p>
    <w:p w:rsidR="00D713C3" w:rsidRPr="00582F7C" w:rsidRDefault="00D713C3" w:rsidP="00D713C3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D713C3" w:rsidRPr="00582F7C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Зроб</w:t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іть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висновок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як правильно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читати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крапкою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знаком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питання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та знаком оклику.</w:t>
      </w:r>
    </w:p>
    <w:p w:rsidR="00D713C3" w:rsidRPr="00582F7C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3.</w:t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Перебудуй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те </w:t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перше</w:t>
      </w:r>
      <w:proofErr w:type="gram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спонукальне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із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закликом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проханням</w:t>
      </w:r>
      <w:proofErr w:type="spellEnd"/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Виділи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паузою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голосом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кінець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ставиться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крапка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голос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знижується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щось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запитується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голос </w:t>
      </w:r>
      <w:proofErr w:type="spellStart"/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ідвищується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яке треба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відповісти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13C3" w:rsidRPr="00582F7C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|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вимовляється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почуттям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голос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знижується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кінці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При вивченні теми «Звертання. Розділові знаки при звертанні»  у 3 класі пропоную використати  уривок з казки «Лисичка та Журавель»</w:t>
      </w:r>
    </w:p>
    <w:p w:rsidR="00D713C3" w:rsidRPr="00582F7C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Учні працюють в групах. </w:t>
      </w:r>
    </w:p>
    <w:p w:rsidR="00D713C3" w:rsidRPr="00582F7C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1 група-Визначають речення із звертанням. Визначають місце звертання в реченні. Пояснюють розділові знаки.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lastRenderedPageBreak/>
        <w:t xml:space="preserve">От Лисичка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кличе Журавля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до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себе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гості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— Приходи,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кумцю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! Приходи,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любочку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! Чим хата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багата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тим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погощу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Журавель на прошений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обід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а Лисичка наварила кашки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молочком,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розмазала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тонесенько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тарілці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поставила перед кумом.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—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Живися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погордуй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! Сама варила.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2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група-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Визначають речення із звертанням. Визначають місце звертання в реченні і  вставляють розділові знаки.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От Лисичка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кличе Журавля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до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себе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гості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— Приходи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кумцю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! Приходи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любочку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! Чим хата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багата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тим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погощу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Журавель на прошений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обід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а Лисичка наварила кашки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молочком,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розмазала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тонесенько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тарілці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поставила перед кумом.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—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Живися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погордуй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! Сама варила.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3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група-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Визначають речення із звертанням. Визначають місце звертання в реченні. Вставляють розділові знаки. Перебудовують речення так, що звертання стояло на початку речення.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От Лисичка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кличе Журавля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до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себе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гості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— Приходи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кумцю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! Приходи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любочку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! Чим хата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багата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тим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погощу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Журавель на прошений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обід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а Лисичка наварила кашки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молочком,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розмазала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тонесенько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тарілці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поставила перед кумом.</w:t>
      </w:r>
      <w:r w:rsidRPr="00582F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—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Живися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кумочку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погордуй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! Сама варила.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 xml:space="preserve"> 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  <w:lang w:val="uk-UA"/>
        </w:rPr>
        <w:t>4 група-Інсценізація уривка. Як виділяємо звертання в усному мовленні?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які людські чесноти йде мова в казці?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Чого вчить ця казка? Які казки І.Франка ти знаєш?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Працюючи над темою «Члени речення. Головні і другорядні члени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речення»можна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використати уривок з казки «Заєць та  Їжак»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Роботу пропоную в групах. Клас поділено на 4 групи.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 група - Визнач які це речення. Запиши. Визнач основу кожного речення. На які питання відповідають головні члени речення?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“Сонечко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зійшло ясно на небі . Вітерець теплий проходжувався по стернях.  Жайворонки співали високо-високо в повітрі. Бджілки бриніли в гречанім цвіті. Все, що жило, радувалось милою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днинкою”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2.група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-Встанови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межі речень. Визнач які це речення. Запиши. Визнач основу кожного речення. На які питання відповідають головні члени речення?Виразно прочитай.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3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 Виразно прочитай. Визнач які це речення.  Визнач основу кожного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речення.Намалюй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малюнок до уривка.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4група  Виразно прочитай. Визнач які це речення.  Визнач основу кожного речення. Накресли схеми до речень. </w:t>
      </w:r>
    </w:p>
    <w:p w:rsidR="00D713C3" w:rsidRPr="00206167" w:rsidRDefault="00D713C3" w:rsidP="00D713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 якої казки уривок? Що описано? Які почуття передає цей уривок?</w:t>
      </w: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Радісне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замилування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рідною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природою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викликає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цей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опис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читачів</w:t>
      </w:r>
      <w:proofErr w:type="gram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.Ч</w:t>
      </w:r>
      <w:proofErr w:type="gram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и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міг любити  свою Батьківщину автор цього опису? 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 час вивчення складного речення в 4 класі можна використати вірш «Дрімають села»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Завдання.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Прочитайте вірш. Списати складне речення. Списати просте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речення.Поясни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:чому просте, чому складне? Підкресли  головні члени речення.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Дрімають села…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Дрімають села.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Ясно ще осіннє сонце сяє,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та холодом осіннім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вже в повітрі потягає.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.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Темно-зелен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ії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садки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др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імають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вже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без плоду,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тихо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гріються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хатки,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греблі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гнуться в воду.</w:t>
      </w:r>
    </w:p>
    <w:p w:rsidR="00D713C3" w:rsidRPr="00206167" w:rsidRDefault="00D713C3" w:rsidP="00D713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Про що говориться у вірші? Чи любив автор свою Батьківщину?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Або.Робота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 групах. Клас ділю на 3 групи 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2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1.група Встанови межі речень. Визнач які це речення.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Запиши.Виразно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прочитай.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lastRenderedPageBreak/>
        <w:t xml:space="preserve"> Дрімають села ясно ще осіннє сонце сяє, та холодом осіннім вже в повітрі потягає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темно-зеленії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садки дрімають вже без плоду, і тихо гріються хатки, і греблі гнуться в воду</w:t>
      </w:r>
    </w:p>
    <w:p w:rsidR="00D713C3" w:rsidRPr="00206167" w:rsidRDefault="00D713C3" w:rsidP="00D713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 група Встанови межі речень. Визнач які це речення.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 xml:space="preserve">Склади твір-мініатюру про осінь </w:t>
      </w:r>
      <w:proofErr w:type="spellStart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.Запиши</w:t>
      </w:r>
      <w:proofErr w:type="spellEnd"/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3 група Встанови межі речень. Визнач які це речення. Виразно прочитай. </w:t>
      </w:r>
    </w:p>
    <w:p w:rsidR="00D713C3" w:rsidRPr="00206167" w:rsidRDefault="00D713C3" w:rsidP="00D713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Намалюйте малюнок до вірша.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Вивчаючи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тему «Однорідні члени речення» використовую уривок з казки «Фарбований лис», «Лис Микита»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Завдання. Визначити основу речення. Які це речення 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Чому?  На які питання відповідають однорідні члени речення? Яким членом речення виступають однорідні члени?</w:t>
      </w:r>
    </w:p>
    <w:p w:rsidR="00D713C3" w:rsidRPr="00582F7C" w:rsidRDefault="00D713C3" w:rsidP="00D713C3">
      <w:pPr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</w:pP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 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Казка «Фарбований лис»</w:t>
      </w:r>
    </w:p>
    <w:p w:rsidR="00D713C3" w:rsidRPr="00D50986" w:rsidRDefault="00D713C3" w:rsidP="00D713C3">
      <w:pPr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</w:pP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 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Нечувана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радість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запанувала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в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звіринім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царстві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. З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ві</w:t>
      </w:r>
      <w:proofErr w:type="gram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р</w:t>
      </w:r>
      <w:proofErr w:type="gram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і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кинулися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робити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порядки.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Орли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та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Яструби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наловили Курей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.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Вовки та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Ведмеді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нарізали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Овець</w:t>
      </w:r>
      <w:proofErr w:type="spellEnd"/>
      <w:proofErr w:type="gram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>,</w:t>
      </w:r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Т</w:t>
      </w:r>
      <w:proofErr w:type="gram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елят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і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нанесли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цілу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купу перед нового царя.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Він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узяв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часточку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собі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, а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решту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по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справедливості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розділив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proofErr w:type="gram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м</w:t>
      </w:r>
      <w:proofErr w:type="gram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іж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усіма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голодними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.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Знов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радість</w:t>
      </w:r>
      <w:proofErr w:type="spellEnd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запанувала</w:t>
      </w:r>
      <w:proofErr w:type="spellEnd"/>
    </w:p>
    <w:p w:rsidR="00D713C3" w:rsidRPr="00D50986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Яке </w:t>
      </w:r>
      <w:proofErr w:type="spellStart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речення</w:t>
      </w:r>
      <w:proofErr w:type="spellEnd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відповідає</w:t>
      </w:r>
      <w:proofErr w:type="spellEnd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proofErr w:type="gramStart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дан</w:t>
      </w:r>
      <w:proofErr w:type="gramEnd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ій</w:t>
      </w:r>
      <w:proofErr w:type="spellEnd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схемі</w:t>
      </w:r>
      <w:proofErr w:type="spellEnd"/>
      <w:r w:rsidRPr="00D50986"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</w:rPr>
        <w:t>?</w:t>
      </w:r>
      <w:r>
        <w:rPr>
          <w:rFonts w:ascii="Times New Roman" w:hAnsi="Times New Roman" w:cs="Times New Roman"/>
          <w:color w:val="101F0B"/>
          <w:sz w:val="28"/>
          <w:szCs w:val="28"/>
          <w:shd w:val="clear" w:color="auto" w:fill="FEF7E5"/>
          <w:lang w:val="uk-UA"/>
        </w:rPr>
        <w:t xml:space="preserve"> Накресли схему до третього речення.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 якої казки уривок? Чим закінчилась казка? Чого вчить ця казка?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«Лис Микита»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Визначити основу речення. Які це речення 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Чому?  На які питання відповідають однорідні члени речення? Яким членом речення виступають однорідні члени?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Надійшла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весна прекрасна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Многоцвітна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тепла, 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ясна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Ніби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дівчина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інку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.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Ожили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луги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діброви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Повно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гомону,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розмови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</w:p>
    <w:p w:rsidR="00D713C3" w:rsidRPr="00582F7C" w:rsidRDefault="00D713C3" w:rsidP="00D713C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lastRenderedPageBreak/>
        <w:t xml:space="preserve">І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ісень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чагарнику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.</w:t>
      </w:r>
    </w:p>
    <w:p w:rsidR="00D713C3" w:rsidRPr="00206167" w:rsidRDefault="00D713C3" w:rsidP="00D713C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Про що писав автор? Чи любите ви красу рідного краю?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61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Постав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І 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група,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II 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група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першого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до другого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використовуй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слово як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а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використовуй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слов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а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що</w:t>
      </w:r>
      <w:proofErr w:type="gram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,</w:t>
      </w:r>
      <w:proofErr w:type="gram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чого?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Запиши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побудоване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коментуванням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Як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позначимо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кінець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Склади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нього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модель.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Прочитай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ще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раз текст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попередньої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вправи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скажеш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про весну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? За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подякуєш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? </w:t>
      </w:r>
      <w:proofErr w:type="gram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gram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яким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почуттям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будемо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вимовляти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побудоване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? Запиши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модель до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нього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Зроби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висновок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як правильно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читати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однорідними членами речення.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 якої казки уривок? Чим закінчилась казка? Чого вчить ця казка?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CDFECC"/>
          <w:lang w:val="uk-UA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CDFECC"/>
          <w:lang w:val="uk-UA"/>
        </w:rPr>
        <w:t>Тема.Текст.Типи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CDFECC"/>
          <w:lang w:val="uk-UA"/>
        </w:rPr>
        <w:t xml:space="preserve"> текстів за метою мовлення.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Вправа1. Визнач, який  це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текст—опис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, розповідь чи  міркування.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Іван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Франко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народився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селищ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Нагуєвичі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Дрогобицького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повіту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Східній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Галичині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поблизу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Борислав,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селянина-коваля. Франко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говорив про себе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«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селянина, мужика».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батько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коваль,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заробляв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сім’ю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всю </w:t>
      </w:r>
      <w:proofErr w:type="spellStart"/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ідню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хотів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синові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Івана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Франка —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Марія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Кульчицька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походила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зубожілого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польського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роду.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зовсім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бідний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селянський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Про кого говориться в тексті? Що ще ви знаєте про І.Я.Франка?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Про що писав у своїх творах?</w:t>
      </w:r>
    </w:p>
    <w:p w:rsidR="00D713C3" w:rsidRPr="00582F7C" w:rsidRDefault="00D713C3" w:rsidP="00D713C3">
      <w:pPr>
        <w:rPr>
          <w:rFonts w:ascii="Times New Roman" w:hAnsi="Times New Roman" w:cs="Times New Roman"/>
          <w:color w:val="696969"/>
          <w:sz w:val="28"/>
          <w:szCs w:val="28"/>
          <w:lang w:val="uk-UA"/>
        </w:rPr>
      </w:pPr>
      <w:r w:rsidRPr="00582F7C">
        <w:rPr>
          <w:rStyle w:val="apple-converted-space"/>
          <w:rFonts w:ascii="Times New Roman" w:hAnsi="Times New Roman" w:cs="Times New Roman"/>
          <w:color w:val="696969"/>
          <w:sz w:val="28"/>
          <w:szCs w:val="28"/>
        </w:rPr>
        <w:t> </w:t>
      </w:r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„Мендель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сів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на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лаві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розглядався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по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хаті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. В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хаті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було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пусто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сумно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: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голі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proofErr w:type="gram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ст</w:t>
      </w:r>
      <w:proofErr w:type="gramEnd"/>
      <w:r w:rsidRPr="00582F7C">
        <w:rPr>
          <w:rFonts w:ascii="Times New Roman" w:hAnsi="Times New Roman" w:cs="Times New Roman"/>
          <w:color w:val="696969"/>
          <w:sz w:val="28"/>
          <w:szCs w:val="28"/>
        </w:rPr>
        <w:t>іни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голі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полиці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,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піч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давно не топлена, а в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ній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кілька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щербатих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че</w:t>
      </w:r>
      <w:r w:rsidRPr="00582F7C">
        <w:rPr>
          <w:rFonts w:ascii="Times New Roman" w:hAnsi="Times New Roman" w:cs="Times New Roman"/>
          <w:color w:val="696969"/>
          <w:sz w:val="28"/>
          <w:szCs w:val="28"/>
        </w:rPr>
        <w:softHyphen/>
        <w:t>репів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. Пахло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пусткою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>" [т. 16, 343] („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Яць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696969"/>
          <w:sz w:val="28"/>
          <w:szCs w:val="28"/>
        </w:rPr>
        <w:t>Зелепуга</w:t>
      </w:r>
      <w:proofErr w:type="spellEnd"/>
      <w:r w:rsidRPr="00582F7C">
        <w:rPr>
          <w:rFonts w:ascii="Times New Roman" w:hAnsi="Times New Roman" w:cs="Times New Roman"/>
          <w:color w:val="696969"/>
          <w:sz w:val="28"/>
          <w:szCs w:val="28"/>
        </w:rPr>
        <w:t>").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Хто жив у цій хаті? Чому ви так думаєте?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 також  уривки з казок можна використати і під час перевірних робіт.</w:t>
      </w:r>
    </w:p>
    <w:p w:rsidR="00D713C3" w:rsidRPr="00206167" w:rsidRDefault="00D713C3" w:rsidP="00D713C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     При написанні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диктанта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можна використовувати  уривки  з казок.«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Як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>синиця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>хотіла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море </w:t>
      </w:r>
      <w:proofErr w:type="spellStart"/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t>спалити</w:t>
      </w:r>
      <w:proofErr w:type="spellEnd"/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», «Лисичка-кума».</w:t>
      </w:r>
      <w:r w:rsidRPr="0020616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D713C3" w:rsidRPr="00582F7C" w:rsidRDefault="00D713C3" w:rsidP="00D713C3">
      <w:pPr>
        <w:pStyle w:val="a3"/>
        <w:spacing w:before="0" w:beforeAutospacing="0" w:after="0" w:afterAutospacing="0" w:line="15" w:lineRule="atLeast"/>
        <w:jc w:val="center"/>
        <w:textAlignment w:val="baseline"/>
        <w:rPr>
          <w:color w:val="3A3A3A"/>
          <w:sz w:val="28"/>
          <w:szCs w:val="28"/>
          <w:lang w:val="uk-UA"/>
        </w:rPr>
      </w:pPr>
      <w:r w:rsidRPr="00582F7C">
        <w:rPr>
          <w:color w:val="000000"/>
          <w:sz w:val="28"/>
          <w:szCs w:val="28"/>
          <w:lang w:val="uk-UA"/>
        </w:rPr>
        <w:t>Диктант</w:t>
      </w:r>
      <w:r w:rsidRPr="00582F7C">
        <w:rPr>
          <w:color w:val="000000"/>
          <w:sz w:val="28"/>
          <w:szCs w:val="28"/>
        </w:rPr>
        <w:br/>
      </w:r>
      <w:r w:rsidRPr="00582F7C">
        <w:rPr>
          <w:color w:val="000000"/>
          <w:sz w:val="28"/>
          <w:szCs w:val="28"/>
          <w:lang w:val="uk-UA"/>
        </w:rPr>
        <w:t>«</w:t>
      </w:r>
      <w:r w:rsidRPr="00582F7C">
        <w:rPr>
          <w:color w:val="000000"/>
          <w:sz w:val="28"/>
          <w:szCs w:val="28"/>
        </w:rPr>
        <w:t xml:space="preserve">Як </w:t>
      </w:r>
      <w:proofErr w:type="spellStart"/>
      <w:r w:rsidRPr="00582F7C">
        <w:rPr>
          <w:color w:val="000000"/>
          <w:sz w:val="28"/>
          <w:szCs w:val="28"/>
        </w:rPr>
        <w:t>синиця</w:t>
      </w:r>
      <w:proofErr w:type="spellEnd"/>
      <w:r w:rsidRPr="00582F7C">
        <w:rPr>
          <w:color w:val="000000"/>
          <w:sz w:val="28"/>
          <w:szCs w:val="28"/>
        </w:rPr>
        <w:t xml:space="preserve"> </w:t>
      </w:r>
      <w:proofErr w:type="spellStart"/>
      <w:r w:rsidRPr="00582F7C">
        <w:rPr>
          <w:color w:val="000000"/>
          <w:sz w:val="28"/>
          <w:szCs w:val="28"/>
        </w:rPr>
        <w:t>хотіла</w:t>
      </w:r>
      <w:proofErr w:type="spellEnd"/>
      <w:r w:rsidRPr="00582F7C">
        <w:rPr>
          <w:color w:val="000000"/>
          <w:sz w:val="28"/>
          <w:szCs w:val="28"/>
        </w:rPr>
        <w:t xml:space="preserve"> море </w:t>
      </w:r>
      <w:proofErr w:type="spellStart"/>
      <w:r w:rsidRPr="00582F7C">
        <w:rPr>
          <w:color w:val="000000"/>
          <w:sz w:val="28"/>
          <w:szCs w:val="28"/>
        </w:rPr>
        <w:t>спалити</w:t>
      </w:r>
      <w:proofErr w:type="spellEnd"/>
      <w:r w:rsidRPr="00582F7C">
        <w:rPr>
          <w:color w:val="000000"/>
          <w:sz w:val="28"/>
          <w:szCs w:val="28"/>
          <w:lang w:val="uk-UA"/>
        </w:rPr>
        <w:t>»</w:t>
      </w:r>
      <w:r w:rsidRPr="00582F7C">
        <w:rPr>
          <w:color w:val="000000"/>
          <w:sz w:val="28"/>
          <w:szCs w:val="28"/>
        </w:rPr>
        <w:br/>
      </w:r>
      <w:r w:rsidRPr="00582F7C">
        <w:rPr>
          <w:color w:val="3A3A3A"/>
          <w:sz w:val="28"/>
          <w:szCs w:val="28"/>
          <w:lang w:val="uk-UA"/>
        </w:rPr>
        <w:t xml:space="preserve">    </w:t>
      </w:r>
      <w:proofErr w:type="spellStart"/>
      <w:r w:rsidRPr="00582F7C">
        <w:rPr>
          <w:color w:val="3A3A3A"/>
          <w:sz w:val="28"/>
          <w:szCs w:val="28"/>
        </w:rPr>
        <w:t>Була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собі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Синиця</w:t>
      </w:r>
      <w:proofErr w:type="spellEnd"/>
      <w:r w:rsidRPr="00582F7C">
        <w:rPr>
          <w:color w:val="3A3A3A"/>
          <w:sz w:val="28"/>
          <w:szCs w:val="28"/>
        </w:rPr>
        <w:t xml:space="preserve">. </w:t>
      </w:r>
      <w:proofErr w:type="spellStart"/>
      <w:r w:rsidRPr="00582F7C">
        <w:rPr>
          <w:color w:val="3A3A3A"/>
          <w:sz w:val="28"/>
          <w:szCs w:val="28"/>
        </w:rPr>
        <w:t>Невідомо</w:t>
      </w:r>
      <w:proofErr w:type="spellEnd"/>
      <w:r w:rsidRPr="00582F7C">
        <w:rPr>
          <w:color w:val="3A3A3A"/>
          <w:sz w:val="28"/>
          <w:szCs w:val="28"/>
        </w:rPr>
        <w:t xml:space="preserve">, </w:t>
      </w:r>
      <w:proofErr w:type="spellStart"/>
      <w:r w:rsidRPr="00582F7C">
        <w:rPr>
          <w:color w:val="3A3A3A"/>
          <w:sz w:val="28"/>
          <w:szCs w:val="28"/>
        </w:rPr>
        <w:t>що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їй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збрело</w:t>
      </w:r>
      <w:proofErr w:type="spellEnd"/>
      <w:r w:rsidRPr="00582F7C">
        <w:rPr>
          <w:color w:val="3A3A3A"/>
          <w:sz w:val="28"/>
          <w:szCs w:val="28"/>
        </w:rPr>
        <w:t xml:space="preserve"> в голову, </w:t>
      </w:r>
      <w:proofErr w:type="spellStart"/>
      <w:r w:rsidRPr="00582F7C">
        <w:rPr>
          <w:color w:val="3A3A3A"/>
          <w:sz w:val="28"/>
          <w:szCs w:val="28"/>
        </w:rPr>
        <w:t>що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звила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собі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гніздо</w:t>
      </w:r>
      <w:proofErr w:type="spellEnd"/>
      <w:r w:rsidRPr="00582F7C">
        <w:rPr>
          <w:color w:val="3A3A3A"/>
          <w:sz w:val="28"/>
          <w:szCs w:val="28"/>
        </w:rPr>
        <w:t xml:space="preserve"> на </w:t>
      </w:r>
      <w:proofErr w:type="spellStart"/>
      <w:r w:rsidRPr="00582F7C">
        <w:rPr>
          <w:color w:val="3A3A3A"/>
          <w:sz w:val="28"/>
          <w:szCs w:val="28"/>
        </w:rPr>
        <w:t>самі</w:t>
      </w:r>
      <w:proofErr w:type="gramStart"/>
      <w:r w:rsidRPr="00582F7C">
        <w:rPr>
          <w:color w:val="3A3A3A"/>
          <w:sz w:val="28"/>
          <w:szCs w:val="28"/>
        </w:rPr>
        <w:t>м</w:t>
      </w:r>
      <w:proofErr w:type="spellEnd"/>
      <w:proofErr w:type="gram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березі</w:t>
      </w:r>
      <w:proofErr w:type="spellEnd"/>
      <w:r w:rsidRPr="00582F7C">
        <w:rPr>
          <w:color w:val="3A3A3A"/>
          <w:sz w:val="28"/>
          <w:szCs w:val="28"/>
        </w:rPr>
        <w:t xml:space="preserve"> моря на </w:t>
      </w:r>
      <w:proofErr w:type="spellStart"/>
      <w:r w:rsidRPr="00582F7C">
        <w:rPr>
          <w:color w:val="3A3A3A"/>
          <w:sz w:val="28"/>
          <w:szCs w:val="28"/>
        </w:rPr>
        <w:t>невеличкому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кущику</w:t>
      </w:r>
      <w:proofErr w:type="spellEnd"/>
      <w:r w:rsidRPr="00582F7C">
        <w:rPr>
          <w:color w:val="3A3A3A"/>
          <w:sz w:val="28"/>
          <w:szCs w:val="28"/>
        </w:rPr>
        <w:t xml:space="preserve">. </w:t>
      </w:r>
      <w:proofErr w:type="spellStart"/>
      <w:r w:rsidRPr="00582F7C">
        <w:rPr>
          <w:color w:val="3A3A3A"/>
          <w:sz w:val="28"/>
          <w:szCs w:val="28"/>
        </w:rPr>
        <w:t>Поки</w:t>
      </w:r>
      <w:proofErr w:type="spellEnd"/>
      <w:r w:rsidRPr="00582F7C">
        <w:rPr>
          <w:color w:val="3A3A3A"/>
          <w:sz w:val="28"/>
          <w:szCs w:val="28"/>
        </w:rPr>
        <w:t xml:space="preserve"> море </w:t>
      </w:r>
      <w:proofErr w:type="spellStart"/>
      <w:r w:rsidRPr="00582F7C">
        <w:rPr>
          <w:color w:val="3A3A3A"/>
          <w:sz w:val="28"/>
          <w:szCs w:val="28"/>
        </w:rPr>
        <w:t>було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спокійніше</w:t>
      </w:r>
      <w:proofErr w:type="spellEnd"/>
      <w:r w:rsidRPr="00582F7C">
        <w:rPr>
          <w:color w:val="3A3A3A"/>
          <w:sz w:val="28"/>
          <w:szCs w:val="28"/>
        </w:rPr>
        <w:t xml:space="preserve">, все </w:t>
      </w:r>
      <w:proofErr w:type="spellStart"/>
      <w:r w:rsidRPr="00582F7C">
        <w:rPr>
          <w:color w:val="3A3A3A"/>
          <w:sz w:val="28"/>
          <w:szCs w:val="28"/>
        </w:rPr>
        <w:t>йшло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гаразд</w:t>
      </w:r>
      <w:proofErr w:type="spellEnd"/>
      <w:r w:rsidRPr="00582F7C">
        <w:rPr>
          <w:color w:val="3A3A3A"/>
          <w:sz w:val="28"/>
          <w:szCs w:val="28"/>
        </w:rPr>
        <w:t xml:space="preserve">. </w:t>
      </w:r>
      <w:proofErr w:type="spellStart"/>
      <w:r w:rsidRPr="00582F7C">
        <w:rPr>
          <w:color w:val="3A3A3A"/>
          <w:sz w:val="28"/>
          <w:szCs w:val="28"/>
        </w:rPr>
        <w:t>Синиця</w:t>
      </w:r>
      <w:proofErr w:type="spellEnd"/>
      <w:r w:rsidRPr="00582F7C">
        <w:rPr>
          <w:color w:val="3A3A3A"/>
          <w:sz w:val="28"/>
          <w:szCs w:val="28"/>
        </w:rPr>
        <w:t xml:space="preserve"> нанесла </w:t>
      </w:r>
      <w:proofErr w:type="spellStart"/>
      <w:r w:rsidRPr="00582F7C">
        <w:rPr>
          <w:color w:val="3A3A3A"/>
          <w:sz w:val="28"/>
          <w:szCs w:val="28"/>
        </w:rPr>
        <w:t>яєць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і</w:t>
      </w:r>
      <w:proofErr w:type="spellEnd"/>
      <w:r w:rsidRPr="00582F7C">
        <w:rPr>
          <w:color w:val="3A3A3A"/>
          <w:sz w:val="28"/>
          <w:szCs w:val="28"/>
        </w:rPr>
        <w:t xml:space="preserve"> почала </w:t>
      </w:r>
      <w:proofErr w:type="spellStart"/>
      <w:r w:rsidRPr="00582F7C">
        <w:rPr>
          <w:color w:val="3A3A3A"/>
          <w:sz w:val="28"/>
          <w:szCs w:val="28"/>
        </w:rPr>
        <w:t>висиджувати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їх</w:t>
      </w:r>
      <w:proofErr w:type="spellEnd"/>
      <w:r w:rsidRPr="00582F7C">
        <w:rPr>
          <w:color w:val="3A3A3A"/>
          <w:sz w:val="28"/>
          <w:szCs w:val="28"/>
        </w:rPr>
        <w:t xml:space="preserve">. Аж ось </w:t>
      </w:r>
      <w:proofErr w:type="spellStart"/>
      <w:r w:rsidRPr="00582F7C">
        <w:rPr>
          <w:color w:val="3A3A3A"/>
          <w:sz w:val="28"/>
          <w:szCs w:val="28"/>
        </w:rPr>
        <w:t>повіяв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proofErr w:type="gramStart"/>
      <w:r w:rsidRPr="00582F7C">
        <w:rPr>
          <w:color w:val="3A3A3A"/>
          <w:sz w:val="28"/>
          <w:szCs w:val="28"/>
        </w:rPr>
        <w:t>вітер</w:t>
      </w:r>
      <w:proofErr w:type="spellEnd"/>
      <w:proofErr w:type="gramEnd"/>
      <w:r w:rsidRPr="00582F7C">
        <w:rPr>
          <w:color w:val="3A3A3A"/>
          <w:sz w:val="28"/>
          <w:szCs w:val="28"/>
        </w:rPr>
        <w:t xml:space="preserve">, </w:t>
      </w:r>
      <w:proofErr w:type="spellStart"/>
      <w:r w:rsidRPr="00582F7C">
        <w:rPr>
          <w:color w:val="3A3A3A"/>
          <w:sz w:val="28"/>
          <w:szCs w:val="28"/>
        </w:rPr>
        <w:t>розгулялося</w:t>
      </w:r>
      <w:proofErr w:type="spellEnd"/>
      <w:r w:rsidRPr="00582F7C">
        <w:rPr>
          <w:color w:val="3A3A3A"/>
          <w:sz w:val="28"/>
          <w:szCs w:val="28"/>
        </w:rPr>
        <w:t xml:space="preserve"> море, затопило </w:t>
      </w:r>
      <w:proofErr w:type="spellStart"/>
      <w:r w:rsidRPr="00582F7C">
        <w:rPr>
          <w:color w:val="3A3A3A"/>
          <w:sz w:val="28"/>
          <w:szCs w:val="28"/>
        </w:rPr>
        <w:t>кущик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і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з</w:t>
      </w:r>
      <w:proofErr w:type="spellEnd"/>
      <w:r w:rsidRPr="00582F7C">
        <w:rPr>
          <w:color w:val="3A3A3A"/>
          <w:sz w:val="28"/>
          <w:szCs w:val="28"/>
        </w:rPr>
        <w:t xml:space="preserve"> ним </w:t>
      </w:r>
      <w:proofErr w:type="spellStart"/>
      <w:r w:rsidRPr="00582F7C">
        <w:rPr>
          <w:color w:val="3A3A3A"/>
          <w:sz w:val="28"/>
          <w:szCs w:val="28"/>
        </w:rPr>
        <w:t>Синичине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гніздо</w:t>
      </w:r>
      <w:proofErr w:type="spellEnd"/>
      <w:r w:rsidRPr="00582F7C">
        <w:rPr>
          <w:color w:val="3A3A3A"/>
          <w:sz w:val="28"/>
          <w:szCs w:val="28"/>
        </w:rPr>
        <w:t xml:space="preserve">. Сама </w:t>
      </w:r>
      <w:proofErr w:type="spellStart"/>
      <w:r w:rsidRPr="00582F7C">
        <w:rPr>
          <w:color w:val="3A3A3A"/>
          <w:sz w:val="28"/>
          <w:szCs w:val="28"/>
        </w:rPr>
        <w:t>Синиця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ледве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gramStart"/>
      <w:r w:rsidRPr="00582F7C">
        <w:rPr>
          <w:color w:val="3A3A3A"/>
          <w:sz w:val="28"/>
          <w:szCs w:val="28"/>
        </w:rPr>
        <w:t>жива</w:t>
      </w:r>
      <w:proofErr w:type="gramEnd"/>
      <w:r w:rsidRPr="00582F7C">
        <w:rPr>
          <w:color w:val="3A3A3A"/>
          <w:sz w:val="28"/>
          <w:szCs w:val="28"/>
        </w:rPr>
        <w:t xml:space="preserve"> втекла, а </w:t>
      </w:r>
      <w:proofErr w:type="spellStart"/>
      <w:r w:rsidRPr="00582F7C">
        <w:rPr>
          <w:color w:val="3A3A3A"/>
          <w:sz w:val="28"/>
          <w:szCs w:val="28"/>
        </w:rPr>
        <w:t>її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яєчка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попливли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з</w:t>
      </w:r>
      <w:proofErr w:type="spellEnd"/>
      <w:r w:rsidRPr="00582F7C">
        <w:rPr>
          <w:color w:val="3A3A3A"/>
          <w:sz w:val="28"/>
          <w:szCs w:val="28"/>
        </w:rPr>
        <w:t xml:space="preserve"> водою. </w:t>
      </w:r>
      <w:r w:rsidRPr="00582F7C">
        <w:rPr>
          <w:color w:val="3A3A3A"/>
          <w:sz w:val="28"/>
          <w:szCs w:val="28"/>
          <w:lang w:val="uk-UA"/>
        </w:rPr>
        <w:t>Р</w:t>
      </w:r>
      <w:proofErr w:type="spellStart"/>
      <w:r w:rsidRPr="00582F7C">
        <w:rPr>
          <w:color w:val="3A3A3A"/>
          <w:sz w:val="28"/>
          <w:szCs w:val="28"/>
        </w:rPr>
        <w:t>озгніва</w:t>
      </w:r>
      <w:r w:rsidRPr="00582F7C">
        <w:rPr>
          <w:color w:val="3A3A3A"/>
          <w:sz w:val="28"/>
          <w:szCs w:val="28"/>
          <w:lang w:val="uk-UA"/>
        </w:rPr>
        <w:t>лася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Синиця</w:t>
      </w:r>
      <w:proofErr w:type="spellEnd"/>
      <w:r w:rsidRPr="00582F7C">
        <w:rPr>
          <w:color w:val="3A3A3A"/>
          <w:sz w:val="28"/>
          <w:szCs w:val="28"/>
        </w:rPr>
        <w:t xml:space="preserve">! </w:t>
      </w:r>
      <w:proofErr w:type="spellStart"/>
      <w:r w:rsidRPr="00582F7C">
        <w:rPr>
          <w:color w:val="3A3A3A"/>
          <w:sz w:val="28"/>
          <w:szCs w:val="28"/>
        </w:rPr>
        <w:t>Сіла</w:t>
      </w:r>
      <w:proofErr w:type="spellEnd"/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собі</w:t>
      </w:r>
      <w:proofErr w:type="spellEnd"/>
      <w:r w:rsidRPr="00582F7C">
        <w:rPr>
          <w:color w:val="3A3A3A"/>
          <w:sz w:val="28"/>
          <w:szCs w:val="28"/>
        </w:rPr>
        <w:t xml:space="preserve"> на </w:t>
      </w:r>
      <w:proofErr w:type="spellStart"/>
      <w:r w:rsidRPr="00582F7C">
        <w:rPr>
          <w:color w:val="3A3A3A"/>
          <w:sz w:val="28"/>
          <w:szCs w:val="28"/>
        </w:rPr>
        <w:t>скелі</w:t>
      </w:r>
      <w:proofErr w:type="spellEnd"/>
      <w:r w:rsidRPr="00582F7C">
        <w:rPr>
          <w:color w:val="3A3A3A"/>
          <w:sz w:val="28"/>
          <w:szCs w:val="28"/>
        </w:rPr>
        <w:t xml:space="preserve"> над морем </w:t>
      </w:r>
      <w:r w:rsidRPr="00582F7C">
        <w:rPr>
          <w:color w:val="3A3A3A"/>
          <w:sz w:val="28"/>
          <w:szCs w:val="28"/>
          <w:lang w:val="uk-UA"/>
        </w:rPr>
        <w:t>і</w:t>
      </w:r>
      <w:r w:rsidRPr="00582F7C">
        <w:rPr>
          <w:color w:val="3A3A3A"/>
          <w:sz w:val="28"/>
          <w:szCs w:val="28"/>
        </w:rPr>
        <w:t xml:space="preserve"> </w:t>
      </w:r>
      <w:proofErr w:type="spellStart"/>
      <w:r w:rsidRPr="00582F7C">
        <w:rPr>
          <w:color w:val="3A3A3A"/>
          <w:sz w:val="28"/>
          <w:szCs w:val="28"/>
        </w:rPr>
        <w:t>поч</w:t>
      </w:r>
      <w:r w:rsidRPr="00582F7C">
        <w:rPr>
          <w:color w:val="3A3A3A"/>
          <w:sz w:val="28"/>
          <w:szCs w:val="28"/>
          <w:lang w:val="uk-UA"/>
        </w:rPr>
        <w:t>ала</w:t>
      </w:r>
      <w:proofErr w:type="spellEnd"/>
      <w:r w:rsidRPr="00582F7C">
        <w:rPr>
          <w:color w:val="3A3A3A"/>
          <w:sz w:val="28"/>
          <w:szCs w:val="28"/>
          <w:lang w:val="uk-UA"/>
        </w:rPr>
        <w:t xml:space="preserve"> його сварити.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Лисичка-кума</w:t>
      </w:r>
    </w:p>
    <w:p w:rsidR="00D713C3" w:rsidRPr="00582F7C" w:rsidRDefault="00D713C3" w:rsidP="00D713C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2F7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Жив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собі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Вовчик-братик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Лисичка-сестричка,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задумали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вони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взятися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чесно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на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хліб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заробляти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Знайшли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собі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клаптик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поля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умовилися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посадити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на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ньому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картоплю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Вранц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і-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рано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вибралися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обоє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на роботу — ямки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робити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та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картоплю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садити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. Дома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поснідали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щоби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в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полудень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не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б</w:t>
      </w:r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ігати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додому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, взяли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з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собою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обід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полудень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: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глечик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меду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й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кошик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паляниць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.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Поклали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страву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proofErr w:type="gram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між</w:t>
      </w:r>
      <w:proofErr w:type="spellEnd"/>
      <w:proofErr w:type="gram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корчами, а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самі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взялися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 xml:space="preserve"> до </w:t>
      </w:r>
      <w:proofErr w:type="spellStart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роботи</w:t>
      </w:r>
      <w:proofErr w:type="spellEnd"/>
      <w:r w:rsidRPr="00582F7C">
        <w:rPr>
          <w:rFonts w:ascii="Times New Roman" w:hAnsi="Times New Roman" w:cs="Times New Roman"/>
          <w:color w:val="000000"/>
          <w:sz w:val="28"/>
          <w:szCs w:val="28"/>
          <w:shd w:val="clear" w:color="auto" w:fill="CDFECC"/>
        </w:rPr>
        <w:t>.</w:t>
      </w:r>
    </w:p>
    <w:p w:rsidR="00D713C3" w:rsidRPr="00206167" w:rsidRDefault="00D713C3" w:rsidP="00D713C3">
      <w:pPr>
        <w:pStyle w:val="a3"/>
        <w:spacing w:before="0" w:beforeAutospacing="0" w:after="0" w:afterAutospacing="0" w:line="15" w:lineRule="atLeast"/>
        <w:jc w:val="center"/>
        <w:textAlignment w:val="baseline"/>
        <w:rPr>
          <w:b/>
          <w:color w:val="3A3A3A"/>
          <w:sz w:val="28"/>
          <w:szCs w:val="28"/>
          <w:lang w:val="uk-UA"/>
        </w:rPr>
      </w:pPr>
      <w:r w:rsidRPr="00206167">
        <w:rPr>
          <w:b/>
          <w:color w:val="3A3A3A"/>
          <w:sz w:val="28"/>
          <w:szCs w:val="28"/>
          <w:lang w:val="uk-UA"/>
        </w:rPr>
        <w:t xml:space="preserve">А при списуванні можна використати  уривки з таких казок: </w:t>
      </w:r>
    </w:p>
    <w:p w:rsidR="00D713C3" w:rsidRPr="00206167" w:rsidRDefault="00D713C3" w:rsidP="00D713C3">
      <w:pPr>
        <w:pStyle w:val="a3"/>
        <w:spacing w:before="0" w:beforeAutospacing="0" w:after="0" w:afterAutospacing="0" w:line="15" w:lineRule="atLeast"/>
        <w:textAlignment w:val="baseline"/>
        <w:rPr>
          <w:b/>
          <w:color w:val="3A3A3A"/>
          <w:sz w:val="28"/>
          <w:szCs w:val="28"/>
          <w:lang w:val="uk-UA"/>
        </w:rPr>
      </w:pPr>
      <w:r w:rsidRPr="00206167">
        <w:rPr>
          <w:b/>
          <w:color w:val="3A3A3A"/>
          <w:sz w:val="28"/>
          <w:szCs w:val="28"/>
          <w:lang w:val="uk-UA"/>
        </w:rPr>
        <w:t xml:space="preserve">«Ворони і сови», «Мурко і Бурко». </w:t>
      </w:r>
    </w:p>
    <w:p w:rsidR="00D713C3" w:rsidRPr="00582F7C" w:rsidRDefault="00D713C3" w:rsidP="00D713C3">
      <w:pPr>
        <w:pStyle w:val="a3"/>
        <w:spacing w:before="0" w:beforeAutospacing="0" w:after="0" w:afterAutospacing="0" w:line="15" w:lineRule="atLeast"/>
        <w:jc w:val="center"/>
        <w:textAlignment w:val="baseline"/>
        <w:rPr>
          <w:color w:val="000000"/>
          <w:sz w:val="28"/>
          <w:szCs w:val="28"/>
        </w:rPr>
      </w:pPr>
      <w:proofErr w:type="spellStart"/>
      <w:r w:rsidRPr="00582F7C">
        <w:rPr>
          <w:b/>
          <w:bCs/>
          <w:color w:val="000000"/>
          <w:sz w:val="28"/>
          <w:szCs w:val="28"/>
        </w:rPr>
        <w:t>Іван</w:t>
      </w:r>
      <w:proofErr w:type="spellEnd"/>
      <w:r w:rsidRPr="00582F7C">
        <w:rPr>
          <w:b/>
          <w:bCs/>
          <w:color w:val="000000"/>
          <w:sz w:val="28"/>
          <w:szCs w:val="28"/>
        </w:rPr>
        <w:t xml:space="preserve"> Франко</w:t>
      </w:r>
      <w:r w:rsidRPr="00582F7C">
        <w:rPr>
          <w:color w:val="000000"/>
          <w:sz w:val="28"/>
          <w:szCs w:val="28"/>
          <w:bdr w:val="none" w:sz="0" w:space="0" w:color="auto" w:frame="1"/>
        </w:rPr>
        <w:br/>
      </w:r>
      <w:r w:rsidRPr="00582F7C">
        <w:rPr>
          <w:b/>
          <w:bCs/>
          <w:color w:val="FF0000"/>
          <w:sz w:val="28"/>
          <w:szCs w:val="28"/>
        </w:rPr>
        <w:t xml:space="preserve">Ворони </w:t>
      </w:r>
      <w:proofErr w:type="spellStart"/>
      <w:r w:rsidRPr="00582F7C">
        <w:rPr>
          <w:b/>
          <w:bCs/>
          <w:color w:val="FF0000"/>
          <w:sz w:val="28"/>
          <w:szCs w:val="28"/>
        </w:rPr>
        <w:t>і</w:t>
      </w:r>
      <w:proofErr w:type="spellEnd"/>
      <w:r w:rsidRPr="00582F7C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582F7C">
        <w:rPr>
          <w:b/>
          <w:bCs/>
          <w:color w:val="FF0000"/>
          <w:sz w:val="28"/>
          <w:szCs w:val="28"/>
        </w:rPr>
        <w:t>сови</w:t>
      </w:r>
      <w:proofErr w:type="spellEnd"/>
      <w:r w:rsidRPr="00582F7C">
        <w:rPr>
          <w:color w:val="000000"/>
          <w:sz w:val="28"/>
          <w:szCs w:val="28"/>
          <w:lang w:val="uk-UA"/>
        </w:rPr>
        <w:t xml:space="preserve">    </w:t>
      </w:r>
      <w:r w:rsidRPr="00582F7C">
        <w:rPr>
          <w:color w:val="000000"/>
          <w:sz w:val="28"/>
          <w:szCs w:val="28"/>
        </w:rPr>
        <w:t> </w:t>
      </w:r>
    </w:p>
    <w:p w:rsidR="00D713C3" w:rsidRPr="00582F7C" w:rsidRDefault="00D713C3" w:rsidP="00D713C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однім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великім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гніздилося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ворон. Вони жили тут такою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збитою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купою,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цілім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іншого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птаха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звіра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весь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вороняче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царство.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насеред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лісу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стояли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них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велика, простора, темна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печера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тій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печері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Вдень ворони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повними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панами,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кракали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сиділи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деревах</w:t>
      </w:r>
      <w:proofErr w:type="gram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скалах,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вповні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свобідними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коли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прийшла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ніч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ворони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позасипляли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гніздах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вилітали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своєї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печери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летіли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просто до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Воронячих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гнізд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забивали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кожда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одній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їли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713C3" w:rsidRPr="00582F7C" w:rsidRDefault="00D713C3" w:rsidP="00D713C3">
      <w:pPr>
        <w:pStyle w:val="a3"/>
        <w:shd w:val="clear" w:color="auto" w:fill="CDFECC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proofErr w:type="spellStart"/>
      <w:r w:rsidRPr="00582F7C">
        <w:rPr>
          <w:rStyle w:val="fs28"/>
          <w:b/>
          <w:bCs/>
          <w:color w:val="FF0000"/>
          <w:sz w:val="28"/>
          <w:szCs w:val="28"/>
          <w:bdr w:val="none" w:sz="0" w:space="0" w:color="auto" w:frame="1"/>
        </w:rPr>
        <w:t>Мурко</w:t>
      </w:r>
      <w:proofErr w:type="spellEnd"/>
      <w:r w:rsidRPr="00582F7C">
        <w:rPr>
          <w:rStyle w:val="fs28"/>
          <w:b/>
          <w:bCs/>
          <w:color w:val="FF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fs28"/>
          <w:b/>
          <w:bCs/>
          <w:color w:val="FF0000"/>
          <w:sz w:val="28"/>
          <w:szCs w:val="28"/>
          <w:bdr w:val="none" w:sz="0" w:space="0" w:color="auto" w:frame="1"/>
        </w:rPr>
        <w:t>і</w:t>
      </w:r>
      <w:proofErr w:type="spellEnd"/>
      <w:r w:rsidRPr="00582F7C">
        <w:rPr>
          <w:rStyle w:val="fs28"/>
          <w:b/>
          <w:bCs/>
          <w:color w:val="FF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fs28"/>
          <w:b/>
          <w:bCs/>
          <w:color w:val="FF0000"/>
          <w:sz w:val="28"/>
          <w:szCs w:val="28"/>
          <w:bdr w:val="none" w:sz="0" w:space="0" w:color="auto" w:frame="1"/>
        </w:rPr>
        <w:t>Бурко</w:t>
      </w:r>
      <w:proofErr w:type="spellEnd"/>
    </w:p>
    <w:p w:rsidR="00D713C3" w:rsidRPr="00582F7C" w:rsidRDefault="00D713C3" w:rsidP="00D713C3">
      <w:pPr>
        <w:pStyle w:val="a3"/>
        <w:shd w:val="clear" w:color="auto" w:fill="CDFECC"/>
        <w:spacing w:before="0" w:beforeAutospacing="0" w:after="0" w:afterAutospacing="0"/>
        <w:jc w:val="both"/>
        <w:textAlignment w:val="baseline"/>
        <w:rPr>
          <w:rStyle w:val="cf3"/>
          <w:color w:val="000000"/>
          <w:sz w:val="28"/>
          <w:szCs w:val="28"/>
          <w:bdr w:val="none" w:sz="0" w:space="0" w:color="auto" w:frame="1"/>
          <w:lang w:val="uk-UA"/>
        </w:rPr>
      </w:pP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Був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собі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в одного господаря</w:t>
      </w:r>
      <w:proofErr w:type="gram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К</w:t>
      </w:r>
      <w:proofErr w:type="gram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іт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Мурко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, а в другого Пес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Бурко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Хоч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Пес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Кіт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звичайно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люблять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один другого, та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Мурко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Бурком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із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самого малку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були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великі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приятелі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. От одного разу,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саме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в жнива, коли </w:t>
      </w:r>
      <w:proofErr w:type="spellStart"/>
      <w:proofErr w:type="gram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вс</w:t>
      </w:r>
      <w:proofErr w:type="gram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дому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повибиралися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в поле,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бідний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Мурко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ходив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голодний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подвір'ю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й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дуже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жалібно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муркотів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Господиня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рано,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вибираючися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в поле,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забула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дати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йому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їсти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- значить,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прийдеться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бідному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терпіти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аж</w:t>
      </w:r>
      <w:proofErr w:type="gram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вечора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. До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лісу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було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далеко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йти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, в </w:t>
      </w:r>
      <w:proofErr w:type="spellStart"/>
      <w:proofErr w:type="gram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стр</w:t>
      </w:r>
      <w:proofErr w:type="gram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ісі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горобчиків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чути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ніяких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Що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тут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б</w:t>
      </w:r>
      <w:proofErr w:type="gram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ідному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Муркові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робити</w:t>
      </w:r>
      <w:proofErr w:type="spellEnd"/>
      <w:r w:rsidRPr="00582F7C">
        <w:rPr>
          <w:rStyle w:val="cf3"/>
          <w:color w:val="000000"/>
          <w:sz w:val="28"/>
          <w:szCs w:val="28"/>
          <w:bdr w:val="none" w:sz="0" w:space="0" w:color="auto" w:frame="1"/>
        </w:rPr>
        <w:t>?</w:t>
      </w:r>
    </w:p>
    <w:p w:rsidR="00D713C3" w:rsidRDefault="00D713C3" w:rsidP="00D713C3">
      <w:pPr>
        <w:shd w:val="clear" w:color="auto" w:fill="FEF7E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82F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Усний переказ</w:t>
      </w:r>
    </w:p>
    <w:p w:rsidR="00D713C3" w:rsidRDefault="00D713C3" w:rsidP="00D713C3">
      <w:pPr>
        <w:shd w:val="clear" w:color="auto" w:fill="FEF7E5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07176"/>
          <w:kern w:val="36"/>
          <w:sz w:val="28"/>
          <w:szCs w:val="28"/>
          <w:lang w:val="uk-UA" w:eastAsia="ru-RU"/>
        </w:rPr>
      </w:pPr>
      <w:r w:rsidRPr="00582F7C">
        <w:rPr>
          <w:rFonts w:ascii="Times New Roman" w:eastAsia="Times New Roman" w:hAnsi="Times New Roman" w:cs="Times New Roman"/>
          <w:i/>
          <w:iCs/>
          <w:color w:val="307176"/>
          <w:kern w:val="36"/>
          <w:sz w:val="28"/>
          <w:szCs w:val="28"/>
          <w:lang w:eastAsia="ru-RU"/>
        </w:rPr>
        <w:t xml:space="preserve">Лисичка </w:t>
      </w:r>
      <w:proofErr w:type="spellStart"/>
      <w:r w:rsidRPr="00582F7C">
        <w:rPr>
          <w:rFonts w:ascii="Times New Roman" w:eastAsia="Times New Roman" w:hAnsi="Times New Roman" w:cs="Times New Roman"/>
          <w:i/>
          <w:iCs/>
          <w:color w:val="307176"/>
          <w:kern w:val="36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i/>
          <w:iCs/>
          <w:color w:val="307176"/>
          <w:kern w:val="36"/>
          <w:sz w:val="28"/>
          <w:szCs w:val="28"/>
          <w:lang w:eastAsia="ru-RU"/>
        </w:rPr>
        <w:t xml:space="preserve"> рак</w:t>
      </w:r>
    </w:p>
    <w:p w:rsidR="00D713C3" w:rsidRPr="00582F7C" w:rsidRDefault="00D713C3" w:rsidP="00D713C3">
      <w:pPr>
        <w:shd w:val="clear" w:color="auto" w:fill="FEF7E5"/>
        <w:spacing w:after="0" w:line="240" w:lineRule="auto"/>
        <w:jc w:val="center"/>
        <w:rPr>
          <w:rFonts w:ascii="Times New Roman" w:eastAsia="Times New Roman" w:hAnsi="Times New Roman" w:cs="Times New Roman"/>
          <w:color w:val="101F0B"/>
          <w:sz w:val="28"/>
          <w:szCs w:val="28"/>
          <w:lang w:val="uk-UA" w:eastAsia="ru-RU"/>
        </w:rPr>
      </w:pP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lastRenderedPageBreak/>
        <w:t>Зустрілася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Лисичка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Раком. Стала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дивиться, як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в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ін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помаленьку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лізе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. А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дал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давай над ним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насміхатися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: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Ну,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та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швидкий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же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нема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казати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!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Справжній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неборак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! А скажи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мені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Раче-небораче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чи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то правда,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тебе раз по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др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іжджі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послали, 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аж через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рік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дріжджами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прийшов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посеред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хати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розілляв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?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Може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коли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правда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була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каже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Рак,— 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тепер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дуже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на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брехню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схоже.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Овва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! Значить,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тепер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прудкіший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став?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Прудкіший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чи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не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прудкіший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тобі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глузувати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не дозволю. Коли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хочеш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знати,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який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я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прудкий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то давай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побиймося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об заклад,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я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швидше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від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тебе до того пенька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добіжу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.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?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?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? 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здивувалася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Лисичка.—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хотів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би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мною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наввипередки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бігати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?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Не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тільки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побіжу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хоч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на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один скок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спереду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ставай, то я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швидше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тебе на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місці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буду,—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мовить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Рак.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>    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Побилися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вони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об заклад. Стала Лисичка на один скок поперед Рака, а Рак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учепився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їй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кліщами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за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хвіст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. Рушила Лисичка, </w:t>
      </w:r>
      <w:proofErr w:type="spellStart"/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б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іжить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щодуху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аж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курява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здіймається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.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Добігла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до пенька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та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кличе: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А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де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Раче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?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Нічого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не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чути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.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Ну,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Раче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,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де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ти</w:t>
      </w:r>
      <w:proofErr w:type="spellEnd"/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там? —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ще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раз кличе Лисичка та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й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обернулась хвостом до пенька.</w:t>
      </w:r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br/>
        <w:t xml:space="preserve">    — Та ось де я! Давно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вже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жду тебе, </w:t>
      </w:r>
      <w:proofErr w:type="gram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аж</w:t>
      </w:r>
      <w:proofErr w:type="gram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трохи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за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пеньок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 xml:space="preserve"> </w:t>
      </w:r>
      <w:proofErr w:type="spellStart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забіг</w:t>
      </w:r>
      <w:proofErr w:type="spellEnd"/>
      <w:r w:rsidRPr="00582F7C">
        <w:rPr>
          <w:rFonts w:ascii="Times New Roman" w:eastAsia="Times New Roman" w:hAnsi="Times New Roman" w:cs="Times New Roman"/>
          <w:color w:val="101F0B"/>
          <w:sz w:val="28"/>
          <w:szCs w:val="28"/>
          <w:lang w:eastAsia="ru-RU"/>
        </w:rPr>
        <w:t>.</w:t>
      </w:r>
    </w:p>
    <w:p w:rsidR="00D713C3" w:rsidRDefault="00D713C3" w:rsidP="00D713C3">
      <w:pPr>
        <w:shd w:val="clear" w:color="auto" w:fill="FEF7E5"/>
        <w:spacing w:before="100" w:beforeAutospacing="1" w:after="100" w:afterAutospacing="1" w:line="285" w:lineRule="atLeast"/>
        <w:rPr>
          <w:rFonts w:ascii="Times New Roman" w:eastAsia="Times New Roman" w:hAnsi="Times New Roman" w:cs="Times New Roman"/>
          <w:b/>
          <w:color w:val="101F0B"/>
          <w:sz w:val="28"/>
          <w:szCs w:val="28"/>
          <w:lang w:val="uk-UA" w:eastAsia="ru-RU"/>
        </w:rPr>
      </w:pPr>
      <w:r w:rsidRPr="00206167">
        <w:rPr>
          <w:rFonts w:ascii="Times New Roman" w:eastAsia="Times New Roman" w:hAnsi="Times New Roman" w:cs="Times New Roman"/>
          <w:b/>
          <w:color w:val="101F0B"/>
          <w:sz w:val="28"/>
          <w:szCs w:val="28"/>
          <w:lang w:val="uk-UA" w:eastAsia="ru-RU"/>
        </w:rPr>
        <w:t>На уроках розвитку зв‘язного мовлення також можна використати творчість І.Я.Франка, як поезію так і казки. В 4 класі можна провести урок-вечорниці в українській світлиці на тему: «Казки мого народу». В розділі казки про тварин можна використати збірку казок «Коли ще звірі говорили»</w:t>
      </w:r>
    </w:p>
    <w:p w:rsidR="00D713C3" w:rsidRPr="00206167" w:rsidRDefault="00D713C3" w:rsidP="00D713C3">
      <w:pPr>
        <w:shd w:val="clear" w:color="auto" w:fill="FEF7E5"/>
        <w:spacing w:before="100" w:beforeAutospacing="1" w:after="100" w:afterAutospacing="1" w:line="285" w:lineRule="atLeast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06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Отже, вивчаючи елементи синтаксису на творах І.Я.Франка ми не тільки даємо знання учням,а й передаємо  культурну спадщину свого народу, набуту віками, нащадкам.</w:t>
      </w:r>
    </w:p>
    <w:p w:rsidR="006436C1" w:rsidRPr="00D713C3" w:rsidRDefault="006436C1">
      <w:pPr>
        <w:rPr>
          <w:lang w:val="uk-UA"/>
        </w:rPr>
      </w:pPr>
    </w:p>
    <w:sectPr w:rsidR="006436C1" w:rsidRPr="00D713C3" w:rsidSect="00643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3C3"/>
    <w:rsid w:val="006436C1"/>
    <w:rsid w:val="00D71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13C3"/>
  </w:style>
  <w:style w:type="character" w:customStyle="1" w:styleId="fs28">
    <w:name w:val="fs28"/>
    <w:basedOn w:val="a0"/>
    <w:rsid w:val="00D713C3"/>
  </w:style>
  <w:style w:type="character" w:customStyle="1" w:styleId="cf3">
    <w:name w:val="cf3"/>
    <w:basedOn w:val="a0"/>
    <w:rsid w:val="00D713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1939</Words>
  <Characters>11058</Characters>
  <Application>Microsoft Office Word</Application>
  <DocSecurity>0</DocSecurity>
  <Lines>92</Lines>
  <Paragraphs>25</Paragraphs>
  <ScaleCrop>false</ScaleCrop>
  <Company/>
  <LinksUpToDate>false</LinksUpToDate>
  <CharactersWithSpaces>12972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2016-10-21T14:54:00Z</dcterms:created>
  <dcterms:modified xsi:type="dcterms:W3CDTF">2016-10-21T14:59:00Z</dcterms:modified>
</cp:coreProperties>
</file>