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83" w:rsidRPr="00521A02" w:rsidRDefault="00EF2C83" w:rsidP="007B1779">
      <w:pPr>
        <w:spacing w:line="240" w:lineRule="auto"/>
        <w:jc w:val="center"/>
        <w:rPr>
          <w:rFonts w:ascii="Times New Roman" w:hAnsi="Times New Roman"/>
          <w:b/>
          <w:sz w:val="32"/>
          <w:szCs w:val="32"/>
          <w:lang w:val="uk-UA"/>
        </w:rPr>
      </w:pPr>
      <w:r w:rsidRPr="00521A02">
        <w:rPr>
          <w:rFonts w:ascii="Times New Roman" w:hAnsi="Times New Roman"/>
          <w:b/>
          <w:sz w:val="32"/>
          <w:szCs w:val="32"/>
        </w:rPr>
        <w:t>План-конспект</w:t>
      </w:r>
      <w:r w:rsidRPr="00521A02">
        <w:rPr>
          <w:rFonts w:ascii="Times New Roman" w:hAnsi="Times New Roman"/>
          <w:b/>
          <w:sz w:val="32"/>
          <w:szCs w:val="32"/>
          <w:lang w:val="uk-UA"/>
        </w:rPr>
        <w:t xml:space="preserve"> </w:t>
      </w:r>
      <w:r w:rsidRPr="00521A02">
        <w:rPr>
          <w:rFonts w:ascii="Times New Roman" w:hAnsi="Times New Roman"/>
          <w:b/>
          <w:sz w:val="32"/>
          <w:szCs w:val="32"/>
        </w:rPr>
        <w:t xml:space="preserve"> </w:t>
      </w:r>
      <w:r w:rsidRPr="00521A02">
        <w:rPr>
          <w:rFonts w:ascii="Times New Roman" w:hAnsi="Times New Roman"/>
          <w:b/>
          <w:sz w:val="32"/>
          <w:szCs w:val="32"/>
          <w:lang w:val="uk-UA"/>
        </w:rPr>
        <w:t xml:space="preserve">відкритого  </w:t>
      </w:r>
      <w:r w:rsidRPr="00521A02">
        <w:rPr>
          <w:rFonts w:ascii="Times New Roman" w:hAnsi="Times New Roman"/>
          <w:b/>
          <w:sz w:val="32"/>
          <w:szCs w:val="32"/>
        </w:rPr>
        <w:t>урок</w:t>
      </w:r>
      <w:r w:rsidRPr="00521A02">
        <w:rPr>
          <w:rFonts w:ascii="Times New Roman" w:hAnsi="Times New Roman"/>
          <w:b/>
          <w:sz w:val="32"/>
          <w:szCs w:val="32"/>
          <w:lang w:val="uk-UA"/>
        </w:rPr>
        <w:t>у</w:t>
      </w:r>
    </w:p>
    <w:p w:rsidR="00EF2C83" w:rsidRPr="00521A02" w:rsidRDefault="00EF2C83" w:rsidP="007B1779">
      <w:pPr>
        <w:spacing w:line="240" w:lineRule="auto"/>
        <w:jc w:val="center"/>
        <w:rPr>
          <w:rFonts w:ascii="Times New Roman" w:hAnsi="Times New Roman"/>
          <w:b/>
          <w:sz w:val="32"/>
          <w:szCs w:val="32"/>
          <w:lang w:val="uk-UA"/>
        </w:rPr>
      </w:pPr>
      <w:r w:rsidRPr="00521A02">
        <w:rPr>
          <w:rFonts w:ascii="Times New Roman" w:hAnsi="Times New Roman"/>
          <w:b/>
          <w:sz w:val="32"/>
          <w:szCs w:val="32"/>
        </w:rPr>
        <w:t xml:space="preserve">                                              </w:t>
      </w:r>
      <w:r w:rsidRPr="00521A02">
        <w:rPr>
          <w:rFonts w:ascii="Times New Roman" w:hAnsi="Times New Roman"/>
          <w:b/>
          <w:sz w:val="32"/>
          <w:szCs w:val="32"/>
          <w:lang w:val="uk-UA"/>
        </w:rPr>
        <w:t>24.12.2016</w:t>
      </w:r>
      <w:r w:rsidRPr="00521A02">
        <w:rPr>
          <w:rFonts w:ascii="Times New Roman" w:hAnsi="Times New Roman"/>
          <w:b/>
          <w:sz w:val="32"/>
          <w:szCs w:val="32"/>
        </w:rPr>
        <w:t xml:space="preserve"> </w:t>
      </w:r>
      <w:r w:rsidRPr="00521A02">
        <w:rPr>
          <w:rFonts w:ascii="Times New Roman" w:hAnsi="Times New Roman"/>
          <w:b/>
          <w:sz w:val="32"/>
          <w:szCs w:val="32"/>
          <w:lang w:val="uk-UA"/>
        </w:rPr>
        <w:t>р.</w:t>
      </w:r>
    </w:p>
    <w:p w:rsidR="00EF2C83" w:rsidRDefault="00EF2C83" w:rsidP="007B1779">
      <w:pPr>
        <w:spacing w:after="0"/>
        <w:rPr>
          <w:rFonts w:ascii="Times New Roman" w:hAnsi="Times New Roman"/>
          <w:b/>
          <w:sz w:val="36"/>
          <w:szCs w:val="36"/>
          <w:lang w:val="uk-UA"/>
        </w:rPr>
      </w:pPr>
    </w:p>
    <w:p w:rsidR="00EF2C83" w:rsidRPr="00521A02" w:rsidRDefault="00EF2C83" w:rsidP="007B1779">
      <w:pPr>
        <w:spacing w:after="0"/>
        <w:rPr>
          <w:rFonts w:ascii="Times New Roman" w:hAnsi="Times New Roman"/>
          <w:sz w:val="28"/>
          <w:szCs w:val="28"/>
          <w:lang w:val="uk-UA"/>
        </w:rPr>
      </w:pPr>
      <w:r w:rsidRPr="007B1779">
        <w:rPr>
          <w:rFonts w:ascii="Times New Roman" w:hAnsi="Times New Roman"/>
          <w:b/>
          <w:sz w:val="36"/>
          <w:szCs w:val="36"/>
          <w:lang w:val="uk-UA"/>
        </w:rPr>
        <w:t xml:space="preserve">                              </w:t>
      </w:r>
      <w:r w:rsidRPr="007B1779">
        <w:rPr>
          <w:rFonts w:ascii="Times New Roman" w:hAnsi="Times New Roman"/>
          <w:b/>
          <w:sz w:val="36"/>
          <w:szCs w:val="36"/>
          <w:lang w:val="uk-UA"/>
        </w:rPr>
        <w:tab/>
      </w:r>
      <w:r>
        <w:rPr>
          <w:rFonts w:ascii="Times New Roman" w:hAnsi="Times New Roman"/>
          <w:b/>
          <w:sz w:val="36"/>
          <w:szCs w:val="36"/>
          <w:lang w:val="uk-UA"/>
        </w:rPr>
        <w:tab/>
      </w:r>
      <w:r w:rsidRPr="00521A02">
        <w:rPr>
          <w:rFonts w:ascii="Times New Roman" w:hAnsi="Times New Roman"/>
          <w:sz w:val="28"/>
          <w:szCs w:val="28"/>
          <w:lang w:val="uk-UA"/>
        </w:rPr>
        <w:t>Викладач по класу скрипки - Ніконова Л.І.</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xml:space="preserve">                                  </w:t>
      </w:r>
      <w:r w:rsidRPr="00521A02">
        <w:rPr>
          <w:rFonts w:ascii="Times New Roman" w:hAnsi="Times New Roman"/>
          <w:sz w:val="28"/>
          <w:szCs w:val="28"/>
          <w:lang w:val="uk-UA"/>
        </w:rPr>
        <w:tab/>
      </w:r>
      <w:r>
        <w:rPr>
          <w:rFonts w:ascii="Times New Roman" w:hAnsi="Times New Roman"/>
          <w:sz w:val="28"/>
          <w:szCs w:val="28"/>
          <w:lang w:val="uk-UA"/>
        </w:rPr>
        <w:tab/>
      </w:r>
      <w:r w:rsidRPr="00521A02">
        <w:rPr>
          <w:rFonts w:ascii="Times New Roman" w:hAnsi="Times New Roman"/>
          <w:sz w:val="28"/>
          <w:szCs w:val="28"/>
          <w:lang w:val="uk-UA"/>
        </w:rPr>
        <w:t>Концертмейстер - Зеленська В.М.</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xml:space="preserve">                                  </w:t>
      </w:r>
      <w:r w:rsidRPr="00521A02">
        <w:rPr>
          <w:rFonts w:ascii="Times New Roman" w:hAnsi="Times New Roman"/>
          <w:sz w:val="28"/>
          <w:szCs w:val="28"/>
          <w:lang w:val="uk-UA"/>
        </w:rPr>
        <w:tab/>
      </w:r>
      <w:r>
        <w:rPr>
          <w:rFonts w:ascii="Times New Roman" w:hAnsi="Times New Roman"/>
          <w:sz w:val="28"/>
          <w:szCs w:val="28"/>
          <w:lang w:val="uk-UA"/>
        </w:rPr>
        <w:tab/>
      </w:r>
      <w:r w:rsidRPr="00521A02">
        <w:rPr>
          <w:rFonts w:ascii="Times New Roman" w:hAnsi="Times New Roman"/>
          <w:sz w:val="28"/>
          <w:szCs w:val="28"/>
          <w:lang w:val="uk-UA"/>
        </w:rPr>
        <w:t xml:space="preserve">Учні - Модлик Назар (0 кл.) </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 xml:space="preserve"> </w:t>
      </w:r>
      <w:r w:rsidRPr="00521A02">
        <w:rPr>
          <w:rFonts w:ascii="Times New Roman" w:hAnsi="Times New Roman"/>
          <w:sz w:val="28"/>
          <w:szCs w:val="28"/>
          <w:lang w:val="uk-UA"/>
        </w:rPr>
        <w:t>Науменко Катерина (1кл.)</w:t>
      </w:r>
    </w:p>
    <w:p w:rsidR="00EF2C83" w:rsidRPr="00521A02" w:rsidRDefault="00EF2C83" w:rsidP="007B1779">
      <w:pPr>
        <w:spacing w:after="0"/>
        <w:rPr>
          <w:rFonts w:ascii="Times New Roman" w:hAnsi="Times New Roman"/>
          <w:b/>
          <w:sz w:val="28"/>
          <w:szCs w:val="28"/>
          <w:lang w:val="uk-UA"/>
        </w:rPr>
      </w:pPr>
    </w:p>
    <w:p w:rsidR="00EF2C83" w:rsidRPr="00521A02" w:rsidRDefault="00EF2C83" w:rsidP="007B1779">
      <w:pPr>
        <w:spacing w:after="0"/>
        <w:rPr>
          <w:rFonts w:ascii="Times New Roman" w:hAnsi="Times New Roman"/>
          <w:b/>
          <w:sz w:val="28"/>
          <w:szCs w:val="28"/>
          <w:lang w:val="uk-UA"/>
        </w:rPr>
      </w:pPr>
    </w:p>
    <w:p w:rsidR="00EF2C83" w:rsidRPr="00521A02" w:rsidRDefault="00EF2C83" w:rsidP="007B1779">
      <w:pPr>
        <w:spacing w:after="0" w:line="240" w:lineRule="auto"/>
        <w:rPr>
          <w:rFonts w:ascii="Times New Roman" w:hAnsi="Times New Roman"/>
          <w:b/>
          <w:i/>
          <w:sz w:val="28"/>
          <w:szCs w:val="28"/>
          <w:lang w:val="uk-UA"/>
        </w:rPr>
      </w:pPr>
      <w:r w:rsidRPr="00521A02">
        <w:rPr>
          <w:rFonts w:ascii="Times New Roman" w:hAnsi="Times New Roman"/>
          <w:b/>
          <w:sz w:val="28"/>
          <w:szCs w:val="28"/>
          <w:lang w:val="uk-UA"/>
        </w:rPr>
        <w:t>Тема</w:t>
      </w:r>
      <w:r w:rsidRPr="00521A02">
        <w:rPr>
          <w:rFonts w:ascii="Times New Roman" w:hAnsi="Times New Roman"/>
          <w:sz w:val="28"/>
          <w:szCs w:val="28"/>
          <w:lang w:val="uk-UA"/>
        </w:rPr>
        <w:t>: «</w:t>
      </w:r>
      <w:r w:rsidRPr="00521A02">
        <w:rPr>
          <w:rFonts w:ascii="Times New Roman" w:hAnsi="Times New Roman"/>
          <w:b/>
          <w:i/>
          <w:sz w:val="28"/>
          <w:szCs w:val="28"/>
          <w:lang w:val="uk-UA"/>
        </w:rPr>
        <w:t xml:space="preserve">Знайомство зі скрипкою, комплексний розвиток      </w:t>
      </w:r>
    </w:p>
    <w:p w:rsidR="00EF2C83" w:rsidRPr="00521A02" w:rsidRDefault="00EF2C83" w:rsidP="007B1779">
      <w:pPr>
        <w:spacing w:after="0" w:line="240" w:lineRule="auto"/>
        <w:rPr>
          <w:rFonts w:ascii="Times New Roman" w:hAnsi="Times New Roman"/>
          <w:i/>
          <w:sz w:val="28"/>
          <w:szCs w:val="28"/>
          <w:lang w:val="uk-UA"/>
        </w:rPr>
      </w:pPr>
      <w:r w:rsidRPr="00521A02">
        <w:rPr>
          <w:rFonts w:ascii="Times New Roman" w:hAnsi="Times New Roman"/>
          <w:b/>
          <w:i/>
          <w:sz w:val="28"/>
          <w:szCs w:val="28"/>
          <w:lang w:val="uk-UA"/>
        </w:rPr>
        <w:t xml:space="preserve">             скрипаля - початківця</w:t>
      </w:r>
      <w:r w:rsidRPr="00521A02">
        <w:rPr>
          <w:rFonts w:ascii="Times New Roman" w:hAnsi="Times New Roman"/>
          <w:i/>
          <w:sz w:val="28"/>
          <w:szCs w:val="28"/>
          <w:lang w:val="uk-UA"/>
        </w:rPr>
        <w:t>».</w:t>
      </w:r>
    </w:p>
    <w:p w:rsidR="00EF2C83" w:rsidRPr="00521A02" w:rsidRDefault="00EF2C83" w:rsidP="007B1779">
      <w:pPr>
        <w:spacing w:after="0" w:line="240" w:lineRule="auto"/>
        <w:rPr>
          <w:rFonts w:ascii="Times New Roman" w:hAnsi="Times New Roman"/>
          <w:i/>
          <w:sz w:val="28"/>
          <w:szCs w:val="28"/>
          <w:lang w:val="uk-UA"/>
        </w:rPr>
      </w:pPr>
    </w:p>
    <w:p w:rsidR="00EF2C83" w:rsidRDefault="00EF2C83" w:rsidP="00852701">
      <w:pPr>
        <w:rPr>
          <w:rFonts w:ascii="Times New Roman" w:hAnsi="Times New Roman"/>
          <w:sz w:val="28"/>
          <w:szCs w:val="28"/>
          <w:lang w:val="uk-UA"/>
        </w:rPr>
      </w:pPr>
      <w:r w:rsidRPr="00521A02">
        <w:rPr>
          <w:rFonts w:ascii="Times New Roman" w:hAnsi="Times New Roman"/>
          <w:b/>
          <w:sz w:val="28"/>
          <w:szCs w:val="28"/>
          <w:lang w:val="uk-UA"/>
        </w:rPr>
        <w:t>Тип уроку</w:t>
      </w:r>
      <w:r w:rsidRPr="00521A02">
        <w:rPr>
          <w:rFonts w:ascii="Times New Roman" w:hAnsi="Times New Roman"/>
          <w:sz w:val="28"/>
          <w:szCs w:val="28"/>
          <w:lang w:val="uk-UA"/>
        </w:rPr>
        <w:t>: Традиційний, змішаний.</w:t>
      </w:r>
    </w:p>
    <w:p w:rsidR="00EF2C83" w:rsidRPr="00521A02" w:rsidRDefault="00EF2C83" w:rsidP="00852701">
      <w:pPr>
        <w:rPr>
          <w:rFonts w:ascii="Times New Roman" w:hAnsi="Times New Roman"/>
          <w:sz w:val="28"/>
          <w:szCs w:val="28"/>
          <w:lang w:val="uk-UA"/>
        </w:rPr>
      </w:pPr>
    </w:p>
    <w:p w:rsidR="00EF2C83" w:rsidRDefault="00EF2C83" w:rsidP="007B1779">
      <w:pPr>
        <w:spacing w:after="0" w:line="240" w:lineRule="auto"/>
        <w:rPr>
          <w:rFonts w:ascii="Times New Roman" w:hAnsi="Times New Roman"/>
          <w:sz w:val="28"/>
          <w:szCs w:val="28"/>
          <w:lang w:val="uk-UA"/>
        </w:rPr>
      </w:pPr>
      <w:r w:rsidRPr="00521A02">
        <w:rPr>
          <w:rFonts w:ascii="Times New Roman" w:hAnsi="Times New Roman"/>
          <w:b/>
          <w:sz w:val="28"/>
          <w:szCs w:val="28"/>
          <w:lang w:val="uk-UA"/>
        </w:rPr>
        <w:t>Мета</w:t>
      </w:r>
      <w:r w:rsidRPr="00521A02">
        <w:rPr>
          <w:rFonts w:ascii="Times New Roman" w:hAnsi="Times New Roman"/>
          <w:sz w:val="28"/>
          <w:szCs w:val="28"/>
          <w:lang w:val="uk-UA"/>
        </w:rPr>
        <w:t xml:space="preserve">: Підготувати дітей до подальшого навчання в ШЕВ,  допомогти їм </w:t>
      </w:r>
    </w:p>
    <w:p w:rsidR="00EF2C83" w:rsidRDefault="00EF2C83" w:rsidP="007B177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оволодіти ключовими навичками гри</w:t>
      </w:r>
      <w:r>
        <w:rPr>
          <w:rFonts w:ascii="Times New Roman" w:hAnsi="Times New Roman"/>
          <w:sz w:val="28"/>
          <w:szCs w:val="28"/>
          <w:lang w:val="uk-UA"/>
        </w:rPr>
        <w:t xml:space="preserve">  </w:t>
      </w:r>
      <w:r w:rsidRPr="00521A02">
        <w:rPr>
          <w:rFonts w:ascii="Times New Roman" w:hAnsi="Times New Roman"/>
          <w:sz w:val="28"/>
          <w:szCs w:val="28"/>
          <w:lang w:val="uk-UA"/>
        </w:rPr>
        <w:t xml:space="preserve">на скрипці в захоплюючій для </w:t>
      </w:r>
    </w:p>
    <w:p w:rsidR="00EF2C83" w:rsidRPr="00521A02" w:rsidRDefault="00EF2C83" w:rsidP="007B177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них формі.</w:t>
      </w:r>
    </w:p>
    <w:p w:rsidR="00EF2C83" w:rsidRPr="00521A02" w:rsidRDefault="00EF2C83" w:rsidP="00B84581">
      <w:pPr>
        <w:spacing w:line="240" w:lineRule="auto"/>
        <w:rPr>
          <w:rFonts w:ascii="Times New Roman" w:hAnsi="Times New Roman"/>
          <w:sz w:val="28"/>
          <w:szCs w:val="28"/>
          <w:lang w:val="uk-UA"/>
        </w:rPr>
      </w:pPr>
    </w:p>
    <w:p w:rsidR="00EF2C83" w:rsidRPr="00521A02" w:rsidRDefault="00EF2C83" w:rsidP="007B1779">
      <w:pPr>
        <w:rPr>
          <w:rFonts w:ascii="Times New Roman" w:hAnsi="Times New Roman"/>
          <w:sz w:val="28"/>
          <w:szCs w:val="28"/>
          <w:lang w:val="uk-UA"/>
        </w:rPr>
      </w:pPr>
      <w:r w:rsidRPr="00521A02">
        <w:rPr>
          <w:rFonts w:ascii="Times New Roman" w:hAnsi="Times New Roman"/>
          <w:b/>
          <w:sz w:val="28"/>
          <w:szCs w:val="28"/>
          <w:lang w:val="uk-UA"/>
        </w:rPr>
        <w:t>Завдання</w:t>
      </w:r>
      <w:r w:rsidRPr="00521A02">
        <w:rPr>
          <w:rFonts w:ascii="Times New Roman" w:hAnsi="Times New Roman"/>
          <w:sz w:val="28"/>
          <w:szCs w:val="28"/>
          <w:lang w:val="uk-UA"/>
        </w:rPr>
        <w:t>:</w:t>
      </w:r>
    </w:p>
    <w:p w:rsidR="00EF2C83" w:rsidRDefault="00EF2C83" w:rsidP="007B1779">
      <w:pPr>
        <w:spacing w:after="0"/>
        <w:rPr>
          <w:rFonts w:ascii="Times New Roman" w:hAnsi="Times New Roman"/>
          <w:sz w:val="28"/>
          <w:szCs w:val="28"/>
          <w:lang w:val="uk-UA"/>
        </w:rPr>
      </w:pPr>
      <w:r w:rsidRPr="00521A02">
        <w:rPr>
          <w:rFonts w:ascii="Times New Roman" w:hAnsi="Times New Roman"/>
          <w:b/>
          <w:i/>
          <w:sz w:val="28"/>
          <w:szCs w:val="28"/>
          <w:lang w:val="uk-UA"/>
        </w:rPr>
        <w:t xml:space="preserve">Освітні:  </w:t>
      </w:r>
      <w:r w:rsidRPr="00521A02">
        <w:rPr>
          <w:rFonts w:ascii="Times New Roman" w:hAnsi="Times New Roman"/>
          <w:sz w:val="28"/>
          <w:szCs w:val="28"/>
          <w:lang w:val="uk-UA"/>
        </w:rPr>
        <w:t>Розбір всіх частин скрипки, знайомство з нотною</w:t>
      </w:r>
      <w:r>
        <w:rPr>
          <w:rFonts w:ascii="Times New Roman" w:hAnsi="Times New Roman"/>
          <w:sz w:val="28"/>
          <w:szCs w:val="28"/>
          <w:lang w:val="uk-UA"/>
        </w:rPr>
        <w:t xml:space="preserve">  </w:t>
      </w:r>
      <w:r w:rsidRPr="00521A02">
        <w:rPr>
          <w:rFonts w:ascii="Times New Roman" w:hAnsi="Times New Roman"/>
          <w:sz w:val="28"/>
          <w:szCs w:val="28"/>
          <w:lang w:val="uk-UA"/>
        </w:rPr>
        <w:t xml:space="preserve">грамотою, </w:t>
      </w:r>
    </w:p>
    <w:p w:rsidR="00EF2C83"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 xml:space="preserve">прилучення до високих духовних цінностей на ранньому етапі </w:t>
      </w:r>
    </w:p>
    <w:p w:rsidR="00EF2C83"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естетичного розвитку;</w:t>
      </w:r>
      <w:bookmarkStart w:id="0" w:name="_GoBack"/>
      <w:bookmarkEnd w:id="0"/>
    </w:p>
    <w:p w:rsidR="00EF2C83" w:rsidRPr="00521A02" w:rsidRDefault="00EF2C83" w:rsidP="007B1779">
      <w:pPr>
        <w:spacing w:after="0"/>
        <w:rPr>
          <w:rFonts w:ascii="Times New Roman" w:hAnsi="Times New Roman"/>
          <w:b/>
          <w:i/>
          <w:sz w:val="20"/>
          <w:szCs w:val="20"/>
          <w:lang w:val="uk-UA"/>
        </w:rPr>
      </w:pPr>
    </w:p>
    <w:p w:rsidR="00EF2C83" w:rsidRDefault="00EF2C83" w:rsidP="007B1779">
      <w:pPr>
        <w:spacing w:after="0"/>
        <w:rPr>
          <w:rFonts w:ascii="Times New Roman" w:hAnsi="Times New Roman"/>
          <w:sz w:val="28"/>
          <w:szCs w:val="28"/>
          <w:lang w:val="uk-UA"/>
        </w:rPr>
      </w:pPr>
      <w:r w:rsidRPr="00521A02">
        <w:rPr>
          <w:rFonts w:ascii="Times New Roman" w:hAnsi="Times New Roman"/>
          <w:b/>
          <w:i/>
          <w:sz w:val="28"/>
          <w:szCs w:val="28"/>
          <w:lang w:val="uk-UA"/>
        </w:rPr>
        <w:t>Виховні</w:t>
      </w:r>
      <w:r w:rsidRPr="00521A02">
        <w:rPr>
          <w:rFonts w:ascii="Times New Roman" w:hAnsi="Times New Roman"/>
          <w:i/>
          <w:sz w:val="28"/>
          <w:szCs w:val="28"/>
          <w:lang w:val="uk-UA"/>
        </w:rPr>
        <w:t xml:space="preserve">: </w:t>
      </w:r>
      <w:r w:rsidRPr="00521A02">
        <w:rPr>
          <w:rFonts w:ascii="Times New Roman" w:hAnsi="Times New Roman"/>
          <w:sz w:val="28"/>
          <w:szCs w:val="28"/>
          <w:lang w:val="uk-UA"/>
        </w:rPr>
        <w:t xml:space="preserve">Формування інтересу до занять на скрипці, уваги </w:t>
      </w:r>
      <w:r>
        <w:rPr>
          <w:rFonts w:ascii="Times New Roman" w:hAnsi="Times New Roman"/>
          <w:sz w:val="28"/>
          <w:szCs w:val="28"/>
          <w:lang w:val="uk-UA"/>
        </w:rPr>
        <w:t xml:space="preserve"> </w:t>
      </w:r>
      <w:r w:rsidRPr="00521A02">
        <w:rPr>
          <w:rFonts w:ascii="Times New Roman" w:hAnsi="Times New Roman"/>
          <w:sz w:val="28"/>
          <w:szCs w:val="28"/>
          <w:lang w:val="uk-UA"/>
        </w:rPr>
        <w:t xml:space="preserve">до активної </w:t>
      </w:r>
    </w:p>
    <w:p w:rsidR="00EF2C83"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творчості, емоційної чуйності музичного матеріалу;</w:t>
      </w:r>
    </w:p>
    <w:p w:rsidR="00EF2C83" w:rsidRPr="00521A02" w:rsidRDefault="00EF2C83" w:rsidP="007B1779">
      <w:pPr>
        <w:spacing w:after="0"/>
        <w:rPr>
          <w:rFonts w:ascii="Times New Roman" w:hAnsi="Times New Roman"/>
          <w:sz w:val="20"/>
          <w:szCs w:val="20"/>
          <w:lang w:val="uk-UA"/>
        </w:rPr>
      </w:pPr>
    </w:p>
    <w:p w:rsidR="00EF2C83" w:rsidRDefault="00EF2C83" w:rsidP="007B1779">
      <w:pPr>
        <w:spacing w:after="0"/>
        <w:rPr>
          <w:rFonts w:ascii="Times New Roman" w:hAnsi="Times New Roman"/>
          <w:sz w:val="28"/>
          <w:szCs w:val="28"/>
          <w:lang w:val="uk-UA"/>
        </w:rPr>
      </w:pPr>
      <w:r w:rsidRPr="00521A02">
        <w:rPr>
          <w:rFonts w:ascii="Times New Roman" w:hAnsi="Times New Roman"/>
          <w:b/>
          <w:i/>
          <w:sz w:val="28"/>
          <w:szCs w:val="28"/>
          <w:lang w:val="uk-UA"/>
        </w:rPr>
        <w:t xml:space="preserve">Розвиваючі: </w:t>
      </w:r>
      <w:r w:rsidRPr="00521A02">
        <w:rPr>
          <w:rFonts w:ascii="Times New Roman" w:hAnsi="Times New Roman"/>
          <w:sz w:val="28"/>
          <w:szCs w:val="28"/>
          <w:lang w:val="uk-UA"/>
        </w:rPr>
        <w:t xml:space="preserve">Розвиток базових музичних здібностей дитини </w:t>
      </w:r>
      <w:r>
        <w:rPr>
          <w:rFonts w:ascii="Times New Roman" w:hAnsi="Times New Roman"/>
          <w:sz w:val="28"/>
          <w:szCs w:val="28"/>
          <w:lang w:val="uk-UA"/>
        </w:rPr>
        <w:t xml:space="preserve"> </w:t>
      </w:r>
      <w:r w:rsidRPr="00521A02">
        <w:rPr>
          <w:rFonts w:ascii="Times New Roman" w:hAnsi="Times New Roman"/>
          <w:sz w:val="28"/>
          <w:szCs w:val="28"/>
          <w:lang w:val="uk-UA"/>
        </w:rPr>
        <w:t xml:space="preserve">(пам'яті, слуху, </w:t>
      </w:r>
    </w:p>
    <w:p w:rsidR="00EF2C83"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 xml:space="preserve">почуття ритму). Розвиток  основних музичних жанрів (пісня, </w:t>
      </w:r>
    </w:p>
    <w:p w:rsidR="00EF2C83" w:rsidRPr="00521A02"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танець, марш).</w:t>
      </w:r>
    </w:p>
    <w:p w:rsidR="00EF2C83" w:rsidRPr="00521A02" w:rsidRDefault="00EF2C83" w:rsidP="007B1779">
      <w:pPr>
        <w:spacing w:after="0"/>
        <w:rPr>
          <w:rFonts w:ascii="Times New Roman" w:hAnsi="Times New Roman"/>
          <w:b/>
          <w:i/>
          <w:sz w:val="28"/>
          <w:szCs w:val="28"/>
          <w:lang w:val="uk-UA"/>
        </w:rPr>
      </w:pP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b/>
          <w:sz w:val="28"/>
          <w:szCs w:val="28"/>
          <w:lang w:val="uk-UA"/>
        </w:rPr>
        <w:t>Основні етапи уроку</w:t>
      </w:r>
      <w:r w:rsidRPr="00521A02">
        <w:rPr>
          <w:rFonts w:ascii="Times New Roman" w:hAnsi="Times New Roman"/>
          <w:sz w:val="28"/>
          <w:szCs w:val="28"/>
          <w:lang w:val="uk-UA"/>
        </w:rPr>
        <w:t>:</w:t>
      </w:r>
    </w:p>
    <w:p w:rsidR="00EF2C83" w:rsidRPr="00521A02" w:rsidRDefault="00EF2C83" w:rsidP="007B1779">
      <w:pPr>
        <w:spacing w:after="0"/>
        <w:rPr>
          <w:rFonts w:ascii="Times New Roman" w:hAnsi="Times New Roman"/>
          <w:i/>
          <w:sz w:val="28"/>
          <w:szCs w:val="28"/>
          <w:lang w:val="uk-UA"/>
        </w:rPr>
      </w:pPr>
      <w:r w:rsidRPr="00521A02">
        <w:rPr>
          <w:rFonts w:ascii="Times New Roman" w:hAnsi="Times New Roman"/>
          <w:b/>
          <w:sz w:val="28"/>
          <w:szCs w:val="28"/>
          <w:lang w:val="uk-UA"/>
        </w:rPr>
        <w:t>1.</w:t>
      </w:r>
      <w:r w:rsidRPr="00521A02">
        <w:rPr>
          <w:rFonts w:ascii="Times New Roman" w:hAnsi="Times New Roman"/>
          <w:b/>
          <w:i/>
          <w:sz w:val="28"/>
          <w:szCs w:val="28"/>
          <w:lang w:val="uk-UA"/>
        </w:rPr>
        <w:t>Організаціонний етап</w:t>
      </w:r>
      <w:r w:rsidRPr="00521A02">
        <w:rPr>
          <w:rFonts w:ascii="Times New Roman" w:hAnsi="Times New Roman"/>
          <w:i/>
          <w:sz w:val="28"/>
          <w:szCs w:val="28"/>
          <w:lang w:val="uk-UA"/>
        </w:rPr>
        <w:t>:</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емоційне налаштування;</w:t>
      </w:r>
    </w:p>
    <w:p w:rsidR="00EF2C83"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повідомлення теми і плану уроку.</w:t>
      </w:r>
    </w:p>
    <w:p w:rsidR="00EF2C83" w:rsidRPr="00521A02" w:rsidRDefault="00EF2C83" w:rsidP="007B1779">
      <w:pPr>
        <w:spacing w:after="0"/>
        <w:rPr>
          <w:rFonts w:ascii="Times New Roman" w:hAnsi="Times New Roman"/>
          <w:sz w:val="20"/>
          <w:szCs w:val="20"/>
          <w:lang w:val="uk-UA"/>
        </w:rPr>
      </w:pPr>
    </w:p>
    <w:p w:rsidR="00EF2C83" w:rsidRPr="00521A02" w:rsidRDefault="00EF2C83" w:rsidP="007B1779">
      <w:pPr>
        <w:spacing w:after="0"/>
        <w:rPr>
          <w:rFonts w:ascii="Times New Roman" w:hAnsi="Times New Roman"/>
          <w:b/>
          <w:sz w:val="28"/>
          <w:szCs w:val="28"/>
          <w:lang w:val="uk-UA"/>
        </w:rPr>
      </w:pPr>
      <w:r w:rsidRPr="00521A02">
        <w:rPr>
          <w:rFonts w:ascii="Times New Roman" w:hAnsi="Times New Roman"/>
          <w:b/>
          <w:sz w:val="28"/>
          <w:szCs w:val="28"/>
          <w:lang w:val="uk-UA"/>
        </w:rPr>
        <w:t xml:space="preserve">2. </w:t>
      </w:r>
      <w:r w:rsidRPr="00521A02">
        <w:rPr>
          <w:rFonts w:ascii="Times New Roman" w:hAnsi="Times New Roman"/>
          <w:b/>
          <w:i/>
          <w:sz w:val="28"/>
          <w:szCs w:val="28"/>
          <w:lang w:val="uk-UA"/>
        </w:rPr>
        <w:t>Етап перевірки знань учня</w:t>
      </w:r>
      <w:r w:rsidRPr="00521A02">
        <w:rPr>
          <w:rFonts w:ascii="Times New Roman" w:hAnsi="Times New Roman"/>
          <w:b/>
          <w:sz w:val="28"/>
          <w:szCs w:val="28"/>
          <w:lang w:val="uk-UA"/>
        </w:rPr>
        <w:t>:</w:t>
      </w:r>
    </w:p>
    <w:p w:rsidR="00EF2C83"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використання різних методів перевірки домашнього</w:t>
      </w:r>
      <w:r>
        <w:rPr>
          <w:rFonts w:ascii="Times New Roman" w:hAnsi="Times New Roman"/>
          <w:sz w:val="28"/>
          <w:szCs w:val="28"/>
          <w:lang w:val="uk-UA"/>
        </w:rPr>
        <w:t xml:space="preserve">  </w:t>
      </w:r>
      <w:r w:rsidRPr="00521A02">
        <w:rPr>
          <w:rFonts w:ascii="Times New Roman" w:hAnsi="Times New Roman"/>
          <w:sz w:val="28"/>
          <w:szCs w:val="28"/>
          <w:lang w:val="uk-UA"/>
        </w:rPr>
        <w:t xml:space="preserve">завдання і всебічних </w:t>
      </w:r>
    </w:p>
    <w:p w:rsidR="00EF2C83" w:rsidRPr="00521A02"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знань;</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залучення за допомогою спеціальних завдань до активної</w:t>
      </w:r>
      <w:r>
        <w:rPr>
          <w:rFonts w:ascii="Times New Roman" w:hAnsi="Times New Roman"/>
          <w:sz w:val="28"/>
          <w:szCs w:val="28"/>
          <w:lang w:val="uk-UA"/>
        </w:rPr>
        <w:t xml:space="preserve">  </w:t>
      </w:r>
      <w:r w:rsidRPr="00521A02">
        <w:rPr>
          <w:rFonts w:ascii="Times New Roman" w:hAnsi="Times New Roman"/>
          <w:sz w:val="28"/>
          <w:szCs w:val="28"/>
          <w:lang w:val="uk-UA"/>
        </w:rPr>
        <w:t>участі;</w:t>
      </w:r>
    </w:p>
    <w:p w:rsidR="00EF2C83"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створення атмосфери важливості роботи.</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b/>
          <w:sz w:val="28"/>
          <w:szCs w:val="28"/>
          <w:lang w:val="uk-UA"/>
        </w:rPr>
        <w:t>3.</w:t>
      </w:r>
      <w:r w:rsidRPr="00521A02">
        <w:rPr>
          <w:rFonts w:ascii="Times New Roman" w:hAnsi="Times New Roman"/>
          <w:b/>
          <w:i/>
          <w:sz w:val="28"/>
          <w:szCs w:val="28"/>
          <w:lang w:val="uk-UA"/>
        </w:rPr>
        <w:t>Етапи засвоєння нових знань</w:t>
      </w:r>
      <w:r w:rsidRPr="00521A02">
        <w:rPr>
          <w:rFonts w:ascii="Times New Roman" w:hAnsi="Times New Roman"/>
          <w:i/>
          <w:sz w:val="28"/>
          <w:szCs w:val="28"/>
          <w:lang w:val="uk-UA"/>
        </w:rPr>
        <w:t>:</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етап перевірки розуміння нового матеріалу;</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lang w:val="en-US"/>
        </w:rPr>
        <w:t xml:space="preserve"> </w:t>
      </w:r>
      <w:r w:rsidRPr="00521A02">
        <w:rPr>
          <w:rFonts w:ascii="Times New Roman" w:hAnsi="Times New Roman"/>
          <w:sz w:val="28"/>
          <w:szCs w:val="28"/>
          <w:lang w:val="uk-UA"/>
        </w:rPr>
        <w:t>етап закріплення.</w:t>
      </w:r>
    </w:p>
    <w:p w:rsidR="00EF2C83" w:rsidRPr="00521A02"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b/>
          <w:sz w:val="28"/>
          <w:szCs w:val="28"/>
          <w:lang w:val="uk-UA"/>
        </w:rPr>
        <w:t>Методи навчання</w:t>
      </w:r>
      <w:r w:rsidRPr="00521A02">
        <w:rPr>
          <w:rFonts w:ascii="Times New Roman" w:hAnsi="Times New Roman"/>
          <w:sz w:val="28"/>
          <w:szCs w:val="28"/>
          <w:lang w:val="uk-UA"/>
        </w:rPr>
        <w:t>:</w:t>
      </w:r>
    </w:p>
    <w:p w:rsidR="00EF2C83"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 xml:space="preserve">облік індивідуальних особливостей і психологічних можливостей кожної </w:t>
      </w:r>
    </w:p>
    <w:p w:rsidR="00EF2C83" w:rsidRPr="00521A02" w:rsidRDefault="00EF2C83" w:rsidP="007B1779">
      <w:pPr>
        <w:spacing w:after="0"/>
        <w:rPr>
          <w:rFonts w:ascii="Times New Roman" w:hAnsi="Times New Roman"/>
          <w:sz w:val="28"/>
          <w:szCs w:val="28"/>
          <w:lang w:val="uk-UA"/>
        </w:rPr>
      </w:pPr>
      <w:r>
        <w:rPr>
          <w:rFonts w:ascii="Times New Roman" w:hAnsi="Times New Roman"/>
          <w:sz w:val="28"/>
          <w:szCs w:val="28"/>
          <w:lang w:val="uk-UA"/>
        </w:rPr>
        <w:t xml:space="preserve">  </w:t>
      </w:r>
      <w:r w:rsidRPr="00521A02">
        <w:rPr>
          <w:rFonts w:ascii="Times New Roman" w:hAnsi="Times New Roman"/>
          <w:sz w:val="28"/>
          <w:szCs w:val="28"/>
          <w:lang w:val="uk-UA"/>
        </w:rPr>
        <w:t>дитини;</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доброзичливий клімат на уроках;</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позитивна оцінка будь-якого досягнення учня;</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єдність художнього і технічного розвитку;</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поступова послідовність подачі навчального матеріалу;</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застосування індивідуального підходу до учня;</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виховання вільної та природної постановки у початківця – скрипаля.</w:t>
      </w:r>
    </w:p>
    <w:p w:rsidR="00EF2C83" w:rsidRPr="00521A02"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b/>
          <w:i/>
          <w:sz w:val="28"/>
          <w:szCs w:val="28"/>
          <w:lang w:val="uk-UA"/>
        </w:rPr>
        <w:t>Методичні рекомендації</w:t>
      </w:r>
      <w:r w:rsidRPr="00521A02">
        <w:rPr>
          <w:rFonts w:ascii="Times New Roman" w:hAnsi="Times New Roman"/>
          <w:sz w:val="28"/>
          <w:szCs w:val="28"/>
          <w:lang w:val="uk-UA"/>
        </w:rPr>
        <w:t>:</w:t>
      </w:r>
    </w:p>
    <w:p w:rsidR="00EF2C83" w:rsidRPr="00521A02" w:rsidRDefault="00EF2C83" w:rsidP="007B1779">
      <w:pPr>
        <w:spacing w:after="0"/>
        <w:jc w:val="both"/>
        <w:rPr>
          <w:rFonts w:ascii="Times New Roman" w:hAnsi="Times New Roman"/>
          <w:sz w:val="28"/>
          <w:szCs w:val="28"/>
          <w:lang w:val="uk-UA"/>
        </w:rPr>
      </w:pPr>
      <w:r w:rsidRPr="00521A02">
        <w:rPr>
          <w:rFonts w:ascii="Times New Roman" w:hAnsi="Times New Roman"/>
          <w:sz w:val="28"/>
          <w:szCs w:val="28"/>
          <w:lang w:val="uk-UA"/>
        </w:rPr>
        <w:t xml:space="preserve">    </w:t>
      </w:r>
      <w:r w:rsidRPr="00521A02">
        <w:rPr>
          <w:rFonts w:ascii="Times New Roman" w:hAnsi="Times New Roman"/>
          <w:sz w:val="28"/>
          <w:szCs w:val="28"/>
          <w:lang w:val="en-US"/>
        </w:rPr>
        <w:tab/>
      </w:r>
      <w:r w:rsidRPr="00521A02">
        <w:rPr>
          <w:rFonts w:ascii="Times New Roman" w:hAnsi="Times New Roman"/>
          <w:sz w:val="28"/>
          <w:szCs w:val="28"/>
          <w:lang w:val="uk-UA"/>
        </w:rPr>
        <w:t>Психологічні особливості дітей 6-7 років такі, що одночасно з інтелектуальним розумінням оточуючого їх світу вони вимагають так званого «емоційного насичення».</w:t>
      </w:r>
    </w:p>
    <w:p w:rsidR="00EF2C83" w:rsidRPr="00521A02" w:rsidRDefault="00EF2C83" w:rsidP="007B1779">
      <w:pPr>
        <w:spacing w:after="0"/>
        <w:jc w:val="both"/>
        <w:rPr>
          <w:rFonts w:ascii="Times New Roman" w:hAnsi="Times New Roman"/>
          <w:sz w:val="28"/>
          <w:szCs w:val="28"/>
          <w:lang w:val="uk-UA"/>
        </w:rPr>
      </w:pPr>
      <w:r w:rsidRPr="00521A02">
        <w:rPr>
          <w:rFonts w:ascii="Times New Roman" w:hAnsi="Times New Roman"/>
          <w:sz w:val="28"/>
          <w:szCs w:val="28"/>
          <w:lang w:val="uk-UA"/>
        </w:rPr>
        <w:t xml:space="preserve">   </w:t>
      </w:r>
      <w:r w:rsidRPr="00521A02">
        <w:rPr>
          <w:rFonts w:ascii="Times New Roman" w:hAnsi="Times New Roman"/>
          <w:sz w:val="28"/>
          <w:szCs w:val="28"/>
          <w:lang w:val="en-US"/>
        </w:rPr>
        <w:tab/>
      </w:r>
      <w:r w:rsidRPr="00521A02">
        <w:rPr>
          <w:rFonts w:ascii="Times New Roman" w:hAnsi="Times New Roman"/>
          <w:sz w:val="28"/>
          <w:szCs w:val="28"/>
          <w:lang w:val="uk-UA"/>
        </w:rPr>
        <w:t>Подібний емоційний комфорт дітям можуть забезпечити уроки в ігровій формі, які включають в себе різноманіття видів діяльності: гра на інструменті, спів, слухання музики, творча імпровізація, малювання і т.д. Дитина знайомиться зі світом музики в доступній для нього формі.</w:t>
      </w:r>
    </w:p>
    <w:p w:rsidR="00EF2C83" w:rsidRPr="00521A02"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b/>
          <w:sz w:val="28"/>
          <w:szCs w:val="28"/>
          <w:lang w:val="uk-UA"/>
        </w:rPr>
      </w:pPr>
      <w:r w:rsidRPr="00521A02">
        <w:rPr>
          <w:rFonts w:ascii="Times New Roman" w:hAnsi="Times New Roman"/>
          <w:b/>
          <w:sz w:val="28"/>
          <w:szCs w:val="28"/>
          <w:lang w:val="uk-UA"/>
        </w:rPr>
        <w:t>Засоби навчання:</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Скрипка, смичок, фортепіано, каніфоль, пульт.</w:t>
      </w:r>
    </w:p>
    <w:p w:rsidR="00EF2C83" w:rsidRPr="00521A02"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b/>
          <w:i/>
          <w:sz w:val="28"/>
          <w:szCs w:val="28"/>
          <w:lang w:val="uk-UA"/>
        </w:rPr>
        <w:t>Музичний матеріал</w:t>
      </w:r>
      <w:r w:rsidRPr="00521A02">
        <w:rPr>
          <w:rFonts w:ascii="Times New Roman" w:hAnsi="Times New Roman"/>
          <w:sz w:val="28"/>
          <w:szCs w:val="28"/>
          <w:lang w:val="uk-UA"/>
        </w:rPr>
        <w:t>:</w:t>
      </w:r>
    </w:p>
    <w:p w:rsidR="00EF2C83" w:rsidRPr="00521A02"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w:t>
      </w:r>
      <w:r w:rsidRPr="00521A02">
        <w:rPr>
          <w:rFonts w:ascii="Times New Roman" w:hAnsi="Times New Roman"/>
          <w:sz w:val="28"/>
          <w:szCs w:val="28"/>
        </w:rPr>
        <w:t xml:space="preserve"> </w:t>
      </w:r>
      <w:r w:rsidRPr="00521A02">
        <w:rPr>
          <w:rFonts w:ascii="Times New Roman" w:hAnsi="Times New Roman"/>
          <w:sz w:val="28"/>
          <w:szCs w:val="28"/>
          <w:lang w:val="uk-UA"/>
        </w:rPr>
        <w:t>Л.Гуревич,  Н.Зіміна  «Скрипкова  азбука».</w:t>
      </w:r>
    </w:p>
    <w:p w:rsidR="00EF2C83" w:rsidRDefault="00EF2C83" w:rsidP="007B1779">
      <w:pPr>
        <w:spacing w:after="0"/>
        <w:rPr>
          <w:rFonts w:ascii="Times New Roman" w:hAnsi="Times New Roman"/>
          <w:sz w:val="28"/>
          <w:szCs w:val="28"/>
          <w:lang w:val="uk-UA"/>
        </w:rPr>
      </w:pPr>
      <w:r w:rsidRPr="00521A02">
        <w:rPr>
          <w:rFonts w:ascii="Times New Roman" w:hAnsi="Times New Roman"/>
          <w:sz w:val="28"/>
          <w:szCs w:val="28"/>
          <w:lang w:val="uk-UA"/>
        </w:rPr>
        <w:t xml:space="preserve"> </w:t>
      </w:r>
    </w:p>
    <w:p w:rsidR="00EF2C83"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sz w:val="28"/>
          <w:szCs w:val="28"/>
          <w:lang w:val="uk-UA"/>
        </w:rPr>
      </w:pPr>
    </w:p>
    <w:p w:rsidR="00EF2C83" w:rsidRPr="00521A02" w:rsidRDefault="00EF2C83" w:rsidP="007B1779">
      <w:pPr>
        <w:spacing w:after="0"/>
        <w:rPr>
          <w:rFonts w:ascii="Times New Roman" w:hAnsi="Times New Roman"/>
          <w:b/>
          <w:sz w:val="28"/>
          <w:szCs w:val="28"/>
          <w:lang w:val="uk-UA"/>
        </w:rPr>
      </w:pPr>
      <w:r w:rsidRPr="00521A02">
        <w:rPr>
          <w:rFonts w:ascii="Times New Roman" w:hAnsi="Times New Roman"/>
          <w:b/>
          <w:sz w:val="28"/>
          <w:szCs w:val="28"/>
          <w:lang w:val="uk-UA"/>
        </w:rPr>
        <w:t>Висновок:</w:t>
      </w:r>
    </w:p>
    <w:p w:rsidR="00EF2C83" w:rsidRPr="00521A02" w:rsidRDefault="00EF2C83" w:rsidP="007B1779">
      <w:pPr>
        <w:spacing w:after="0"/>
        <w:jc w:val="both"/>
        <w:rPr>
          <w:rFonts w:ascii="Times New Roman" w:hAnsi="Times New Roman"/>
          <w:sz w:val="28"/>
          <w:szCs w:val="28"/>
          <w:lang w:val="uk-UA"/>
        </w:rPr>
      </w:pPr>
      <w:r w:rsidRPr="00521A02">
        <w:rPr>
          <w:rFonts w:ascii="Times New Roman" w:hAnsi="Times New Roman"/>
          <w:sz w:val="28"/>
          <w:szCs w:val="28"/>
          <w:lang w:val="uk-UA"/>
        </w:rPr>
        <w:t xml:space="preserve">   </w:t>
      </w:r>
      <w:r w:rsidRPr="00521A02">
        <w:rPr>
          <w:rFonts w:ascii="Times New Roman" w:hAnsi="Times New Roman"/>
          <w:sz w:val="28"/>
          <w:szCs w:val="28"/>
          <w:lang w:val="en-US"/>
        </w:rPr>
        <w:tab/>
      </w:r>
      <w:r w:rsidRPr="00521A02">
        <w:rPr>
          <w:rFonts w:ascii="Times New Roman" w:hAnsi="Times New Roman"/>
          <w:sz w:val="28"/>
          <w:szCs w:val="28"/>
          <w:lang w:val="uk-UA"/>
        </w:rPr>
        <w:t>В процесі занять навчання грі на скрипці в нерозривній єдності вирішуються загально, навчальні, виховні завдання раннього розвитку дитини. Тут враховуються його вікові особливості, відбувається розвиток емоційної чуйності. Такі комбіновані уроки сприяють розвитку співочих навичок, музичного слуху,почуття ритму, музичної пам'яті, музично - ритмічних рухів. Створення інтересу до інструменту і формування здатності до музикування сприяють ранньої професійної орієнтації майбутніх юних музикантів, що відповідає зростаючим вимогам сучасного музичного світу.</w:t>
      </w:r>
    </w:p>
    <w:p w:rsidR="00EF2C83" w:rsidRPr="00521A02" w:rsidRDefault="00EF2C83" w:rsidP="007B1779">
      <w:pPr>
        <w:spacing w:after="0" w:line="240" w:lineRule="auto"/>
        <w:jc w:val="both"/>
        <w:rPr>
          <w:sz w:val="28"/>
          <w:szCs w:val="28"/>
          <w:lang w:val="uk-UA"/>
        </w:rPr>
      </w:pPr>
    </w:p>
    <w:sectPr w:rsidR="00EF2C83" w:rsidRPr="00521A02" w:rsidSect="00521A02">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701"/>
    <w:rsid w:val="00044189"/>
    <w:rsid w:val="00521A02"/>
    <w:rsid w:val="007B1779"/>
    <w:rsid w:val="008210C1"/>
    <w:rsid w:val="00852701"/>
    <w:rsid w:val="00AF6613"/>
    <w:rsid w:val="00B84581"/>
    <w:rsid w:val="00B9103B"/>
    <w:rsid w:val="00EF2C83"/>
    <w:rsid w:val="00F37721"/>
    <w:rsid w:val="00FF76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659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Pages>
  <Words>477</Words>
  <Characters>2724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2016-12-21T09:43:00Z</cp:lastPrinted>
  <dcterms:created xsi:type="dcterms:W3CDTF">2016-12-20T20:18:00Z</dcterms:created>
  <dcterms:modified xsi:type="dcterms:W3CDTF">2016-12-21T09:44:00Z</dcterms:modified>
</cp:coreProperties>
</file>