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A2" w:rsidRPr="00EE171E" w:rsidRDefault="003861A2" w:rsidP="003861A2">
      <w:pPr>
        <w:rPr>
          <w:b/>
          <w:i/>
          <w:color w:val="0070C0"/>
          <w:sz w:val="32"/>
          <w:szCs w:val="28"/>
          <w:lang w:val="uk-UA"/>
        </w:rPr>
      </w:pPr>
      <w:r w:rsidRPr="00AD4245">
        <w:rPr>
          <w:b/>
          <w:sz w:val="28"/>
          <w:szCs w:val="28"/>
          <w:lang w:val="uk-UA"/>
        </w:rPr>
        <w:t>Тема</w:t>
      </w:r>
      <w:r>
        <w:rPr>
          <w:sz w:val="24"/>
          <w:szCs w:val="24"/>
          <w:lang w:val="uk-UA"/>
        </w:rPr>
        <w:t xml:space="preserve">.  </w:t>
      </w:r>
      <w:r>
        <w:rPr>
          <w:b/>
          <w:i/>
          <w:color w:val="0070C0"/>
          <w:sz w:val="32"/>
          <w:szCs w:val="28"/>
          <w:lang w:val="uk-UA"/>
        </w:rPr>
        <w:t xml:space="preserve">Весела подорож  у місто звуків. Автоматизація   звука </w:t>
      </w:r>
      <w:r w:rsidRPr="00BD3C4D">
        <w:rPr>
          <w:b/>
          <w:i/>
          <w:color w:val="0070C0"/>
          <w:sz w:val="32"/>
          <w:szCs w:val="28"/>
        </w:rPr>
        <w:t>[</w:t>
      </w:r>
      <w:r>
        <w:rPr>
          <w:b/>
          <w:i/>
          <w:color w:val="0070C0"/>
          <w:sz w:val="32"/>
          <w:szCs w:val="28"/>
          <w:lang w:val="uk-UA"/>
        </w:rPr>
        <w:t>С</w:t>
      </w:r>
      <w:r w:rsidRPr="00BD3C4D">
        <w:rPr>
          <w:b/>
          <w:i/>
          <w:color w:val="0070C0"/>
          <w:sz w:val="32"/>
          <w:szCs w:val="28"/>
        </w:rPr>
        <w:t>]</w:t>
      </w:r>
      <w:r>
        <w:rPr>
          <w:b/>
          <w:i/>
          <w:color w:val="0070C0"/>
          <w:sz w:val="32"/>
          <w:szCs w:val="28"/>
          <w:lang w:val="uk-UA"/>
        </w:rPr>
        <w:t xml:space="preserve"> в мовленні. </w:t>
      </w:r>
    </w:p>
    <w:p w:rsidR="003861A2" w:rsidRPr="00AD4245" w:rsidRDefault="003861A2" w:rsidP="003861A2">
      <w:pPr>
        <w:jc w:val="both"/>
        <w:rPr>
          <w:sz w:val="28"/>
          <w:szCs w:val="28"/>
          <w:lang w:val="uk-UA"/>
        </w:rPr>
      </w:pPr>
      <w:r w:rsidRPr="00AD4245">
        <w:rPr>
          <w:b/>
          <w:sz w:val="28"/>
          <w:szCs w:val="28"/>
          <w:lang w:val="uk-UA"/>
        </w:rPr>
        <w:t>Мета</w:t>
      </w:r>
      <w:r w:rsidRPr="00AD4245">
        <w:rPr>
          <w:sz w:val="28"/>
          <w:szCs w:val="28"/>
          <w:lang w:val="uk-UA"/>
        </w:rPr>
        <w:t>: фо</w:t>
      </w:r>
      <w:r>
        <w:rPr>
          <w:sz w:val="28"/>
          <w:szCs w:val="28"/>
          <w:lang w:val="uk-UA"/>
        </w:rPr>
        <w:t xml:space="preserve">рмувати правильну вимову звука </w:t>
      </w:r>
      <w:r w:rsidRPr="00A64795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с</w:t>
      </w:r>
      <w:r w:rsidRPr="00A64795">
        <w:rPr>
          <w:sz w:val="28"/>
          <w:szCs w:val="28"/>
        </w:rPr>
        <w:t>]</w:t>
      </w:r>
      <w:r w:rsidRPr="00AD4245">
        <w:rPr>
          <w:sz w:val="28"/>
          <w:szCs w:val="28"/>
          <w:lang w:val="uk-UA"/>
        </w:rPr>
        <w:t>; розвивати фонематичні процеси, мовну і загальну моторику. Коригувати процеси мислення, пам’яті, розвивати</w:t>
      </w:r>
      <w:r>
        <w:rPr>
          <w:sz w:val="28"/>
          <w:szCs w:val="28"/>
          <w:lang w:val="uk-UA"/>
        </w:rPr>
        <w:t xml:space="preserve"> зв’язне мовлення (вчити будувати речення)</w:t>
      </w:r>
      <w:r w:rsidRPr="00AD4245">
        <w:rPr>
          <w:sz w:val="28"/>
          <w:szCs w:val="28"/>
          <w:lang w:val="uk-UA"/>
        </w:rPr>
        <w:t xml:space="preserve">, навички </w:t>
      </w:r>
      <w:proofErr w:type="spellStart"/>
      <w:r w:rsidRPr="00AD4245">
        <w:rPr>
          <w:sz w:val="28"/>
          <w:szCs w:val="28"/>
          <w:lang w:val="uk-UA"/>
        </w:rPr>
        <w:t>звуко-буквеного</w:t>
      </w:r>
      <w:proofErr w:type="spellEnd"/>
      <w:r w:rsidRPr="00AD4245">
        <w:rPr>
          <w:sz w:val="28"/>
          <w:szCs w:val="28"/>
          <w:lang w:val="uk-UA"/>
        </w:rPr>
        <w:t xml:space="preserve"> аналізу,</w:t>
      </w:r>
      <w:r>
        <w:rPr>
          <w:sz w:val="28"/>
          <w:szCs w:val="28"/>
          <w:lang w:val="uk-UA"/>
        </w:rPr>
        <w:t xml:space="preserve"> збагачувати активний словник учнів,</w:t>
      </w:r>
      <w:r w:rsidRPr="00AD4245">
        <w:rPr>
          <w:sz w:val="28"/>
          <w:szCs w:val="28"/>
          <w:lang w:val="uk-UA"/>
        </w:rPr>
        <w:t xml:space="preserve"> виховувати баж</w:t>
      </w:r>
      <w:r>
        <w:rPr>
          <w:sz w:val="28"/>
          <w:szCs w:val="28"/>
          <w:lang w:val="uk-UA"/>
        </w:rPr>
        <w:t>ання вдосконалювати свою вимову, вчити бачити красу природи рідної України і берегти її.</w:t>
      </w:r>
    </w:p>
    <w:p w:rsidR="00FE4C89" w:rsidRPr="003861A2" w:rsidRDefault="00FE4C89">
      <w:pPr>
        <w:rPr>
          <w:lang w:val="uk-UA"/>
        </w:rPr>
      </w:pPr>
      <w:bookmarkStart w:id="0" w:name="_GoBack"/>
      <w:bookmarkEnd w:id="0"/>
    </w:p>
    <w:sectPr w:rsidR="00FE4C89" w:rsidRPr="0038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60"/>
    <w:rsid w:val="003861A2"/>
    <w:rsid w:val="00530860"/>
    <w:rsid w:val="00FE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>SPecialiST RePack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2017-05-26T18:50:00Z</dcterms:created>
  <dcterms:modified xsi:type="dcterms:W3CDTF">2017-05-26T18:50:00Z</dcterms:modified>
</cp:coreProperties>
</file>