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576" w:rsidRPr="00FA34A8" w:rsidRDefault="00FA34A8" w:rsidP="008A3576">
      <w:pPr>
        <w:jc w:val="center"/>
        <w:rPr>
          <w:rFonts w:ascii="Times New Roman" w:hAnsi="Times New Roman" w:cs="Times New Roman"/>
          <w:b/>
          <w:sz w:val="36"/>
          <w:lang w:val="uk-UA"/>
        </w:rPr>
      </w:pPr>
      <w:r w:rsidRPr="00FA34A8">
        <w:rPr>
          <w:rFonts w:ascii="Times New Roman" w:hAnsi="Times New Roman" w:cs="Times New Roman"/>
          <w:b/>
          <w:sz w:val="36"/>
          <w:lang w:val="uk-UA"/>
        </w:rPr>
        <w:t>З</w:t>
      </w:r>
      <w:r w:rsidR="00562159" w:rsidRPr="00FA34A8">
        <w:rPr>
          <w:rFonts w:ascii="Times New Roman" w:hAnsi="Times New Roman" w:cs="Times New Roman"/>
          <w:b/>
          <w:sz w:val="36"/>
          <w:lang w:val="uk-UA"/>
        </w:rPr>
        <w:t>аняття курсу «А</w:t>
      </w:r>
      <w:r w:rsidRPr="00FA34A8">
        <w:rPr>
          <w:rFonts w:ascii="Times New Roman" w:hAnsi="Times New Roman" w:cs="Times New Roman"/>
          <w:b/>
          <w:sz w:val="36"/>
          <w:lang w:val="uk-UA"/>
        </w:rPr>
        <w:t>б</w:t>
      </w:r>
      <w:r w:rsidR="00562159" w:rsidRPr="00FA34A8">
        <w:rPr>
          <w:rFonts w:ascii="Times New Roman" w:hAnsi="Times New Roman" w:cs="Times New Roman"/>
          <w:b/>
          <w:sz w:val="36"/>
          <w:lang w:val="uk-UA"/>
        </w:rPr>
        <w:t>етка кадета»</w:t>
      </w:r>
      <w:r w:rsidR="008A3576" w:rsidRPr="00FA34A8">
        <w:rPr>
          <w:rFonts w:ascii="Times New Roman" w:hAnsi="Times New Roman" w:cs="Times New Roman"/>
          <w:b/>
          <w:sz w:val="36"/>
          <w:lang w:val="uk-UA"/>
        </w:rPr>
        <w:t xml:space="preserve"> </w:t>
      </w:r>
    </w:p>
    <w:p w:rsidR="000B0DF6" w:rsidRPr="00FA34A8" w:rsidRDefault="00FA34A8" w:rsidP="008A3576">
      <w:pPr>
        <w:jc w:val="center"/>
        <w:rPr>
          <w:rFonts w:ascii="Times New Roman" w:hAnsi="Times New Roman" w:cs="Times New Roman"/>
          <w:b/>
          <w:sz w:val="36"/>
          <w:lang w:val="uk-UA"/>
        </w:rPr>
      </w:pPr>
      <w:r w:rsidRPr="00FA34A8">
        <w:rPr>
          <w:rFonts w:ascii="Times New Roman" w:hAnsi="Times New Roman" w:cs="Times New Roman"/>
          <w:b/>
          <w:sz w:val="36"/>
          <w:lang w:val="uk-UA"/>
        </w:rPr>
        <w:t xml:space="preserve">у </w:t>
      </w:r>
      <w:r w:rsidR="00BD102D">
        <w:rPr>
          <w:rFonts w:ascii="Times New Roman" w:hAnsi="Times New Roman" w:cs="Times New Roman"/>
          <w:b/>
          <w:sz w:val="36"/>
          <w:lang w:val="uk-UA"/>
        </w:rPr>
        <w:t>2</w:t>
      </w:r>
      <w:r w:rsidR="008A3576" w:rsidRPr="00FA34A8">
        <w:rPr>
          <w:rFonts w:ascii="Times New Roman" w:hAnsi="Times New Roman" w:cs="Times New Roman"/>
          <w:b/>
          <w:sz w:val="36"/>
          <w:lang w:val="uk-UA"/>
        </w:rPr>
        <w:t xml:space="preserve"> класі на тему:</w:t>
      </w:r>
    </w:p>
    <w:p w:rsidR="008A3576" w:rsidRDefault="008A3576" w:rsidP="008A3576">
      <w:pPr>
        <w:jc w:val="center"/>
        <w:rPr>
          <w:rFonts w:ascii="Times New Roman" w:hAnsi="Times New Roman" w:cs="Times New Roman"/>
          <w:b/>
          <w:color w:val="002060"/>
          <w:sz w:val="56"/>
          <w:lang w:val="uk-UA"/>
        </w:rPr>
      </w:pPr>
      <w:r w:rsidRPr="00FA34A8">
        <w:rPr>
          <w:rFonts w:ascii="Times New Roman" w:hAnsi="Times New Roman" w:cs="Times New Roman"/>
          <w:b/>
          <w:sz w:val="36"/>
          <w:lang w:val="uk-UA"/>
        </w:rPr>
        <w:t xml:space="preserve">«Завтрашній характер у сьогоднішньому вчинку» </w:t>
      </w:r>
      <w:r w:rsidRPr="00FA34A8">
        <w:rPr>
          <w:rFonts w:ascii="Times New Roman" w:hAnsi="Times New Roman" w:cs="Times New Roman"/>
          <w:b/>
          <w:color w:val="002060"/>
          <w:sz w:val="36"/>
          <w:lang w:val="uk-UA"/>
        </w:rPr>
        <w:t xml:space="preserve"> </w:t>
      </w:r>
    </w:p>
    <w:p w:rsidR="00562159" w:rsidRDefault="00562159">
      <w:pPr>
        <w:rPr>
          <w:rFonts w:ascii="Times New Roman" w:hAnsi="Times New Roman" w:cs="Times New Roman"/>
          <w:sz w:val="28"/>
          <w:lang w:val="uk-UA"/>
        </w:rPr>
      </w:pPr>
      <w:r w:rsidRPr="008A3576">
        <w:rPr>
          <w:rFonts w:ascii="Times New Roman" w:hAnsi="Times New Roman" w:cs="Times New Roman"/>
          <w:b/>
          <w:sz w:val="28"/>
          <w:lang w:val="uk-UA"/>
        </w:rPr>
        <w:t>Мета:</w:t>
      </w:r>
      <w:r>
        <w:rPr>
          <w:rFonts w:ascii="Times New Roman" w:hAnsi="Times New Roman" w:cs="Times New Roman"/>
          <w:sz w:val="28"/>
          <w:lang w:val="uk-UA"/>
        </w:rPr>
        <w:t xml:space="preserve">  навчити давати моральну оцінку вчинкам, показати, з яких позицій можна розглядати вчинки оточуючих; формувати позитивні риси характеру; розвивати вміння прогнозувати наслідки вчинків та корегувати свою поведінку; надати можливість через ситуативні приклади побачити себе; виховувати прагнення вдосконалюватись.</w:t>
      </w:r>
    </w:p>
    <w:p w:rsidR="00562159" w:rsidRDefault="00562159">
      <w:pPr>
        <w:rPr>
          <w:rFonts w:ascii="Times New Roman" w:hAnsi="Times New Roman" w:cs="Times New Roman"/>
          <w:sz w:val="28"/>
          <w:lang w:val="uk-UA"/>
        </w:rPr>
      </w:pPr>
      <w:r w:rsidRPr="008A3576">
        <w:rPr>
          <w:rFonts w:ascii="Times New Roman" w:hAnsi="Times New Roman" w:cs="Times New Roman"/>
          <w:b/>
          <w:sz w:val="28"/>
          <w:lang w:val="uk-UA"/>
        </w:rPr>
        <w:t>Обладнання</w:t>
      </w:r>
      <w:r>
        <w:rPr>
          <w:rFonts w:ascii="Times New Roman" w:hAnsi="Times New Roman" w:cs="Times New Roman"/>
          <w:sz w:val="28"/>
          <w:lang w:val="uk-UA"/>
        </w:rPr>
        <w:t>: мультимедійний супровід, світлофор, пазли, планшети, ситуативні картинки, валіза знань.</w:t>
      </w:r>
    </w:p>
    <w:p w:rsidR="00562159" w:rsidRDefault="00562159">
      <w:pPr>
        <w:rPr>
          <w:rFonts w:ascii="Times New Roman" w:hAnsi="Times New Roman" w:cs="Times New Roman"/>
          <w:sz w:val="28"/>
          <w:lang w:val="uk-UA"/>
        </w:rPr>
      </w:pPr>
      <w:r w:rsidRPr="008A3576">
        <w:rPr>
          <w:rFonts w:ascii="Times New Roman" w:hAnsi="Times New Roman" w:cs="Times New Roman"/>
          <w:b/>
          <w:sz w:val="28"/>
          <w:lang w:val="uk-UA"/>
        </w:rPr>
        <w:t>Форма роботи</w:t>
      </w:r>
      <w:r>
        <w:rPr>
          <w:rFonts w:ascii="Times New Roman" w:hAnsi="Times New Roman" w:cs="Times New Roman"/>
          <w:sz w:val="28"/>
          <w:lang w:val="uk-UA"/>
        </w:rPr>
        <w:t>: групова</w:t>
      </w:r>
    </w:p>
    <w:p w:rsidR="00562159" w:rsidRPr="008A3576" w:rsidRDefault="00562159" w:rsidP="008A3576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8A3576">
        <w:rPr>
          <w:rFonts w:ascii="Times New Roman" w:hAnsi="Times New Roman" w:cs="Times New Roman"/>
          <w:b/>
          <w:sz w:val="28"/>
          <w:lang w:val="uk-UA"/>
        </w:rPr>
        <w:t>Хід заняття</w:t>
      </w:r>
    </w:p>
    <w:p w:rsidR="00562159" w:rsidRDefault="00562159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І. Організація класу</w:t>
      </w:r>
    </w:p>
    <w:p w:rsidR="00562159" w:rsidRDefault="00562159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ІІ. Актуалізація знань, умінь, навичок</w:t>
      </w:r>
    </w:p>
    <w:p w:rsidR="00562159" w:rsidRDefault="008A3576" w:rsidP="0056215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Валіза досвіду</w:t>
      </w:r>
    </w:p>
    <w:p w:rsidR="00562159" w:rsidRPr="00562159" w:rsidRDefault="00562159" w:rsidP="00562159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ІІІ. Мотивація діяльності, повідомлення теми та мети.</w:t>
      </w:r>
    </w:p>
    <w:p w:rsidR="00562159" w:rsidRDefault="00562159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2.Вірш «Чемний Вася»</w:t>
      </w:r>
    </w:p>
    <w:p w:rsidR="00FA34A8" w:rsidRPr="00E24D83" w:rsidRDefault="00FA34A8" w:rsidP="00FA34A8">
      <w:pPr>
        <w:jc w:val="both"/>
        <w:rPr>
          <w:rFonts w:ascii="Times New Roman" w:hAnsi="Times New Roman" w:cs="Times New Roman"/>
          <w:sz w:val="28"/>
          <w:szCs w:val="28"/>
        </w:rPr>
      </w:pPr>
      <w:r w:rsidRPr="00E24D83">
        <w:rPr>
          <w:rFonts w:ascii="Times New Roman" w:hAnsi="Times New Roman" w:cs="Times New Roman"/>
          <w:sz w:val="28"/>
          <w:szCs w:val="28"/>
        </w:rPr>
        <w:t>Є хлопчина в нашім класі</w:t>
      </w:r>
    </w:p>
    <w:p w:rsidR="00FA34A8" w:rsidRPr="00E24D83" w:rsidRDefault="00FA34A8" w:rsidP="00FA34A8">
      <w:pPr>
        <w:jc w:val="both"/>
        <w:rPr>
          <w:rFonts w:ascii="Times New Roman" w:hAnsi="Times New Roman" w:cs="Times New Roman"/>
          <w:sz w:val="28"/>
          <w:szCs w:val="28"/>
        </w:rPr>
      </w:pPr>
      <w:r w:rsidRPr="00E24D83">
        <w:rPr>
          <w:rFonts w:ascii="Times New Roman" w:hAnsi="Times New Roman" w:cs="Times New Roman"/>
          <w:sz w:val="28"/>
          <w:szCs w:val="28"/>
        </w:rPr>
        <w:t>На прізвисько «Чемний Вася».</w:t>
      </w:r>
    </w:p>
    <w:p w:rsidR="00FA34A8" w:rsidRPr="00E24D83" w:rsidRDefault="00FA34A8" w:rsidP="00FA34A8">
      <w:pPr>
        <w:jc w:val="both"/>
        <w:rPr>
          <w:rFonts w:ascii="Times New Roman" w:hAnsi="Times New Roman" w:cs="Times New Roman"/>
          <w:sz w:val="28"/>
          <w:szCs w:val="28"/>
        </w:rPr>
      </w:pPr>
      <w:r w:rsidRPr="00E24D83">
        <w:rPr>
          <w:rFonts w:ascii="Times New Roman" w:hAnsi="Times New Roman" w:cs="Times New Roman"/>
          <w:sz w:val="28"/>
          <w:szCs w:val="28"/>
        </w:rPr>
        <w:t>Потягнув за косу Люду:</w:t>
      </w:r>
    </w:p>
    <w:p w:rsidR="00FA34A8" w:rsidRPr="00E24D83" w:rsidRDefault="00FA34A8" w:rsidP="00FA34A8">
      <w:pPr>
        <w:jc w:val="both"/>
        <w:rPr>
          <w:rFonts w:ascii="Times New Roman" w:hAnsi="Times New Roman" w:cs="Times New Roman"/>
          <w:sz w:val="28"/>
          <w:szCs w:val="28"/>
        </w:rPr>
      </w:pPr>
      <w:r w:rsidRPr="00E24D83">
        <w:rPr>
          <w:rFonts w:ascii="Times New Roman" w:hAnsi="Times New Roman" w:cs="Times New Roman"/>
          <w:sz w:val="28"/>
          <w:szCs w:val="28"/>
        </w:rPr>
        <w:t>- Вибач, - каже,- більш не буду!</w:t>
      </w:r>
    </w:p>
    <w:p w:rsidR="00FA34A8" w:rsidRPr="00E24D83" w:rsidRDefault="00FA34A8" w:rsidP="00FA34A8">
      <w:pPr>
        <w:jc w:val="both"/>
        <w:rPr>
          <w:rFonts w:ascii="Times New Roman" w:hAnsi="Times New Roman" w:cs="Times New Roman"/>
          <w:sz w:val="28"/>
          <w:szCs w:val="28"/>
        </w:rPr>
      </w:pPr>
      <w:r w:rsidRPr="00E24D83">
        <w:rPr>
          <w:rFonts w:ascii="Times New Roman" w:hAnsi="Times New Roman" w:cs="Times New Roman"/>
          <w:sz w:val="28"/>
          <w:szCs w:val="28"/>
        </w:rPr>
        <w:t>Коридором біг Серьога –</w:t>
      </w:r>
    </w:p>
    <w:p w:rsidR="00FA34A8" w:rsidRPr="00E24D83" w:rsidRDefault="00FA34A8" w:rsidP="00FA34A8">
      <w:pPr>
        <w:jc w:val="both"/>
        <w:rPr>
          <w:rFonts w:ascii="Times New Roman" w:hAnsi="Times New Roman" w:cs="Times New Roman"/>
          <w:sz w:val="28"/>
          <w:szCs w:val="28"/>
        </w:rPr>
      </w:pPr>
      <w:r w:rsidRPr="00E24D83">
        <w:rPr>
          <w:rFonts w:ascii="Times New Roman" w:hAnsi="Times New Roman" w:cs="Times New Roman"/>
          <w:sz w:val="28"/>
          <w:szCs w:val="28"/>
        </w:rPr>
        <w:t>Він йому підставив ногу.</w:t>
      </w:r>
    </w:p>
    <w:p w:rsidR="00FA34A8" w:rsidRPr="00E24D83" w:rsidRDefault="00FA34A8" w:rsidP="00FA34A8">
      <w:pPr>
        <w:jc w:val="both"/>
        <w:rPr>
          <w:rFonts w:ascii="Times New Roman" w:hAnsi="Times New Roman" w:cs="Times New Roman"/>
          <w:sz w:val="28"/>
          <w:szCs w:val="28"/>
        </w:rPr>
      </w:pPr>
      <w:r w:rsidRPr="00E24D83">
        <w:rPr>
          <w:rFonts w:ascii="Times New Roman" w:hAnsi="Times New Roman" w:cs="Times New Roman"/>
          <w:sz w:val="28"/>
          <w:szCs w:val="28"/>
        </w:rPr>
        <w:t>Той упав, а чемний Вася</w:t>
      </w:r>
    </w:p>
    <w:p w:rsidR="00FA34A8" w:rsidRPr="00E24D83" w:rsidRDefault="00FA34A8" w:rsidP="00FA34A8">
      <w:pPr>
        <w:jc w:val="both"/>
        <w:rPr>
          <w:rFonts w:ascii="Times New Roman" w:hAnsi="Times New Roman" w:cs="Times New Roman"/>
          <w:sz w:val="28"/>
          <w:szCs w:val="28"/>
        </w:rPr>
      </w:pPr>
      <w:r w:rsidRPr="00E24D83">
        <w:rPr>
          <w:rFonts w:ascii="Times New Roman" w:hAnsi="Times New Roman" w:cs="Times New Roman"/>
          <w:sz w:val="28"/>
          <w:szCs w:val="28"/>
        </w:rPr>
        <w:t>Каже: «Вибач» бідоласі.</w:t>
      </w:r>
    </w:p>
    <w:p w:rsidR="00FA34A8" w:rsidRPr="00E24D83" w:rsidRDefault="00FA34A8" w:rsidP="00FA34A8">
      <w:pPr>
        <w:jc w:val="both"/>
        <w:rPr>
          <w:rFonts w:ascii="Times New Roman" w:hAnsi="Times New Roman" w:cs="Times New Roman"/>
          <w:sz w:val="28"/>
          <w:szCs w:val="28"/>
        </w:rPr>
      </w:pPr>
      <w:r w:rsidRPr="00E24D83">
        <w:rPr>
          <w:rFonts w:ascii="Times New Roman" w:hAnsi="Times New Roman" w:cs="Times New Roman"/>
          <w:sz w:val="28"/>
          <w:szCs w:val="28"/>
        </w:rPr>
        <w:t>Олівець узявши в Ніни,</w:t>
      </w:r>
    </w:p>
    <w:p w:rsidR="00FA34A8" w:rsidRPr="00E24D83" w:rsidRDefault="00FA34A8" w:rsidP="00FA34A8">
      <w:pPr>
        <w:jc w:val="both"/>
        <w:rPr>
          <w:rFonts w:ascii="Times New Roman" w:hAnsi="Times New Roman" w:cs="Times New Roman"/>
          <w:sz w:val="28"/>
          <w:szCs w:val="28"/>
        </w:rPr>
      </w:pPr>
      <w:r w:rsidRPr="00E24D83">
        <w:rPr>
          <w:rFonts w:ascii="Times New Roman" w:hAnsi="Times New Roman" w:cs="Times New Roman"/>
          <w:sz w:val="28"/>
          <w:szCs w:val="28"/>
        </w:rPr>
        <w:t>Поламав його і кинув.</w:t>
      </w:r>
    </w:p>
    <w:p w:rsidR="00FA34A8" w:rsidRPr="00E24D83" w:rsidRDefault="00FA34A8" w:rsidP="00FA34A8">
      <w:pPr>
        <w:jc w:val="both"/>
        <w:rPr>
          <w:rFonts w:ascii="Times New Roman" w:hAnsi="Times New Roman" w:cs="Times New Roman"/>
          <w:sz w:val="28"/>
          <w:szCs w:val="28"/>
        </w:rPr>
      </w:pPr>
      <w:r w:rsidRPr="00E24D83">
        <w:rPr>
          <w:rFonts w:ascii="Times New Roman" w:hAnsi="Times New Roman" w:cs="Times New Roman"/>
          <w:sz w:val="28"/>
          <w:szCs w:val="28"/>
        </w:rPr>
        <w:lastRenderedPageBreak/>
        <w:t>Каже: «Вибач, більш не буду!»</w:t>
      </w:r>
    </w:p>
    <w:p w:rsidR="00FA34A8" w:rsidRPr="00E24D83" w:rsidRDefault="00FA34A8" w:rsidP="00FA34A8">
      <w:pPr>
        <w:jc w:val="both"/>
        <w:rPr>
          <w:rFonts w:ascii="Times New Roman" w:hAnsi="Times New Roman" w:cs="Times New Roman"/>
          <w:sz w:val="28"/>
          <w:szCs w:val="28"/>
        </w:rPr>
      </w:pPr>
      <w:r w:rsidRPr="00E24D83">
        <w:rPr>
          <w:rFonts w:ascii="Times New Roman" w:hAnsi="Times New Roman" w:cs="Times New Roman"/>
          <w:sz w:val="28"/>
          <w:szCs w:val="28"/>
        </w:rPr>
        <w:t>І штовхнув у спину Люду.</w:t>
      </w:r>
    </w:p>
    <w:p w:rsidR="00FA34A8" w:rsidRPr="00E24D83" w:rsidRDefault="00FA34A8" w:rsidP="00FA34A8">
      <w:pPr>
        <w:jc w:val="both"/>
        <w:rPr>
          <w:rFonts w:ascii="Times New Roman" w:hAnsi="Times New Roman" w:cs="Times New Roman"/>
          <w:sz w:val="28"/>
          <w:szCs w:val="28"/>
        </w:rPr>
      </w:pPr>
      <w:r w:rsidRPr="00E24D83">
        <w:rPr>
          <w:rFonts w:ascii="Times New Roman" w:hAnsi="Times New Roman" w:cs="Times New Roman"/>
          <w:sz w:val="28"/>
          <w:szCs w:val="28"/>
        </w:rPr>
        <w:t>Тут своє чарівне слово</w:t>
      </w:r>
    </w:p>
    <w:p w:rsidR="00FA34A8" w:rsidRPr="00E24D83" w:rsidRDefault="00FA34A8" w:rsidP="00FA34A8">
      <w:pPr>
        <w:jc w:val="both"/>
        <w:rPr>
          <w:rFonts w:ascii="Times New Roman" w:hAnsi="Times New Roman" w:cs="Times New Roman"/>
          <w:sz w:val="28"/>
          <w:szCs w:val="28"/>
        </w:rPr>
      </w:pPr>
      <w:r w:rsidRPr="00E24D83">
        <w:rPr>
          <w:rFonts w:ascii="Times New Roman" w:hAnsi="Times New Roman" w:cs="Times New Roman"/>
          <w:sz w:val="28"/>
          <w:szCs w:val="28"/>
        </w:rPr>
        <w:t>Мав промовити він знову.</w:t>
      </w:r>
    </w:p>
    <w:p w:rsidR="00FA34A8" w:rsidRPr="00E24D83" w:rsidRDefault="00FA34A8" w:rsidP="00FA34A8">
      <w:pPr>
        <w:jc w:val="both"/>
        <w:rPr>
          <w:rFonts w:ascii="Times New Roman" w:hAnsi="Times New Roman" w:cs="Times New Roman"/>
          <w:sz w:val="28"/>
          <w:szCs w:val="28"/>
        </w:rPr>
      </w:pPr>
      <w:r w:rsidRPr="00E24D83">
        <w:rPr>
          <w:rFonts w:ascii="Times New Roman" w:hAnsi="Times New Roman" w:cs="Times New Roman"/>
          <w:sz w:val="28"/>
          <w:szCs w:val="28"/>
        </w:rPr>
        <w:t>Та не встиг: якраз Серьога</w:t>
      </w:r>
    </w:p>
    <w:p w:rsidR="00FA34A8" w:rsidRPr="00E24D83" w:rsidRDefault="00FA34A8" w:rsidP="00FA34A8">
      <w:pPr>
        <w:jc w:val="both"/>
        <w:rPr>
          <w:rFonts w:ascii="Times New Roman" w:hAnsi="Times New Roman" w:cs="Times New Roman"/>
          <w:sz w:val="28"/>
          <w:szCs w:val="28"/>
        </w:rPr>
      </w:pPr>
      <w:r w:rsidRPr="00E24D83">
        <w:rPr>
          <w:rFonts w:ascii="Times New Roman" w:hAnsi="Times New Roman" w:cs="Times New Roman"/>
          <w:sz w:val="28"/>
          <w:szCs w:val="28"/>
        </w:rPr>
        <w:t>Теж йому підставив ногу.</w:t>
      </w:r>
    </w:p>
    <w:p w:rsidR="00FA34A8" w:rsidRPr="00E24D83" w:rsidRDefault="00FA34A8" w:rsidP="00FA34A8">
      <w:pPr>
        <w:jc w:val="both"/>
        <w:rPr>
          <w:rFonts w:ascii="Times New Roman" w:hAnsi="Times New Roman" w:cs="Times New Roman"/>
          <w:sz w:val="28"/>
          <w:szCs w:val="28"/>
        </w:rPr>
      </w:pPr>
      <w:r w:rsidRPr="00E24D83">
        <w:rPr>
          <w:rFonts w:ascii="Times New Roman" w:hAnsi="Times New Roman" w:cs="Times New Roman"/>
          <w:sz w:val="28"/>
          <w:szCs w:val="28"/>
        </w:rPr>
        <w:t>Вася впав й забився дуже,</w:t>
      </w:r>
    </w:p>
    <w:p w:rsidR="00FA34A8" w:rsidRPr="00E24D83" w:rsidRDefault="00FA34A8" w:rsidP="00FA34A8">
      <w:pPr>
        <w:jc w:val="both"/>
        <w:rPr>
          <w:rFonts w:ascii="Times New Roman" w:hAnsi="Times New Roman" w:cs="Times New Roman"/>
          <w:sz w:val="28"/>
          <w:szCs w:val="28"/>
        </w:rPr>
      </w:pPr>
      <w:r w:rsidRPr="00E24D83">
        <w:rPr>
          <w:rFonts w:ascii="Times New Roman" w:hAnsi="Times New Roman" w:cs="Times New Roman"/>
          <w:sz w:val="28"/>
          <w:szCs w:val="28"/>
        </w:rPr>
        <w:t>А Серьога: «Вибач, друже!»</w:t>
      </w:r>
    </w:p>
    <w:p w:rsidR="00562159" w:rsidRDefault="00562159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Хто головний герой? Дайте йому характеристику.  Чи впізнали ви себе в ньому? Що порадите йому? ( Щоб слова співпадали з діями)</w:t>
      </w:r>
    </w:p>
    <w:p w:rsidR="00562159" w:rsidRDefault="00562159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Сьогодні ми поговоримо про вчинки. Адже життя людини складається з малих та великих подій.  Кожен день ми робимо різні вчинки. За гарні нам дякують, за погані – засуджують.  Що таке вчинок?</w:t>
      </w:r>
    </w:p>
    <w:p w:rsidR="00562159" w:rsidRPr="00562159" w:rsidRDefault="00562159">
      <w:pPr>
        <w:rPr>
          <w:rFonts w:ascii="Times New Roman" w:hAnsi="Times New Roman" w:cs="Times New Roman"/>
          <w:i/>
          <w:sz w:val="28"/>
          <w:lang w:val="uk-UA"/>
        </w:rPr>
      </w:pPr>
      <w:r w:rsidRPr="00562159">
        <w:rPr>
          <w:rFonts w:ascii="Times New Roman" w:hAnsi="Times New Roman" w:cs="Times New Roman"/>
          <w:i/>
          <w:sz w:val="28"/>
          <w:lang w:val="uk-UA"/>
        </w:rPr>
        <w:t>Вчинок – завершена дія з певною метою, намірами та наслідками, рішуча активна дія  в складних умовах.</w:t>
      </w:r>
    </w:p>
    <w:p w:rsidR="00562159" w:rsidRDefault="00562159">
      <w:pPr>
        <w:rPr>
          <w:rFonts w:ascii="Times New Roman" w:hAnsi="Times New Roman" w:cs="Times New Roman"/>
          <w:sz w:val="28"/>
          <w:lang w:val="uk-UA"/>
        </w:rPr>
      </w:pPr>
      <w:r w:rsidRPr="00562159">
        <w:rPr>
          <w:rFonts w:ascii="Times New Roman" w:hAnsi="Times New Roman" w:cs="Times New Roman"/>
          <w:sz w:val="28"/>
        </w:rPr>
        <w:t>Відома східна приказка: "Посій вчинок - пожнеш звичку, посій звичку - пожнеш характер, посій характер - пожнеш долю". Акцент у ній правильно поставлений на людських вчинках, які, повторюючись, стають звичними, закріплюються в рисах характеру, становлячи його сутність, впливаючи на становище людини в суспільному житті й на ставлення до неї інших людей. Система звичних дій і вчинків - фундамент характеру людини.</w:t>
      </w:r>
    </w:p>
    <w:p w:rsidR="00562159" w:rsidRDefault="00562159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ІУ. Робота над матеріалом заняття</w:t>
      </w:r>
    </w:p>
    <w:p w:rsidR="00562159" w:rsidRDefault="00562159" w:rsidP="0056215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Ситуативні завдання для груп з використанням різних методів їх розвязання (робота з планшетами):</w:t>
      </w:r>
    </w:p>
    <w:p w:rsidR="00562159" w:rsidRDefault="00562159" w:rsidP="00562159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562159">
        <w:rPr>
          <w:rFonts w:ascii="Times New Roman" w:hAnsi="Times New Roman" w:cs="Times New Roman"/>
          <w:b/>
          <w:sz w:val="28"/>
          <w:lang w:val="uk-UA"/>
        </w:rPr>
        <w:t>1гр</w:t>
      </w:r>
      <w:r>
        <w:rPr>
          <w:rFonts w:ascii="Times New Roman" w:hAnsi="Times New Roman" w:cs="Times New Roman"/>
          <w:sz w:val="28"/>
          <w:lang w:val="uk-UA"/>
        </w:rPr>
        <w:t>. -  Ситуація: вас штовхнули</w:t>
      </w:r>
    </w:p>
    <w:p w:rsidR="00562159" w:rsidRDefault="00562159" w:rsidP="00562159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Метод: світлофор</w:t>
      </w:r>
    </w:p>
    <w:p w:rsidR="00562159" w:rsidRDefault="00562159" w:rsidP="00562159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2254F8">
        <w:rPr>
          <w:rFonts w:ascii="Times New Roman" w:hAnsi="Times New Roman" w:cs="Times New Roman"/>
          <w:sz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562159">
        <w:rPr>
          <w:rFonts w:ascii="Times New Roman" w:hAnsi="Times New Roman" w:cs="Times New Roman"/>
          <w:b/>
          <w:sz w:val="28"/>
          <w:lang w:val="uk-UA"/>
        </w:rPr>
        <w:t>2гр</w:t>
      </w:r>
      <w:r>
        <w:rPr>
          <w:rFonts w:ascii="Times New Roman" w:hAnsi="Times New Roman" w:cs="Times New Roman"/>
          <w:sz w:val="28"/>
          <w:lang w:val="uk-UA"/>
        </w:rPr>
        <w:t>. -   Ситуація: друг запросив після школи погуляти до лісу.</w:t>
      </w:r>
    </w:p>
    <w:p w:rsidR="00562159" w:rsidRDefault="00562159" w:rsidP="00562159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Метод: пазлів</w:t>
      </w:r>
    </w:p>
    <w:p w:rsidR="00562159" w:rsidRDefault="00562159" w:rsidP="00562159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</w:t>
      </w:r>
      <w:r w:rsidR="002254F8">
        <w:rPr>
          <w:rFonts w:ascii="Times New Roman" w:hAnsi="Times New Roman" w:cs="Times New Roman"/>
          <w:sz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562159">
        <w:rPr>
          <w:rFonts w:ascii="Times New Roman" w:hAnsi="Times New Roman" w:cs="Times New Roman"/>
          <w:b/>
          <w:sz w:val="28"/>
          <w:lang w:val="uk-UA"/>
        </w:rPr>
        <w:t>3гр</w:t>
      </w:r>
      <w:r>
        <w:rPr>
          <w:rFonts w:ascii="Times New Roman" w:hAnsi="Times New Roman" w:cs="Times New Roman"/>
          <w:sz w:val="28"/>
          <w:lang w:val="uk-UA"/>
        </w:rPr>
        <w:t>.-     Ситуація: ви розбили скло</w:t>
      </w:r>
    </w:p>
    <w:p w:rsidR="00562159" w:rsidRDefault="00562159" w:rsidP="00562159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Метод: драбинка дій</w:t>
      </w:r>
    </w:p>
    <w:p w:rsidR="00562159" w:rsidRDefault="00562159" w:rsidP="00562159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  </w:t>
      </w:r>
      <w:r w:rsidR="002254F8">
        <w:rPr>
          <w:rFonts w:ascii="Times New Roman" w:hAnsi="Times New Roman" w:cs="Times New Roman"/>
          <w:sz w:val="28"/>
          <w:lang w:val="uk-UA"/>
        </w:rPr>
        <w:t xml:space="preserve">     </w:t>
      </w:r>
      <w:r w:rsidRPr="00562159">
        <w:rPr>
          <w:rFonts w:ascii="Times New Roman" w:hAnsi="Times New Roman" w:cs="Times New Roman"/>
          <w:b/>
          <w:sz w:val="28"/>
          <w:lang w:val="uk-UA"/>
        </w:rPr>
        <w:t>4гр</w:t>
      </w:r>
      <w:r>
        <w:rPr>
          <w:rFonts w:ascii="Times New Roman" w:hAnsi="Times New Roman" w:cs="Times New Roman"/>
          <w:sz w:val="28"/>
          <w:lang w:val="uk-UA"/>
        </w:rPr>
        <w:t>. -   Розподіл гарних та поганих вчинків, дій, життєвих понять</w:t>
      </w:r>
    </w:p>
    <w:p w:rsidR="00562159" w:rsidRDefault="002254F8" w:rsidP="00562159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Метод: два сосуди</w:t>
      </w:r>
    </w:p>
    <w:p w:rsidR="00562159" w:rsidRDefault="00562159" w:rsidP="00562159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Висновки: подумати, правильно оцінити (відповіді дітей)</w:t>
      </w:r>
      <w:r w:rsidR="002254F8">
        <w:rPr>
          <w:rFonts w:ascii="Times New Roman" w:hAnsi="Times New Roman" w:cs="Times New Roman"/>
          <w:sz w:val="28"/>
          <w:lang w:val="uk-UA"/>
        </w:rPr>
        <w:t>.</w:t>
      </w:r>
    </w:p>
    <w:p w:rsidR="002254F8" w:rsidRDefault="002254F8" w:rsidP="002254F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Оцінка вчинків оточуючих</w:t>
      </w:r>
    </w:p>
    <w:p w:rsidR="002254F8" w:rsidRDefault="002254F8" w:rsidP="002254F8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Чи завжди ми правильно оцінюємо вчинки інших? Чи завжди розуміємо?</w:t>
      </w:r>
    </w:p>
    <w:p w:rsidR="002254F8" w:rsidRDefault="002254F8" w:rsidP="002254F8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Робота з</w:t>
      </w:r>
      <w:r w:rsidR="00512E41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відео. Одна половина дітей дивиться відео, де хлопці біжать по льоду, а інша половина – де вони врятовують людину. </w:t>
      </w:r>
    </w:p>
    <w:p w:rsidR="002254F8" w:rsidRDefault="002254F8" w:rsidP="002254F8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Методом дебатів оцінити вчинок хлопців, пояснити свій вибір(терези та кульки зеленого та черво</w:t>
      </w:r>
      <w:r w:rsidR="00512E41">
        <w:rPr>
          <w:rFonts w:ascii="Times New Roman" w:hAnsi="Times New Roman" w:cs="Times New Roman"/>
          <w:sz w:val="28"/>
          <w:lang w:val="uk-UA"/>
        </w:rPr>
        <w:t>но</w:t>
      </w:r>
      <w:r>
        <w:rPr>
          <w:rFonts w:ascii="Times New Roman" w:hAnsi="Times New Roman" w:cs="Times New Roman"/>
          <w:sz w:val="28"/>
          <w:lang w:val="uk-UA"/>
        </w:rPr>
        <w:t>го кольору).</w:t>
      </w:r>
    </w:p>
    <w:p w:rsidR="002254F8" w:rsidRDefault="002254F8" w:rsidP="002254F8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Запросити для співрозмови хлопців, які у місті Кам</w:t>
      </w:r>
      <w:r w:rsidR="00512E41">
        <w:rPr>
          <w:rFonts w:ascii="Times New Roman" w:hAnsi="Times New Roman" w:cs="Times New Roman"/>
          <w:sz w:val="28"/>
          <w:lang w:val="uk-UA"/>
        </w:rPr>
        <w:t>’</w:t>
      </w:r>
      <w:r>
        <w:rPr>
          <w:rFonts w:ascii="Times New Roman" w:hAnsi="Times New Roman" w:cs="Times New Roman"/>
          <w:sz w:val="28"/>
          <w:lang w:val="uk-UA"/>
        </w:rPr>
        <w:t xml:space="preserve">янському врятували дівчинку. </w:t>
      </w:r>
    </w:p>
    <w:p w:rsidR="002254F8" w:rsidRDefault="002254F8" w:rsidP="002254F8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У. Рефлексія</w:t>
      </w:r>
    </w:p>
    <w:p w:rsidR="002254F8" w:rsidRDefault="00512E41" w:rsidP="002254F8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Наповнення сосу</w:t>
      </w:r>
      <w:r w:rsidR="002254F8">
        <w:rPr>
          <w:rFonts w:ascii="Times New Roman" w:hAnsi="Times New Roman" w:cs="Times New Roman"/>
          <w:sz w:val="28"/>
          <w:lang w:val="uk-UA"/>
        </w:rPr>
        <w:t>дів: позитив та негатив.</w:t>
      </w:r>
    </w:p>
    <w:p w:rsidR="002254F8" w:rsidRDefault="00BD102D" w:rsidP="002254F8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Вірш О</w:t>
      </w:r>
      <w:r w:rsidR="002254F8">
        <w:rPr>
          <w:rFonts w:ascii="Times New Roman" w:hAnsi="Times New Roman" w:cs="Times New Roman"/>
          <w:sz w:val="28"/>
          <w:lang w:val="uk-UA"/>
        </w:rPr>
        <w:t>.Копиленка «Джерело»</w:t>
      </w:r>
    </w:p>
    <w:p w:rsidR="002254F8" w:rsidRDefault="002254F8" w:rsidP="002254F8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УІ. Підсумок</w:t>
      </w:r>
    </w:p>
    <w:p w:rsidR="008A3576" w:rsidRDefault="008A3576" w:rsidP="008A3576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Висновок: перед тим, як оцінювати вчинки інших, необхідно зрозуміти,що було причиною. </w:t>
      </w:r>
    </w:p>
    <w:p w:rsidR="00B8568E" w:rsidRDefault="00B8568E" w:rsidP="002254F8">
      <w:pPr>
        <w:rPr>
          <w:rFonts w:ascii="Times New Roman" w:hAnsi="Times New Roman" w:cs="Times New Roman"/>
          <w:sz w:val="28"/>
          <w:lang w:val="uk-UA"/>
        </w:rPr>
      </w:pPr>
    </w:p>
    <w:p w:rsidR="00B8568E" w:rsidRDefault="00B8568E" w:rsidP="002254F8">
      <w:pPr>
        <w:rPr>
          <w:rFonts w:ascii="Times New Roman" w:hAnsi="Times New Roman" w:cs="Times New Roman"/>
          <w:sz w:val="28"/>
          <w:lang w:val="uk-UA"/>
        </w:rPr>
      </w:pPr>
    </w:p>
    <w:p w:rsidR="00B8568E" w:rsidRDefault="00B8568E" w:rsidP="002254F8">
      <w:pPr>
        <w:rPr>
          <w:rFonts w:ascii="Times New Roman" w:hAnsi="Times New Roman" w:cs="Times New Roman"/>
          <w:sz w:val="28"/>
          <w:lang w:val="uk-UA"/>
        </w:rPr>
      </w:pPr>
    </w:p>
    <w:p w:rsidR="00B8568E" w:rsidRDefault="00B8568E" w:rsidP="002254F8">
      <w:pPr>
        <w:rPr>
          <w:rFonts w:ascii="Times New Roman" w:hAnsi="Times New Roman" w:cs="Times New Roman"/>
          <w:sz w:val="28"/>
          <w:lang w:val="uk-UA"/>
        </w:rPr>
      </w:pPr>
    </w:p>
    <w:p w:rsidR="00B8568E" w:rsidRPr="002254F8" w:rsidRDefault="00B8568E" w:rsidP="002254F8">
      <w:pPr>
        <w:rPr>
          <w:rFonts w:ascii="Times New Roman" w:hAnsi="Times New Roman" w:cs="Times New Roman"/>
          <w:sz w:val="28"/>
          <w:lang w:val="uk-UA"/>
        </w:rPr>
      </w:pPr>
    </w:p>
    <w:sectPr w:rsidR="00B8568E" w:rsidRPr="002254F8" w:rsidSect="000B0D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82AE8"/>
    <w:multiLevelType w:val="hybridMultilevel"/>
    <w:tmpl w:val="0B843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DA1AC0"/>
    <w:multiLevelType w:val="hybridMultilevel"/>
    <w:tmpl w:val="2D269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compat/>
  <w:rsids>
    <w:rsidRoot w:val="00562159"/>
    <w:rsid w:val="000B0DF6"/>
    <w:rsid w:val="002254F8"/>
    <w:rsid w:val="002D7567"/>
    <w:rsid w:val="003904B0"/>
    <w:rsid w:val="0039743F"/>
    <w:rsid w:val="00420110"/>
    <w:rsid w:val="00512E41"/>
    <w:rsid w:val="00562159"/>
    <w:rsid w:val="006A0664"/>
    <w:rsid w:val="007C1B9F"/>
    <w:rsid w:val="008A3576"/>
    <w:rsid w:val="00B8568E"/>
    <w:rsid w:val="00BD102D"/>
    <w:rsid w:val="00D62522"/>
    <w:rsid w:val="00FA3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D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15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A3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35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2017-03-19T11:26:00Z</dcterms:created>
  <dcterms:modified xsi:type="dcterms:W3CDTF">2017-11-01T15:56:00Z</dcterms:modified>
</cp:coreProperties>
</file>