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F87" w:rsidRPr="00600DFE" w:rsidRDefault="0041587C" w:rsidP="00600DFE">
      <w:pPr>
        <w:pStyle w:val="2"/>
        <w:shd w:val="clear" w:color="auto" w:fill="auto"/>
        <w:spacing w:line="276" w:lineRule="auto"/>
        <w:ind w:left="20" w:firstLine="0"/>
      </w:pPr>
      <w:r w:rsidRPr="00600DFE">
        <w:rPr>
          <w:rStyle w:val="a5"/>
        </w:rPr>
        <w:t xml:space="preserve">Тема: </w:t>
      </w:r>
      <w:r w:rsidRPr="00600DFE">
        <w:t xml:space="preserve">Українська </w:t>
      </w:r>
      <w:r w:rsidRPr="00600DFE">
        <w:rPr>
          <w:lang w:val="ru-RU" w:eastAsia="ru-RU" w:bidi="ru-RU"/>
        </w:rPr>
        <w:t xml:space="preserve">народна </w:t>
      </w:r>
      <w:r w:rsidRPr="00600DFE">
        <w:t>казка «Кирило Кожум’яка».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20" w:firstLine="0"/>
      </w:pPr>
      <w:r w:rsidRPr="00600DFE">
        <w:rPr>
          <w:rStyle w:val="a5"/>
        </w:rPr>
        <w:t xml:space="preserve">Мета: </w:t>
      </w:r>
      <w:r w:rsidRPr="00600DFE">
        <w:t>удосконалювати навички техніки читання, познайомити з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860" w:right="260" w:firstLine="0"/>
      </w:pPr>
      <w:r w:rsidRPr="00600DFE">
        <w:t>особливостями композиції народної казки, навчити читати казку в особах, поповнити знання про народні промисли на Україні; розвивати мову і мовлення, збагачувати словниковий запас дітей; виховувати любов до української мови.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20" w:firstLine="0"/>
      </w:pPr>
      <w:r w:rsidRPr="00600DFE">
        <w:rPr>
          <w:rStyle w:val="a5"/>
        </w:rPr>
        <w:t xml:space="preserve">Обладнання: </w:t>
      </w:r>
      <w:r w:rsidRPr="00600DFE">
        <w:t>таблиця з кросвордом, плакат з девізом до уроку, виставка</w:t>
      </w:r>
    </w:p>
    <w:p w:rsidR="00B20F87" w:rsidRPr="00600DFE" w:rsidRDefault="0041587C" w:rsidP="00600DFE">
      <w:pPr>
        <w:pStyle w:val="2"/>
        <w:shd w:val="clear" w:color="auto" w:fill="auto"/>
        <w:spacing w:after="314" w:line="276" w:lineRule="auto"/>
        <w:ind w:left="860" w:right="260" w:firstLine="0"/>
      </w:pPr>
      <w:r w:rsidRPr="00600DFE">
        <w:t xml:space="preserve">виробів народних умільців, таблиця «Словникові слова», ілюстрація до казки, </w:t>
      </w:r>
      <w:r w:rsidR="00600DFE" w:rsidRPr="00600DFE">
        <w:t>презентація до казки</w:t>
      </w:r>
      <w:r w:rsidRPr="00600DFE">
        <w:t>.</w:t>
      </w:r>
    </w:p>
    <w:p w:rsidR="00B20F87" w:rsidRPr="00600DFE" w:rsidRDefault="0041587C" w:rsidP="00600DFE">
      <w:pPr>
        <w:pStyle w:val="10"/>
        <w:keepNext/>
        <w:keepLines/>
        <w:shd w:val="clear" w:color="auto" w:fill="auto"/>
        <w:spacing w:before="0" w:after="349" w:line="276" w:lineRule="auto"/>
        <w:ind w:left="140"/>
      </w:pPr>
      <w:bookmarkStart w:id="0" w:name="bookmark0"/>
      <w:r w:rsidRPr="00600DFE">
        <w:t>Хід уроку.</w:t>
      </w:r>
      <w:bookmarkEnd w:id="0"/>
    </w:p>
    <w:p w:rsidR="00B20F87" w:rsidRPr="00600DFE" w:rsidRDefault="0041587C" w:rsidP="00600DFE">
      <w:pPr>
        <w:pStyle w:val="21"/>
        <w:numPr>
          <w:ilvl w:val="0"/>
          <w:numId w:val="1"/>
        </w:numPr>
        <w:shd w:val="clear" w:color="auto" w:fill="auto"/>
        <w:spacing w:before="0" w:after="312" w:line="276" w:lineRule="auto"/>
        <w:ind w:left="20"/>
      </w:pPr>
      <w:r w:rsidRPr="00600DFE">
        <w:t xml:space="preserve"> Організація класу.</w:t>
      </w:r>
    </w:p>
    <w:p w:rsidR="00B20F87" w:rsidRPr="00600DFE" w:rsidRDefault="0041587C" w:rsidP="00600DFE">
      <w:pPr>
        <w:pStyle w:val="21"/>
        <w:numPr>
          <w:ilvl w:val="0"/>
          <w:numId w:val="1"/>
        </w:numPr>
        <w:shd w:val="clear" w:color="auto" w:fill="auto"/>
        <w:spacing w:before="0" w:after="0" w:line="276" w:lineRule="auto"/>
        <w:ind w:left="20"/>
      </w:pPr>
      <w:r w:rsidRPr="00600DFE">
        <w:t xml:space="preserve"> Актуалізація опорних знань.</w:t>
      </w:r>
    </w:p>
    <w:p w:rsidR="00B20F87" w:rsidRPr="00600DFE" w:rsidRDefault="0041587C" w:rsidP="00600DFE">
      <w:pPr>
        <w:pStyle w:val="21"/>
        <w:shd w:val="clear" w:color="auto" w:fill="auto"/>
        <w:spacing w:before="0" w:after="0" w:line="276" w:lineRule="auto"/>
        <w:ind w:left="360"/>
        <w:jc w:val="both"/>
      </w:pPr>
      <w:r w:rsidRPr="00600DFE">
        <w:t>1. Перевірка домашнього завдання.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60" w:firstLine="0"/>
        <w:jc w:val="both"/>
      </w:pPr>
      <w:r w:rsidRPr="00600DFE">
        <w:t xml:space="preserve"> Домашнє завдання ми перевіримо за допомогою кросворда.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360" w:right="1140" w:firstLine="0"/>
      </w:pPr>
      <w:r w:rsidRPr="00600DFE">
        <w:t>Коли ви дасте правильну відповідь на всі питання, вийде слово, яке повідомить тему нашого уроку.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60" w:firstLine="0"/>
        <w:jc w:val="both"/>
      </w:pPr>
      <w:r w:rsidRPr="00600DFE">
        <w:t xml:space="preserve"> Який великий розділ ми закінчили вивчати?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860" w:firstLine="0"/>
      </w:pPr>
      <w:r w:rsidRPr="00600DFE">
        <w:t>«Святе слово - рідна мати».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360" w:firstLine="0"/>
        <w:jc w:val="both"/>
      </w:pPr>
      <w:r w:rsidRPr="00600DFE">
        <w:t xml:space="preserve"> Дайте відповіді на питання по цьому розділу.</w:t>
      </w:r>
    </w:p>
    <w:p w:rsidR="00B20F87" w:rsidRPr="00600DFE" w:rsidRDefault="0041587C" w:rsidP="00600DFE">
      <w:pPr>
        <w:pStyle w:val="2"/>
        <w:numPr>
          <w:ilvl w:val="0"/>
          <w:numId w:val="3"/>
        </w:numPr>
        <w:shd w:val="clear" w:color="auto" w:fill="auto"/>
        <w:spacing w:line="276" w:lineRule="auto"/>
        <w:ind w:left="560" w:right="1140" w:hanging="360"/>
      </w:pPr>
      <w:r w:rsidRPr="00600DFE">
        <w:t xml:space="preserve"> Від кого люди мусили ховатися в легенді «Кара за дитину»? (Від турків).</w:t>
      </w:r>
    </w:p>
    <w:p w:rsidR="00B20F87" w:rsidRPr="00600DFE" w:rsidRDefault="0041587C" w:rsidP="00600DFE">
      <w:pPr>
        <w:pStyle w:val="2"/>
        <w:numPr>
          <w:ilvl w:val="0"/>
          <w:numId w:val="3"/>
        </w:numPr>
        <w:shd w:val="clear" w:color="auto" w:fill="auto"/>
        <w:spacing w:line="276" w:lineRule="auto"/>
        <w:ind w:left="560" w:hanging="360"/>
      </w:pPr>
      <w:r w:rsidRPr="00600DFE">
        <w:t xml:space="preserve"> Кому належать слова :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360" w:firstLine="0"/>
        <w:jc w:val="both"/>
      </w:pPr>
      <w:r w:rsidRPr="00600DFE">
        <w:t>«Очі ваші матусько, подібні до весняного неба» (Ганці)</w:t>
      </w:r>
    </w:p>
    <w:p w:rsidR="00B20F87" w:rsidRPr="00600DFE" w:rsidRDefault="0041587C" w:rsidP="00600DFE">
      <w:pPr>
        <w:pStyle w:val="2"/>
        <w:numPr>
          <w:ilvl w:val="0"/>
          <w:numId w:val="3"/>
        </w:numPr>
        <w:shd w:val="clear" w:color="auto" w:fill="auto"/>
        <w:spacing w:line="276" w:lineRule="auto"/>
        <w:ind w:left="560" w:hanging="360"/>
      </w:pPr>
      <w:r w:rsidRPr="00600DFE">
        <w:t xml:space="preserve"> Що вказало морякам шлях додому? (Зірки)</w:t>
      </w:r>
    </w:p>
    <w:p w:rsidR="00B20F87" w:rsidRPr="00600DFE" w:rsidRDefault="0041587C" w:rsidP="00600DFE">
      <w:pPr>
        <w:pStyle w:val="2"/>
        <w:numPr>
          <w:ilvl w:val="0"/>
          <w:numId w:val="3"/>
        </w:numPr>
        <w:shd w:val="clear" w:color="auto" w:fill="auto"/>
        <w:spacing w:line="276" w:lineRule="auto"/>
        <w:ind w:left="560" w:hanging="360"/>
      </w:pPr>
      <w:r w:rsidRPr="00600DFE">
        <w:t xml:space="preserve"> Назвіть автора твору який починається словами: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940" w:right="5940" w:hanging="200"/>
      </w:pPr>
      <w:r w:rsidRPr="00600DFE">
        <w:t>« У нашім раї на землі Нічого кращого немає,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940" w:firstLine="0"/>
      </w:pPr>
      <w:r w:rsidRPr="00600DFE">
        <w:t>Як тая мати молодая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940" w:firstLine="0"/>
      </w:pPr>
      <w:r w:rsidRPr="00600DFE">
        <w:t>З своїм дитяточком малим.» (Т.Шевченко)</w:t>
      </w:r>
    </w:p>
    <w:p w:rsidR="00B20F87" w:rsidRPr="00600DFE" w:rsidRDefault="0041587C" w:rsidP="00600DFE">
      <w:pPr>
        <w:pStyle w:val="2"/>
        <w:numPr>
          <w:ilvl w:val="0"/>
          <w:numId w:val="3"/>
        </w:numPr>
        <w:shd w:val="clear" w:color="auto" w:fill="auto"/>
        <w:tabs>
          <w:tab w:val="left" w:pos="738"/>
        </w:tabs>
        <w:spacing w:line="276" w:lineRule="auto"/>
        <w:ind w:left="360" w:firstLine="0"/>
        <w:jc w:val="both"/>
      </w:pPr>
      <w:r w:rsidRPr="00600DFE">
        <w:t>Послухайте уривок і скажіть, яке інше ім’я у цієї дівчини?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940" w:firstLine="0"/>
      </w:pPr>
      <w:r w:rsidRPr="00600DFE">
        <w:t>« А Настя справді як помальована.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100" w:firstLine="0"/>
      </w:pPr>
      <w:r w:rsidRPr="00600DFE">
        <w:t>Великі карі очі, а над ними,</w:t>
      </w:r>
    </w:p>
    <w:p w:rsidR="00B20F87" w:rsidRDefault="0041587C" w:rsidP="00600DFE">
      <w:pPr>
        <w:pStyle w:val="2"/>
        <w:shd w:val="clear" w:color="auto" w:fill="auto"/>
        <w:spacing w:after="289" w:line="276" w:lineRule="auto"/>
        <w:ind w:left="1100" w:firstLine="0"/>
        <w:rPr>
          <w:lang w:val="ru-RU" w:eastAsia="ru-RU" w:bidi="ru-RU"/>
        </w:rPr>
      </w:pPr>
      <w:r w:rsidRPr="00600DFE">
        <w:t xml:space="preserve">Мов чорні блискавки, - тонкі брови.» </w:t>
      </w:r>
      <w:r w:rsidRPr="00600DFE">
        <w:rPr>
          <w:lang w:val="ru-RU" w:eastAsia="ru-RU" w:bidi="ru-RU"/>
        </w:rPr>
        <w:t>(Роксолана)</w:t>
      </w:r>
    </w:p>
    <w:p w:rsidR="00600DFE" w:rsidRDefault="00600DFE" w:rsidP="00600DFE">
      <w:pPr>
        <w:pStyle w:val="2"/>
        <w:shd w:val="clear" w:color="auto" w:fill="auto"/>
        <w:spacing w:after="289" w:line="276" w:lineRule="auto"/>
        <w:ind w:left="1100" w:firstLine="0"/>
        <w:rPr>
          <w:lang w:val="ru-RU" w:eastAsia="ru-RU" w:bidi="ru-RU"/>
        </w:rPr>
      </w:pPr>
    </w:p>
    <w:p w:rsidR="00600DFE" w:rsidRPr="00600DFE" w:rsidRDefault="00600DFE" w:rsidP="00600DFE">
      <w:pPr>
        <w:pStyle w:val="2"/>
        <w:shd w:val="clear" w:color="auto" w:fill="auto"/>
        <w:spacing w:after="289" w:line="276" w:lineRule="auto"/>
        <w:ind w:left="1100" w:firstLine="0"/>
      </w:pPr>
    </w:p>
    <w:tbl>
      <w:tblPr>
        <w:tblStyle w:val="a6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458"/>
        <w:gridCol w:w="80"/>
        <w:gridCol w:w="472"/>
        <w:gridCol w:w="542"/>
        <w:gridCol w:w="16"/>
        <w:gridCol w:w="506"/>
        <w:gridCol w:w="13"/>
        <w:gridCol w:w="554"/>
        <w:gridCol w:w="13"/>
        <w:gridCol w:w="413"/>
        <w:gridCol w:w="472"/>
        <w:gridCol w:w="473"/>
      </w:tblGrid>
      <w:tr w:rsidR="00802B4D" w:rsidRPr="00600DFE" w:rsidTr="000B7B33">
        <w:trPr>
          <w:gridBefore w:val="3"/>
          <w:gridAfter w:val="3"/>
          <w:wBefore w:w="1701" w:type="dxa"/>
          <w:wAfter w:w="1358" w:type="dxa"/>
          <w:trHeight w:val="354"/>
        </w:trPr>
        <w:tc>
          <w:tcPr>
            <w:tcW w:w="458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lastRenderedPageBreak/>
              <w:t>Т</w:t>
            </w:r>
          </w:p>
        </w:tc>
        <w:tc>
          <w:tcPr>
            <w:tcW w:w="552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у</w:t>
            </w:r>
          </w:p>
        </w:tc>
        <w:tc>
          <w:tcPr>
            <w:tcW w:w="542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р</w:t>
            </w:r>
          </w:p>
        </w:tc>
        <w:tc>
          <w:tcPr>
            <w:tcW w:w="522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b/>
                <w:sz w:val="32"/>
                <w:lang w:val="ru-RU"/>
              </w:rPr>
            </w:pPr>
            <w:r w:rsidRPr="00600DFE">
              <w:rPr>
                <w:b/>
                <w:sz w:val="32"/>
                <w:lang w:val="ru-RU"/>
              </w:rPr>
              <w:t>к</w:t>
            </w:r>
          </w:p>
        </w:tc>
        <w:tc>
          <w:tcPr>
            <w:tcW w:w="580" w:type="dxa"/>
            <w:gridSpan w:val="3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и</w:t>
            </w:r>
          </w:p>
        </w:tc>
      </w:tr>
      <w:tr w:rsidR="00802B4D" w:rsidRPr="00600DFE" w:rsidTr="000B7B33">
        <w:trPr>
          <w:gridBefore w:val="2"/>
          <w:gridAfter w:val="6"/>
          <w:wBefore w:w="1134" w:type="dxa"/>
          <w:wAfter w:w="1938" w:type="dxa"/>
          <w:trHeight w:val="354"/>
        </w:trPr>
        <w:tc>
          <w:tcPr>
            <w:tcW w:w="567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Г</w:t>
            </w:r>
          </w:p>
        </w:tc>
        <w:tc>
          <w:tcPr>
            <w:tcW w:w="458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а</w:t>
            </w:r>
          </w:p>
        </w:tc>
        <w:tc>
          <w:tcPr>
            <w:tcW w:w="552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н</w:t>
            </w:r>
          </w:p>
        </w:tc>
        <w:tc>
          <w:tcPr>
            <w:tcW w:w="542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к</w:t>
            </w:r>
          </w:p>
        </w:tc>
        <w:tc>
          <w:tcPr>
            <w:tcW w:w="522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b/>
                <w:sz w:val="32"/>
                <w:lang w:val="ru-RU"/>
              </w:rPr>
            </w:pPr>
            <w:r w:rsidRPr="00600DFE">
              <w:rPr>
                <w:b/>
                <w:sz w:val="32"/>
                <w:lang w:val="ru-RU"/>
              </w:rPr>
              <w:t>а</w:t>
            </w:r>
          </w:p>
        </w:tc>
      </w:tr>
      <w:tr w:rsidR="00802B4D" w:rsidRPr="00600DFE" w:rsidTr="000B7B33">
        <w:trPr>
          <w:trHeight w:val="354"/>
        </w:trPr>
        <w:tc>
          <w:tcPr>
            <w:tcW w:w="3253" w:type="dxa"/>
            <w:gridSpan w:val="7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</w:p>
        </w:tc>
        <w:tc>
          <w:tcPr>
            <w:tcW w:w="522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b/>
                <w:sz w:val="32"/>
                <w:lang w:val="ru-RU"/>
              </w:rPr>
            </w:pPr>
            <w:r w:rsidRPr="00600DFE">
              <w:rPr>
                <w:b/>
                <w:sz w:val="32"/>
                <w:lang w:val="ru-RU"/>
              </w:rPr>
              <w:t>з</w:t>
            </w:r>
          </w:p>
        </w:tc>
        <w:tc>
          <w:tcPr>
            <w:tcW w:w="567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і</w:t>
            </w:r>
          </w:p>
        </w:tc>
        <w:tc>
          <w:tcPr>
            <w:tcW w:w="426" w:type="dxa"/>
            <w:gridSpan w:val="2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р</w:t>
            </w:r>
          </w:p>
        </w:tc>
        <w:tc>
          <w:tcPr>
            <w:tcW w:w="472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к</w:t>
            </w:r>
          </w:p>
        </w:tc>
        <w:tc>
          <w:tcPr>
            <w:tcW w:w="473" w:type="dxa"/>
          </w:tcPr>
          <w:p w:rsidR="00802B4D" w:rsidRPr="00600DFE" w:rsidRDefault="00802B4D" w:rsidP="00600DFE">
            <w:pPr>
              <w:pStyle w:val="30"/>
              <w:shd w:val="clear" w:color="auto" w:fill="auto"/>
              <w:spacing w:before="0" w:line="276" w:lineRule="auto"/>
              <w:rPr>
                <w:lang w:val="ru-RU"/>
              </w:rPr>
            </w:pPr>
            <w:r w:rsidRPr="00600DFE">
              <w:rPr>
                <w:lang w:val="ru-RU"/>
              </w:rPr>
              <w:t>и</w:t>
            </w:r>
          </w:p>
        </w:tc>
      </w:tr>
      <w:tr w:rsidR="00F8243E" w:rsidRPr="00600DFE" w:rsidTr="000B7B33">
        <w:trPr>
          <w:gridAfter w:val="4"/>
          <w:wAfter w:w="1371" w:type="dxa"/>
          <w:trHeight w:val="367"/>
        </w:trPr>
        <w:tc>
          <w:tcPr>
            <w:tcW w:w="567" w:type="dxa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Ш</w:t>
            </w:r>
          </w:p>
        </w:tc>
        <w:tc>
          <w:tcPr>
            <w:tcW w:w="567" w:type="dxa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е</w:t>
            </w:r>
          </w:p>
        </w:tc>
        <w:tc>
          <w:tcPr>
            <w:tcW w:w="567" w:type="dxa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в</w:t>
            </w:r>
          </w:p>
        </w:tc>
        <w:tc>
          <w:tcPr>
            <w:tcW w:w="538" w:type="dxa"/>
            <w:gridSpan w:val="2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ч</w:t>
            </w:r>
          </w:p>
        </w:tc>
        <w:tc>
          <w:tcPr>
            <w:tcW w:w="472" w:type="dxa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е</w:t>
            </w:r>
          </w:p>
        </w:tc>
        <w:tc>
          <w:tcPr>
            <w:tcW w:w="542" w:type="dxa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н</w:t>
            </w:r>
          </w:p>
        </w:tc>
        <w:tc>
          <w:tcPr>
            <w:tcW w:w="522" w:type="dxa"/>
            <w:gridSpan w:val="2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  <w:rPr>
                <w:b/>
              </w:rPr>
            </w:pPr>
            <w:r w:rsidRPr="00600DFE">
              <w:rPr>
                <w:b/>
              </w:rPr>
              <w:t>к</w:t>
            </w:r>
          </w:p>
        </w:tc>
        <w:tc>
          <w:tcPr>
            <w:tcW w:w="567" w:type="dxa"/>
            <w:gridSpan w:val="2"/>
          </w:tcPr>
          <w:p w:rsidR="00F8243E" w:rsidRPr="00600DFE" w:rsidRDefault="000B7B33" w:rsidP="00600DFE">
            <w:pPr>
              <w:pStyle w:val="2"/>
              <w:shd w:val="clear" w:color="auto" w:fill="auto"/>
              <w:spacing w:line="276" w:lineRule="auto"/>
              <w:ind w:firstLine="0"/>
            </w:pPr>
            <w:r w:rsidRPr="00600DFE">
              <w:t>о</w:t>
            </w:r>
          </w:p>
        </w:tc>
      </w:tr>
      <w:tr w:rsidR="000B7B33" w:rsidRPr="00600DFE" w:rsidTr="000B7B33">
        <w:trPr>
          <w:gridAfter w:val="2"/>
          <w:wAfter w:w="945" w:type="dxa"/>
          <w:trHeight w:val="354"/>
        </w:trPr>
        <w:tc>
          <w:tcPr>
            <w:tcW w:w="567" w:type="dxa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Р</w:t>
            </w:r>
          </w:p>
        </w:tc>
        <w:tc>
          <w:tcPr>
            <w:tcW w:w="567" w:type="dxa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о</w:t>
            </w:r>
          </w:p>
        </w:tc>
        <w:tc>
          <w:tcPr>
            <w:tcW w:w="567" w:type="dxa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к</w:t>
            </w:r>
          </w:p>
        </w:tc>
        <w:tc>
          <w:tcPr>
            <w:tcW w:w="538" w:type="dxa"/>
            <w:gridSpan w:val="2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с</w:t>
            </w:r>
          </w:p>
        </w:tc>
        <w:tc>
          <w:tcPr>
            <w:tcW w:w="472" w:type="dxa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о</w:t>
            </w:r>
          </w:p>
        </w:tc>
        <w:tc>
          <w:tcPr>
            <w:tcW w:w="558" w:type="dxa"/>
            <w:gridSpan w:val="2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л</w:t>
            </w:r>
          </w:p>
        </w:tc>
        <w:tc>
          <w:tcPr>
            <w:tcW w:w="519" w:type="dxa"/>
            <w:gridSpan w:val="2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  <w:rPr>
                <w:b/>
              </w:rPr>
            </w:pPr>
            <w:r w:rsidRPr="00600DFE">
              <w:rPr>
                <w:b/>
              </w:rPr>
              <w:t>а</w:t>
            </w:r>
          </w:p>
        </w:tc>
        <w:tc>
          <w:tcPr>
            <w:tcW w:w="567" w:type="dxa"/>
            <w:gridSpan w:val="2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н</w:t>
            </w:r>
          </w:p>
        </w:tc>
        <w:tc>
          <w:tcPr>
            <w:tcW w:w="413" w:type="dxa"/>
          </w:tcPr>
          <w:p w:rsidR="000B7B33" w:rsidRPr="00600DFE" w:rsidRDefault="000B7B33" w:rsidP="00600DFE">
            <w:pPr>
              <w:pStyle w:val="30"/>
              <w:shd w:val="clear" w:color="auto" w:fill="auto"/>
              <w:spacing w:before="0" w:line="276" w:lineRule="auto"/>
            </w:pPr>
            <w:r w:rsidRPr="00600DFE">
              <w:t>а</w:t>
            </w:r>
          </w:p>
        </w:tc>
      </w:tr>
    </w:tbl>
    <w:p w:rsidR="00B20F87" w:rsidRPr="00600DFE" w:rsidRDefault="00B20F87" w:rsidP="00600DFE">
      <w:pPr>
        <w:pStyle w:val="40"/>
        <w:shd w:val="clear" w:color="auto" w:fill="auto"/>
        <w:tabs>
          <w:tab w:val="right" w:leader="underscore" w:pos="2198"/>
        </w:tabs>
        <w:spacing w:line="276" w:lineRule="auto"/>
        <w:ind w:left="360"/>
      </w:pPr>
    </w:p>
    <w:p w:rsidR="00B20F87" w:rsidRPr="00600DFE" w:rsidRDefault="0041587C" w:rsidP="00600DFE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574"/>
        </w:tabs>
        <w:spacing w:line="276" w:lineRule="auto"/>
      </w:pPr>
      <w:bookmarkStart w:id="1" w:name="bookmark1"/>
      <w:r w:rsidRPr="00600DFE">
        <w:t>Повідомлення нового матеріалу.</w:t>
      </w:r>
      <w:bookmarkEnd w:id="1"/>
    </w:p>
    <w:p w:rsidR="00B20F87" w:rsidRPr="00600DFE" w:rsidRDefault="0041587C" w:rsidP="00600DFE">
      <w:pPr>
        <w:pStyle w:val="23"/>
        <w:keepNext/>
        <w:keepLines/>
        <w:numPr>
          <w:ilvl w:val="0"/>
          <w:numId w:val="4"/>
        </w:numPr>
        <w:shd w:val="clear" w:color="auto" w:fill="auto"/>
        <w:spacing w:line="276" w:lineRule="auto"/>
        <w:ind w:left="340"/>
        <w:jc w:val="left"/>
      </w:pPr>
      <w:bookmarkStart w:id="2" w:name="bookmark2"/>
      <w:r w:rsidRPr="00600DFE">
        <w:t xml:space="preserve"> Вступна бесіда.</w:t>
      </w:r>
      <w:bookmarkEnd w:id="2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40" w:firstLine="0"/>
      </w:pPr>
      <w:r w:rsidRPr="00600DFE">
        <w:t xml:space="preserve"> Отже, темою нашого уроку буде казка.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2120" w:firstLine="0"/>
      </w:pPr>
      <w:r w:rsidRPr="00600DFE">
        <w:t>Наш девіз на уроці.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060" w:firstLine="0"/>
      </w:pPr>
      <w:r w:rsidRPr="00600DFE">
        <w:t>Сьогодні ми казку сюди запросили,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060" w:firstLine="0"/>
      </w:pPr>
      <w:r w:rsidRPr="00600DFE">
        <w:t>Щоб бачити її і слухати гуртом.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060" w:firstLine="0"/>
      </w:pPr>
      <w:r w:rsidRPr="00600DFE">
        <w:t>Не виростеш людиною щасливою,</w:t>
      </w:r>
    </w:p>
    <w:p w:rsidR="00B20F87" w:rsidRPr="00600DFE" w:rsidRDefault="0041587C" w:rsidP="00600DFE">
      <w:pPr>
        <w:pStyle w:val="2"/>
        <w:shd w:val="clear" w:color="auto" w:fill="auto"/>
        <w:spacing w:after="300" w:line="276" w:lineRule="auto"/>
        <w:ind w:left="1060" w:firstLine="0"/>
      </w:pPr>
      <w:r w:rsidRPr="00600DFE">
        <w:t>Якщо не знатимеш казок.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40" w:firstLine="0"/>
      </w:pPr>
      <w:r w:rsidRPr="00600DFE">
        <w:t xml:space="preserve"> Які казки ви знаєте?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680" w:firstLine="0"/>
      </w:pPr>
      <w:r w:rsidRPr="00600DFE">
        <w:t>(Авторські, народні)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40" w:firstLine="0"/>
      </w:pPr>
      <w:r w:rsidRPr="00600DFE">
        <w:t xml:space="preserve"> Які це авторські казки?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680" w:firstLine="0"/>
      </w:pPr>
      <w:r w:rsidRPr="00600DFE">
        <w:t>(Це казки, які придумали письменники)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40" w:firstLine="0"/>
      </w:pPr>
      <w:r w:rsidRPr="00600DFE">
        <w:t xml:space="preserve"> Ви вдома теж були в ролі письменників. Яке було домашнє завдання?</w:t>
      </w:r>
    </w:p>
    <w:p w:rsidR="00B20F87" w:rsidRPr="00600DFE" w:rsidRDefault="00600DFE" w:rsidP="00600DFE">
      <w:pPr>
        <w:pStyle w:val="2"/>
        <w:shd w:val="clear" w:color="auto" w:fill="auto"/>
        <w:spacing w:line="276" w:lineRule="auto"/>
        <w:ind w:left="380" w:firstLine="0"/>
      </w:pPr>
      <w:r>
        <w:t xml:space="preserve">    </w:t>
      </w:r>
      <w:r w:rsidR="0041587C" w:rsidRPr="00600DFE">
        <w:t>(Треба було скласти свою авторську казку за поданим початком)</w:t>
      </w:r>
    </w:p>
    <w:p w:rsidR="00B20F87" w:rsidRPr="00600DFE" w:rsidRDefault="00600DFE" w:rsidP="00600DFE">
      <w:pPr>
        <w:pStyle w:val="2"/>
        <w:shd w:val="clear" w:color="auto" w:fill="auto"/>
        <w:spacing w:line="276" w:lineRule="auto"/>
        <w:ind w:firstLine="0"/>
      </w:pPr>
      <w:r>
        <w:t xml:space="preserve">          </w:t>
      </w:r>
      <w:r w:rsidR="0041587C" w:rsidRPr="00600DFE">
        <w:t>( Діти зачитують казки і отримують оцінки)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40" w:firstLine="0"/>
      </w:pPr>
      <w:r w:rsidRPr="00600DFE">
        <w:t xml:space="preserve"> Молодці, гарні авторські казки у вас. Які ще є казки? (Народні)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680" w:right="340" w:hanging="340"/>
      </w:pPr>
      <w:r w:rsidRPr="00600DFE">
        <w:t xml:space="preserve"> Чому їх так назвали? ( Тому що їх склав народ і передав із уст в уста, змінюючи і доповнюючи)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680" w:right="340" w:hanging="340"/>
      </w:pPr>
      <w:r w:rsidRPr="00600DFE">
        <w:t xml:space="preserve"> Ці казки пов’язані із звичаями, обрядами наших далеких предків, їх трудовою діяльністю, народними промислами.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680" w:right="180" w:hanging="340"/>
      </w:pPr>
      <w:r w:rsidRPr="00600DFE">
        <w:t xml:space="preserve"> Які ви знаєте давні українські народні промисли? (Гончарство, плетіння із лози, плетіння крючком, художні розписи, вишивання, козівництво, ткацтво, бджільництво, ковальство, різьба по дереву).</w:t>
      </w:r>
    </w:p>
    <w:p w:rsidR="00B20F87" w:rsidRPr="00600DFE" w:rsidRDefault="0041587C" w:rsidP="00600DFE">
      <w:pPr>
        <w:pStyle w:val="23"/>
        <w:keepNext/>
        <w:keepLines/>
        <w:shd w:val="clear" w:color="auto" w:fill="auto"/>
        <w:spacing w:line="276" w:lineRule="auto"/>
        <w:ind w:right="320"/>
        <w:jc w:val="center"/>
      </w:pPr>
      <w:bookmarkStart w:id="3" w:name="bookmark3"/>
      <w:r w:rsidRPr="00600DFE">
        <w:t>Виставка виробів народних умільців.</w:t>
      </w:r>
      <w:bookmarkEnd w:id="3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680" w:right="180" w:hanging="340"/>
      </w:pPr>
      <w:r w:rsidRPr="00600DFE">
        <w:t xml:space="preserve"> Ось вироби гончарів - глиняний посуд, плетіння із лози - кошики, художні розписи тарілок, вишиті рушники та серветки, плетені серветки, домоткана доріжка, шкіряні чоботи.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680" w:right="340" w:firstLine="0"/>
      </w:pPr>
      <w:r w:rsidRPr="00600DFE">
        <w:t>А чи знаєте ви що в давнину людям часто давали прізвища по роду їх діяльності: Сергій Ткач, Володимир Гончар, Іван Швець,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680" w:firstLine="0"/>
      </w:pPr>
      <w:r w:rsidRPr="00600DFE">
        <w:t>Микола Коваль.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680" w:right="340" w:hanging="340"/>
      </w:pPr>
      <w:r w:rsidRPr="00600DFE">
        <w:t xml:space="preserve"> Чому, як ви думаєте, чоловікові дали прізвище Кожум’яка? (Тому що він мочив і м’яв кожі. А потім з них шили одяг).</w:t>
      </w:r>
    </w:p>
    <w:p w:rsidR="00B20F87" w:rsidRPr="00600DFE" w:rsidRDefault="0041587C" w:rsidP="00600DFE">
      <w:pPr>
        <w:pStyle w:val="50"/>
        <w:shd w:val="clear" w:color="auto" w:fill="auto"/>
        <w:spacing w:after="156" w:line="276" w:lineRule="auto"/>
        <w:ind w:left="8140"/>
        <w:rPr>
          <w:rFonts w:ascii="Times New Roman" w:hAnsi="Times New Roman" w:cs="Times New Roman"/>
        </w:rPr>
      </w:pPr>
      <w:r w:rsidRPr="00600DFE">
        <w:rPr>
          <w:rFonts w:ascii="Times New Roman" w:hAnsi="Times New Roman" w:cs="Times New Roman"/>
        </w:rPr>
        <w:t>«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4"/>
        </w:numPr>
        <w:shd w:val="clear" w:color="auto" w:fill="auto"/>
        <w:spacing w:line="276" w:lineRule="auto"/>
        <w:ind w:left="340"/>
        <w:jc w:val="left"/>
      </w:pPr>
      <w:bookmarkStart w:id="4" w:name="bookmark4"/>
      <w:r w:rsidRPr="00600DFE">
        <w:lastRenderedPageBreak/>
        <w:t xml:space="preserve"> Словникова робота.</w:t>
      </w:r>
      <w:bookmarkEnd w:id="4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480" w:right="340" w:hanging="140"/>
      </w:pPr>
      <w:r w:rsidRPr="00600DFE">
        <w:t xml:space="preserve"> От ми сьогодні познайомимось з українською народною казкою «Кирило Кожум’яка».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284" w:right="180" w:firstLine="0"/>
      </w:pPr>
      <w:r w:rsidRPr="00600DFE">
        <w:t>Для того, щоб краще зрозуміти зміст казки треба правильно прочитати слова і пояснити їх значення.</w:t>
      </w:r>
    </w:p>
    <w:p w:rsidR="00600DFE" w:rsidRPr="00600DFE" w:rsidRDefault="0041587C" w:rsidP="00600DFE">
      <w:pPr>
        <w:pStyle w:val="2"/>
        <w:shd w:val="clear" w:color="auto" w:fill="auto"/>
        <w:spacing w:line="276" w:lineRule="auto"/>
        <w:ind w:left="851" w:right="180" w:firstLine="0"/>
      </w:pPr>
      <w:r w:rsidRPr="00600DFE">
        <w:rPr>
          <w:rStyle w:val="a5"/>
        </w:rPr>
        <w:t xml:space="preserve">Булава </w:t>
      </w:r>
      <w:r w:rsidRPr="00600DFE">
        <w:t>- металева зброя у вигляді палиці, на кінці з великою кулею з декількома загостреними шипами ( в руках у гетьмана - це символ державності, а у богатирів - це зброя міцна, висока).</w:t>
      </w:r>
    </w:p>
    <w:p w:rsidR="00600DFE" w:rsidRDefault="0041587C" w:rsidP="00600DFE">
      <w:pPr>
        <w:pStyle w:val="2"/>
        <w:shd w:val="clear" w:color="auto" w:fill="auto"/>
        <w:spacing w:after="244" w:line="276" w:lineRule="auto"/>
        <w:ind w:left="851" w:right="740" w:firstLine="0"/>
      </w:pPr>
      <w:r w:rsidRPr="00600DFE">
        <w:rPr>
          <w:rStyle w:val="a5"/>
        </w:rPr>
        <w:t xml:space="preserve">Коноплі </w:t>
      </w:r>
      <w:r w:rsidRPr="00600DFE">
        <w:t>- трав’яниста рослина, зі стебел якої в давнину виготовляли волокно, з якого шили нижній одяг. З насіння добували олію.</w:t>
      </w:r>
    </w:p>
    <w:p w:rsidR="00B20F87" w:rsidRPr="00600DFE" w:rsidRDefault="0041587C" w:rsidP="00600DFE">
      <w:pPr>
        <w:pStyle w:val="2"/>
        <w:shd w:val="clear" w:color="auto" w:fill="auto"/>
        <w:spacing w:after="244" w:line="276" w:lineRule="auto"/>
        <w:ind w:left="851" w:right="740" w:firstLine="0"/>
      </w:pPr>
      <w:r w:rsidRPr="00600DFE">
        <w:rPr>
          <w:rStyle w:val="a5"/>
        </w:rPr>
        <w:t xml:space="preserve">Леміш </w:t>
      </w:r>
      <w:r w:rsidRPr="00600DFE">
        <w:t xml:space="preserve">у </w:t>
      </w:r>
      <w:r w:rsidRPr="00600DFE">
        <w:rPr>
          <w:rStyle w:val="a5"/>
        </w:rPr>
        <w:t xml:space="preserve">горні </w:t>
      </w:r>
      <w:r w:rsidRPr="00600DFE">
        <w:t>- у кузні була ковальська піч - горн. В якому на гарячому вугіллі доводили до червоного розжареного стану леміш - частину плуга.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851" w:right="220" w:firstLine="0"/>
      </w:pPr>
      <w:r w:rsidRPr="00600DFE">
        <w:rPr>
          <w:rStyle w:val="a5"/>
        </w:rPr>
        <w:t xml:space="preserve">Пудів десять </w:t>
      </w:r>
      <w:r w:rsidRPr="00600DFE">
        <w:t>- старовинна міра ваги 1 пуд має 16 кг,</w:t>
      </w:r>
      <w:r w:rsidR="000B7B33" w:rsidRPr="00600DFE">
        <w:t xml:space="preserve"> </w:t>
      </w:r>
      <w:r w:rsidRPr="00600DFE">
        <w:t>10 пудів - 160 кг.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851" w:firstLine="0"/>
        <w:jc w:val="both"/>
      </w:pPr>
      <w:r w:rsidRPr="00600DFE">
        <w:rPr>
          <w:rStyle w:val="a5"/>
        </w:rPr>
        <w:t xml:space="preserve">Підлестилась </w:t>
      </w:r>
      <w:r w:rsidRPr="00600DFE">
        <w:t>- хитро підійшла з проханням.</w:t>
      </w:r>
    </w:p>
    <w:p w:rsidR="00B20F87" w:rsidRPr="00600DFE" w:rsidRDefault="00600DFE" w:rsidP="00600DFE">
      <w:pPr>
        <w:pStyle w:val="2"/>
        <w:shd w:val="clear" w:color="auto" w:fill="auto"/>
        <w:spacing w:line="276" w:lineRule="auto"/>
        <w:ind w:firstLine="0"/>
        <w:jc w:val="both"/>
      </w:pPr>
      <w:r>
        <w:t>-</w:t>
      </w:r>
      <w:r w:rsidR="0041587C" w:rsidRPr="00600DFE">
        <w:t xml:space="preserve"> Доберіть близькі за значенням слова.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Старшина </w:t>
      </w:r>
      <w:r w:rsidRPr="00600DFE">
        <w:t>- мудреці, старіші люди, найстаріші, найповажніші.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Загубив дитину </w:t>
      </w:r>
      <w:r w:rsidRPr="00600DFE">
        <w:t>- знищив дитину.</w:t>
      </w:r>
    </w:p>
    <w:p w:rsidR="00B20F87" w:rsidRPr="00600DFE" w:rsidRDefault="0041587C" w:rsidP="00600DFE">
      <w:pPr>
        <w:pStyle w:val="2"/>
        <w:shd w:val="clear" w:color="auto" w:fill="auto"/>
        <w:tabs>
          <w:tab w:val="center" w:pos="3734"/>
        </w:tabs>
        <w:spacing w:line="276" w:lineRule="auto"/>
        <w:ind w:firstLine="709"/>
        <w:jc w:val="both"/>
      </w:pPr>
      <w:r w:rsidRPr="00600DFE">
        <w:rPr>
          <w:rStyle w:val="a5"/>
        </w:rPr>
        <w:t xml:space="preserve">Ймення </w:t>
      </w:r>
      <w:r w:rsidRPr="00600DFE">
        <w:t>- ім’я.</w:t>
      </w:r>
      <w:r w:rsidRPr="00600DFE">
        <w:tab/>
        <w:t>*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Поцупити </w:t>
      </w:r>
      <w:r w:rsidRPr="00600DFE">
        <w:t>- у цьому випадку взяти, потягнути ( вкрасти )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Злинув </w:t>
      </w:r>
      <w:r w:rsidRPr="00600DFE">
        <w:t>- полетів.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Благайте </w:t>
      </w:r>
      <w:r w:rsidRPr="00600DFE">
        <w:t>- просіть.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Приступитись </w:t>
      </w:r>
      <w:r w:rsidRPr="00600DFE">
        <w:t>- підійти і заговорити.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Урочище </w:t>
      </w:r>
      <w:r w:rsidRPr="00600DFE">
        <w:t>- балка, місцевість з ярами.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Байдуже </w:t>
      </w:r>
      <w:r w:rsidRPr="00600DFE">
        <w:t>- однаково, все рівно.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709"/>
        <w:jc w:val="both"/>
      </w:pPr>
      <w:r w:rsidRPr="00600DFE">
        <w:rPr>
          <w:rStyle w:val="a5"/>
        </w:rPr>
        <w:t xml:space="preserve">Прохолодитися </w:t>
      </w:r>
      <w:r w:rsidRPr="00600DFE">
        <w:t>- охолонути, остудитися.</w:t>
      </w:r>
    </w:p>
    <w:p w:rsidR="00B20F87" w:rsidRPr="00600DFE" w:rsidRDefault="0041587C" w:rsidP="00600DFE">
      <w:pPr>
        <w:pStyle w:val="23"/>
        <w:keepNext/>
        <w:keepLines/>
        <w:shd w:val="clear" w:color="auto" w:fill="auto"/>
        <w:tabs>
          <w:tab w:val="left" w:pos="1527"/>
        </w:tabs>
        <w:spacing w:line="276" w:lineRule="auto"/>
        <w:ind w:left="380"/>
      </w:pPr>
      <w:bookmarkStart w:id="5" w:name="bookmark5"/>
      <w:r w:rsidRPr="00600DFE">
        <w:t>З.Перше читання казки вчителем.</w:t>
      </w:r>
      <w:bookmarkEnd w:id="5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286" w:line="276" w:lineRule="auto"/>
        <w:ind w:left="720" w:right="380" w:hanging="340"/>
      </w:pPr>
      <w:r w:rsidRPr="00600DFE">
        <w:t xml:space="preserve"> Послухайте казку і зверніть увагу на її дійових осіб. Які казкові події тут описано. ( Читання казки вчителем).</w:t>
      </w:r>
    </w:p>
    <w:p w:rsidR="00B20F87" w:rsidRPr="00600DFE" w:rsidRDefault="0041587C" w:rsidP="00600DFE">
      <w:pPr>
        <w:pStyle w:val="23"/>
        <w:keepNext/>
        <w:keepLines/>
        <w:shd w:val="clear" w:color="auto" w:fill="auto"/>
        <w:spacing w:after="257" w:line="276" w:lineRule="auto"/>
        <w:ind w:left="1820"/>
        <w:jc w:val="left"/>
      </w:pPr>
      <w:bookmarkStart w:id="6" w:name="bookmark6"/>
      <w:r w:rsidRPr="00600DFE">
        <w:t>Перевірка розуміння за текстом.</w:t>
      </w:r>
      <w:bookmarkEnd w:id="6"/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tabs>
          <w:tab w:val="left" w:pos="767"/>
        </w:tabs>
        <w:spacing w:line="276" w:lineRule="auto"/>
        <w:ind w:left="380" w:firstLine="0"/>
        <w:jc w:val="both"/>
      </w:pPr>
      <w:r w:rsidRPr="00600DFE">
        <w:t>У які часи відбувалися події, описані в казці?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в наші часи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</w:t>
      </w:r>
      <w:r w:rsidRPr="00600DFE">
        <w:rPr>
          <w:rStyle w:val="11"/>
        </w:rPr>
        <w:t>в давні часи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у роки Вітчизняної війни.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380" w:right="740" w:firstLine="0"/>
      </w:pPr>
      <w:r w:rsidRPr="00600DFE">
        <w:t>( В давні часи, коли держави Україна не було, а була велика держава Київська Русь. На чолі якої був князь.)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Кого послав князь в дань </w:t>
      </w:r>
      <w:r w:rsidRPr="00600DFE">
        <w:t>змієві?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гарного </w:t>
      </w:r>
      <w:r w:rsidRPr="00600DFE">
        <w:t>хлопця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lastRenderedPageBreak/>
        <w:t xml:space="preserve"> </w:t>
      </w:r>
      <w:r w:rsidRPr="00600DFE">
        <w:t>вродливу дівчину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4"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</w:t>
      </w:r>
      <w:r w:rsidRPr="00600DFE">
        <w:rPr>
          <w:rStyle w:val="11"/>
          <w:lang w:val="ru-RU" w:eastAsia="ru-RU" w:bidi="ru-RU"/>
        </w:rPr>
        <w:t>свою дочку.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Як подала </w:t>
      </w:r>
      <w:r w:rsidRPr="00600DFE">
        <w:t>князівна вісточку додому?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</w:t>
      </w:r>
      <w:r w:rsidRPr="00600DFE">
        <w:rPr>
          <w:rStyle w:val="11"/>
          <w:lang w:val="ru-RU" w:eastAsia="ru-RU" w:bidi="ru-RU"/>
        </w:rPr>
        <w:t>голубом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</w:t>
      </w:r>
      <w:r w:rsidRPr="00600DFE">
        <w:t>поштою</w:t>
      </w:r>
    </w:p>
    <w:p w:rsidR="00B20F87" w:rsidRPr="00600DFE" w:rsidRDefault="00600DFE" w:rsidP="00600DFE">
      <w:pPr>
        <w:pStyle w:val="2"/>
        <w:numPr>
          <w:ilvl w:val="0"/>
          <w:numId w:val="2"/>
        </w:numPr>
        <w:shd w:val="clear" w:color="auto" w:fill="auto"/>
        <w:spacing w:after="296" w:line="276" w:lineRule="auto"/>
        <w:ind w:left="380" w:firstLine="0"/>
        <w:jc w:val="both"/>
      </w:pPr>
      <w:r>
        <w:rPr>
          <w:lang w:val="ru-RU" w:eastAsia="ru-RU" w:bidi="ru-RU"/>
        </w:rPr>
        <w:t xml:space="preserve"> гі</w:t>
      </w:r>
      <w:r w:rsidR="0041587C" w:rsidRPr="00600DFE">
        <w:rPr>
          <w:lang w:val="ru-RU" w:eastAsia="ru-RU" w:bidi="ru-RU"/>
        </w:rPr>
        <w:t>нцем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Про </w:t>
      </w:r>
      <w:r w:rsidRPr="00600DFE">
        <w:t xml:space="preserve">що </w:t>
      </w:r>
      <w:r w:rsidRPr="00600DFE">
        <w:rPr>
          <w:lang w:val="ru-RU" w:eastAsia="ru-RU" w:bidi="ru-RU"/>
        </w:rPr>
        <w:t xml:space="preserve">подумав князь, </w:t>
      </w:r>
      <w:r w:rsidRPr="00600DFE">
        <w:t xml:space="preserve">коли побачив </w:t>
      </w:r>
      <w:r w:rsidRPr="00600DFE">
        <w:rPr>
          <w:lang w:val="ru-RU" w:eastAsia="ru-RU" w:bidi="ru-RU"/>
        </w:rPr>
        <w:t>голуба?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</w:t>
      </w:r>
      <w:r w:rsidRPr="00600DFE">
        <w:t xml:space="preserve">що князівна </w:t>
      </w:r>
      <w:r w:rsidRPr="00600DFE">
        <w:rPr>
          <w:lang w:val="ru-RU" w:eastAsia="ru-RU" w:bidi="ru-RU"/>
        </w:rPr>
        <w:t xml:space="preserve">в </w:t>
      </w:r>
      <w:r w:rsidRPr="00600DFE">
        <w:t>темниці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rPr>
          <w:lang w:val="ru-RU" w:eastAsia="ru-RU" w:bidi="ru-RU"/>
        </w:rPr>
        <w:t xml:space="preserve"> </w:t>
      </w:r>
      <w:r w:rsidRPr="00600DFE">
        <w:rPr>
          <w:rStyle w:val="11"/>
        </w:rPr>
        <w:t>що змій загубив його дитину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380" w:firstLine="0"/>
        <w:jc w:val="both"/>
      </w:pPr>
      <w:r w:rsidRPr="00600DFE">
        <w:t xml:space="preserve"> що змій відпустив князівну.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Чому Кирило погодився битися із змієм? Бо послали з проханням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</w:t>
      </w:r>
      <w:r w:rsidRPr="00600DFE">
        <w:rPr>
          <w:rStyle w:val="11"/>
        </w:rPr>
        <w:t>малих дітей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старих людей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4" w:line="276" w:lineRule="auto"/>
        <w:ind w:left="380" w:firstLine="0"/>
        <w:jc w:val="both"/>
      </w:pPr>
      <w:r w:rsidRPr="00600DFE">
        <w:t xml:space="preserve"> посланця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Кирило прийшов до змія, щоб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миритися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обмінятися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296" w:line="276" w:lineRule="auto"/>
        <w:ind w:left="380" w:firstLine="0"/>
        <w:jc w:val="both"/>
      </w:pPr>
      <w:r w:rsidRPr="00600DFE">
        <w:t xml:space="preserve"> </w:t>
      </w:r>
      <w:r w:rsidRPr="00600DFE">
        <w:rPr>
          <w:rStyle w:val="11"/>
        </w:rPr>
        <w:t>битися</w:t>
      </w:r>
    </w:p>
    <w:p w:rsidR="00B20F87" w:rsidRPr="00600DFE" w:rsidRDefault="0041587C" w:rsidP="00600DFE">
      <w:pPr>
        <w:pStyle w:val="2"/>
        <w:numPr>
          <w:ilvl w:val="0"/>
          <w:numId w:val="5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Кожум’яка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</w:t>
      </w:r>
      <w:r w:rsidRPr="00600DFE">
        <w:rPr>
          <w:rStyle w:val="11"/>
        </w:rPr>
        <w:t>вбив змія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380" w:firstLine="0"/>
        <w:jc w:val="both"/>
      </w:pPr>
      <w:r w:rsidRPr="00600DFE">
        <w:t xml:space="preserve"> поранив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49" w:line="276" w:lineRule="auto"/>
        <w:ind w:left="380" w:firstLine="0"/>
        <w:jc w:val="both"/>
      </w:pPr>
      <w:r w:rsidRPr="00600DFE">
        <w:t xml:space="preserve"> загнав в землю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tabs>
          <w:tab w:val="left" w:pos="772"/>
        </w:tabs>
        <w:spacing w:after="2" w:line="276" w:lineRule="auto"/>
        <w:ind w:left="380"/>
      </w:pPr>
      <w:bookmarkStart w:id="7" w:name="bookmark7"/>
      <w:r w:rsidRPr="00600DFE">
        <w:t>Повторне читання учнями « буксиром» за командою вчителя.</w:t>
      </w:r>
      <w:bookmarkEnd w:id="7"/>
    </w:p>
    <w:p w:rsidR="00B20F87" w:rsidRPr="00600DFE" w:rsidRDefault="0041587C" w:rsidP="00600DFE">
      <w:pPr>
        <w:pStyle w:val="2"/>
        <w:shd w:val="clear" w:color="auto" w:fill="auto"/>
        <w:spacing w:after="313" w:line="276" w:lineRule="auto"/>
        <w:ind w:right="160" w:firstLine="0"/>
        <w:jc w:val="center"/>
      </w:pPr>
      <w:r w:rsidRPr="00600DFE">
        <w:t>- Знайдіть слова і вирази, які характерні для мови народних казок.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right="640" w:firstLine="0"/>
      </w:pPr>
      <w:r w:rsidRPr="00600DFE">
        <w:t>А дочка була така хороша, що й сказати не можна - тобто, дуже гарна. Князівна взяла собі те на думку - тобто запам’ятала.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0"/>
      </w:pPr>
      <w:r w:rsidRPr="00600DFE">
        <w:t>Благайте його, панотченьку, і словами, і подарунками - дуже просіть.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0"/>
      </w:pPr>
      <w:r w:rsidRPr="00600DFE">
        <w:t>Дуп та луп, аж лупа йде - часто й сильно бити.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firstLine="0"/>
      </w:pPr>
      <w:r w:rsidRPr="00600DFE">
        <w:t>Народ стоїть, як неживий - завмер в довгому чеканні.</w:t>
      </w:r>
    </w:p>
    <w:p w:rsidR="00B20F87" w:rsidRPr="00600DFE" w:rsidRDefault="0041587C" w:rsidP="00600DFE">
      <w:pPr>
        <w:pStyle w:val="2"/>
        <w:shd w:val="clear" w:color="auto" w:fill="auto"/>
        <w:spacing w:after="300" w:line="276" w:lineRule="auto"/>
        <w:ind w:firstLine="0"/>
      </w:pPr>
      <w:r w:rsidRPr="00600DFE">
        <w:rPr>
          <w:rStyle w:val="11"/>
        </w:rPr>
        <w:t>Повтори слів</w:t>
      </w:r>
      <w:r w:rsidRPr="00600DFE">
        <w:t xml:space="preserve"> - бились-бились, думала-думала.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720" w:right="260" w:hanging="340"/>
      </w:pPr>
      <w:bookmarkStart w:id="8" w:name="_GoBack"/>
      <w:bookmarkEnd w:id="8"/>
      <w:r w:rsidRPr="00600DFE">
        <w:t xml:space="preserve"> Яке число, характерне для українських народних казок, використане тут?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380" w:right="640" w:firstLine="0"/>
      </w:pPr>
      <w:r w:rsidRPr="00600DFE">
        <w:t>(Дванадцять. Кирило Кожум’яка запросив у князя дванадцять бочок смоли і дванадцять возів конопель.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spacing w:line="276" w:lineRule="auto"/>
        <w:ind w:left="20"/>
        <w:jc w:val="left"/>
      </w:pPr>
      <w:bookmarkStart w:id="9" w:name="bookmark8"/>
      <w:r w:rsidRPr="00600DFE">
        <w:rPr>
          <w:lang w:val="ru-RU" w:eastAsia="ru-RU" w:bidi="ru-RU"/>
        </w:rPr>
        <w:lastRenderedPageBreak/>
        <w:t xml:space="preserve"> </w:t>
      </w:r>
      <w:r w:rsidRPr="00600DFE">
        <w:t>Читання в особах.</w:t>
      </w:r>
      <w:bookmarkEnd w:id="9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Прочитаємо казку в особах. Назвіть дійових осіб казки.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40" w:firstLine="0"/>
        <w:jc w:val="center"/>
      </w:pPr>
      <w:r w:rsidRPr="00600DFE">
        <w:t>(Кирило Кожум’яка, князівна, змій, князь, діти, старшина. Слова автора)</w:t>
      </w:r>
    </w:p>
    <w:p w:rsidR="00B20F87" w:rsidRPr="00600DFE" w:rsidRDefault="0041587C" w:rsidP="00600DFE">
      <w:pPr>
        <w:pStyle w:val="2"/>
        <w:shd w:val="clear" w:color="auto" w:fill="auto"/>
        <w:spacing w:after="342" w:line="276" w:lineRule="auto"/>
        <w:ind w:left="140" w:firstLine="0"/>
        <w:jc w:val="center"/>
      </w:pPr>
      <w:r w:rsidRPr="00600DFE">
        <w:rPr>
          <w:rStyle w:val="11"/>
        </w:rPr>
        <w:t>Розподіл ролей.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Кожний із вас повинен передати голосом характер свого героя.</w:t>
      </w:r>
    </w:p>
    <w:p w:rsidR="00B20F87" w:rsidRPr="00600DFE" w:rsidRDefault="0041587C" w:rsidP="00600DFE">
      <w:pPr>
        <w:pStyle w:val="2"/>
        <w:shd w:val="clear" w:color="auto" w:fill="auto"/>
        <w:spacing w:after="317" w:line="276" w:lineRule="auto"/>
        <w:ind w:left="540" w:hanging="360"/>
      </w:pPr>
      <w:r w:rsidRPr="00600DFE">
        <w:t>Діти читають в особах.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spacing w:line="276" w:lineRule="auto"/>
        <w:ind w:left="20"/>
        <w:jc w:val="left"/>
      </w:pPr>
      <w:bookmarkStart w:id="10" w:name="bookmark9"/>
      <w:r w:rsidRPr="00600DFE">
        <w:t xml:space="preserve"> Словесне малювання.</w:t>
      </w:r>
      <w:bookmarkEnd w:id="10"/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540" w:hanging="360"/>
      </w:pPr>
      <w:r w:rsidRPr="00600DFE">
        <w:t>На дошці фрагмент із казки.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Який епізод з казки відтворено на ілюстрації? (Епізод, коли Кирило переміг змія)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Яким зобразив художник Кирила Кожум’яку? (Кирило Кожум’яка в червоній сорочці, синіх штанях, з величезною булавою. Він наступив ногою на одного з голів змія, на другу опустив булаву, третя зміїна голова теж лежить на землі).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540" w:right="400" w:hanging="360"/>
      </w:pPr>
      <w:r w:rsidRPr="00600DFE">
        <w:t xml:space="preserve"> Чи легкою була перемога? ( Ні, нелегкою далася герою перемога. Про це свідчить його втомлений вигляд, вираз обличчя, трохи замислений погляд очей. Але разом з тим він радіє, що здолав страшного ворога, визволив свій край, свій народ з-під гніту змія.)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spacing w:line="276" w:lineRule="auto"/>
        <w:ind w:left="20"/>
        <w:jc w:val="left"/>
      </w:pPr>
      <w:bookmarkStart w:id="11" w:name="bookmark10"/>
      <w:r w:rsidRPr="00600DFE">
        <w:t xml:space="preserve"> Вибіркове читання.</w:t>
      </w:r>
      <w:bookmarkEnd w:id="11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Прочитайте рядки казки, в яких показано силу богатиря ( «Як затопить...»)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В чому полягала сила богатиря?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Знайдіть рядки, в яких сказано, як Кирило Кожум’яка готовився до боротьби із змієм. Прочитайте.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То як він готовився до битви? (Старанно, ретельно)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280" w:hanging="360"/>
        <w:jc w:val="both"/>
      </w:pPr>
      <w:r w:rsidRPr="00600DFE">
        <w:t xml:space="preserve"> Про що це свідчить? (Що головний герой усвідомлював свій обов’язок - визволити народ від сильного і грізного ворога - змія, котрий щороку забирав собі молодого парубка чи дівчину.)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Прочитайте самостійно, як відбувався бій і підготуйтесь до переказу.</w:t>
      </w:r>
    </w:p>
    <w:p w:rsidR="00B20F87" w:rsidRPr="00600DFE" w:rsidRDefault="0041587C" w:rsidP="00600DFE">
      <w:pPr>
        <w:pStyle w:val="2"/>
        <w:shd w:val="clear" w:color="auto" w:fill="auto"/>
        <w:spacing w:after="300" w:line="276" w:lineRule="auto"/>
        <w:ind w:left="540" w:firstLine="0"/>
      </w:pPr>
      <w:r w:rsidRPr="00600DFE">
        <w:t>(Переказ дітей)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spacing w:line="276" w:lineRule="auto"/>
        <w:ind w:left="20"/>
        <w:jc w:val="left"/>
      </w:pPr>
      <w:bookmarkStart w:id="12" w:name="bookmark11"/>
      <w:r w:rsidRPr="00600DFE">
        <w:t xml:space="preserve"> Переказ за кадрами </w:t>
      </w:r>
      <w:r w:rsidR="00600DFE" w:rsidRPr="00600DFE">
        <w:t>презентації</w:t>
      </w:r>
      <w:r w:rsidRPr="00600DFE">
        <w:t>.</w:t>
      </w:r>
      <w:bookmarkEnd w:id="12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Давайте коротко гарним реченням передамо зміст кожного </w:t>
      </w:r>
      <w:r w:rsidR="00600DFE" w:rsidRPr="00600DFE">
        <w:t>слайду</w:t>
      </w:r>
      <w:r w:rsidRPr="00600DFE">
        <w:t>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40" w:firstLine="0"/>
        <w:jc w:val="center"/>
      </w:pPr>
      <w:r w:rsidRPr="00600DFE">
        <w:t>( Тепер прийшла черга і князеві платити данину змієві. Попрощався князь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540" w:hanging="360"/>
      </w:pPr>
      <w:r w:rsidRPr="00600DFE">
        <w:t>із своєю дочкою і послав в дань змієві.)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А зараз будьте уважні. Подивіться, що зображено на </w:t>
      </w:r>
      <w:r w:rsidR="00600DFE" w:rsidRPr="00600DFE">
        <w:t>слайді</w:t>
      </w:r>
      <w:r w:rsidRPr="00600DFE">
        <w:t>. ( Як люди прийшли до Кожум’яки просити побитися із змієм)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400" w:hanging="360"/>
      </w:pPr>
      <w:r w:rsidRPr="00600DFE">
        <w:t xml:space="preserve"> Яка тут помилка? ( До Кожум’яки прийшли малі діти. Як почали просити, як стали навколішки та як заплакали, що Кирило не витерпів, заплакав і згодився битися із змієм.)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4" w:line="276" w:lineRule="auto"/>
        <w:ind w:left="540" w:right="120" w:hanging="360"/>
      </w:pPr>
      <w:r w:rsidRPr="00600DFE">
        <w:rPr>
          <w:lang w:val="ru-RU" w:eastAsia="ru-RU" w:bidi="ru-RU"/>
        </w:rPr>
        <w:lastRenderedPageBreak/>
        <w:t xml:space="preserve"> </w:t>
      </w:r>
      <w:r w:rsidRPr="00600DFE">
        <w:t xml:space="preserve">Складіть речення до цього </w:t>
      </w:r>
      <w:r w:rsidR="00600DFE" w:rsidRPr="00600DFE">
        <w:t>слайду</w:t>
      </w:r>
      <w:r w:rsidRPr="00600DFE">
        <w:t>. (Кирило б’ється із змієм, аж іскри скачуть. Розігрів змія, як леміш у горні. Змій аж пирхає, аж захлинається. А по горах народ стоїть, як неживий, чекає: що буде?)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6"/>
        </w:numPr>
        <w:shd w:val="clear" w:color="auto" w:fill="auto"/>
        <w:tabs>
          <w:tab w:val="left" w:pos="392"/>
        </w:tabs>
        <w:spacing w:line="276" w:lineRule="auto"/>
      </w:pPr>
      <w:bookmarkStart w:id="13" w:name="bookmark12"/>
      <w:r w:rsidRPr="00600DFE">
        <w:t>Робота над прислів’ями.</w:t>
      </w:r>
      <w:bookmarkEnd w:id="13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Чи можна сказати про Кожум’яку прислів’ям: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540" w:hanging="360"/>
      </w:pPr>
      <w:r w:rsidRPr="00600DFE">
        <w:t>«Геройські діла - найбільша хвала».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540" w:hanging="360"/>
      </w:pPr>
      <w:r w:rsidRPr="00600DFE">
        <w:t>Людину поважають і славлять за геройський вчинок.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hanging="360"/>
      </w:pPr>
      <w:r w:rsidRPr="00600DFE">
        <w:t xml:space="preserve"> Прочитайте прислів’я в підручнику. Як ви його розумієте.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540" w:hanging="360"/>
      </w:pPr>
      <w:r w:rsidRPr="00600DFE">
        <w:t>(Якщо людина бореться за праве діло. Якщо людина сильна, справедлива,</w:t>
      </w:r>
    </w:p>
    <w:p w:rsidR="00B20F87" w:rsidRPr="00600DFE" w:rsidRDefault="0041587C" w:rsidP="00600DFE">
      <w:pPr>
        <w:pStyle w:val="2"/>
        <w:shd w:val="clear" w:color="auto" w:fill="auto"/>
        <w:spacing w:after="300" w:line="276" w:lineRule="auto"/>
        <w:ind w:left="540" w:hanging="360"/>
      </w:pPr>
      <w:r w:rsidRPr="00600DFE">
        <w:t>смілива, відважна, значить перемога буде на її боці).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740"/>
        </w:tabs>
        <w:spacing w:line="276" w:lineRule="auto"/>
        <w:ind w:left="180"/>
      </w:pPr>
      <w:bookmarkStart w:id="14" w:name="bookmark13"/>
      <w:r w:rsidRPr="00600DFE">
        <w:t>Підсумок уроку.</w:t>
      </w:r>
      <w:bookmarkEnd w:id="14"/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180" w:firstLine="0"/>
        <w:jc w:val="both"/>
      </w:pPr>
      <w:r w:rsidRPr="00600DFE">
        <w:t xml:space="preserve"> Яких багатирів нашого народу та інших народів нагадує вам ця казка?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80" w:firstLine="0"/>
        <w:jc w:val="both"/>
      </w:pPr>
      <w:r w:rsidRPr="00600DFE">
        <w:t>(Котигорошка з укр. казки, Трьох богатирів з рос. казок.)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180" w:firstLine="0"/>
        <w:jc w:val="both"/>
      </w:pPr>
      <w:r w:rsidRPr="00600DFE">
        <w:t xml:space="preserve"> Яка народна мрія втілена в цих образах?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80" w:firstLine="0"/>
        <w:jc w:val="both"/>
      </w:pPr>
      <w:r w:rsidRPr="00600DFE">
        <w:t>(Мрія про свободу і незалежність українського народу.)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300" w:line="276" w:lineRule="auto"/>
        <w:ind w:left="540" w:right="120" w:hanging="360"/>
      </w:pPr>
      <w:r w:rsidRPr="00600DFE">
        <w:t xml:space="preserve"> В казці закарбована мудрість народна, знання багатьох поколінь. Народні казки прославляють розум і кмітливість, доброту і працелюбність, силу і мужність. Засуджують підступність і злість, зраду і хитрість.)</w:t>
      </w:r>
    </w:p>
    <w:p w:rsidR="00B20F87" w:rsidRPr="00600DFE" w:rsidRDefault="0041587C" w:rsidP="00600DFE">
      <w:pPr>
        <w:pStyle w:val="23"/>
        <w:keepNext/>
        <w:keepLines/>
        <w:numPr>
          <w:ilvl w:val="0"/>
          <w:numId w:val="2"/>
        </w:numPr>
        <w:shd w:val="clear" w:color="auto" w:fill="auto"/>
        <w:spacing w:line="276" w:lineRule="auto"/>
        <w:ind w:left="180"/>
      </w:pPr>
      <w:bookmarkStart w:id="15" w:name="bookmark14"/>
      <w:r w:rsidRPr="00600DFE">
        <w:t xml:space="preserve"> Послухайте притчу.</w:t>
      </w:r>
      <w:bookmarkEnd w:id="15"/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80" w:firstLine="0"/>
        <w:jc w:val="both"/>
      </w:pPr>
      <w:r w:rsidRPr="00600DFE">
        <w:t>Якось запитав син у свого батька: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180" w:firstLine="0"/>
        <w:jc w:val="both"/>
      </w:pPr>
      <w:r w:rsidRPr="00600DFE">
        <w:t xml:space="preserve"> Тату, яка казка у світі найкраща?</w:t>
      </w:r>
    </w:p>
    <w:p w:rsidR="00B20F87" w:rsidRPr="00600DFE" w:rsidRDefault="0041587C" w:rsidP="00600DFE">
      <w:pPr>
        <w:pStyle w:val="2"/>
        <w:shd w:val="clear" w:color="auto" w:fill="auto"/>
        <w:spacing w:line="276" w:lineRule="auto"/>
        <w:ind w:left="180" w:firstLine="0"/>
        <w:jc w:val="both"/>
      </w:pPr>
      <w:r w:rsidRPr="00600DFE">
        <w:t>Батько замислився, а потім сказав: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after="296" w:line="276" w:lineRule="auto"/>
        <w:ind w:left="180" w:firstLine="0"/>
        <w:jc w:val="both"/>
      </w:pPr>
      <w:r w:rsidRPr="00600DFE">
        <w:t xml:space="preserve"> Найкраща казка, сину, та, яку ти створиш своїми руками.</w:t>
      </w:r>
    </w:p>
    <w:p w:rsidR="00B20F87" w:rsidRPr="00600DFE" w:rsidRDefault="0041587C" w:rsidP="00600DFE">
      <w:pPr>
        <w:pStyle w:val="2"/>
        <w:numPr>
          <w:ilvl w:val="0"/>
          <w:numId w:val="2"/>
        </w:numPr>
        <w:shd w:val="clear" w:color="auto" w:fill="auto"/>
        <w:spacing w:line="276" w:lineRule="auto"/>
        <w:ind w:left="540" w:right="120" w:hanging="360"/>
      </w:pPr>
      <w:r w:rsidRPr="00600DFE">
        <w:t xml:space="preserve"> І я хочу, щоб кожен із вас створював в житті свою неповторну казку. Щоб ви своїми вчинками в житті приносили людям щастя, радість і задоволення.</w:t>
      </w:r>
    </w:p>
    <w:sectPr w:rsidR="00B20F87" w:rsidRPr="00600DFE">
      <w:type w:val="continuous"/>
      <w:pgSz w:w="11909" w:h="16838"/>
      <w:pgMar w:top="1209" w:right="1147" w:bottom="1214" w:left="11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1F7" w:rsidRDefault="00C011F7">
      <w:r>
        <w:separator/>
      </w:r>
    </w:p>
  </w:endnote>
  <w:endnote w:type="continuationSeparator" w:id="0">
    <w:p w:rsidR="00C011F7" w:rsidRDefault="00C0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1F7" w:rsidRDefault="00C011F7"/>
  </w:footnote>
  <w:footnote w:type="continuationSeparator" w:id="0">
    <w:p w:rsidR="00C011F7" w:rsidRDefault="00C011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5465"/>
    <w:multiLevelType w:val="multilevel"/>
    <w:tmpl w:val="BF98D1B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7613B9"/>
    <w:multiLevelType w:val="multilevel"/>
    <w:tmpl w:val="B178F5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110AF6"/>
    <w:multiLevelType w:val="multilevel"/>
    <w:tmpl w:val="3FA2B6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E93A15"/>
    <w:multiLevelType w:val="multilevel"/>
    <w:tmpl w:val="DD62A2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657F11"/>
    <w:multiLevelType w:val="multilevel"/>
    <w:tmpl w:val="21784C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901792"/>
    <w:multiLevelType w:val="multilevel"/>
    <w:tmpl w:val="E74E5C2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F87"/>
    <w:rsid w:val="000B7B33"/>
    <w:rsid w:val="0041587C"/>
    <w:rsid w:val="00600DFE"/>
    <w:rsid w:val="00707E58"/>
    <w:rsid w:val="00802B4D"/>
    <w:rsid w:val="00930F49"/>
    <w:rsid w:val="00B20F87"/>
    <w:rsid w:val="00C011F7"/>
    <w:rsid w:val="00F8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B063"/>
  <w15:docId w15:val="{E2DE7F9F-DB40-4E7F-BE7F-53D3D2A0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8"/>
      <w:szCs w:val="28"/>
      <w:u w:val="none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8"/>
      <w:szCs w:val="28"/>
      <w:u w:val="none"/>
    </w:rPr>
  </w:style>
  <w:style w:type="character" w:customStyle="1" w:styleId="410pt0pt">
    <w:name w:val="Основной текст (4) + 10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17" w:lineRule="exact"/>
      <w:ind w:hanging="18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331" w:lineRule="exact"/>
    </w:pPr>
    <w:rPr>
      <w:rFonts w:ascii="Times New Roman" w:eastAsia="Times New Roman" w:hAnsi="Times New Roman" w:cs="Times New Roman"/>
      <w:spacing w:val="70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17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80" w:line="0" w:lineRule="atLeast"/>
    </w:pPr>
    <w:rPr>
      <w:rFonts w:ascii="Century Gothic" w:eastAsia="Century Gothic" w:hAnsi="Century Gothic" w:cs="Century Gothic"/>
      <w:sz w:val="9"/>
      <w:szCs w:val="9"/>
    </w:rPr>
  </w:style>
  <w:style w:type="table" w:styleId="a6">
    <w:name w:val="Table Grid"/>
    <w:basedOn w:val="a1"/>
    <w:uiPriority w:val="39"/>
    <w:rsid w:val="00802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4E36-045B-41E7-89EB-04E11D89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Windows</cp:lastModifiedBy>
  <cp:revision>3</cp:revision>
  <dcterms:created xsi:type="dcterms:W3CDTF">2017-10-25T12:11:00Z</dcterms:created>
  <dcterms:modified xsi:type="dcterms:W3CDTF">2017-10-25T16:14:00Z</dcterms:modified>
</cp:coreProperties>
</file>