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726" w:rsidRDefault="00C84339" w:rsidP="00C84339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Урок з </w:t>
      </w: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розвитку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критичного </w:t>
      </w:r>
      <w:r w:rsidR="00784510">
        <w:rPr>
          <w:rFonts w:ascii="Times New Roman" w:hAnsi="Times New Roman" w:cs="Times New Roman"/>
          <w:b/>
          <w:sz w:val="26"/>
          <w:szCs w:val="26"/>
          <w:u w:val="single"/>
          <w:lang w:val="uk-UA"/>
        </w:rPr>
        <w:t>мислення у 3</w:t>
      </w:r>
      <w:r>
        <w:rPr>
          <w:rFonts w:ascii="Times New Roman" w:hAnsi="Times New Roman" w:cs="Times New Roman"/>
          <w:b/>
          <w:sz w:val="26"/>
          <w:szCs w:val="26"/>
          <w:u w:val="single"/>
          <w:lang w:val="uk-UA"/>
        </w:rPr>
        <w:t xml:space="preserve"> класі з курсу «Я у </w:t>
      </w:r>
      <w:proofErr w:type="gramStart"/>
      <w:r>
        <w:rPr>
          <w:rFonts w:ascii="Times New Roman" w:hAnsi="Times New Roman" w:cs="Times New Roman"/>
          <w:b/>
          <w:sz w:val="26"/>
          <w:szCs w:val="26"/>
          <w:u w:val="single"/>
          <w:lang w:val="uk-UA"/>
        </w:rPr>
        <w:t>св</w:t>
      </w:r>
      <w:proofErr w:type="gramEnd"/>
      <w:r>
        <w:rPr>
          <w:rFonts w:ascii="Times New Roman" w:hAnsi="Times New Roman" w:cs="Times New Roman"/>
          <w:b/>
          <w:sz w:val="26"/>
          <w:szCs w:val="26"/>
          <w:u w:val="single"/>
          <w:lang w:val="uk-UA"/>
        </w:rPr>
        <w:t>іті»</w:t>
      </w:r>
    </w:p>
    <w:p w:rsidR="00C84339" w:rsidRDefault="00C84339" w:rsidP="00C84339">
      <w:pPr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Тема. Людина – частина природи. Людина – частина суспільства.</w:t>
      </w:r>
    </w:p>
    <w:p w:rsidR="00C84339" w:rsidRDefault="00C84339" w:rsidP="00C84339">
      <w:p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Очікувані результати уроку. </w:t>
      </w:r>
      <w:r>
        <w:rPr>
          <w:rFonts w:ascii="Times New Roman" w:hAnsi="Times New Roman" w:cs="Times New Roman"/>
          <w:sz w:val="26"/>
          <w:szCs w:val="26"/>
          <w:lang w:val="uk-UA"/>
        </w:rPr>
        <w:t>Після цього уроку учні зможуть:</w:t>
      </w:r>
    </w:p>
    <w:p w:rsidR="00C84339" w:rsidRDefault="00C84339" w:rsidP="00C843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характеризувати людину як частину природи та людину як частину суспільства;</w:t>
      </w:r>
    </w:p>
    <w:p w:rsidR="00C84339" w:rsidRDefault="00C84339" w:rsidP="00C843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пояснювати, що відрізняє людину від тварини;</w:t>
      </w:r>
    </w:p>
    <w:p w:rsidR="00C84339" w:rsidRDefault="00C84339" w:rsidP="00C843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порівнювати дії людини і тварини у поданих ситуаціях;</w:t>
      </w:r>
    </w:p>
    <w:p w:rsidR="00C84339" w:rsidRDefault="00C84339" w:rsidP="00C843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дискутувати на тему «Людина – частина природи чи частина суспільства?»;</w:t>
      </w:r>
    </w:p>
    <w:p w:rsidR="00C84339" w:rsidRDefault="00C84339" w:rsidP="00C843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аргументувати свою думку з цього приводу;</w:t>
      </w:r>
    </w:p>
    <w:p w:rsidR="00C84339" w:rsidRDefault="00C84339" w:rsidP="00C843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пояснювати своє ставлення до цього питання.</w:t>
      </w:r>
    </w:p>
    <w:p w:rsidR="00C84339" w:rsidRDefault="00C84339" w:rsidP="00C84339">
      <w:pPr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План змісту уроку.</w:t>
      </w:r>
    </w:p>
    <w:p w:rsidR="00C84339" w:rsidRDefault="00C84339" w:rsidP="00C8433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Людина – найбільше та найдорожче багатство кожної країни.</w:t>
      </w:r>
    </w:p>
    <w:p w:rsidR="00C84339" w:rsidRDefault="00C84339" w:rsidP="00C8433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Людина – частина природи чи частина суспільства?</w:t>
      </w:r>
    </w:p>
    <w:p w:rsidR="001E3948" w:rsidRDefault="00C84339" w:rsidP="001E394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Розв’язування  ситуативних завдань.</w:t>
      </w:r>
    </w:p>
    <w:p w:rsidR="001E3948" w:rsidRDefault="001E3948" w:rsidP="001E3948">
      <w:pPr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Обладнання уроку.</w:t>
      </w:r>
    </w:p>
    <w:p w:rsidR="001E3948" w:rsidRDefault="001E3948" w:rsidP="001E3948">
      <w:p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Підручник «Я у світі», 3 клас, Н.М.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Бібік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>, Харків, «Основа», 2014.</w:t>
      </w:r>
    </w:p>
    <w:p w:rsidR="001E3948" w:rsidRDefault="001E3948" w:rsidP="001E3948">
      <w:p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Картки для роботи в групах.</w:t>
      </w:r>
    </w:p>
    <w:p w:rsidR="001E3948" w:rsidRDefault="001E3948" w:rsidP="001E3948">
      <w:pPr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Регламент уроку.</w:t>
      </w:r>
    </w:p>
    <w:p w:rsidR="001E3948" w:rsidRDefault="002D19AA" w:rsidP="001E39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Вступна частина – до 8-10</w:t>
      </w:r>
      <w:bookmarkStart w:id="0" w:name="_GoBack"/>
      <w:bookmarkEnd w:id="0"/>
      <w:r w:rsidR="001E3948">
        <w:rPr>
          <w:rFonts w:ascii="Times New Roman" w:hAnsi="Times New Roman" w:cs="Times New Roman"/>
          <w:sz w:val="26"/>
          <w:szCs w:val="26"/>
          <w:lang w:val="uk-UA"/>
        </w:rPr>
        <w:t xml:space="preserve"> хвилин.</w:t>
      </w:r>
    </w:p>
    <w:p w:rsidR="001E3948" w:rsidRDefault="001E3948" w:rsidP="001E39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Основна частина – до 25 хвилин.</w:t>
      </w:r>
    </w:p>
    <w:p w:rsidR="001E3948" w:rsidRDefault="001E3948" w:rsidP="001E394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Заключна частина – до 10 хвилин.</w:t>
      </w:r>
    </w:p>
    <w:p w:rsidR="001E3948" w:rsidRDefault="001E3948" w:rsidP="001E3948">
      <w:pPr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Організація пізнавальної діяльності учнів.</w:t>
      </w:r>
    </w:p>
    <w:p w:rsidR="001E3948" w:rsidRDefault="001E3948" w:rsidP="001E3948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Вступна частина.</w:t>
      </w:r>
    </w:p>
    <w:p w:rsidR="001E3948" w:rsidRDefault="001E3948" w:rsidP="001E3948">
      <w:pPr>
        <w:pStyle w:val="a3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  Вчитель пропонує дітям питання:</w:t>
      </w:r>
    </w:p>
    <w:p w:rsidR="001E3948" w:rsidRDefault="001E3948" w:rsidP="001E394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Що є найбільшим і найдорожчим багатством кожної країни?</w:t>
      </w:r>
    </w:p>
    <w:p w:rsidR="00EF4A3A" w:rsidRDefault="00EF4A3A" w:rsidP="00EF4A3A">
      <w:pPr>
        <w:ind w:left="1080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Діти обдумують питання 1-2 хвилини. Можна дати час на обговорення в парах (до 3 хвилин)</w:t>
      </w:r>
    </w:p>
    <w:p w:rsidR="005D45F7" w:rsidRPr="00981574" w:rsidRDefault="005D45F7" w:rsidP="00EF4A3A">
      <w:pPr>
        <w:ind w:left="1080"/>
        <w:rPr>
          <w:rFonts w:ascii="Times New Roman" w:hAnsi="Times New Roman" w:cs="Times New Roman"/>
          <w:i/>
          <w:sz w:val="26"/>
          <w:szCs w:val="26"/>
          <w:u w:val="single"/>
          <w:lang w:val="uk-UA"/>
        </w:rPr>
      </w:pPr>
      <w:r w:rsidRPr="00981574">
        <w:rPr>
          <w:rFonts w:ascii="Times New Roman" w:hAnsi="Times New Roman" w:cs="Times New Roman"/>
          <w:i/>
          <w:sz w:val="26"/>
          <w:szCs w:val="26"/>
          <w:u w:val="single"/>
          <w:lang w:val="uk-UA"/>
        </w:rPr>
        <w:t>Метод «Кошик ідей»</w:t>
      </w:r>
    </w:p>
    <w:p w:rsidR="005D45F7" w:rsidRDefault="005D45F7" w:rsidP="00EF4A3A">
      <w:pPr>
        <w:ind w:left="1080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(Мета методу – актуалізувати опорні знання, мотивувати до пізнавальної діяльності</w:t>
      </w:r>
      <w:r w:rsidR="00703BC6">
        <w:rPr>
          <w:rFonts w:ascii="Times New Roman" w:hAnsi="Times New Roman" w:cs="Times New Roman"/>
          <w:i/>
          <w:sz w:val="26"/>
          <w:szCs w:val="26"/>
          <w:lang w:val="uk-UA"/>
        </w:rPr>
        <w:t>, сприяти вдумливому читанню тексту)</w:t>
      </w:r>
    </w:p>
    <w:p w:rsidR="00EF4A3A" w:rsidRDefault="00EF4A3A" w:rsidP="0086653E">
      <w:pPr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EF4A3A">
        <w:rPr>
          <w:rFonts w:ascii="Times New Roman" w:hAnsi="Times New Roman" w:cs="Times New Roman"/>
          <w:i/>
          <w:sz w:val="26"/>
          <w:szCs w:val="26"/>
          <w:lang w:val="uk-UA"/>
        </w:rPr>
        <w:t xml:space="preserve">На дошці вивішується кошик. До </w:t>
      </w:r>
      <w:r w:rsidRPr="00EF4A3A">
        <w:rPr>
          <w:rFonts w:ascii="Times New Roman" w:hAnsi="Times New Roman" w:cs="Times New Roman"/>
          <w:b/>
          <w:i/>
          <w:sz w:val="26"/>
          <w:szCs w:val="26"/>
          <w:lang w:val="uk-UA"/>
        </w:rPr>
        <w:t>«Кошику ідей»</w:t>
      </w:r>
      <w:r w:rsidRPr="00EF4A3A">
        <w:rPr>
          <w:rFonts w:ascii="Times New Roman" w:hAnsi="Times New Roman" w:cs="Times New Roman"/>
          <w:i/>
          <w:sz w:val="26"/>
          <w:szCs w:val="26"/>
          <w:lang w:val="uk-UA"/>
        </w:rPr>
        <w:t xml:space="preserve"> збираються всі думки, навіть якщо вони помилкові. </w:t>
      </w:r>
      <w:r w:rsidR="0086653E">
        <w:rPr>
          <w:rFonts w:ascii="Times New Roman" w:hAnsi="Times New Roman" w:cs="Times New Roman"/>
          <w:i/>
          <w:sz w:val="26"/>
          <w:szCs w:val="26"/>
          <w:lang w:val="uk-UA"/>
        </w:rPr>
        <w:t xml:space="preserve">У кошик ідей можна «складати» факти, думки, імена, </w:t>
      </w:r>
      <w:r w:rsidR="0086653E">
        <w:rPr>
          <w:rFonts w:ascii="Times New Roman" w:hAnsi="Times New Roman" w:cs="Times New Roman"/>
          <w:i/>
          <w:sz w:val="26"/>
          <w:szCs w:val="26"/>
          <w:lang w:val="uk-UA"/>
        </w:rPr>
        <w:lastRenderedPageBreak/>
        <w:t>проблеми, поняття, що стосуються теми уроку</w:t>
      </w:r>
      <w:r w:rsidR="00981574">
        <w:rPr>
          <w:rFonts w:ascii="Times New Roman" w:hAnsi="Times New Roman" w:cs="Times New Roman"/>
          <w:i/>
          <w:sz w:val="26"/>
          <w:szCs w:val="26"/>
          <w:lang w:val="uk-UA"/>
        </w:rPr>
        <w:t xml:space="preserve">. </w:t>
      </w:r>
      <w:r w:rsidRPr="00EF4A3A">
        <w:rPr>
          <w:rFonts w:ascii="Times New Roman" w:hAnsi="Times New Roman" w:cs="Times New Roman"/>
          <w:i/>
          <w:sz w:val="26"/>
          <w:szCs w:val="26"/>
          <w:lang w:val="uk-UA"/>
        </w:rPr>
        <w:t xml:space="preserve">Потім </w:t>
      </w:r>
      <w:r w:rsidR="00981574">
        <w:rPr>
          <w:rFonts w:ascii="Times New Roman" w:hAnsi="Times New Roman" w:cs="Times New Roman"/>
          <w:i/>
          <w:sz w:val="26"/>
          <w:szCs w:val="26"/>
          <w:lang w:val="uk-UA"/>
        </w:rPr>
        <w:t xml:space="preserve">протягом уроку </w:t>
      </w:r>
      <w:r w:rsidRPr="00EF4A3A">
        <w:rPr>
          <w:rFonts w:ascii="Times New Roman" w:hAnsi="Times New Roman" w:cs="Times New Roman"/>
          <w:i/>
          <w:sz w:val="26"/>
          <w:szCs w:val="26"/>
          <w:lang w:val="uk-UA"/>
        </w:rPr>
        <w:t xml:space="preserve">всі ці думки може бути </w:t>
      </w:r>
      <w:proofErr w:type="spellStart"/>
      <w:r w:rsidRPr="00EF4A3A">
        <w:rPr>
          <w:rFonts w:ascii="Times New Roman" w:hAnsi="Times New Roman" w:cs="Times New Roman"/>
          <w:i/>
          <w:sz w:val="26"/>
          <w:szCs w:val="26"/>
          <w:lang w:val="uk-UA"/>
        </w:rPr>
        <w:t>зв</w:t>
      </w:r>
      <w:proofErr w:type="spellEnd"/>
      <w:r w:rsidRPr="00EF4A3A">
        <w:rPr>
          <w:rFonts w:ascii="Times New Roman" w:hAnsi="Times New Roman" w:cs="Times New Roman"/>
          <w:i/>
          <w:sz w:val="26"/>
          <w:szCs w:val="26"/>
        </w:rPr>
        <w:t>’</w:t>
      </w:r>
      <w:proofErr w:type="spellStart"/>
      <w:r w:rsidRPr="00EF4A3A">
        <w:rPr>
          <w:rFonts w:ascii="Times New Roman" w:hAnsi="Times New Roman" w:cs="Times New Roman"/>
          <w:i/>
          <w:sz w:val="26"/>
          <w:szCs w:val="26"/>
          <w:lang w:val="uk-UA"/>
        </w:rPr>
        <w:t>язано</w:t>
      </w:r>
      <w:proofErr w:type="spellEnd"/>
      <w:r w:rsidRPr="00EF4A3A">
        <w:rPr>
          <w:rFonts w:ascii="Times New Roman" w:hAnsi="Times New Roman" w:cs="Times New Roman"/>
          <w:i/>
          <w:sz w:val="26"/>
          <w:szCs w:val="26"/>
          <w:lang w:val="uk-UA"/>
        </w:rPr>
        <w:t xml:space="preserve"> в логічні ланцюжки.</w:t>
      </w:r>
    </w:p>
    <w:p w:rsidR="00DA0B13" w:rsidRDefault="00DA0B13" w:rsidP="00EF4A3A">
      <w:pPr>
        <w:ind w:left="1080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Діти мають дійти висновку, що людина – це найбільше і найдорожче багатство кожної країни. Адже все в країні робиться для блага її людей, і, водночас, усе це творить людина.</w:t>
      </w:r>
    </w:p>
    <w:p w:rsidR="00DA0B13" w:rsidRDefault="00DA0B13" w:rsidP="00DA0B13">
      <w:p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Вчитель: Отже, тема нашого уроку присвячена людині. Перед нами постає питання. Людина – це частина природи чи частина суспільства?</w:t>
      </w:r>
    </w:p>
    <w:p w:rsidR="00DA0B13" w:rsidRPr="00981574" w:rsidRDefault="00981574" w:rsidP="00DA0B13">
      <w:pPr>
        <w:rPr>
          <w:rFonts w:ascii="Times New Roman" w:hAnsi="Times New Roman" w:cs="Times New Roman"/>
          <w:i/>
          <w:sz w:val="26"/>
          <w:szCs w:val="26"/>
          <w:u w:val="single"/>
          <w:lang w:val="uk-UA"/>
        </w:rPr>
      </w:pPr>
      <w:r w:rsidRPr="00981574">
        <w:rPr>
          <w:rFonts w:ascii="Times New Roman" w:hAnsi="Times New Roman" w:cs="Times New Roman"/>
          <w:i/>
          <w:sz w:val="26"/>
          <w:szCs w:val="26"/>
          <w:u w:val="single"/>
          <w:lang w:val="uk-UA"/>
        </w:rPr>
        <w:t>Метод</w:t>
      </w:r>
      <w:r w:rsidR="00DA0B13" w:rsidRPr="00981574">
        <w:rPr>
          <w:rFonts w:ascii="Times New Roman" w:hAnsi="Times New Roman" w:cs="Times New Roman"/>
          <w:i/>
          <w:sz w:val="26"/>
          <w:szCs w:val="26"/>
          <w:u w:val="single"/>
          <w:lang w:val="uk-UA"/>
        </w:rPr>
        <w:t xml:space="preserve"> «Мозковий штурм»</w:t>
      </w:r>
    </w:p>
    <w:p w:rsidR="00981574" w:rsidRDefault="00981574" w:rsidP="00DA0B13">
      <w:pPr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    (Мета методу – навчити висловлювати гіпотези стосовно вирішення конкретної проблеми, сприймати думку іншої людини, порівнювати й оцінювати власну та іншу думку)</w:t>
      </w:r>
    </w:p>
    <w:p w:rsidR="00DA0B13" w:rsidRDefault="00DA0B13" w:rsidP="00DA0B13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DA0B13">
        <w:rPr>
          <w:rFonts w:ascii="Times New Roman" w:hAnsi="Times New Roman" w:cs="Times New Roman"/>
          <w:i/>
          <w:sz w:val="26"/>
          <w:szCs w:val="26"/>
          <w:lang w:val="uk-UA"/>
        </w:rPr>
        <w:t>Що таке сусп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ільство?Як ви розумієте це слово?</w:t>
      </w:r>
    </w:p>
    <w:p w:rsidR="00981574" w:rsidRDefault="00981574" w:rsidP="00981574">
      <w:pPr>
        <w:pStyle w:val="a3"/>
        <w:ind w:left="1440"/>
        <w:rPr>
          <w:rFonts w:ascii="Times New Roman" w:hAnsi="Times New Roman" w:cs="Times New Roman"/>
          <w:i/>
          <w:sz w:val="26"/>
          <w:szCs w:val="26"/>
          <w:lang w:val="uk-UA"/>
        </w:rPr>
      </w:pPr>
    </w:p>
    <w:p w:rsidR="00DA0B13" w:rsidRDefault="00DA0B13" w:rsidP="00DA0B13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Основна частина.</w:t>
      </w:r>
    </w:p>
    <w:p w:rsidR="00496815" w:rsidRDefault="00496815" w:rsidP="00DA0B13">
      <w:p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Вчитель ще раз озвучує тему уроку та оголошує очікувані результати: «Мені хотілося б щоб після цього уроку ви змогли б характеризувати людину як частину природи та частину суспільства; аргументовано пояснювати, що відрізняє людину від тварини, а також змогли довести, </w:t>
      </w:r>
      <w:r w:rsidR="001630F7">
        <w:rPr>
          <w:rFonts w:ascii="Times New Roman" w:hAnsi="Times New Roman" w:cs="Times New Roman"/>
          <w:sz w:val="26"/>
          <w:szCs w:val="26"/>
          <w:lang w:val="uk-UA"/>
        </w:rPr>
        <w:t>чи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потрібне </w:t>
      </w:r>
      <w:r w:rsidR="001630F7">
        <w:rPr>
          <w:rFonts w:ascii="Times New Roman" w:hAnsi="Times New Roman" w:cs="Times New Roman"/>
          <w:sz w:val="26"/>
          <w:szCs w:val="26"/>
          <w:lang w:val="uk-UA"/>
        </w:rPr>
        <w:t xml:space="preserve">людині </w:t>
      </w:r>
      <w:r>
        <w:rPr>
          <w:rFonts w:ascii="Times New Roman" w:hAnsi="Times New Roman" w:cs="Times New Roman"/>
          <w:sz w:val="26"/>
          <w:szCs w:val="26"/>
          <w:lang w:val="uk-UA"/>
        </w:rPr>
        <w:t>суспільство</w:t>
      </w:r>
      <w:r w:rsidR="001630F7">
        <w:rPr>
          <w:rFonts w:ascii="Times New Roman" w:hAnsi="Times New Roman" w:cs="Times New Roman"/>
          <w:sz w:val="26"/>
          <w:szCs w:val="26"/>
          <w:lang w:val="uk-UA"/>
        </w:rPr>
        <w:t>».</w:t>
      </w:r>
    </w:p>
    <w:p w:rsidR="00DA0B13" w:rsidRDefault="00DA0B13" w:rsidP="00DA0B13">
      <w:p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Вчитель: Для того, щоб відповісти на головне питання нашого уроку, ми попрацюємо в парах (підручник, с.5-6)</w:t>
      </w:r>
    </w:p>
    <w:p w:rsidR="00DA0B13" w:rsidRPr="00D84C21" w:rsidRDefault="00981574" w:rsidP="00DA0B13">
      <w:pPr>
        <w:rPr>
          <w:rFonts w:ascii="Times New Roman" w:hAnsi="Times New Roman" w:cs="Times New Roman"/>
          <w:i/>
          <w:sz w:val="26"/>
          <w:szCs w:val="26"/>
          <w:u w:val="single"/>
          <w:lang w:val="uk-UA"/>
        </w:rPr>
      </w:pPr>
      <w:r w:rsidRPr="00D84C21">
        <w:rPr>
          <w:rFonts w:ascii="Times New Roman" w:hAnsi="Times New Roman" w:cs="Times New Roman"/>
          <w:i/>
          <w:sz w:val="26"/>
          <w:szCs w:val="26"/>
          <w:u w:val="single"/>
          <w:lang w:val="uk-UA"/>
        </w:rPr>
        <w:t xml:space="preserve">Метод </w:t>
      </w:r>
      <w:r w:rsidR="00DA0B13" w:rsidRPr="00D84C21">
        <w:rPr>
          <w:rFonts w:ascii="Times New Roman" w:hAnsi="Times New Roman" w:cs="Times New Roman"/>
          <w:i/>
          <w:sz w:val="26"/>
          <w:szCs w:val="26"/>
          <w:u w:val="single"/>
          <w:lang w:val="uk-UA"/>
        </w:rPr>
        <w:t>«Читання в парах, обговорення в парах»</w:t>
      </w:r>
    </w:p>
    <w:p w:rsidR="00981574" w:rsidRDefault="00981574" w:rsidP="00DA0B13">
      <w:pPr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  (Мета методу – сприяти різним видам мислення, покращити розуміння тексту учнями, навчити розумінню основної думки тексту й формулюванню запитань)</w:t>
      </w:r>
    </w:p>
    <w:p w:rsidR="00981574" w:rsidRDefault="00981574" w:rsidP="00DA0B13">
      <w:pPr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Учні об</w:t>
      </w:r>
      <w:r w:rsidRPr="00981574">
        <w:rPr>
          <w:rFonts w:ascii="Times New Roman" w:hAnsi="Times New Roman" w:cs="Times New Roman"/>
          <w:i/>
          <w:sz w:val="26"/>
          <w:szCs w:val="26"/>
        </w:rPr>
        <w:t>’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єднуються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в пари. Один з учнів читає перший абзац</w:t>
      </w:r>
      <w:r w:rsidR="00D84C21">
        <w:rPr>
          <w:rFonts w:ascii="Times New Roman" w:hAnsi="Times New Roman" w:cs="Times New Roman"/>
          <w:i/>
          <w:sz w:val="26"/>
          <w:szCs w:val="26"/>
          <w:lang w:val="uk-UA"/>
        </w:rPr>
        <w:t xml:space="preserve"> і стисло його переказує. Другий учень ставить питання з цього уривку. Після читання й обговорення кожного абзацу учні міняються ролями.</w:t>
      </w:r>
    </w:p>
    <w:p w:rsidR="00D84C21" w:rsidRDefault="00D84C21" w:rsidP="00D84C2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D84C21">
        <w:rPr>
          <w:rFonts w:ascii="Times New Roman" w:hAnsi="Times New Roman" w:cs="Times New Roman"/>
          <w:sz w:val="26"/>
          <w:szCs w:val="26"/>
          <w:lang w:val="uk-UA"/>
        </w:rPr>
        <w:t>По завершенню роботи в парах пояснити своєму партнеру/партнерці, якої думки з приводу головного питання притримуєтеся ви?</w:t>
      </w:r>
    </w:p>
    <w:p w:rsidR="00D84C21" w:rsidRDefault="00D84C21" w:rsidP="00D84C21">
      <w:pPr>
        <w:rPr>
          <w:rFonts w:ascii="Times New Roman" w:hAnsi="Times New Roman" w:cs="Times New Roman"/>
          <w:i/>
          <w:sz w:val="26"/>
          <w:szCs w:val="26"/>
          <w:u w:val="single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  Далі вчитель пропонує </w:t>
      </w:r>
      <w:r w:rsidRPr="00D84C21">
        <w:rPr>
          <w:rFonts w:ascii="Times New Roman" w:hAnsi="Times New Roman" w:cs="Times New Roman"/>
          <w:i/>
          <w:sz w:val="26"/>
          <w:szCs w:val="26"/>
          <w:u w:val="single"/>
          <w:lang w:val="uk-UA"/>
        </w:rPr>
        <w:t>метод «Займи позицію»</w:t>
      </w:r>
    </w:p>
    <w:p w:rsidR="00D84C21" w:rsidRDefault="00D84C21" w:rsidP="00D84C21">
      <w:pPr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    (Мета методу – навчити учнів визначати свою позицію щодо суперечливого питання, формулювати аргументи на її захист, сприймати аргументи інших сторін)</w:t>
      </w:r>
    </w:p>
    <w:p w:rsidR="00ED6D5A" w:rsidRDefault="00ED6D5A" w:rsidP="00D84C21">
      <w:p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lastRenderedPageBreak/>
        <w:t xml:space="preserve">        Біля дошки стають діти, які вважають, що людина – частина природи. В кінці класу ті, хто вважає людину частиною суспільства. Посередині класу ті, хто вважає, що людина – це частина природи і частина суспільства.</w:t>
      </w:r>
    </w:p>
    <w:p w:rsidR="00ED6D5A" w:rsidRDefault="00ED6D5A" w:rsidP="00D84C21">
      <w:pPr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     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Учитель обирає кількох учнів і просить їх обґрунтувати свою позицію (пояснити, чому вони стоять саме тут). Учитель просить учнів не лише висловити свою позицію, а й пояснити її. Можна запропонувати такий початок відповіді: «Я вважаю, що людина є частиною природи, тому що …»</w:t>
      </w:r>
    </w:p>
    <w:p w:rsidR="00ED6D5A" w:rsidRDefault="00ED6D5A" w:rsidP="00D84C21">
      <w:pPr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  Якщо після викладу різних поглядів, хто-небудь з учнів змінив свою думку, він може перейти до іншої групи і обґрунтувати причину свого переходу.</w:t>
      </w:r>
    </w:p>
    <w:p w:rsidR="00ED6D5A" w:rsidRDefault="00ED6D5A" w:rsidP="00D84C21">
      <w:pPr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  Для обговорення вправи вчитель може запропонувати учням назвати найбільш переконливі аргументи своєї та протилежної сторони.</w:t>
      </w:r>
    </w:p>
    <w:p w:rsidR="00ED6D5A" w:rsidRDefault="00ED6D5A" w:rsidP="00D84C21">
      <w:p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     Діти приходять висновку, що людина – частина природи. Але для того, щоб стати людиною, їй необхідне суспільство. У суспільстві людина розвиває свій мозок, мовлення, вчиться радіти, плакати, мріяти, відчувати. Саме цим людина відрізняється від тварини.</w:t>
      </w:r>
    </w:p>
    <w:p w:rsidR="001C4869" w:rsidRDefault="001C4869" w:rsidP="001C4869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Заключна частина.</w:t>
      </w:r>
    </w:p>
    <w:p w:rsidR="001C4869" w:rsidRDefault="001C4869" w:rsidP="001C4869">
      <w:pPr>
        <w:pStyle w:val="a3"/>
        <w:rPr>
          <w:rFonts w:ascii="Times New Roman" w:hAnsi="Times New Roman" w:cs="Times New Roman"/>
          <w:i/>
          <w:sz w:val="26"/>
          <w:szCs w:val="26"/>
          <w:u w:val="single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u w:val="single"/>
          <w:lang w:val="uk-UA"/>
        </w:rPr>
        <w:t>Робота в групах</w:t>
      </w:r>
    </w:p>
    <w:p w:rsidR="001C4869" w:rsidRDefault="001C4869" w:rsidP="001C4869">
      <w:pPr>
        <w:pStyle w:val="a3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     Виконання ситуативних вправ.</w:t>
      </w:r>
    </w:p>
    <w:p w:rsidR="001C4869" w:rsidRDefault="001C4869" w:rsidP="001C486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Уявіть подані ситуації. Обговоріть, як будуть поводитися тварина і людина.</w:t>
      </w:r>
    </w:p>
    <w:p w:rsidR="001C4869" w:rsidRDefault="001C4869" w:rsidP="001C486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Мавпеняті і дитині дали конструктор.</w:t>
      </w:r>
    </w:p>
    <w:p w:rsidR="001C4869" w:rsidRDefault="001C4869" w:rsidP="001C486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Цуценя і дитина загубилися в парку.</w:t>
      </w:r>
    </w:p>
    <w:p w:rsidR="001C4869" w:rsidRDefault="001C4869" w:rsidP="001C486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Кошеня й дитина натрапили на перекинуту шпаківню.</w:t>
      </w:r>
    </w:p>
    <w:p w:rsidR="001C4869" w:rsidRDefault="001C4869" w:rsidP="001C486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Підкресліть ознаки людини, як представника суспільства.</w:t>
      </w:r>
    </w:p>
    <w:p w:rsidR="001C4869" w:rsidRDefault="001C4869" w:rsidP="001C4869">
      <w:pPr>
        <w:pStyle w:val="a3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    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Народжується, харчується, росте, розмовляє, дихає, міркує, плаче, розмножується, радіє, працює, спілкується, помирає.</w:t>
      </w:r>
    </w:p>
    <w:p w:rsidR="001C4869" w:rsidRDefault="001C4869" w:rsidP="001C4869">
      <w:pPr>
        <w:pStyle w:val="a3"/>
        <w:rPr>
          <w:rFonts w:ascii="Times New Roman" w:hAnsi="Times New Roman" w:cs="Times New Roman"/>
          <w:i/>
          <w:sz w:val="26"/>
          <w:szCs w:val="26"/>
          <w:lang w:val="uk-UA"/>
        </w:rPr>
      </w:pPr>
    </w:p>
    <w:p w:rsidR="001C4869" w:rsidRDefault="001C4869" w:rsidP="001C4869">
      <w:pPr>
        <w:pStyle w:val="a3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   Вчитель запрошує учнів обговорити в загальному колі:</w:t>
      </w:r>
    </w:p>
    <w:p w:rsidR="001C4869" w:rsidRDefault="001C4869" w:rsidP="001C486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Що є в людини від природи?</w:t>
      </w:r>
    </w:p>
    <w:p w:rsidR="001C4869" w:rsidRDefault="001C4869" w:rsidP="001C486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Що відрізняє людину від тварини?</w:t>
      </w:r>
    </w:p>
    <w:p w:rsidR="001C4869" w:rsidRDefault="001C4869" w:rsidP="001C486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Що робить людину людиною?</w:t>
      </w:r>
    </w:p>
    <w:p w:rsidR="001630F7" w:rsidRDefault="001630F7" w:rsidP="001C486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Чи потрібне людині суспільство?</w:t>
      </w:r>
    </w:p>
    <w:p w:rsidR="001C4869" w:rsidRPr="001C4869" w:rsidRDefault="001C4869" w:rsidP="001C486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Що потрібно робити вам як учням для того, щоб бути справжніми членами суспільства?</w:t>
      </w:r>
    </w:p>
    <w:p w:rsidR="00DA0B13" w:rsidRPr="00DA0B13" w:rsidRDefault="00DA0B13" w:rsidP="00DA0B13">
      <w:pPr>
        <w:rPr>
          <w:rFonts w:ascii="Times New Roman" w:hAnsi="Times New Roman" w:cs="Times New Roman"/>
          <w:i/>
          <w:sz w:val="26"/>
          <w:szCs w:val="26"/>
          <w:lang w:val="uk-UA"/>
        </w:rPr>
      </w:pPr>
    </w:p>
    <w:p w:rsidR="00C84339" w:rsidRPr="00C84339" w:rsidRDefault="00C84339">
      <w:pPr>
        <w:rPr>
          <w:rFonts w:ascii="Times New Roman" w:hAnsi="Times New Roman" w:cs="Times New Roman"/>
          <w:b/>
          <w:sz w:val="26"/>
          <w:szCs w:val="26"/>
          <w:u w:val="single"/>
          <w:lang w:val="uk-UA"/>
        </w:rPr>
      </w:pPr>
    </w:p>
    <w:sectPr w:rsidR="00C84339" w:rsidRPr="00C84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B53BB"/>
    <w:multiLevelType w:val="hybridMultilevel"/>
    <w:tmpl w:val="C226B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41705E"/>
    <w:multiLevelType w:val="hybridMultilevel"/>
    <w:tmpl w:val="2E4A5CB0"/>
    <w:lvl w:ilvl="0" w:tplc="8C1EFC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EE5732"/>
    <w:multiLevelType w:val="hybridMultilevel"/>
    <w:tmpl w:val="C99E7124"/>
    <w:lvl w:ilvl="0" w:tplc="8C1EFCD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4FD7B38"/>
    <w:multiLevelType w:val="hybridMultilevel"/>
    <w:tmpl w:val="B49420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8AB2F35"/>
    <w:multiLevelType w:val="hybridMultilevel"/>
    <w:tmpl w:val="C42EC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136CEA"/>
    <w:multiLevelType w:val="hybridMultilevel"/>
    <w:tmpl w:val="CFD24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B003BA"/>
    <w:multiLevelType w:val="hybridMultilevel"/>
    <w:tmpl w:val="E962E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339"/>
    <w:rsid w:val="001630F7"/>
    <w:rsid w:val="001C4869"/>
    <w:rsid w:val="001E3948"/>
    <w:rsid w:val="002D19AA"/>
    <w:rsid w:val="00496815"/>
    <w:rsid w:val="005D45F7"/>
    <w:rsid w:val="00703BC6"/>
    <w:rsid w:val="00784510"/>
    <w:rsid w:val="0086653E"/>
    <w:rsid w:val="00981574"/>
    <w:rsid w:val="00C84339"/>
    <w:rsid w:val="00D84C21"/>
    <w:rsid w:val="00DA0B13"/>
    <w:rsid w:val="00E00726"/>
    <w:rsid w:val="00ED6D5A"/>
    <w:rsid w:val="00EF4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3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3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FB8AD-EA91-4FD5-A8EC-5E8361667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8</cp:revision>
  <dcterms:created xsi:type="dcterms:W3CDTF">2017-10-30T14:11:00Z</dcterms:created>
  <dcterms:modified xsi:type="dcterms:W3CDTF">2017-11-05T10:46:00Z</dcterms:modified>
</cp:coreProperties>
</file>