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E03" w:rsidRDefault="00A74C74" w:rsidP="00A74C7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4C74">
        <w:rPr>
          <w:rFonts w:ascii="Times New Roman" w:hAnsi="Times New Roman" w:cs="Times New Roman"/>
          <w:sz w:val="28"/>
          <w:szCs w:val="28"/>
          <w:lang w:val="uk-UA"/>
        </w:rPr>
        <w:t>Тема</w:t>
      </w:r>
      <w:r w:rsidR="003178D4">
        <w:rPr>
          <w:rFonts w:ascii="Times New Roman" w:hAnsi="Times New Roman" w:cs="Times New Roman"/>
          <w:sz w:val="28"/>
          <w:szCs w:val="28"/>
          <w:lang w:val="uk-UA"/>
        </w:rPr>
        <w:t>: Т. Кара-</w:t>
      </w:r>
      <w:r>
        <w:rPr>
          <w:rFonts w:ascii="Times New Roman" w:hAnsi="Times New Roman" w:cs="Times New Roman"/>
          <w:sz w:val="28"/>
          <w:szCs w:val="28"/>
          <w:lang w:val="uk-UA"/>
        </w:rPr>
        <w:t>Васильєва «Співуча глина»</w:t>
      </w:r>
    </w:p>
    <w:p w:rsidR="00A74C74" w:rsidRDefault="00A74C74" w:rsidP="00A74C74">
      <w:pPr>
        <w:spacing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ознайомити учнів з твором </w:t>
      </w:r>
      <w:r w:rsidR="003178D4">
        <w:rPr>
          <w:rFonts w:ascii="Times New Roman" w:hAnsi="Times New Roman" w:cs="Times New Roman"/>
          <w:sz w:val="28"/>
          <w:szCs w:val="28"/>
          <w:lang w:val="uk-UA"/>
        </w:rPr>
        <w:t>Т. Кара-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Васильєвої «Співуча глина», ознайомити учнів з мистецтвом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опішнянських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майстрів, удосконалювати навички свідомого виразного читання, вміння аналізувати прочитане, розвивати зв’язне мовлення учнів, творчу уяву, виховувати повагу до народного мистецтва</w:t>
      </w:r>
    </w:p>
    <w:p w:rsidR="00A74C74" w:rsidRDefault="00A74C74" w:rsidP="00A74C74">
      <w:pPr>
        <w:spacing w:line="360" w:lineRule="auto"/>
        <w:ind w:left="3969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A74C74" w:rsidRDefault="003178D4" w:rsidP="00A74C7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Організаційний момент</w:t>
      </w:r>
    </w:p>
    <w:p w:rsidR="003178D4" w:rsidRDefault="003178D4" w:rsidP="003178D4">
      <w:pPr>
        <w:spacing w:line="360" w:lineRule="auto"/>
        <w:ind w:left="48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ріднім краю я прекрасне знайду,    Дивну перлинку тобі покажу. Душу і серце в роботу вкладу, Кожну хвилину в труді бережу.</w:t>
      </w:r>
    </w:p>
    <w:p w:rsidR="003178D4" w:rsidRDefault="003178D4" w:rsidP="003178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Мовленнєва розминка</w:t>
      </w:r>
    </w:p>
    <w:p w:rsidR="003178D4" w:rsidRPr="00890327" w:rsidRDefault="003178D4" w:rsidP="00890327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0327">
        <w:rPr>
          <w:rFonts w:ascii="Times New Roman" w:hAnsi="Times New Roman" w:cs="Times New Roman"/>
          <w:b/>
          <w:i/>
          <w:sz w:val="28"/>
          <w:szCs w:val="28"/>
          <w:lang w:val="uk-UA"/>
        </w:rPr>
        <w:t>Артикуляційна гімнастика</w:t>
      </w:r>
      <w:r w:rsidR="00C31DE7" w:rsidRPr="0089032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«Чашечка»</w:t>
      </w:r>
    </w:p>
    <w:p w:rsidR="00C31DE7" w:rsidRDefault="00C31DE7" w:rsidP="003178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Чашку чарівну я можу зробити, </w:t>
      </w:r>
    </w:p>
    <w:p w:rsidR="00C31DE7" w:rsidRDefault="00C31DE7" w:rsidP="003178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глини її не потрібно ліпити.</w:t>
      </w:r>
    </w:p>
    <w:p w:rsidR="00C31DE7" w:rsidRDefault="00C31DE7" w:rsidP="003178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Вгору широкий язик підіймаю,</w:t>
      </w:r>
    </w:p>
    <w:p w:rsidR="00C31DE7" w:rsidRDefault="00C31DE7" w:rsidP="003178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Старанно в нього краї загинаю.</w:t>
      </w:r>
    </w:p>
    <w:p w:rsidR="00C31DE7" w:rsidRDefault="00C31DE7" w:rsidP="003178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Соком наповню її чи водою –</w:t>
      </w:r>
    </w:p>
    <w:p w:rsidR="00C31DE7" w:rsidRDefault="00C31DE7" w:rsidP="003178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Чашка чарівна завжди зі мною.</w:t>
      </w:r>
    </w:p>
    <w:p w:rsidR="00C31DE7" w:rsidRDefault="00C31DE7" w:rsidP="003178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Рот широко відкрити. Широкий язик підняти вгору. Потягнутися до верхніх зубів, але не торкатися їх. Утримувати язик в такому положенні 10-15 секунд.)</w:t>
      </w:r>
    </w:p>
    <w:p w:rsidR="00C31DE7" w:rsidRPr="00890327" w:rsidRDefault="00C31DE7" w:rsidP="00890327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0327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Вправа на вдосконалення навичок читання</w:t>
      </w:r>
      <w:r w:rsidRPr="00890327">
        <w:rPr>
          <w:rFonts w:ascii="Times New Roman" w:hAnsi="Times New Roman" w:cs="Times New Roman"/>
          <w:sz w:val="28"/>
          <w:szCs w:val="28"/>
          <w:lang w:val="uk-UA"/>
        </w:rPr>
        <w:t xml:space="preserve"> ( читання в різному темпі)</w:t>
      </w:r>
    </w:p>
    <w:p w:rsidR="00C31DE7" w:rsidRDefault="00C31DE7" w:rsidP="003178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Мої руки безупинні: то у фарбі,  то у глині.</w:t>
      </w:r>
    </w:p>
    <w:p w:rsidR="00890327" w:rsidRPr="00890327" w:rsidRDefault="00890327" w:rsidP="00890327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0327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«Знайди зайве слово»</w:t>
      </w:r>
    </w:p>
    <w:p w:rsidR="00890327" w:rsidRDefault="00890327" w:rsidP="0089032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Мама, бабуся, дідусь, </w:t>
      </w:r>
      <w:r w:rsidRPr="00890327">
        <w:rPr>
          <w:rFonts w:ascii="Times New Roman" w:hAnsi="Times New Roman" w:cs="Times New Roman"/>
          <w:i/>
          <w:sz w:val="28"/>
          <w:szCs w:val="28"/>
          <w:lang w:val="uk-UA"/>
        </w:rPr>
        <w:t>гончар</w:t>
      </w:r>
      <w:r>
        <w:rPr>
          <w:rFonts w:ascii="Times New Roman" w:hAnsi="Times New Roman" w:cs="Times New Roman"/>
          <w:sz w:val="28"/>
          <w:szCs w:val="28"/>
          <w:lang w:val="uk-UA"/>
        </w:rPr>
        <w:t>, тато.</w:t>
      </w:r>
    </w:p>
    <w:p w:rsidR="00890327" w:rsidRDefault="00890327" w:rsidP="0089032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Щедрий, жадібний, </w:t>
      </w:r>
      <w:r w:rsidRPr="00890327">
        <w:rPr>
          <w:rFonts w:ascii="Times New Roman" w:hAnsi="Times New Roman" w:cs="Times New Roman"/>
          <w:i/>
          <w:sz w:val="28"/>
          <w:szCs w:val="28"/>
          <w:lang w:val="uk-UA"/>
        </w:rPr>
        <w:t>майстерний,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байдужий.</w:t>
      </w:r>
    </w:p>
    <w:p w:rsidR="00890327" w:rsidRDefault="00890327" w:rsidP="00890327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Стіл, стілець, </w:t>
      </w:r>
      <w:r w:rsidRPr="00890327">
        <w:rPr>
          <w:rFonts w:ascii="Times New Roman" w:hAnsi="Times New Roman" w:cs="Times New Roman"/>
          <w:i/>
          <w:sz w:val="28"/>
          <w:szCs w:val="28"/>
          <w:lang w:val="uk-UA"/>
        </w:rPr>
        <w:t>глечик,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ліжко.</w:t>
      </w:r>
    </w:p>
    <w:p w:rsidR="00890327" w:rsidRDefault="00890327" w:rsidP="0089032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Мотивація навчальної діяльності..</w:t>
      </w:r>
    </w:p>
    <w:p w:rsidR="00890327" w:rsidRDefault="00890327" w:rsidP="00890327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думаєте, про </w:t>
      </w:r>
      <w:r w:rsidR="004000C5">
        <w:rPr>
          <w:rFonts w:ascii="Times New Roman" w:hAnsi="Times New Roman" w:cs="Times New Roman"/>
          <w:sz w:val="28"/>
          <w:szCs w:val="28"/>
          <w:lang w:val="uk-UA"/>
        </w:rPr>
        <w:t>що  ми поведемо розмову на сьогоднішньому уроці? ( Підказки сховані  в попередніх вправах – Чашечка, фарба, глина, гончар, майстерний, глечик).</w:t>
      </w:r>
    </w:p>
    <w:p w:rsidR="004000C5" w:rsidRDefault="004000C5" w:rsidP="00890327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Цього літа , перебуваючи в пришкільному оздоровчому таборі, ви мали можливість на власні очі побачити, як творяться справжні дива з глини народними умільцями. Де ж ви побували і що цікавого ви там побачили? ( Діти діляться враженнями від екскурсійної поїздки  до Музею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гончарста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Опішня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000C5" w:rsidRPr="00E3623B" w:rsidRDefault="004000C5" w:rsidP="004000C5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3623B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23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Перед вами текст, в якому описується селище </w:t>
      </w:r>
      <w:proofErr w:type="spellStart"/>
      <w:r w:rsidRPr="00E3623B">
        <w:rPr>
          <w:rFonts w:ascii="Times New Roman" w:hAnsi="Times New Roman" w:cs="Times New Roman"/>
          <w:i/>
          <w:sz w:val="28"/>
          <w:szCs w:val="28"/>
          <w:lang w:val="uk-UA"/>
        </w:rPr>
        <w:t>Опішня</w:t>
      </w:r>
      <w:proofErr w:type="spellEnd"/>
      <w:r w:rsidRPr="00E3623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краса його природи та історичне минуле. </w:t>
      </w:r>
      <w:r w:rsidR="00E3623B" w:rsidRPr="00E3623B">
        <w:rPr>
          <w:rFonts w:ascii="Times New Roman" w:hAnsi="Times New Roman" w:cs="Times New Roman"/>
          <w:i/>
          <w:sz w:val="28"/>
          <w:szCs w:val="28"/>
          <w:lang w:val="uk-UA"/>
        </w:rPr>
        <w:t>Прочитайте його, роз’єднавши слова.</w:t>
      </w:r>
    </w:p>
    <w:p w:rsidR="00E3623B" w:rsidRDefault="00E3623B" w:rsidP="004000C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надрічкоюВорсклоюнасемипагорбахрозкинулосястаровиннеселищеОпішня.Щездавніхчасівйогоназивають«українськимРимом»,столицеюгончарногомистецтваУкраїни.Майстерністьпередаваласязпоколіннявпокоління,акерамічнівиробиопішнянськихмайстріввідомівусьомусвіті.</w:t>
      </w:r>
    </w:p>
    <w:p w:rsidR="00E3623B" w:rsidRDefault="00E3623B" w:rsidP="00E3623B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ви прочитали?</w:t>
      </w:r>
    </w:p>
    <w:p w:rsidR="00E3623B" w:rsidRDefault="00E3623B" w:rsidP="00E3623B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відоме селище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Опішня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3623B" w:rsidRPr="00D26DE2" w:rsidRDefault="00E3623B" w:rsidP="00E3623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6DE2">
        <w:rPr>
          <w:rFonts w:ascii="Times New Roman" w:hAnsi="Times New Roman" w:cs="Times New Roman"/>
          <w:b/>
          <w:sz w:val="28"/>
          <w:szCs w:val="28"/>
          <w:lang w:val="de-DE"/>
        </w:rPr>
        <w:t>IV</w:t>
      </w:r>
      <w:r w:rsidRPr="00D26DE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26DE2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й мети уроку</w:t>
      </w:r>
    </w:p>
    <w:p w:rsidR="00E3623B" w:rsidRPr="00D26DE2" w:rsidRDefault="00E3623B" w:rsidP="00E3623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6DE2">
        <w:rPr>
          <w:rFonts w:ascii="Times New Roman" w:hAnsi="Times New Roman" w:cs="Times New Roman"/>
          <w:b/>
          <w:sz w:val="28"/>
          <w:szCs w:val="28"/>
          <w:lang w:val="de-DE"/>
        </w:rPr>
        <w:t>V</w:t>
      </w:r>
      <w:r w:rsidRPr="00D26D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26DE2" w:rsidRPr="00D26DE2">
        <w:rPr>
          <w:rFonts w:ascii="Times New Roman" w:hAnsi="Times New Roman" w:cs="Times New Roman"/>
          <w:b/>
          <w:sz w:val="28"/>
          <w:szCs w:val="28"/>
          <w:lang w:val="uk-UA"/>
        </w:rPr>
        <w:t>Опрацювання твору Т. Кара-Васильєвої «Співуча глина»</w:t>
      </w:r>
    </w:p>
    <w:p w:rsidR="00D26DE2" w:rsidRDefault="00D26DE2" w:rsidP="00E3623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1. Підготовка до читання твору. Прочитати заголовок</w:t>
      </w:r>
      <w:r w:rsidR="00DD0936" w:rsidRPr="00DD0936">
        <w:rPr>
          <w:rFonts w:ascii="Times New Roman" w:hAnsi="Times New Roman" w:cs="Times New Roman"/>
          <w:sz w:val="28"/>
          <w:szCs w:val="28"/>
        </w:rPr>
        <w:t xml:space="preserve"> </w:t>
      </w:r>
      <w:r w:rsidR="00DD0936">
        <w:rPr>
          <w:rFonts w:ascii="Times New Roman" w:hAnsi="Times New Roman" w:cs="Times New Roman"/>
          <w:sz w:val="28"/>
          <w:szCs w:val="28"/>
          <w:lang w:val="uk-UA"/>
        </w:rPr>
        <w:t>з різною інтонацією та почуттями (захоплення, радість, здивування, розповідною та питальною інтонацією).</w:t>
      </w:r>
    </w:p>
    <w:p w:rsidR="00A57301" w:rsidRDefault="00DD0936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2. Читання частини тексту вчителем (супроводжується показом слайд-шоу</w:t>
      </w:r>
      <w:r w:rsidR="0043273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Музею гончарного мистецтва та </w:t>
      </w:r>
      <w:proofErr w:type="spellStart"/>
      <w:r w:rsidR="0043273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опішнянських</w:t>
      </w:r>
      <w:proofErr w:type="spellEnd"/>
      <w:r w:rsidR="0043273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керамічних виробів</w:t>
      </w:r>
      <w:r w:rsidR="00FB678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).  .</w:t>
      </w:r>
    </w:p>
    <w:p w:rsidR="00DD0936" w:rsidRPr="00A57301" w:rsidRDefault="00A57301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A57301">
        <w:rPr>
          <w:noProof/>
        </w:rPr>
        <w:t xml:space="preserve"> </w:t>
      </w:r>
      <w:r w:rsidRPr="00A5730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drawing>
          <wp:inline distT="0" distB="0" distL="0" distR="0">
            <wp:extent cx="1727557" cy="1849348"/>
            <wp:effectExtent l="19050" t="0" r="5993" b="0"/>
            <wp:docPr id="34" name="Рисунок 34" descr="Результат пошуку зображень за запитом &quot;опішня керамі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Результат пошуку зображень за запитом &quot;опішня кераміка&quot;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344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75E4" w:rsidRPr="009075E4">
        <w:rPr>
          <w:noProof/>
        </w:rPr>
        <w:drawing>
          <wp:inline distT="0" distB="0" distL="0" distR="0">
            <wp:extent cx="1910992" cy="1736332"/>
            <wp:effectExtent l="19050" t="0" r="0" b="0"/>
            <wp:docPr id="7" name="Рисунок 37" descr="Результат пошуку зображень за запитом &quot;опішня керамі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Результат пошуку зображень за запитом &quot;опішня кераміка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29" cy="17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</w:t>
      </w:r>
      <w:r w:rsidR="009075E4" w:rsidRPr="009075E4">
        <w:rPr>
          <w:noProof/>
          <w:lang w:val="uk-UA"/>
        </w:rPr>
        <w:drawing>
          <wp:inline distT="0" distB="0" distL="0" distR="0">
            <wp:extent cx="1891942" cy="1736332"/>
            <wp:effectExtent l="19050" t="0" r="0" b="0"/>
            <wp:docPr id="8" name="Рисунок 40" descr="Результат пошуку зображень за запитом &quot;опішня керамі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Результат пошуку зображень за запитом &quot;опішня кераміка&quot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909" cy="1736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301" w:rsidRDefault="00A57301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3.П</w:t>
      </w: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родовжують читати учні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2 абзац с.71</w:t>
      </w:r>
    </w:p>
    <w:p w:rsidR="00FB6783" w:rsidRDefault="00FB6783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Завдання. Прочитати «луною» нижче зазначені слова, встановити відповідність.  </w:t>
      </w:r>
    </w:p>
    <w:p w:rsidR="00FB6783" w:rsidRDefault="00FB6783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Грона                               фантастичні</w:t>
      </w:r>
    </w:p>
    <w:p w:rsidR="00FB6783" w:rsidRDefault="00FB6783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Кетяги                               розкішні</w:t>
      </w:r>
    </w:p>
    <w:p w:rsidR="00FB6783" w:rsidRDefault="00FB6783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Птахи                                 винограду</w:t>
      </w:r>
    </w:p>
    <w:p w:rsidR="00FB6783" w:rsidRDefault="00FB6783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Риби                                   калини</w:t>
      </w:r>
    </w:p>
    <w:p w:rsidR="00FB6783" w:rsidRDefault="00FB6783" w:rsidP="00FB6783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Соняшники                       квітучі</w:t>
      </w:r>
    </w:p>
    <w:p w:rsidR="00FB6783" w:rsidRDefault="00FB6783" w:rsidP="00FB6783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Мальви                              жовтогарячі.</w:t>
      </w:r>
    </w:p>
    <w:p w:rsidR="00FB6783" w:rsidRDefault="00FB6783" w:rsidP="00FB6783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4.Учні читають 3 абзац твору с.71.</w:t>
      </w:r>
    </w:p>
    <w:p w:rsidR="00FB6783" w:rsidRDefault="00FB6783" w:rsidP="00FB6783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r w:rsidRPr="00544BB3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/>
        </w:rPr>
        <w:t>Завдання.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Прочитати слова, записані нижче, підібрати, згідно тексту</w:t>
      </w:r>
      <w:r w:rsid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епітети.</w:t>
      </w:r>
    </w:p>
    <w:p w:rsidR="00FB6783" w:rsidRDefault="00FB6783" w:rsidP="00FB6783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Життя                   гончарського</w:t>
      </w:r>
    </w:p>
    <w:p w:rsidR="00FB6783" w:rsidRDefault="00FB6783" w:rsidP="00FB6783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Фантазія               </w:t>
      </w:r>
      <w:r w:rsid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велика</w:t>
      </w:r>
    </w:p>
    <w:p w:rsidR="00544BB3" w:rsidRDefault="00544BB3" w:rsidP="00FB6783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Майстерність      буденне</w:t>
      </w:r>
    </w:p>
    <w:p w:rsidR="00544BB3" w:rsidRDefault="00544BB3" w:rsidP="00FB6783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Осередку             невичерпна.</w:t>
      </w:r>
    </w:p>
    <w:p w:rsidR="009075E4" w:rsidRPr="009075E4" w:rsidRDefault="009075E4" w:rsidP="009075E4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</w:p>
    <w:p w:rsidR="009075E4" w:rsidRDefault="00544BB3" w:rsidP="009075E4">
      <w:pPr>
        <w:pStyle w:val="a4"/>
        <w:numPr>
          <w:ilvl w:val="0"/>
          <w:numId w:val="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9075E4" w:rsidRPr="009075E4">
        <w:rPr>
          <w:rFonts w:eastAsia="Times New Roman"/>
          <w:lang w:val="uk-UA"/>
        </w:rPr>
        <w:drawing>
          <wp:inline distT="0" distB="0" distL="0" distR="0">
            <wp:extent cx="1994685" cy="1797978"/>
            <wp:effectExtent l="19050" t="0" r="5565" b="0"/>
            <wp:docPr id="13" name="Рисунок 13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665" cy="179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75E4"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9075E4" w:rsidRPr="009075E4">
        <w:rPr>
          <w:rFonts w:eastAsia="Times New Roman"/>
          <w:lang w:val="uk-UA"/>
        </w:rPr>
        <w:drawing>
          <wp:inline distT="0" distB="0" distL="0" distR="0">
            <wp:extent cx="2066604" cy="1796905"/>
            <wp:effectExtent l="19050" t="0" r="0" b="0"/>
            <wp:docPr id="9" name="Рисунок 1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23" cy="1801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</w:t>
      </w:r>
    </w:p>
    <w:p w:rsidR="009075E4" w:rsidRDefault="009075E4" w:rsidP="009075E4">
      <w:pPr>
        <w:pStyle w:val="a4"/>
        <w:numPr>
          <w:ilvl w:val="0"/>
          <w:numId w:val="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9075E4" w:rsidRDefault="009075E4" w:rsidP="009075E4">
      <w:pPr>
        <w:pStyle w:val="a4"/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drawing>
          <wp:inline distT="0" distB="0" distL="0" distR="0">
            <wp:extent cx="2409347" cy="2361447"/>
            <wp:effectExtent l="19050" t="0" r="0" b="0"/>
            <wp:docPr id="11" name="Рисунок 4" descr="Результат пошуку зображень за запитом &quot;опішня керамі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&quot;опішня кераміка&quot;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445" cy="2367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drawing>
          <wp:inline distT="0" distB="0" distL="0" distR="0">
            <wp:extent cx="2225869" cy="2671281"/>
            <wp:effectExtent l="19050" t="0" r="2981" b="0"/>
            <wp:docPr id="12" name="Рисунок 1" descr="Результат пошуку зображень за запитом &quot;опішня керамі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опішня кераміка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809" cy="2670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drawing>
          <wp:inline distT="0" distB="0" distL="0" distR="0">
            <wp:extent cx="2117974" cy="1510301"/>
            <wp:effectExtent l="19050" t="0" r="0" b="0"/>
            <wp:docPr id="22" name="Рисунок 22" descr="Результат пошуку зображень за запитом &quot;опішня керамі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езультат пошуку зображень за запитом &quot;опішня кераміка&quot;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842" cy="1509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drawing>
          <wp:inline distT="0" distB="0" distL="0" distR="0">
            <wp:extent cx="2619593" cy="1448656"/>
            <wp:effectExtent l="19050" t="0" r="9307" b="0"/>
            <wp:docPr id="25" name="Рисунок 25" descr="Результат пошуку зображень за запитом &quot;опішня керамі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езультат пошуку зображень за запитом &quot;опішня кераміка&quot;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1448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5E4" w:rsidRDefault="009075E4" w:rsidP="009075E4">
      <w:pPr>
        <w:pStyle w:val="a4"/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544BB3" w:rsidRPr="009075E4" w:rsidRDefault="009075E4" w:rsidP="009075E4">
      <w:pPr>
        <w:pStyle w:val="a4"/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drawing>
          <wp:inline distT="0" distB="0" distL="0" distR="0">
            <wp:extent cx="1912491" cy="1746607"/>
            <wp:effectExtent l="19050" t="0" r="0" b="0"/>
            <wp:docPr id="14" name="Рисунок 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795" cy="174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drawing>
          <wp:inline distT="0" distB="0" distL="0" distR="0">
            <wp:extent cx="2220717" cy="1746607"/>
            <wp:effectExtent l="19050" t="0" r="8133" b="0"/>
            <wp:docPr id="19" name="Рисунок 19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86" cy="174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drawing>
          <wp:inline distT="0" distB="0" distL="0" distR="0">
            <wp:extent cx="1984410" cy="2578813"/>
            <wp:effectExtent l="19050" t="0" r="0" b="0"/>
            <wp:docPr id="28" name="Рисунок 28" descr="Результат пошуку зображень за запитом &quot;опішня керамі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Результат пошуку зображень за запитом &quot;опішня кераміка&quot;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420" cy="2578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r w:rsidRPr="009075E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drawing>
          <wp:inline distT="0" distB="0" distL="0" distR="0">
            <wp:extent cx="2856230" cy="1602740"/>
            <wp:effectExtent l="19050" t="0" r="1270" b="0"/>
            <wp:docPr id="31" name="Рисунок 31" descr="Результат пошуку зображень за запитом &quot;опішня керамі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Результат пошуку зображень за запитом &quot;опішня кераміка&quot;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160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BB3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 xml:space="preserve"> - Чим особливий </w:t>
      </w:r>
      <w:proofErr w:type="spellStart"/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опішнянський</w:t>
      </w:r>
      <w:proofErr w:type="spellEnd"/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посуд?</w:t>
      </w:r>
    </w:p>
    <w:p w:rsidR="00DD0936" w:rsidRPr="00DD0936" w:rsidRDefault="00544BB3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6. З</w:t>
      </w:r>
      <w:r w:rsidR="00DD0936"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’ясування  лексичного значення слів.</w:t>
      </w:r>
    </w:p>
    <w:p w:rsidR="00DD0936" w:rsidRPr="00DD0936" w:rsidRDefault="00544BB3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</w:t>
      </w:r>
      <w:r w:rsidRPr="00544BB3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/>
        </w:rPr>
        <w:t>Завдання.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DD0936"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Вибери до слова пояснення.</w:t>
      </w:r>
    </w:p>
    <w:p w:rsidR="00DD0936" w:rsidRPr="00DD0936" w:rsidRDefault="00544BB3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</w:t>
      </w:r>
      <w:r w:rsidR="00DD0936"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Орнамент -                   здібності до чогось.</w:t>
      </w:r>
    </w:p>
    <w:p w:rsidR="00DD0936" w:rsidRPr="00DD0936" w:rsidRDefault="00544BB3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</w:t>
      </w:r>
      <w:r w:rsidR="00DD0936"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Осередок -                      той, що трапляється у повсякденному житті.</w:t>
      </w:r>
    </w:p>
    <w:p w:rsidR="00DD0936" w:rsidRPr="00DD0936" w:rsidRDefault="00544BB3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</w:t>
      </w:r>
      <w:r w:rsidR="00DD0936"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Побутовий  -                позитивна оцінка у суспільстві.</w:t>
      </w:r>
    </w:p>
    <w:p w:rsidR="00DD0936" w:rsidRPr="00DD0936" w:rsidRDefault="00544BB3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</w:t>
      </w:r>
      <w:r w:rsidR="00DD0936"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Визнання -                   візерунок, що прикрашає.   </w:t>
      </w:r>
    </w:p>
    <w:p w:rsidR="00DD0936" w:rsidRPr="00DD0936" w:rsidRDefault="00544BB3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</w:t>
      </w:r>
      <w:r w:rsidR="00DD0936"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Хист   -                         місце зосередження, центр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- До якого слова можна дібрати синоніми «обдарування», «талант»?</w:t>
      </w:r>
    </w:p>
    <w:p w:rsidR="00DD0936" w:rsidRPr="00DD0936" w:rsidRDefault="00544BB3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7</w:t>
      </w:r>
      <w:r w:rsidR="00DD0936"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. Аналіз змісту з елементами вибіркового читання.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   - Що для автора є зустріч із мистецтвом </w:t>
      </w:r>
      <w:proofErr w:type="spellStart"/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опішнянських</w:t>
      </w:r>
      <w:proofErr w:type="spellEnd"/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майстрів?</w:t>
      </w:r>
      <w:r w:rsid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( 1 абзац с. 71)</w:t>
      </w:r>
    </w:p>
    <w:p w:rsidR="00544BB3" w:rsidRPr="00DD0936" w:rsidRDefault="00DD0936" w:rsidP="00544BB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- Що надає виробам святковості?</w:t>
      </w:r>
      <w:r w:rsid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( 1 абзац с. 71)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</w:p>
    <w:p w:rsidR="00544BB3" w:rsidRPr="00DD0936" w:rsidRDefault="00DD0936" w:rsidP="00544BB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   - Прочитайте, що відображено у </w:t>
      </w:r>
      <w:proofErr w:type="spellStart"/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опішнянському</w:t>
      </w:r>
      <w:proofErr w:type="spellEnd"/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розписі?</w:t>
      </w:r>
      <w:r w:rsidR="00544BB3" w:rsidRP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(2 абзац с. 71)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</w:p>
    <w:p w:rsidR="00544BB3" w:rsidRPr="00DD0936" w:rsidRDefault="00DD0936" w:rsidP="00544BB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- Яке значення мав посуд у давнину?</w:t>
      </w:r>
      <w:r w:rsidR="00544BB3" w:rsidRP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( 4абзац с. 71)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</w:p>
    <w:p w:rsidR="00544BB3" w:rsidRPr="00DD0936" w:rsidRDefault="00DD0936" w:rsidP="00544BB3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- Який посуд називають фігурним?</w:t>
      </w:r>
      <w:r w:rsidR="00544BB3" w:rsidRP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 останній абзац с. 72)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- Прочитайте, у чому складність виготовлення такого посуду?</w:t>
      </w:r>
      <w:r w:rsidR="00544BB3" w:rsidRP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544BB3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( останній абзац с. 72)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- Прочитайте останній рядок. Як ви його розумієте?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- Яку глину називають співучою? Чому вона співає?</w:t>
      </w:r>
    </w:p>
    <w:p w:rsidR="00DD0936" w:rsidRDefault="00DD0936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                  Рухлива </w:t>
      </w:r>
      <w:proofErr w:type="spellStart"/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фізкультхвилинка</w:t>
      </w:r>
      <w:proofErr w:type="spellEnd"/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 під музичний супровід</w:t>
      </w:r>
    </w:p>
    <w:p w:rsidR="00544BB3" w:rsidRDefault="00544BB3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</w:pPr>
      <w:r w:rsidRPr="00544BB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Я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 xml:space="preserve"> ліплю, ліплю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горшечок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,</w:t>
      </w:r>
    </w:p>
    <w:p w:rsidR="00544BB3" w:rsidRDefault="00544BB3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І барильце, й куманець.</w:t>
      </w:r>
    </w:p>
    <w:p w:rsidR="006A3B77" w:rsidRDefault="006A3B77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Хто це тричі проспіває,</w:t>
      </w:r>
    </w:p>
    <w:p w:rsidR="006A3B77" w:rsidRDefault="006A3B77" w:rsidP="00DD093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Той і буде молодець.</w:t>
      </w:r>
    </w:p>
    <w:p w:rsidR="006A3B77" w:rsidRPr="00DD0936" w:rsidRDefault="006A3B77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D26DE2">
        <w:rPr>
          <w:rFonts w:ascii="Times New Roman" w:hAnsi="Times New Roman" w:cs="Times New Roman"/>
          <w:b/>
          <w:sz w:val="28"/>
          <w:szCs w:val="28"/>
          <w:lang w:val="de-DE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 Узагальнення і систематизація знань</w:t>
      </w:r>
    </w:p>
    <w:p w:rsidR="006A3B77" w:rsidRPr="00DD0936" w:rsidRDefault="006A3B77" w:rsidP="006A3B77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1.Складання асоціативного куща</w:t>
      </w:r>
    </w:p>
    <w:p w:rsidR="006A3B77" w:rsidRPr="00DD0936" w:rsidRDefault="006A3B77" w:rsidP="006A3B77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                         ГОНЧАРІ </w:t>
      </w:r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>(глина, горщик, куманець, фігурна іграшка,</w:t>
      </w:r>
    </w:p>
    <w:p w:rsidR="006A3B77" w:rsidRPr="00DD0936" w:rsidRDefault="006A3B77" w:rsidP="006A3B77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> посуд, майстерність…)</w:t>
      </w:r>
    </w:p>
    <w:p w:rsidR="00DD0936" w:rsidRPr="006A3B77" w:rsidRDefault="006A3B77" w:rsidP="006A3B77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2.</w:t>
      </w:r>
      <w:r w:rsidR="00DD0936" w:rsidRPr="006A3B7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Складання плану. Робота в групах (5)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>Кожна група відновлює пункт плану, потім встановлюють їх порядок і прикріплюють аркуші на дошку.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         1) Зустріч з _____________________ майстрів.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 xml:space="preserve">                                (мистецтвом </w:t>
      </w:r>
      <w:proofErr w:type="spellStart"/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>опішнянських</w:t>
      </w:r>
      <w:proofErr w:type="spellEnd"/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>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               2) </w:t>
      </w:r>
      <w:proofErr w:type="spellStart"/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Розкішна__</w:t>
      </w:r>
      <w:proofErr w:type="spellEnd"/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_________  в _______________ розписі.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>                                     </w:t>
      </w:r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>(природа)          (опішнянському)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        3) Слава _____________ осередку.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>                               (гончарного)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        4) _______________ посуд ____________.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              (</w:t>
      </w:r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>Фігурний)                         (Опішні)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        5) Найвища ________________________.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                               </w:t>
      </w:r>
      <w:r w:rsidRPr="00DD093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/>
        </w:rPr>
        <w:t>(ознака майстерності)</w:t>
      </w:r>
    </w:p>
    <w:p w:rsidR="00DD0936" w:rsidRPr="00DD0936" w:rsidRDefault="006A3B77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3.</w:t>
      </w:r>
      <w:r w:rsidR="00DD0936"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Розвиток зв’язного мовлення.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        1 група. Складіть розповідь про перетворення шматочка глини в  куманець.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        2 група. Складіть на основі прочитаного опис куманця.</w:t>
      </w:r>
    </w:p>
    <w:p w:rsidR="00DD0936" w:rsidRPr="00DD0936" w:rsidRDefault="00DD0936" w:rsidP="006A3B77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 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ІV.  Підсумок уроку.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ind w:hanging="360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DD0936">
        <w:rPr>
          <w:rFonts w:ascii="Times New Roman" w:eastAsia="Times New Roman" w:hAnsi="Times New Roman" w:cs="Times New Roman"/>
          <w:color w:val="333333"/>
          <w:sz w:val="14"/>
          <w:szCs w:val="14"/>
          <w:lang w:val="uk-UA"/>
        </w:rPr>
        <w:t>       </w:t>
      </w: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Який текст читали? Він художн</w:t>
      </w:r>
      <w:r w:rsidR="006A3B7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ій чи </w:t>
      </w:r>
      <w:proofErr w:type="spellStart"/>
      <w:r w:rsidR="006A3B7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науково–популярний</w:t>
      </w:r>
      <w:proofErr w:type="spellEnd"/>
      <w:r w:rsidR="006A3B7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? Доведіть</w:t>
      </w: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ind w:hanging="360"/>
        <w:jc w:val="both"/>
        <w:rPr>
          <w:rFonts w:ascii="Arial" w:eastAsia="Times New Roman" w:hAnsi="Arial" w:cs="Arial"/>
          <w:color w:val="333333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       </w:t>
      </w:r>
      <w:r w:rsidR="006A3B77" w:rsidRPr="006A3B7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Чи хотіли б ви ще раз побувати</w:t>
      </w:r>
      <w:r w:rsidR="006A3B77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в Музеї гончарства й спробувати з майстрами власноруч виготовити </w:t>
      </w:r>
      <w:r w:rsidR="00A5730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іграшку чи глечик з глини?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/>
        </w:rPr>
        <w:t>V</w:t>
      </w:r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  <w:proofErr w:type="gramStart"/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 Д</w:t>
      </w:r>
      <w:proofErr w:type="spellStart"/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омашнє</w:t>
      </w:r>
      <w:proofErr w:type="spellEnd"/>
      <w:proofErr w:type="gramEnd"/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завдання</w:t>
      </w:r>
      <w:proofErr w:type="spellEnd"/>
      <w:r w:rsidRPr="00DD09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1 група -  С.71 – 72 читати, скласти питання за прочитаним.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     2 група – скласти опис куманця, використовуючи слова і словосполучення   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D0936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 тексту.                                  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</w:p>
    <w:p w:rsidR="00DD0936" w:rsidRPr="00A57301" w:rsidRDefault="00DD0936" w:rsidP="00DD0936">
      <w:pPr>
        <w:pStyle w:val="1"/>
        <w:shd w:val="clear" w:color="auto" w:fill="FFFFFF"/>
        <w:spacing w:before="0" w:beforeAutospacing="0" w:after="227" w:afterAutospacing="0" w:line="582" w:lineRule="atLeast"/>
        <w:rPr>
          <w:b w:val="0"/>
          <w:bCs w:val="0"/>
          <w:sz w:val="28"/>
          <w:szCs w:val="28"/>
        </w:rPr>
      </w:pPr>
      <w:r w:rsidRPr="00DD0936">
        <w:rPr>
          <w:sz w:val="28"/>
          <w:szCs w:val="28"/>
          <w:lang w:val="uk-UA"/>
        </w:rPr>
        <w:t>      </w:t>
      </w:r>
      <w:proofErr w:type="spellStart"/>
      <w:r w:rsidR="0057380F">
        <w:rPr>
          <w:b w:val="0"/>
          <w:bCs w:val="0"/>
          <w:sz w:val="28"/>
          <w:szCs w:val="28"/>
        </w:rPr>
        <w:t>Відповіді</w:t>
      </w:r>
      <w:proofErr w:type="spellEnd"/>
      <w:r w:rsidR="0057380F">
        <w:rPr>
          <w:b w:val="0"/>
          <w:bCs w:val="0"/>
          <w:sz w:val="28"/>
          <w:szCs w:val="28"/>
        </w:rPr>
        <w:t xml:space="preserve"> </w:t>
      </w:r>
      <w:r w:rsidR="0057380F">
        <w:rPr>
          <w:b w:val="0"/>
          <w:bCs w:val="0"/>
          <w:sz w:val="28"/>
          <w:szCs w:val="28"/>
          <w:lang w:val="uk-UA"/>
        </w:rPr>
        <w:t>(</w:t>
      </w:r>
      <w:proofErr w:type="spellStart"/>
      <w:r w:rsidR="0057380F">
        <w:rPr>
          <w:b w:val="0"/>
          <w:bCs w:val="0"/>
          <w:sz w:val="28"/>
          <w:szCs w:val="28"/>
        </w:rPr>
        <w:t>сторінки</w:t>
      </w:r>
      <w:proofErr w:type="spellEnd"/>
      <w:r w:rsidR="0057380F">
        <w:rPr>
          <w:b w:val="0"/>
          <w:bCs w:val="0"/>
          <w:sz w:val="28"/>
          <w:szCs w:val="28"/>
        </w:rPr>
        <w:t xml:space="preserve"> 70 – 72</w:t>
      </w:r>
      <w:r w:rsidR="0057380F">
        <w:rPr>
          <w:b w:val="0"/>
          <w:bCs w:val="0"/>
          <w:sz w:val="28"/>
          <w:szCs w:val="28"/>
          <w:lang w:val="uk-UA"/>
        </w:rPr>
        <w:t>)</w:t>
      </w:r>
      <w:r w:rsidRPr="00A57301">
        <w:rPr>
          <w:b w:val="0"/>
          <w:bCs w:val="0"/>
          <w:sz w:val="28"/>
          <w:szCs w:val="28"/>
        </w:rPr>
        <w:t xml:space="preserve">до </w:t>
      </w:r>
      <w:proofErr w:type="spellStart"/>
      <w:proofErr w:type="gramStart"/>
      <w:r w:rsidRPr="00A57301">
        <w:rPr>
          <w:b w:val="0"/>
          <w:bCs w:val="0"/>
          <w:sz w:val="28"/>
          <w:szCs w:val="28"/>
        </w:rPr>
        <w:t>п</w:t>
      </w:r>
      <w:proofErr w:type="gramEnd"/>
      <w:r w:rsidRPr="00A57301">
        <w:rPr>
          <w:b w:val="0"/>
          <w:bCs w:val="0"/>
          <w:sz w:val="28"/>
          <w:szCs w:val="28"/>
        </w:rPr>
        <w:t>ідручника</w:t>
      </w:r>
      <w:proofErr w:type="spellEnd"/>
      <w:r w:rsidRPr="00A57301">
        <w:rPr>
          <w:b w:val="0"/>
          <w:bCs w:val="0"/>
          <w:sz w:val="28"/>
          <w:szCs w:val="28"/>
        </w:rPr>
        <w:t xml:space="preserve"> «</w:t>
      </w:r>
      <w:proofErr w:type="spellStart"/>
      <w:r w:rsidRPr="00A57301">
        <w:rPr>
          <w:b w:val="0"/>
          <w:bCs w:val="0"/>
          <w:sz w:val="28"/>
          <w:szCs w:val="28"/>
        </w:rPr>
        <w:t>Літературне</w:t>
      </w:r>
      <w:proofErr w:type="spellEnd"/>
      <w:r w:rsidRPr="00A57301">
        <w:rPr>
          <w:b w:val="0"/>
          <w:bCs w:val="0"/>
          <w:sz w:val="28"/>
          <w:szCs w:val="28"/>
        </w:rPr>
        <w:t xml:space="preserve"> </w:t>
      </w:r>
      <w:proofErr w:type="spellStart"/>
      <w:r w:rsidRPr="00A57301">
        <w:rPr>
          <w:b w:val="0"/>
          <w:bCs w:val="0"/>
          <w:sz w:val="28"/>
          <w:szCs w:val="28"/>
        </w:rPr>
        <w:t>читання</w:t>
      </w:r>
      <w:proofErr w:type="spellEnd"/>
      <w:r w:rsidRPr="00A57301">
        <w:rPr>
          <w:b w:val="0"/>
          <w:bCs w:val="0"/>
          <w:sz w:val="28"/>
          <w:szCs w:val="28"/>
        </w:rPr>
        <w:t>» Савченко О</w:t>
      </w:r>
      <w:r w:rsidR="0057380F">
        <w:rPr>
          <w:b w:val="0"/>
          <w:bCs w:val="0"/>
          <w:sz w:val="28"/>
          <w:szCs w:val="28"/>
          <w:lang w:val="uk-UA"/>
        </w:rPr>
        <w:t>.</w:t>
      </w:r>
      <w:r w:rsidRPr="00A57301">
        <w:rPr>
          <w:b w:val="0"/>
          <w:bCs w:val="0"/>
          <w:sz w:val="28"/>
          <w:szCs w:val="28"/>
        </w:rPr>
        <w:t xml:space="preserve"> Я</w:t>
      </w:r>
      <w:r w:rsidR="0057380F">
        <w:rPr>
          <w:b w:val="0"/>
          <w:bCs w:val="0"/>
          <w:sz w:val="28"/>
          <w:szCs w:val="28"/>
          <w:lang w:val="uk-UA"/>
        </w:rPr>
        <w:t>.</w:t>
      </w:r>
      <w:r w:rsidRPr="00A57301">
        <w:rPr>
          <w:b w:val="0"/>
          <w:bCs w:val="0"/>
          <w:sz w:val="28"/>
          <w:szCs w:val="28"/>
        </w:rPr>
        <w:t xml:space="preserve"> Нова </w:t>
      </w:r>
      <w:proofErr w:type="spellStart"/>
      <w:r w:rsidRPr="00A57301">
        <w:rPr>
          <w:b w:val="0"/>
          <w:bCs w:val="0"/>
          <w:sz w:val="28"/>
          <w:szCs w:val="28"/>
        </w:rPr>
        <w:t>програма</w:t>
      </w:r>
      <w:proofErr w:type="spellEnd"/>
      <w:r w:rsidRPr="00A57301">
        <w:rPr>
          <w:b w:val="0"/>
          <w:bCs w:val="0"/>
          <w:sz w:val="28"/>
          <w:szCs w:val="28"/>
        </w:rPr>
        <w:t xml:space="preserve"> 2015 року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                       </w:t>
      </w:r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СПІВУЧА ГЛИНА (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Скорочено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може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глина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співати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?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  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Барвистим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квітковим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орнаментом славиться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Опішня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Полтавщині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Зустріч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мистецтвом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опішнянських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майстрів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хвилююча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подія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М'які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плавні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лінії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макітри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барильця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баклаги,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куманця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миски,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глечика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вв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ібрали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невичерпну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фантазію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гончарів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Соковитий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розпис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надає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виробам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святковості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   Сама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розкішна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полтавська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природа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її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яскравими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барвами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відображена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радісному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опішнянському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розписі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жовтогарячі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соняшники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квітучі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мальви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тюльпани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важкі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грона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винограду,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кетяги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калини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серед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цього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буяння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трав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квітів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розкішні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птахи,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фантастичні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риби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несе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відбиток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винахідливості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уміння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майстра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Розпис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виконують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вільно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від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руки,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що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надає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роботам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щирості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безпосередності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   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Здавна</w:t>
      </w:r>
      <w:proofErr w:type="spellEnd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пішня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здобула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славу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гончарського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осередку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Тут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виробляли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побутовий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святковий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посуд,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який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збагачував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обладнання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хати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вносив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красу в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буденне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життя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Невичерпна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фантазія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велика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майстерність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місцевих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майстрів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сприяли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визнанню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виробі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spellEnd"/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їх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охоче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розкуповували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Виставками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конкурсами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майстерності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знаменит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сорочинські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ярмарки.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  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Ще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тепер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побутує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пішні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фігурний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посуд.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Здавна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місцеві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майстри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виробляли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своє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ідні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ліплені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посудини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вигляді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тварин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Найчастіше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зображення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барані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spellEnd"/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козликів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бичків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коників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ін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Раніше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такі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вироби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використовували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як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святковий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посуд. Без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баранця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відбувалося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жодне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весілля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за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народним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звичаєм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вважалося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що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ін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приносить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щастя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молодим. 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хіба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можна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уявити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святковий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ст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іл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без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куманців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?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Господиня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обходила гостей,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наливаючи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 чарки по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черзі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кожного,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що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почеплені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на руку по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кілька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штук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одночасно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   Зараз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фігурний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посуд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насамперед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— окраса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хати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Його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виробляють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далеко не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вс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майстри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робота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вимагає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великого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хисту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вправності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уміння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сформувати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на 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гончарному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крузі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майстерно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з'єднати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єдине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ціле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окремі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частини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тулуб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шию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ноги.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Кожний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тві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</w:t>
      </w:r>
      <w:proofErr w:type="spellEnd"/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захоплює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глядачів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своїми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формами,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фарбами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досконалістю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виконання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найвища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ознака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майстерності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художника, 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руках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якого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оживає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глина.                        (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Тетяна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Кара-Васильєва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Які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нові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слова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трапилися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тобі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тексті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Макітра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(вид 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</w:rPr>
        <w:t>глиняного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посуду великого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розміру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напівсферичної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широким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отвором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барильце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(невелика посудина для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</w:rPr>
        <w:t>ідини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найчастіше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дерева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двома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днищами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опуклими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стінками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стягнутими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обручами.), баклага (невелика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дерев'яна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металева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плоска посудина,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барило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зберігання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води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іншої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рідини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куманець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керамічна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фігурна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посудина для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спиртних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напоїв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використовується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тепер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здебільшого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як прикраса), миска (посудина у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вигляді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широкої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чашки, в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якій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звичайно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подають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страву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столу),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глечик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кругла,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переважно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глиняна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посудина,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злегка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розширена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нижній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частині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Знайди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прочитай,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який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посуд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виготовляють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</w:t>
      </w:r>
      <w:proofErr w:type="gram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proofErr w:type="gram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пішні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Чому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люди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здавна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охоче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його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розкуповували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Тут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виробляли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побутовий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святковий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посуд,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збагачував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обладнання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хати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</w:rPr>
        <w:t>вносив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красу в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буденне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Невичерпна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фантазія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велика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майстерність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місцевих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майстрів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сприяли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визнанню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виробі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охоче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розкуповували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У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чому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складність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виготовлення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фігурного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посуду?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робота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вимагає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великого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хисту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вправності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уміння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сформувати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</w:rPr>
        <w:t>гончарному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крузі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майстерно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з'єднати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єдине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ціле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окремі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тулуб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шию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>, ноги.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Як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ти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зрозумів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змі</w:t>
      </w:r>
      <w:proofErr w:type="gram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spellEnd"/>
      <w:proofErr w:type="gram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останнього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речення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Майстри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виробляли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своє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</w:rPr>
        <w:t>ідні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ліплені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посудини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вигляді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тварин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Найчастіше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були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зображення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баранів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козликів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бичків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коників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ін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Кожний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тві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захоплює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глядачів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формами,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фарбами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досконалістю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Попрацюйте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парі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!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Поставте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один одному</w:t>
      </w:r>
      <w:proofErr w:type="gram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запитання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прочитаним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. 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План.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1.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Зустріч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мистецтвом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опішнянських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майстрів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2.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Полтавська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природа у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радісному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розписі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3.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Опішня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–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давній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гончарський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осередок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4.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Фігурний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глиняний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посуд.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5.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Найвища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ознака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майстерності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Складіть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опис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одного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куманців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використовуючи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слова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тексту.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Жовтогарячі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соняшники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невичерпна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фантазія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розкішна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природа,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святковий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посуд,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буяння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трав,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досконалість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>майстерність</w:t>
      </w:r>
      <w:proofErr w:type="spellEnd"/>
      <w:r w:rsidRPr="00A573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художника.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5730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92580" cy="2640330"/>
            <wp:effectExtent l="19050" t="0" r="7620" b="0"/>
            <wp:docPr id="4" name="Рисунок 4" descr="http://8next.com/uploads/fotos/chytan4/4ch_s_u2015_0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8next.com/uploads/fotos/chytan4/4ch_s_u2015_071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64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  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Перед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мною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куманець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опішнянського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майстра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    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   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Його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зроблено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із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глини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білого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кольору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Керамічна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посудина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круглий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диск на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ніжці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диску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багато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вушок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на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яких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висять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чашечки, чарки. Форма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куманця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фігурна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дуже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івна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Досконалість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форм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св</w:t>
      </w:r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ідчить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високу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майстерність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художника, у руках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якого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ожила глина.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Візерунок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зачаровує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погляд</w:t>
      </w:r>
      <w:proofErr w:type="spellEnd"/>
      <w:proofErr w:type="gram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невичерпною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фантазією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Намальовані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жовтогарячі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соняшники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буяння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трав,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розкішна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природа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додають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виробу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радісного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настрою. </w:t>
      </w:r>
    </w:p>
    <w:p w:rsidR="00DD0936" w:rsidRPr="00DD0936" w:rsidRDefault="00DD0936" w:rsidP="00DD0936">
      <w:pPr>
        <w:shd w:val="clear" w:color="auto" w:fill="FFFFFF"/>
        <w:spacing w:after="0" w:line="388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   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Це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святковий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традиційний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весільний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посуд. На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вершечку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диска два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білосніжні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лебеді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– символ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любові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та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вірності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молодих</w:t>
      </w:r>
      <w:proofErr w:type="spellEnd"/>
      <w:r w:rsidRPr="00DD093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</w:p>
    <w:p w:rsidR="00DD0936" w:rsidRPr="00DD0936" w:rsidRDefault="00DD0936" w:rsidP="00DD0936">
      <w:pPr>
        <w:shd w:val="clear" w:color="auto" w:fill="FFFFFF"/>
        <w:spacing w:line="388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D093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D0936" w:rsidRPr="00DD0936" w:rsidRDefault="00DD0936" w:rsidP="00DD093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DD0936" w:rsidRPr="00A57301" w:rsidRDefault="00DD0936" w:rsidP="00E3623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0936" w:rsidRPr="00A57301" w:rsidRDefault="00DD0936" w:rsidP="00E3623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57301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</w:p>
    <w:p w:rsidR="00E3623B" w:rsidRPr="00A57301" w:rsidRDefault="00E3623B" w:rsidP="00E3623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00C5" w:rsidRPr="00A57301" w:rsidRDefault="004000C5" w:rsidP="00890327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000C5" w:rsidRPr="00A57301" w:rsidSect="00B22E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36098"/>
    <w:multiLevelType w:val="hybridMultilevel"/>
    <w:tmpl w:val="4B0A4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C3619"/>
    <w:multiLevelType w:val="multilevel"/>
    <w:tmpl w:val="9E3CE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696A97"/>
    <w:multiLevelType w:val="hybridMultilevel"/>
    <w:tmpl w:val="3B103E2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90733E"/>
    <w:multiLevelType w:val="hybridMultilevel"/>
    <w:tmpl w:val="FA181A5E"/>
    <w:lvl w:ilvl="0" w:tplc="5AEEBC7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817AA3"/>
    <w:multiLevelType w:val="hybridMultilevel"/>
    <w:tmpl w:val="44FE2368"/>
    <w:lvl w:ilvl="0" w:tplc="FE7454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A74C74"/>
    <w:rsid w:val="003178D4"/>
    <w:rsid w:val="004000C5"/>
    <w:rsid w:val="00432731"/>
    <w:rsid w:val="00544BB3"/>
    <w:rsid w:val="0057380F"/>
    <w:rsid w:val="006A3B77"/>
    <w:rsid w:val="00890327"/>
    <w:rsid w:val="009075E4"/>
    <w:rsid w:val="00A57301"/>
    <w:rsid w:val="00A74C74"/>
    <w:rsid w:val="00B22E03"/>
    <w:rsid w:val="00C31DE7"/>
    <w:rsid w:val="00D26DE2"/>
    <w:rsid w:val="00DD0936"/>
    <w:rsid w:val="00E3623B"/>
    <w:rsid w:val="00FB6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E03"/>
  </w:style>
  <w:style w:type="paragraph" w:styleId="1">
    <w:name w:val="heading 1"/>
    <w:basedOn w:val="a"/>
    <w:link w:val="10"/>
    <w:uiPriority w:val="9"/>
    <w:qFormat/>
    <w:rsid w:val="00DD09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1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9032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093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semiHidden/>
    <w:unhideWhenUsed/>
    <w:rsid w:val="00DD0936"/>
    <w:rPr>
      <w:color w:val="0000FF"/>
      <w:u w:val="single"/>
    </w:rPr>
  </w:style>
  <w:style w:type="character" w:customStyle="1" w:styleId="tl-t-text">
    <w:name w:val="tl-t-text"/>
    <w:basedOn w:val="a0"/>
    <w:rsid w:val="00DD0936"/>
  </w:style>
  <w:style w:type="character" w:styleId="a6">
    <w:name w:val="Strong"/>
    <w:basedOn w:val="a0"/>
    <w:uiPriority w:val="22"/>
    <w:qFormat/>
    <w:rsid w:val="00DD093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D0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09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5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5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35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897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68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61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37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9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5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305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95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702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986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88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26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08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49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82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514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3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87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4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57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5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4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09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6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6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38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1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7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3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88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64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04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8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4095">
              <w:marLeft w:val="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172306">
          <w:marLeft w:val="0"/>
          <w:marRight w:val="0"/>
          <w:marTop w:val="0"/>
          <w:marBottom w:val="3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3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BD535-D431-4615-9EF2-3E36F80DF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1571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5</cp:revision>
  <dcterms:created xsi:type="dcterms:W3CDTF">2017-12-16T20:15:00Z</dcterms:created>
  <dcterms:modified xsi:type="dcterms:W3CDTF">2017-12-16T23:09:00Z</dcterms:modified>
</cp:coreProperties>
</file>