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6F4" w:rsidRDefault="00D07537" w:rsidP="006E1B66">
      <w:pPr>
        <w:pStyle w:val="10"/>
        <w:keepNext/>
        <w:keepLines/>
        <w:shd w:val="clear" w:color="auto" w:fill="auto"/>
        <w:spacing w:after="0" w:line="360" w:lineRule="auto"/>
        <w:ind w:firstLine="567"/>
      </w:pPr>
      <w:bookmarkStart w:id="0" w:name="bookmark0"/>
      <w:r>
        <w:t>ПРАВИЛА ЛЮДСЬКИХ СТОСУНКІВ</w:t>
      </w:r>
      <w:bookmarkEnd w:id="0"/>
    </w:p>
    <w:p w:rsidR="00A576F4" w:rsidRDefault="00D07537" w:rsidP="006E1B66">
      <w:pPr>
        <w:pStyle w:val="20"/>
        <w:keepNext/>
        <w:keepLines/>
        <w:shd w:val="clear" w:color="auto" w:fill="auto"/>
        <w:spacing w:before="0" w:after="0" w:line="360" w:lineRule="auto"/>
        <w:ind w:firstLine="567"/>
      </w:pPr>
      <w:bookmarkStart w:id="1" w:name="bookmark1"/>
      <w:r>
        <w:t>Мета</w:t>
      </w:r>
      <w:bookmarkEnd w:id="1"/>
    </w:p>
    <w:p w:rsidR="00A576F4" w:rsidRDefault="00D07537" w:rsidP="006E1B66">
      <w:pPr>
        <w:pStyle w:val="22"/>
        <w:shd w:val="clear" w:color="auto" w:fill="auto"/>
        <w:spacing w:before="0" w:after="0" w:line="360" w:lineRule="auto"/>
        <w:ind w:firstLine="567"/>
      </w:pPr>
      <w:r>
        <w:t>Мета тренінгу — дати дітям розуміння того, що стосунки у суспільстві регулюються певними правилами, нормами і законами. З'ясувати деякі наслідки їх порушень. Сприяти розгляду питань щодо реалізації прав дитини та обов'язків</w:t>
      </w:r>
      <w:r>
        <w:t xml:space="preserve"> як учня і громадянина, розвивати навички логічного мислення, вміння висловлювати свої думки.</w:t>
      </w:r>
    </w:p>
    <w:p w:rsidR="00A576F4" w:rsidRDefault="00D07537" w:rsidP="006E1B66">
      <w:pPr>
        <w:pStyle w:val="20"/>
        <w:keepNext/>
        <w:keepLines/>
        <w:shd w:val="clear" w:color="auto" w:fill="auto"/>
        <w:spacing w:before="0" w:after="0" w:line="360" w:lineRule="auto"/>
        <w:ind w:firstLine="567"/>
      </w:pPr>
      <w:bookmarkStart w:id="2" w:name="bookmark2"/>
      <w:r>
        <w:t>Навчальні завдання</w:t>
      </w:r>
      <w:bookmarkEnd w:id="2"/>
    </w:p>
    <w:p w:rsidR="00A576F4" w:rsidRDefault="00D07537" w:rsidP="006E1B66">
      <w:pPr>
        <w:pStyle w:val="22"/>
        <w:shd w:val="clear" w:color="auto" w:fill="auto"/>
        <w:spacing w:before="0" w:after="0" w:line="360" w:lineRule="auto"/>
        <w:ind w:firstLine="567"/>
      </w:pPr>
      <w:r>
        <w:t>Наприкінці заняття учні повинні вміти:</w:t>
      </w:r>
    </w:p>
    <w:p w:rsidR="006E1B66" w:rsidRDefault="00D07537" w:rsidP="006E1B66">
      <w:pPr>
        <w:pStyle w:val="22"/>
        <w:numPr>
          <w:ilvl w:val="0"/>
          <w:numId w:val="1"/>
        </w:numPr>
        <w:shd w:val="clear" w:color="auto" w:fill="auto"/>
        <w:tabs>
          <w:tab w:val="left" w:pos="674"/>
        </w:tabs>
        <w:spacing w:before="0" w:after="0" w:line="360" w:lineRule="auto"/>
        <w:ind w:firstLine="567"/>
      </w:pPr>
      <w:r>
        <w:t>наводити два аргументи на користь встановлення шкільних правил;</w:t>
      </w:r>
    </w:p>
    <w:p w:rsidR="006E1B66" w:rsidRDefault="00D07537" w:rsidP="006E1B66">
      <w:pPr>
        <w:pStyle w:val="22"/>
        <w:numPr>
          <w:ilvl w:val="0"/>
          <w:numId w:val="1"/>
        </w:numPr>
        <w:shd w:val="clear" w:color="auto" w:fill="auto"/>
        <w:tabs>
          <w:tab w:val="left" w:pos="678"/>
        </w:tabs>
        <w:spacing w:before="0" w:after="0" w:line="360" w:lineRule="auto"/>
        <w:ind w:firstLine="567"/>
        <w:jc w:val="left"/>
      </w:pPr>
      <w:r>
        <w:t xml:space="preserve"> наводити два приклади, як вони реалізу</w:t>
      </w:r>
      <w:r>
        <w:t>ють права дитини (свої чи інших);</w:t>
      </w:r>
    </w:p>
    <w:p w:rsidR="00A576F4" w:rsidRDefault="00D07537" w:rsidP="006E1B66">
      <w:pPr>
        <w:pStyle w:val="22"/>
        <w:numPr>
          <w:ilvl w:val="0"/>
          <w:numId w:val="1"/>
        </w:numPr>
        <w:shd w:val="clear" w:color="auto" w:fill="auto"/>
        <w:tabs>
          <w:tab w:val="left" w:pos="678"/>
        </w:tabs>
        <w:spacing w:before="0" w:after="0" w:line="360" w:lineRule="auto"/>
        <w:ind w:firstLine="567"/>
        <w:jc w:val="left"/>
      </w:pPr>
      <w:r>
        <w:t xml:space="preserve">наводити два приклади порушення прав дитини (з літературних творів чи </w:t>
      </w:r>
      <w:r>
        <w:rPr>
          <w:rStyle w:val="2115pt"/>
        </w:rPr>
        <w:t xml:space="preserve">з </w:t>
      </w:r>
      <w:r>
        <w:t>реального життя);</w:t>
      </w:r>
    </w:p>
    <w:p w:rsidR="00A576F4" w:rsidRDefault="00D07537" w:rsidP="006E1B66">
      <w:pPr>
        <w:pStyle w:val="22"/>
        <w:numPr>
          <w:ilvl w:val="0"/>
          <w:numId w:val="1"/>
        </w:numPr>
        <w:shd w:val="clear" w:color="auto" w:fill="auto"/>
        <w:tabs>
          <w:tab w:val="left" w:pos="678"/>
        </w:tabs>
        <w:spacing w:before="0" w:after="0" w:line="360" w:lineRule="auto"/>
        <w:ind w:firstLine="567"/>
        <w:jc w:val="left"/>
      </w:pPr>
      <w:r>
        <w:t>пояснювати, що означає моральна заповідь «Стався до інших так, як ти хочеш, щоб ставилися до тебе».</w:t>
      </w:r>
    </w:p>
    <w:p w:rsidR="00A576F4" w:rsidRDefault="00D07537" w:rsidP="006E1B66">
      <w:pPr>
        <w:pStyle w:val="20"/>
        <w:keepNext/>
        <w:keepLines/>
        <w:shd w:val="clear" w:color="auto" w:fill="auto"/>
        <w:spacing w:before="0" w:after="0" w:line="360" w:lineRule="auto"/>
        <w:ind w:firstLine="567"/>
      </w:pPr>
      <w:bookmarkStart w:id="3" w:name="bookmark3"/>
      <w:r>
        <w:t>Обладнання і матеріали</w:t>
      </w:r>
      <w:bookmarkEnd w:id="3"/>
    </w:p>
    <w:p w:rsidR="00A576F4" w:rsidRDefault="00D07537" w:rsidP="006E1B66">
      <w:pPr>
        <w:pStyle w:val="22"/>
        <w:numPr>
          <w:ilvl w:val="0"/>
          <w:numId w:val="1"/>
        </w:numPr>
        <w:shd w:val="clear" w:color="auto" w:fill="auto"/>
        <w:tabs>
          <w:tab w:val="left" w:pos="682"/>
        </w:tabs>
        <w:spacing w:before="0" w:after="0" w:line="360" w:lineRule="auto"/>
        <w:ind w:firstLine="567"/>
      </w:pPr>
      <w:r>
        <w:t xml:space="preserve">аркуші </w:t>
      </w:r>
      <w:r>
        <w:t>паперу формату А2 і АЗ;</w:t>
      </w:r>
    </w:p>
    <w:p w:rsidR="00A576F4" w:rsidRDefault="00D07537" w:rsidP="006E1B66">
      <w:pPr>
        <w:pStyle w:val="22"/>
        <w:numPr>
          <w:ilvl w:val="0"/>
          <w:numId w:val="1"/>
        </w:numPr>
        <w:shd w:val="clear" w:color="auto" w:fill="auto"/>
        <w:tabs>
          <w:tab w:val="left" w:pos="682"/>
        </w:tabs>
        <w:spacing w:before="0" w:after="0" w:line="360" w:lineRule="auto"/>
        <w:ind w:firstLine="567"/>
      </w:pPr>
      <w:r>
        <w:t>олівці, фломастери, маркери;</w:t>
      </w:r>
    </w:p>
    <w:p w:rsidR="00A576F4" w:rsidRDefault="00D07537" w:rsidP="006E1B66">
      <w:pPr>
        <w:pStyle w:val="22"/>
        <w:numPr>
          <w:ilvl w:val="0"/>
          <w:numId w:val="1"/>
        </w:numPr>
        <w:shd w:val="clear" w:color="auto" w:fill="auto"/>
        <w:tabs>
          <w:tab w:val="left" w:pos="682"/>
        </w:tabs>
        <w:spacing w:before="0" w:after="0" w:line="360" w:lineRule="auto"/>
        <w:ind w:firstLine="567"/>
      </w:pPr>
      <w:r>
        <w:t xml:space="preserve">ножиці, </w:t>
      </w:r>
      <w:r>
        <w:rPr>
          <w:lang w:val="ru-RU" w:eastAsia="ru-RU" w:bidi="ru-RU"/>
        </w:rPr>
        <w:t xml:space="preserve">скотч, </w:t>
      </w:r>
      <w:r>
        <w:t>клейкі папірці (с-тікери).</w:t>
      </w:r>
    </w:p>
    <w:p w:rsidR="00A576F4" w:rsidRDefault="00D07537" w:rsidP="006E1B66">
      <w:pPr>
        <w:pStyle w:val="30"/>
        <w:shd w:val="clear" w:color="auto" w:fill="auto"/>
        <w:spacing w:before="0" w:line="360" w:lineRule="auto"/>
        <w:ind w:firstLine="567"/>
      </w:pPr>
      <w:r>
        <w:t xml:space="preserve">Що </w:t>
      </w:r>
      <w:r>
        <w:rPr>
          <w:rStyle w:val="31"/>
          <w:b w:val="0"/>
          <w:bCs w:val="0"/>
        </w:rPr>
        <w:t xml:space="preserve">підготувати </w:t>
      </w:r>
      <w:r>
        <w:t>заздалегідь</w:t>
      </w:r>
    </w:p>
    <w:p w:rsidR="00A576F4" w:rsidRPr="006E1B66" w:rsidRDefault="00D07537" w:rsidP="006E1B66">
      <w:pPr>
        <w:pStyle w:val="22"/>
        <w:numPr>
          <w:ilvl w:val="0"/>
          <w:numId w:val="1"/>
        </w:numPr>
        <w:shd w:val="clear" w:color="auto" w:fill="auto"/>
        <w:tabs>
          <w:tab w:val="left" w:pos="682"/>
        </w:tabs>
        <w:spacing w:before="0" w:after="0" w:line="360" w:lineRule="auto"/>
        <w:ind w:firstLine="567"/>
        <w:rPr>
          <w:rStyle w:val="2115pt"/>
          <w:sz w:val="21"/>
          <w:szCs w:val="21"/>
        </w:rPr>
      </w:pPr>
      <w:r>
        <w:t xml:space="preserve">зображення сонечка </w:t>
      </w:r>
      <w:r>
        <w:rPr>
          <w:rStyle w:val="211pt"/>
        </w:rPr>
        <w:t xml:space="preserve">для </w:t>
      </w:r>
      <w:r>
        <w:t xml:space="preserve">плакату «Наші </w:t>
      </w:r>
      <w:r>
        <w:rPr>
          <w:rStyle w:val="2115pt"/>
        </w:rPr>
        <w:t>очікування»;</w:t>
      </w:r>
    </w:p>
    <w:p w:rsidR="006E1B66" w:rsidRPr="006E1B66" w:rsidRDefault="006E1B66" w:rsidP="006E1B66">
      <w:pPr>
        <w:pStyle w:val="22"/>
        <w:numPr>
          <w:ilvl w:val="0"/>
          <w:numId w:val="1"/>
        </w:numPr>
        <w:shd w:val="clear" w:color="auto" w:fill="auto"/>
        <w:tabs>
          <w:tab w:val="left" w:pos="682"/>
        </w:tabs>
        <w:spacing w:before="0" w:after="0" w:line="360" w:lineRule="auto"/>
        <w:ind w:firstLine="567"/>
        <w:rPr>
          <w:rStyle w:val="2115pt"/>
          <w:sz w:val="21"/>
          <w:szCs w:val="21"/>
        </w:rPr>
      </w:pPr>
      <w:r>
        <w:rPr>
          <w:rStyle w:val="5Exact"/>
        </w:rPr>
        <w:t>смужки паперу</w:t>
      </w:r>
      <w:r>
        <w:rPr>
          <w:rStyle w:val="5Exact"/>
        </w:rPr>
        <w:t>;</w:t>
      </w:r>
    </w:p>
    <w:p w:rsidR="00A576F4" w:rsidRDefault="00D07537" w:rsidP="006E1B66">
      <w:pPr>
        <w:pStyle w:val="40"/>
        <w:numPr>
          <w:ilvl w:val="0"/>
          <w:numId w:val="1"/>
        </w:numPr>
        <w:shd w:val="clear" w:color="auto" w:fill="auto"/>
        <w:tabs>
          <w:tab w:val="left" w:pos="682"/>
        </w:tabs>
        <w:spacing w:line="360" w:lineRule="auto"/>
        <w:ind w:firstLine="567"/>
      </w:pPr>
      <w:r>
        <w:rPr>
          <w:rStyle w:val="4105pt"/>
        </w:rPr>
        <w:t xml:space="preserve">картки </w:t>
      </w:r>
      <w:r>
        <w:t xml:space="preserve">із зображенням црав </w:t>
      </w:r>
      <w:r>
        <w:rPr>
          <w:rStyle w:val="4105pt"/>
        </w:rPr>
        <w:t>дитини;</w:t>
      </w:r>
      <w:r>
        <w:br w:type="page"/>
      </w:r>
    </w:p>
    <w:p w:rsidR="00A576F4" w:rsidRDefault="00D07537" w:rsidP="006E1B66">
      <w:pPr>
        <w:pStyle w:val="60"/>
        <w:numPr>
          <w:ilvl w:val="1"/>
          <w:numId w:val="12"/>
        </w:numPr>
        <w:shd w:val="clear" w:color="auto" w:fill="auto"/>
        <w:spacing w:after="0" w:line="360" w:lineRule="auto"/>
        <w:ind w:firstLine="567"/>
      </w:pPr>
      <w:r>
        <w:lastRenderedPageBreak/>
        <w:t>Знайомство (5 хв).</w:t>
      </w:r>
    </w:p>
    <w:p w:rsidR="00A576F4" w:rsidRDefault="00D07537" w:rsidP="006E1B66">
      <w:pPr>
        <w:pStyle w:val="22"/>
        <w:shd w:val="clear" w:color="auto" w:fill="auto"/>
        <w:spacing w:before="0" w:after="0" w:line="360" w:lineRule="auto"/>
        <w:ind w:firstLine="567"/>
        <w:jc w:val="left"/>
      </w:pPr>
      <w:r>
        <w:t>Вправа. Кожен з учасників по черзі називає своє ім’я та дві-три риси, що йому притаманні, які починаються на таку саму літеру. Ця вправа потребує від</w:t>
      </w:r>
    </w:p>
    <w:p w:rsidR="00A576F4" w:rsidRDefault="00D07537" w:rsidP="006E1B66">
      <w:pPr>
        <w:pStyle w:val="22"/>
        <w:shd w:val="clear" w:color="auto" w:fill="auto"/>
        <w:spacing w:before="0" w:after="0" w:line="360" w:lineRule="auto"/>
        <w:ind w:firstLine="567"/>
        <w:jc w:val="left"/>
      </w:pPr>
      <w:r>
        <w:t>учасників винахідливості та гнучкості мислення.</w:t>
      </w:r>
    </w:p>
    <w:p w:rsidR="00A576F4" w:rsidRDefault="00D07537" w:rsidP="006E1B66">
      <w:pPr>
        <w:pStyle w:val="60"/>
        <w:numPr>
          <w:ilvl w:val="1"/>
          <w:numId w:val="12"/>
        </w:numPr>
        <w:shd w:val="clear" w:color="auto" w:fill="auto"/>
        <w:spacing w:after="0" w:line="360" w:lineRule="auto"/>
        <w:ind w:firstLine="567"/>
      </w:pPr>
      <w:r>
        <w:t>Вступне слово вчителя</w:t>
      </w:r>
      <w:r>
        <w:rPr>
          <w:rStyle w:val="61"/>
        </w:rPr>
        <w:t xml:space="preserve"> (2 хв).</w:t>
      </w:r>
    </w:p>
    <w:p w:rsidR="00A576F4" w:rsidRDefault="00D07537" w:rsidP="006E1B66">
      <w:pPr>
        <w:pStyle w:val="22"/>
        <w:shd w:val="clear" w:color="auto" w:fill="auto"/>
        <w:spacing w:before="0" w:after="0" w:line="360" w:lineRule="auto"/>
        <w:ind w:firstLine="567"/>
        <w:jc w:val="left"/>
      </w:pPr>
      <w:r>
        <w:t>Таємничо-чарівна хвилина.</w:t>
      </w:r>
    </w:p>
    <w:p w:rsidR="00A576F4" w:rsidRDefault="00D07537" w:rsidP="006E1B66">
      <w:pPr>
        <w:pStyle w:val="22"/>
        <w:shd w:val="clear" w:color="auto" w:fill="auto"/>
        <w:spacing w:before="0" w:after="0" w:line="360" w:lineRule="auto"/>
        <w:ind w:firstLine="567"/>
      </w:pPr>
      <w:r>
        <w:t>—У мене в руках чарівна скринька, у ній — найцінніший скарб планети Земля. Хто з вас хоче його побачити, може зазирнути, але поки що не розповідати, кого він там побачив і мовчати аж доки всі найдопитливіші та найсміливіші не зазирнуть на дно скриньки.</w:t>
      </w:r>
    </w:p>
    <w:p w:rsidR="00A576F4" w:rsidRDefault="006E1B66" w:rsidP="006E1B66">
      <w:pPr>
        <w:pStyle w:val="22"/>
        <w:shd w:val="clear" w:color="auto" w:fill="auto"/>
        <w:spacing w:before="0" w:after="0" w:line="360" w:lineRule="auto"/>
        <w:ind w:firstLine="567"/>
      </w:pPr>
      <w:r>
        <w:t>(</w:t>
      </w:r>
      <w:r w:rsidR="00D07537">
        <w:t>Відкривається скринька. Діти по черзі заглядають у скриньку).</w:t>
      </w:r>
    </w:p>
    <w:p w:rsidR="00A576F4" w:rsidRDefault="00D07537" w:rsidP="006E1B66">
      <w:pPr>
        <w:pStyle w:val="22"/>
        <w:shd w:val="clear" w:color="auto" w:fill="auto"/>
        <w:spacing w:before="0" w:after="0" w:line="360" w:lineRule="auto"/>
        <w:ind w:firstLine="567"/>
        <w:jc w:val="left"/>
      </w:pPr>
      <w:r>
        <w:t>— То кого ви побачили у чарівній скриньці?</w:t>
      </w:r>
    </w:p>
    <w:p w:rsidR="00A576F4" w:rsidRDefault="00D07537" w:rsidP="006E1B66">
      <w:pPr>
        <w:pStyle w:val="22"/>
        <w:shd w:val="clear" w:color="auto" w:fill="auto"/>
        <w:spacing w:before="0" w:after="0" w:line="360" w:lineRule="auto"/>
        <w:ind w:firstLine="567"/>
        <w:jc w:val="left"/>
      </w:pPr>
      <w:r>
        <w:t>(Діти називають себе, бо на дні скриньки — дзеркало).</w:t>
      </w:r>
    </w:p>
    <w:p w:rsidR="00A576F4" w:rsidRDefault="00D07537" w:rsidP="006E1B66">
      <w:pPr>
        <w:pStyle w:val="22"/>
        <w:shd w:val="clear" w:color="auto" w:fill="auto"/>
        <w:spacing w:before="0" w:after="0" w:line="360" w:lineRule="auto"/>
        <w:ind w:firstLine="567"/>
      </w:pPr>
      <w:r>
        <w:t>— Так, ви побачили в чарівному дзеркалі кожен себе. Людина — найцінніший скарб.</w:t>
      </w:r>
    </w:p>
    <w:p w:rsidR="00A576F4" w:rsidRDefault="00D07537" w:rsidP="006E1B66">
      <w:pPr>
        <w:pStyle w:val="22"/>
        <w:shd w:val="clear" w:color="auto" w:fill="auto"/>
        <w:spacing w:before="0" w:after="0" w:line="360" w:lineRule="auto"/>
        <w:ind w:firstLine="567"/>
        <w:jc w:val="left"/>
      </w:pPr>
      <w:r>
        <w:t>Відомий поет Укра</w:t>
      </w:r>
      <w:r>
        <w:t xml:space="preserve">їни В. </w:t>
      </w:r>
      <w:r>
        <w:rPr>
          <w:lang w:val="ru-RU" w:eastAsia="ru-RU" w:bidi="ru-RU"/>
        </w:rPr>
        <w:t xml:space="preserve">Симоненко, </w:t>
      </w:r>
      <w:r>
        <w:t>який прожив життя-спалах (28 років), написав вірш «Ти знаєш, що ти— людина?».</w:t>
      </w:r>
    </w:p>
    <w:p w:rsidR="00A576F4" w:rsidRDefault="00D07537" w:rsidP="006E1B66">
      <w:pPr>
        <w:pStyle w:val="22"/>
        <w:shd w:val="clear" w:color="auto" w:fill="auto"/>
        <w:spacing w:before="0" w:after="0" w:line="360" w:lineRule="auto"/>
        <w:ind w:firstLine="567"/>
        <w:jc w:val="center"/>
      </w:pPr>
      <w:r>
        <w:t>Ти знаєш, що ти — людина?</w:t>
      </w:r>
    </w:p>
    <w:p w:rsidR="00A576F4" w:rsidRDefault="00D07537" w:rsidP="006E1B66">
      <w:pPr>
        <w:pStyle w:val="22"/>
        <w:shd w:val="clear" w:color="auto" w:fill="auto"/>
        <w:spacing w:before="0" w:after="0" w:line="360" w:lineRule="auto"/>
        <w:ind w:firstLine="567"/>
        <w:jc w:val="center"/>
      </w:pPr>
      <w:r>
        <w:t>Ти знаєш про це чи ні?</w:t>
      </w:r>
    </w:p>
    <w:p w:rsidR="00A576F4" w:rsidRDefault="00D07537" w:rsidP="006E1B66">
      <w:pPr>
        <w:pStyle w:val="22"/>
        <w:shd w:val="clear" w:color="auto" w:fill="auto"/>
        <w:spacing w:before="0" w:after="0" w:line="360" w:lineRule="auto"/>
        <w:ind w:firstLine="567"/>
        <w:jc w:val="center"/>
      </w:pPr>
      <w:r>
        <w:t>Усмішка твоя — єдина,</w:t>
      </w:r>
    </w:p>
    <w:p w:rsidR="00A576F4" w:rsidRDefault="00D07537" w:rsidP="006E1B66">
      <w:pPr>
        <w:pStyle w:val="22"/>
        <w:shd w:val="clear" w:color="auto" w:fill="auto"/>
        <w:spacing w:before="0" w:after="0" w:line="360" w:lineRule="auto"/>
        <w:ind w:firstLine="567"/>
        <w:jc w:val="center"/>
      </w:pPr>
      <w:r>
        <w:t>Очі твої — одні.</w:t>
      </w:r>
    </w:p>
    <w:p w:rsidR="006E1B66" w:rsidRDefault="00D07537" w:rsidP="006E1B66">
      <w:pPr>
        <w:pStyle w:val="22"/>
        <w:shd w:val="clear" w:color="auto" w:fill="auto"/>
        <w:spacing w:before="0" w:after="0" w:line="360" w:lineRule="auto"/>
        <w:ind w:firstLine="567"/>
        <w:jc w:val="center"/>
      </w:pPr>
      <w:r>
        <w:t>Більше тебе не буде</w:t>
      </w:r>
    </w:p>
    <w:p w:rsidR="00A576F4" w:rsidRDefault="00D07537" w:rsidP="006E1B66">
      <w:pPr>
        <w:pStyle w:val="22"/>
        <w:shd w:val="clear" w:color="auto" w:fill="auto"/>
        <w:spacing w:before="0" w:after="0" w:line="360" w:lineRule="auto"/>
        <w:ind w:firstLine="567"/>
        <w:jc w:val="center"/>
      </w:pPr>
      <w:r>
        <w:t>Завтра на цій землі.</w:t>
      </w:r>
    </w:p>
    <w:p w:rsidR="00A576F4" w:rsidRDefault="00D07537" w:rsidP="006E1B66">
      <w:pPr>
        <w:pStyle w:val="22"/>
        <w:shd w:val="clear" w:color="auto" w:fill="auto"/>
        <w:spacing w:before="0" w:after="0" w:line="360" w:lineRule="auto"/>
        <w:ind w:firstLine="567"/>
        <w:jc w:val="center"/>
      </w:pPr>
      <w:r>
        <w:t>Інші ходитимуть люди,</w:t>
      </w:r>
    </w:p>
    <w:p w:rsidR="00A576F4" w:rsidRDefault="00D07537" w:rsidP="006E1B66">
      <w:pPr>
        <w:pStyle w:val="22"/>
        <w:shd w:val="clear" w:color="auto" w:fill="auto"/>
        <w:spacing w:before="0" w:after="0" w:line="360" w:lineRule="auto"/>
        <w:ind w:firstLine="567"/>
        <w:jc w:val="center"/>
      </w:pPr>
      <w:r>
        <w:t xml:space="preserve">Інші </w:t>
      </w:r>
      <w:r>
        <w:t>кохатимуть люди —</w:t>
      </w:r>
    </w:p>
    <w:p w:rsidR="00A576F4" w:rsidRDefault="00D07537" w:rsidP="006E1B66">
      <w:pPr>
        <w:pStyle w:val="22"/>
        <w:shd w:val="clear" w:color="auto" w:fill="auto"/>
        <w:spacing w:before="0" w:after="0" w:line="360" w:lineRule="auto"/>
        <w:ind w:firstLine="567"/>
        <w:jc w:val="center"/>
      </w:pPr>
      <w:r>
        <w:t>Добрі, ласкаві і злі.</w:t>
      </w:r>
    </w:p>
    <w:p w:rsidR="00A576F4" w:rsidRDefault="00D07537" w:rsidP="006E1B66">
      <w:pPr>
        <w:pStyle w:val="22"/>
        <w:shd w:val="clear" w:color="auto" w:fill="auto"/>
        <w:spacing w:before="0" w:after="0" w:line="360" w:lineRule="auto"/>
        <w:ind w:firstLine="567"/>
        <w:jc w:val="center"/>
      </w:pPr>
      <w:r>
        <w:t>Сьогодні усе для тебе:</w:t>
      </w:r>
    </w:p>
    <w:p w:rsidR="00A576F4" w:rsidRDefault="00D07537" w:rsidP="006E1B66">
      <w:pPr>
        <w:pStyle w:val="22"/>
        <w:shd w:val="clear" w:color="auto" w:fill="auto"/>
        <w:spacing w:before="0" w:after="0" w:line="360" w:lineRule="auto"/>
        <w:ind w:firstLine="567"/>
        <w:jc w:val="center"/>
      </w:pPr>
      <w:r>
        <w:t>Озера, гаї, степи.</w:t>
      </w:r>
    </w:p>
    <w:p w:rsidR="00A576F4" w:rsidRDefault="00D07537" w:rsidP="006E1B66">
      <w:pPr>
        <w:pStyle w:val="22"/>
        <w:shd w:val="clear" w:color="auto" w:fill="auto"/>
        <w:spacing w:before="0" w:after="0" w:line="360" w:lineRule="auto"/>
        <w:ind w:firstLine="567"/>
        <w:jc w:val="center"/>
      </w:pPr>
      <w:r>
        <w:t>І жити спішити треба,</w:t>
      </w:r>
    </w:p>
    <w:p w:rsidR="00A576F4" w:rsidRDefault="00D07537" w:rsidP="006E1B66">
      <w:pPr>
        <w:pStyle w:val="22"/>
        <w:shd w:val="clear" w:color="auto" w:fill="auto"/>
        <w:spacing w:before="0" w:after="0" w:line="360" w:lineRule="auto"/>
        <w:ind w:firstLine="567"/>
        <w:jc w:val="center"/>
      </w:pPr>
      <w:r>
        <w:lastRenderedPageBreak/>
        <w:t>Кохати спішити треба</w:t>
      </w:r>
    </w:p>
    <w:p w:rsidR="00A576F4" w:rsidRDefault="00D07537" w:rsidP="006E1B66">
      <w:pPr>
        <w:pStyle w:val="22"/>
        <w:shd w:val="clear" w:color="auto" w:fill="auto"/>
        <w:spacing w:before="0" w:after="0" w:line="360" w:lineRule="auto"/>
        <w:ind w:firstLine="567"/>
        <w:jc w:val="center"/>
      </w:pPr>
      <w:r>
        <w:t xml:space="preserve">Гляди </w:t>
      </w:r>
      <w:r>
        <w:rPr>
          <w:lang w:val="ru-RU" w:eastAsia="ru-RU" w:bidi="ru-RU"/>
        </w:rPr>
        <w:t>ж, не проспи.</w:t>
      </w:r>
    </w:p>
    <w:p w:rsidR="00A576F4" w:rsidRDefault="00D07537" w:rsidP="006E1B66">
      <w:pPr>
        <w:pStyle w:val="22"/>
        <w:shd w:val="clear" w:color="auto" w:fill="auto"/>
        <w:spacing w:before="0" w:after="0" w:line="360" w:lineRule="auto"/>
        <w:ind w:firstLine="567"/>
        <w:jc w:val="center"/>
      </w:pPr>
      <w:r>
        <w:t xml:space="preserve">Бо ти </w:t>
      </w:r>
      <w:r>
        <w:rPr>
          <w:lang w:val="ru-RU" w:eastAsia="ru-RU" w:bidi="ru-RU"/>
        </w:rPr>
        <w:t xml:space="preserve">на </w:t>
      </w:r>
      <w:r>
        <w:t xml:space="preserve">землі </w:t>
      </w:r>
      <w:r>
        <w:rPr>
          <w:lang w:val="ru-RU" w:eastAsia="ru-RU" w:bidi="ru-RU"/>
        </w:rPr>
        <w:t>— Людина,</w:t>
      </w:r>
    </w:p>
    <w:p w:rsidR="00A576F4" w:rsidRDefault="00D07537" w:rsidP="006E1B66">
      <w:pPr>
        <w:pStyle w:val="22"/>
        <w:shd w:val="clear" w:color="auto" w:fill="auto"/>
        <w:spacing w:before="0" w:after="0" w:line="360" w:lineRule="auto"/>
        <w:ind w:firstLine="567"/>
        <w:jc w:val="center"/>
      </w:pPr>
      <w:r>
        <w:t xml:space="preserve">І хочеш </w:t>
      </w:r>
      <w:r>
        <w:rPr>
          <w:lang w:val="ru-RU" w:eastAsia="ru-RU" w:bidi="ru-RU"/>
        </w:rPr>
        <w:t xml:space="preserve">того </w:t>
      </w:r>
      <w:r>
        <w:t xml:space="preserve">чи ні </w:t>
      </w:r>
      <w:r>
        <w:rPr>
          <w:lang w:val="ru-RU" w:eastAsia="ru-RU" w:bidi="ru-RU"/>
        </w:rPr>
        <w:t>—</w:t>
      </w:r>
    </w:p>
    <w:p w:rsidR="00A576F4" w:rsidRDefault="00D07537" w:rsidP="006E1B66">
      <w:pPr>
        <w:pStyle w:val="22"/>
        <w:shd w:val="clear" w:color="auto" w:fill="auto"/>
        <w:spacing w:before="0" w:after="0" w:line="360" w:lineRule="auto"/>
        <w:ind w:firstLine="567"/>
        <w:jc w:val="center"/>
      </w:pPr>
      <w:r>
        <w:t>Усмішка твоя — єдина,</w:t>
      </w:r>
    </w:p>
    <w:p w:rsidR="00A576F4" w:rsidRDefault="00D07537" w:rsidP="006E1B66">
      <w:pPr>
        <w:pStyle w:val="22"/>
        <w:shd w:val="clear" w:color="auto" w:fill="auto"/>
        <w:spacing w:before="0" w:after="0" w:line="360" w:lineRule="auto"/>
        <w:ind w:firstLine="567"/>
        <w:jc w:val="center"/>
      </w:pPr>
      <w:r>
        <w:t>Мука твоя — єдина.</w:t>
      </w:r>
    </w:p>
    <w:p w:rsidR="00A576F4" w:rsidRDefault="00D07537" w:rsidP="006E1B66">
      <w:pPr>
        <w:pStyle w:val="22"/>
        <w:shd w:val="clear" w:color="auto" w:fill="auto"/>
        <w:spacing w:before="0" w:after="0" w:line="360" w:lineRule="auto"/>
        <w:ind w:firstLine="567"/>
        <w:jc w:val="center"/>
      </w:pPr>
      <w:r>
        <w:t>Очі твої — одні.</w:t>
      </w:r>
    </w:p>
    <w:p w:rsidR="00A576F4" w:rsidRDefault="00D07537" w:rsidP="006E1B66">
      <w:pPr>
        <w:pStyle w:val="22"/>
        <w:shd w:val="clear" w:color="auto" w:fill="auto"/>
        <w:spacing w:before="0" w:after="0" w:line="360" w:lineRule="auto"/>
        <w:ind w:firstLine="567"/>
        <w:jc w:val="left"/>
      </w:pPr>
      <w:r>
        <w:t xml:space="preserve">У </w:t>
      </w:r>
      <w:r>
        <w:t>своєму вірші поет говорить неповторність кожної людини. Кожен із вас — особистість, і саме такої людини, як ви, немає на землі і не може бути. Кожна людина є єдиною та унікальною. Ви говорите по-різному, по-різному думаєте і висловлюєтеся, мирно живете, ін</w:t>
      </w:r>
      <w:r>
        <w:t>оді сперечаєтеся, але завжди повинні пам'ятати, шо всі люди на землі мають однакові права.</w:t>
      </w:r>
    </w:p>
    <w:p w:rsidR="00A576F4" w:rsidRDefault="00D07537" w:rsidP="006E1B66">
      <w:pPr>
        <w:pStyle w:val="22"/>
        <w:shd w:val="clear" w:color="auto" w:fill="auto"/>
        <w:spacing w:before="0" w:after="0" w:line="360" w:lineRule="auto"/>
        <w:ind w:firstLine="567"/>
      </w:pPr>
      <w:r>
        <w:t xml:space="preserve">— Отже, наша година спілкування буде </w:t>
      </w:r>
      <w:r>
        <w:rPr>
          <w:rStyle w:val="211pt"/>
        </w:rPr>
        <w:t xml:space="preserve">присвячена </w:t>
      </w:r>
      <w:r>
        <w:rPr>
          <w:rStyle w:val="2115pt"/>
        </w:rPr>
        <w:t xml:space="preserve">правилам </w:t>
      </w:r>
      <w:r>
        <w:t>-людських стосунків,</w:t>
      </w:r>
    </w:p>
    <w:p w:rsidR="00A576F4" w:rsidRDefault="00D07537" w:rsidP="006E1B66">
      <w:pPr>
        <w:pStyle w:val="70"/>
        <w:numPr>
          <w:ilvl w:val="0"/>
          <w:numId w:val="13"/>
        </w:numPr>
        <w:shd w:val="clear" w:color="auto" w:fill="auto"/>
        <w:spacing w:before="0" w:after="0" w:line="360" w:lineRule="auto"/>
        <w:ind w:firstLine="567"/>
      </w:pPr>
      <w:r>
        <w:rPr>
          <w:rStyle w:val="711pt"/>
          <w:i/>
          <w:iCs/>
        </w:rPr>
        <w:t xml:space="preserve">Виявлення </w:t>
      </w:r>
      <w:r>
        <w:t>очікувань (2 хв).</w:t>
      </w:r>
    </w:p>
    <w:p w:rsidR="00A576F4" w:rsidRDefault="00D07537" w:rsidP="006E1B66">
      <w:pPr>
        <w:pStyle w:val="22"/>
        <w:shd w:val="clear" w:color="auto" w:fill="auto"/>
        <w:spacing w:before="0" w:after="0" w:line="360" w:lineRule="auto"/>
        <w:ind w:firstLine="567"/>
      </w:pPr>
      <w:r>
        <w:t>Сонечко вчитель прикріплює на плакат «Наші очікування», у</w:t>
      </w:r>
      <w:r>
        <w:t xml:space="preserve">чні пишуть на </w:t>
      </w:r>
      <w:r>
        <w:rPr>
          <w:rStyle w:val="2115pt"/>
        </w:rPr>
        <w:t xml:space="preserve">клейких </w:t>
      </w:r>
      <w:r>
        <w:t>папірцях, що вони хочуть отримати під час вивчення нової теми, і прикріплюють їх у вигляді промінчиків.</w:t>
      </w:r>
    </w:p>
    <w:p w:rsidR="00A576F4" w:rsidRDefault="00D07537" w:rsidP="006E1B66">
      <w:pPr>
        <w:pStyle w:val="70"/>
        <w:numPr>
          <w:ilvl w:val="0"/>
          <w:numId w:val="2"/>
        </w:numPr>
        <w:shd w:val="clear" w:color="auto" w:fill="auto"/>
        <w:tabs>
          <w:tab w:val="left" w:pos="344"/>
        </w:tabs>
        <w:spacing w:before="0" w:after="0" w:line="360" w:lineRule="auto"/>
        <w:ind w:firstLine="567"/>
        <w:jc w:val="both"/>
      </w:pPr>
      <w:r>
        <w:rPr>
          <w:rStyle w:val="711pt"/>
          <w:i/>
          <w:iCs/>
        </w:rPr>
        <w:t>Бесіда</w:t>
      </w:r>
      <w:r>
        <w:t>, актуалізація теми (2 хв).</w:t>
      </w:r>
    </w:p>
    <w:p w:rsidR="00A576F4" w:rsidRDefault="00D07537" w:rsidP="006E1B66">
      <w:pPr>
        <w:pStyle w:val="22"/>
        <w:numPr>
          <w:ilvl w:val="0"/>
          <w:numId w:val="1"/>
        </w:numPr>
        <w:shd w:val="clear" w:color="auto" w:fill="auto"/>
        <w:tabs>
          <w:tab w:val="left" w:pos="528"/>
        </w:tabs>
        <w:spacing w:before="0" w:after="0" w:line="360" w:lineRule="auto"/>
        <w:ind w:firstLine="567"/>
        <w:jc w:val="left"/>
      </w:pPr>
      <w:r>
        <w:t xml:space="preserve">Як ви думаєте, навіщо люди вигадують різні правила, норми, закони? (Щоб у державі та між людьми </w:t>
      </w:r>
      <w:r>
        <w:t>був лад).</w:t>
      </w:r>
    </w:p>
    <w:p w:rsidR="00A576F4" w:rsidRDefault="00D07537" w:rsidP="006E1B66">
      <w:pPr>
        <w:pStyle w:val="22"/>
        <w:numPr>
          <w:ilvl w:val="0"/>
          <w:numId w:val="1"/>
        </w:numPr>
        <w:shd w:val="clear" w:color="auto" w:fill="auto"/>
        <w:tabs>
          <w:tab w:val="left" w:pos="520"/>
        </w:tabs>
        <w:spacing w:before="0" w:after="0" w:line="360" w:lineRule="auto"/>
        <w:ind w:firstLine="567"/>
      </w:pPr>
      <w:r>
        <w:t>Чому люди не можуть чинити, як їм заманеться?</w:t>
      </w:r>
    </w:p>
    <w:p w:rsidR="00A576F4" w:rsidRDefault="00D07537" w:rsidP="006E1B66">
      <w:pPr>
        <w:pStyle w:val="22"/>
        <w:shd w:val="clear" w:color="auto" w:fill="auto"/>
        <w:spacing w:before="0" w:after="0" w:line="360" w:lineRule="auto"/>
        <w:ind w:firstLine="567"/>
      </w:pPr>
      <w:r>
        <w:t>(Це призведе до хаосу, під загрозу буде поставлена особиста та суспільна безпека).</w:t>
      </w:r>
    </w:p>
    <w:p w:rsidR="00A576F4" w:rsidRDefault="00D07537" w:rsidP="006E1B66">
      <w:pPr>
        <w:pStyle w:val="22"/>
        <w:numPr>
          <w:ilvl w:val="0"/>
          <w:numId w:val="2"/>
        </w:numPr>
        <w:shd w:val="clear" w:color="auto" w:fill="auto"/>
        <w:tabs>
          <w:tab w:val="left" w:pos="348"/>
        </w:tabs>
        <w:spacing w:before="0" w:after="0" w:line="360" w:lineRule="auto"/>
        <w:ind w:firstLine="567"/>
      </w:pPr>
      <w:r>
        <w:rPr>
          <w:rStyle w:val="211pt0"/>
        </w:rPr>
        <w:t>Мозковий штурм:</w:t>
      </w:r>
      <w:r>
        <w:rPr>
          <w:rStyle w:val="2Verdana11pt"/>
        </w:rPr>
        <w:t xml:space="preserve"> </w:t>
      </w:r>
      <w:r>
        <w:t>«Яких правил необхідно дотримуватися у школі?» (5 хв).</w:t>
      </w:r>
    </w:p>
    <w:p w:rsidR="00A576F4" w:rsidRDefault="00D07537" w:rsidP="006E1B66">
      <w:pPr>
        <w:pStyle w:val="22"/>
        <w:numPr>
          <w:ilvl w:val="0"/>
          <w:numId w:val="1"/>
        </w:numPr>
        <w:shd w:val="clear" w:color="auto" w:fill="auto"/>
        <w:tabs>
          <w:tab w:val="left" w:pos="532"/>
          <w:tab w:val="left" w:pos="993"/>
        </w:tabs>
        <w:spacing w:before="0" w:after="0" w:line="360" w:lineRule="auto"/>
        <w:ind w:firstLine="567"/>
      </w:pPr>
      <w:r>
        <w:t xml:space="preserve">Діти називають правила, вчитель записує на </w:t>
      </w:r>
      <w:r>
        <w:t>дошці.</w:t>
      </w:r>
    </w:p>
    <w:p w:rsidR="00A576F4" w:rsidRDefault="00D07537" w:rsidP="006E1B66">
      <w:pPr>
        <w:pStyle w:val="50"/>
        <w:shd w:val="clear" w:color="auto" w:fill="auto"/>
        <w:spacing w:line="360" w:lineRule="auto"/>
        <w:ind w:firstLine="567"/>
        <w:jc w:val="both"/>
      </w:pPr>
      <w:r>
        <w:t>• Вчитель обирає 2 правила і запитайте, для чого вони існують.</w:t>
      </w:r>
    </w:p>
    <w:p w:rsidR="00A576F4" w:rsidRDefault="00D07537" w:rsidP="006E1B66">
      <w:pPr>
        <w:pStyle w:val="70"/>
        <w:numPr>
          <w:ilvl w:val="0"/>
          <w:numId w:val="2"/>
        </w:numPr>
        <w:shd w:val="clear" w:color="auto" w:fill="auto"/>
        <w:tabs>
          <w:tab w:val="left" w:pos="685"/>
        </w:tabs>
        <w:spacing w:before="0" w:after="0" w:line="360" w:lineRule="auto"/>
        <w:ind w:firstLine="567"/>
        <w:jc w:val="both"/>
      </w:pPr>
      <w:r>
        <w:rPr>
          <w:rStyle w:val="711pt0"/>
        </w:rPr>
        <w:tab/>
      </w:r>
      <w:r>
        <w:t>Робота в групах</w:t>
      </w:r>
      <w:r>
        <w:rPr>
          <w:rStyle w:val="711pt0"/>
        </w:rPr>
        <w:t xml:space="preserve"> (7 хв).</w:t>
      </w:r>
    </w:p>
    <w:p w:rsidR="00A576F4" w:rsidRDefault="00D07537" w:rsidP="006E1B66">
      <w:pPr>
        <w:pStyle w:val="50"/>
        <w:shd w:val="clear" w:color="auto" w:fill="auto"/>
        <w:spacing w:line="360" w:lineRule="auto"/>
        <w:ind w:firstLine="567"/>
        <w:jc w:val="both"/>
      </w:pPr>
      <w:r>
        <w:lastRenderedPageBreak/>
        <w:t xml:space="preserve">Вправа. Вчитель пропонує обрати картку </w:t>
      </w:r>
      <w:r>
        <w:rPr>
          <w:rStyle w:val="5105pt"/>
        </w:rPr>
        <w:t xml:space="preserve">за </w:t>
      </w:r>
      <w:r>
        <w:t>кольором. Групи формуються за</w:t>
      </w:r>
    </w:p>
    <w:p w:rsidR="00A576F4" w:rsidRDefault="00D07537" w:rsidP="006E1B66">
      <w:pPr>
        <w:pStyle w:val="50"/>
        <w:shd w:val="clear" w:color="auto" w:fill="auto"/>
        <w:spacing w:line="360" w:lineRule="auto"/>
        <w:ind w:firstLine="567"/>
        <w:jc w:val="both"/>
      </w:pPr>
      <w:r>
        <w:t>кольором.</w:t>
      </w:r>
    </w:p>
    <w:p w:rsidR="00A576F4" w:rsidRDefault="00D07537" w:rsidP="006E1B66">
      <w:pPr>
        <w:pStyle w:val="50"/>
        <w:numPr>
          <w:ilvl w:val="0"/>
          <w:numId w:val="2"/>
        </w:numPr>
        <w:shd w:val="clear" w:color="auto" w:fill="auto"/>
        <w:spacing w:line="360" w:lineRule="auto"/>
        <w:ind w:firstLine="567"/>
        <w:jc w:val="both"/>
      </w:pPr>
      <w:r>
        <w:t>Завдання групам — придумати два жартівливих і два серйозних шкільних</w:t>
      </w:r>
    </w:p>
    <w:p w:rsidR="00A576F4" w:rsidRDefault="00D07537" w:rsidP="006E1B66">
      <w:pPr>
        <w:pStyle w:val="50"/>
        <w:shd w:val="clear" w:color="auto" w:fill="auto"/>
        <w:spacing w:line="360" w:lineRule="auto"/>
        <w:ind w:firstLine="567"/>
        <w:jc w:val="both"/>
      </w:pPr>
      <w:r>
        <w:t>правил</w:t>
      </w:r>
      <w:r>
        <w:t>а.</w:t>
      </w:r>
    </w:p>
    <w:p w:rsidR="00A576F4" w:rsidRDefault="00D07537" w:rsidP="006E1B66">
      <w:pPr>
        <w:pStyle w:val="40"/>
        <w:numPr>
          <w:ilvl w:val="0"/>
          <w:numId w:val="2"/>
        </w:numPr>
        <w:shd w:val="clear" w:color="auto" w:fill="auto"/>
        <w:spacing w:line="360" w:lineRule="auto"/>
        <w:ind w:firstLine="567"/>
      </w:pPr>
      <w:r>
        <w:rPr>
          <w:rStyle w:val="411pt"/>
        </w:rPr>
        <w:t xml:space="preserve"> Представлення і </w:t>
      </w:r>
      <w:r>
        <w:t>обговорен</w:t>
      </w:r>
      <w:r w:rsidR="006E1B66">
        <w:t>н</w:t>
      </w:r>
      <w:r>
        <w:t>я результатів.</w:t>
      </w:r>
    </w:p>
    <w:p w:rsidR="00A576F4" w:rsidRDefault="00D07537" w:rsidP="006E1B66">
      <w:pPr>
        <w:pStyle w:val="70"/>
        <w:shd w:val="clear" w:color="auto" w:fill="auto"/>
        <w:spacing w:before="0" w:after="0" w:line="360" w:lineRule="auto"/>
        <w:ind w:firstLine="567"/>
      </w:pPr>
      <w:r>
        <w:t>1 .Інформаційне повідомлення:</w:t>
      </w:r>
      <w:r>
        <w:rPr>
          <w:rStyle w:val="711pt0"/>
        </w:rPr>
        <w:t xml:space="preserve"> </w:t>
      </w:r>
      <w:r>
        <w:rPr>
          <w:rStyle w:val="71"/>
        </w:rPr>
        <w:t>«Права дит</w:t>
      </w:r>
      <w:r w:rsidRPr="006E1B66">
        <w:rPr>
          <w:rStyle w:val="72"/>
          <w:u w:val="none"/>
        </w:rPr>
        <w:t>и</w:t>
      </w:r>
      <w:r>
        <w:rPr>
          <w:rStyle w:val="71"/>
        </w:rPr>
        <w:t xml:space="preserve">ни» </w:t>
      </w:r>
      <w:r>
        <w:rPr>
          <w:rStyle w:val="711pt0"/>
        </w:rPr>
        <w:t>(2 хв).</w:t>
      </w:r>
    </w:p>
    <w:p w:rsidR="00A576F4" w:rsidRDefault="00D07537" w:rsidP="006E1B66">
      <w:pPr>
        <w:pStyle w:val="22"/>
        <w:shd w:val="clear" w:color="auto" w:fill="auto"/>
        <w:spacing w:before="0" w:after="0" w:line="360" w:lineRule="auto"/>
        <w:ind w:firstLine="567"/>
      </w:pPr>
      <w:r>
        <w:rPr>
          <w:rStyle w:val="2115pt"/>
        </w:rPr>
        <w:t xml:space="preserve">У </w:t>
      </w:r>
      <w:r>
        <w:t xml:space="preserve">демократичних </w:t>
      </w:r>
      <w:r>
        <w:rPr>
          <w:rStyle w:val="2115pt"/>
        </w:rPr>
        <w:t xml:space="preserve">країнах найважливішими </w:t>
      </w:r>
      <w:r>
        <w:t xml:space="preserve">є </w:t>
      </w:r>
      <w:r>
        <w:rPr>
          <w:rStyle w:val="211pt"/>
        </w:rPr>
        <w:t xml:space="preserve">закони, </w:t>
      </w:r>
      <w:r>
        <w:t xml:space="preserve">які захищають </w:t>
      </w:r>
      <w:r>
        <w:rPr>
          <w:rStyle w:val="211pt"/>
        </w:rPr>
        <w:t xml:space="preserve">права </w:t>
      </w:r>
      <w:r>
        <w:t xml:space="preserve">Людини, зокрема права </w:t>
      </w:r>
      <w:r>
        <w:rPr>
          <w:rStyle w:val="2115pt"/>
        </w:rPr>
        <w:t>дитини.</w:t>
      </w:r>
    </w:p>
    <w:p w:rsidR="00A576F4" w:rsidRDefault="00D07537" w:rsidP="006E1B66">
      <w:pPr>
        <w:pStyle w:val="50"/>
        <w:shd w:val="clear" w:color="auto" w:fill="auto"/>
        <w:spacing w:line="360" w:lineRule="auto"/>
        <w:ind w:firstLine="567"/>
        <w:jc w:val="both"/>
      </w:pPr>
      <w:r>
        <w:t xml:space="preserve">У 1989 році </w:t>
      </w:r>
      <w:r>
        <w:rPr>
          <w:rStyle w:val="5115pt"/>
        </w:rPr>
        <w:t xml:space="preserve">Організація Об'єднаних Націй </w:t>
      </w:r>
      <w:r>
        <w:t xml:space="preserve">прийняла Конвенцію про права дитини. Цей документ </w:t>
      </w:r>
      <w:r>
        <w:rPr>
          <w:rStyle w:val="5115pt"/>
        </w:rPr>
        <w:t xml:space="preserve">містить 54 статті, в </w:t>
      </w:r>
      <w:r>
        <w:t xml:space="preserve">яких детально розписано всі твої права. Текст Конвенції зайняв </w:t>
      </w:r>
      <w:r>
        <w:rPr>
          <w:rStyle w:val="5115pt"/>
        </w:rPr>
        <w:t xml:space="preserve">би 40 сторінок </w:t>
      </w:r>
      <w:r>
        <w:t xml:space="preserve">підручника. Вона сповістила світові, що </w:t>
      </w:r>
      <w:r>
        <w:rPr>
          <w:rStyle w:val="5115pt"/>
        </w:rPr>
        <w:t xml:space="preserve">кожна </w:t>
      </w:r>
      <w:r>
        <w:t xml:space="preserve">дитина, хоч </w:t>
      </w:r>
      <w:r>
        <w:rPr>
          <w:rStyle w:val="5115pt"/>
        </w:rPr>
        <w:t xml:space="preserve">би в якій </w:t>
      </w:r>
      <w:r>
        <w:t>країні вона народилася, якої національн</w:t>
      </w:r>
      <w:r>
        <w:t xml:space="preserve">ості </w:t>
      </w:r>
      <w:r>
        <w:rPr>
          <w:rStyle w:val="5115pt"/>
        </w:rPr>
        <w:t xml:space="preserve">була, має </w:t>
      </w:r>
      <w:r>
        <w:t xml:space="preserve">право </w:t>
      </w:r>
      <w:r>
        <w:rPr>
          <w:rStyle w:val="5115pt"/>
        </w:rPr>
        <w:t xml:space="preserve">на </w:t>
      </w:r>
      <w:r>
        <w:t xml:space="preserve">піклування </w:t>
      </w:r>
      <w:r>
        <w:rPr>
          <w:rStyle w:val="5115pt"/>
        </w:rPr>
        <w:t xml:space="preserve">і </w:t>
      </w:r>
      <w:r>
        <w:t xml:space="preserve">захист, навчання і розвиток своїх </w:t>
      </w:r>
      <w:r>
        <w:rPr>
          <w:rStyle w:val="5115pt"/>
        </w:rPr>
        <w:t xml:space="preserve">здібностей, тобто </w:t>
      </w:r>
      <w:r>
        <w:t xml:space="preserve">на щасливе </w:t>
      </w:r>
      <w:r>
        <w:rPr>
          <w:rStyle w:val="5115pt"/>
        </w:rPr>
        <w:t xml:space="preserve">дитинство. </w:t>
      </w:r>
      <w:r>
        <w:t xml:space="preserve">Україна приєдналася до цієї Конвенції, </w:t>
      </w:r>
      <w:r>
        <w:rPr>
          <w:rStyle w:val="5115pt"/>
        </w:rPr>
        <w:t xml:space="preserve">і </w:t>
      </w:r>
      <w:r>
        <w:t xml:space="preserve">тому кожна дитина </w:t>
      </w:r>
      <w:r>
        <w:rPr>
          <w:rStyle w:val="5115pt"/>
        </w:rPr>
        <w:t xml:space="preserve">у нашій державі має </w:t>
      </w:r>
      <w:r>
        <w:t xml:space="preserve">право на навчання і отримання </w:t>
      </w:r>
      <w:r>
        <w:rPr>
          <w:rStyle w:val="5115pt"/>
        </w:rPr>
        <w:t xml:space="preserve">безкоштовної </w:t>
      </w:r>
      <w:r>
        <w:t>медичної допомоги.</w:t>
      </w:r>
    </w:p>
    <w:p w:rsidR="00A576F4" w:rsidRDefault="00D07537" w:rsidP="006E1B66">
      <w:pPr>
        <w:pStyle w:val="50"/>
        <w:shd w:val="clear" w:color="auto" w:fill="auto"/>
        <w:spacing w:line="360" w:lineRule="auto"/>
        <w:ind w:firstLine="567"/>
        <w:jc w:val="both"/>
      </w:pPr>
      <w:r>
        <w:rPr>
          <w:rStyle w:val="5115pt"/>
        </w:rPr>
        <w:t xml:space="preserve">Уявіть, </w:t>
      </w:r>
      <w:r>
        <w:t xml:space="preserve">що вам доручили відповідальну роботу — скласти перелік прав, </w:t>
      </w:r>
      <w:r>
        <w:rPr>
          <w:rStyle w:val="5115pt"/>
        </w:rPr>
        <w:t xml:space="preserve">якими </w:t>
      </w:r>
      <w:r>
        <w:t xml:space="preserve">могли б користуватися </w:t>
      </w:r>
      <w:r>
        <w:rPr>
          <w:rStyle w:val="5115pt"/>
        </w:rPr>
        <w:t xml:space="preserve">всі </w:t>
      </w:r>
      <w:r>
        <w:t xml:space="preserve">діти. Що </w:t>
      </w:r>
      <w:r>
        <w:rPr>
          <w:rStyle w:val="5115pt"/>
        </w:rPr>
        <w:t xml:space="preserve">б </w:t>
      </w:r>
      <w:r>
        <w:t xml:space="preserve">ви запропонували? А ось деякі </w:t>
      </w:r>
      <w:r>
        <w:rPr>
          <w:rStyle w:val="5115pt"/>
        </w:rPr>
        <w:t xml:space="preserve">права, </w:t>
      </w:r>
      <w:r>
        <w:t xml:space="preserve">внесені до Конвенції про </w:t>
      </w:r>
      <w:r>
        <w:rPr>
          <w:rStyle w:val="5115pt"/>
        </w:rPr>
        <w:t xml:space="preserve">права </w:t>
      </w:r>
      <w:r>
        <w:t>дитини.</w:t>
      </w:r>
    </w:p>
    <w:p w:rsidR="00A576F4" w:rsidRDefault="00D07537" w:rsidP="006E1B66">
      <w:pPr>
        <w:pStyle w:val="70"/>
        <w:shd w:val="clear" w:color="auto" w:fill="auto"/>
        <w:spacing w:before="0" w:after="0" w:line="360" w:lineRule="auto"/>
        <w:ind w:firstLine="567"/>
        <w:jc w:val="center"/>
      </w:pPr>
      <w:r>
        <w:t>Кожна дитина має право:</w:t>
      </w:r>
    </w:p>
    <w:p w:rsidR="00A576F4" w:rsidRDefault="00D07537" w:rsidP="006E1B66">
      <w:pPr>
        <w:pStyle w:val="50"/>
        <w:numPr>
          <w:ilvl w:val="0"/>
          <w:numId w:val="6"/>
        </w:numPr>
        <w:shd w:val="clear" w:color="auto" w:fill="auto"/>
        <w:spacing w:line="360" w:lineRule="auto"/>
        <w:ind w:left="0" w:firstLine="567"/>
      </w:pPr>
      <w:r>
        <w:t>на любов, піклування, повноцінне харчуванн</w:t>
      </w:r>
      <w:r>
        <w:t>я й лікування у першу чергу;</w:t>
      </w:r>
    </w:p>
    <w:p w:rsidR="00A576F4" w:rsidRDefault="00D07537" w:rsidP="006E1B66">
      <w:pPr>
        <w:pStyle w:val="50"/>
        <w:numPr>
          <w:ilvl w:val="0"/>
          <w:numId w:val="6"/>
        </w:numPr>
        <w:shd w:val="clear" w:color="auto" w:fill="auto"/>
        <w:spacing w:line="360" w:lineRule="auto"/>
        <w:ind w:left="0" w:firstLine="567"/>
      </w:pPr>
      <w:r>
        <w:rPr>
          <w:rStyle w:val="5115pt"/>
        </w:rPr>
        <w:t xml:space="preserve">на освіту, </w:t>
      </w:r>
      <w:r>
        <w:t xml:space="preserve">відпочинок, дозвілля, заняття спортом чи мистецтвом; </w:t>
      </w:r>
      <w:r>
        <w:rPr>
          <w:rStyle w:val="5115pt"/>
          <w:vertAlign w:val="superscript"/>
          <w:lang w:val="ru-RU" w:eastAsia="ru-RU" w:bidi="ru-RU"/>
        </w:rPr>
        <w:t>э</w:t>
      </w:r>
      <w:r>
        <w:rPr>
          <w:rStyle w:val="5115pt"/>
          <w:lang w:val="ru-RU" w:eastAsia="ru-RU" w:bidi="ru-RU"/>
        </w:rPr>
        <w:t xml:space="preserve"> </w:t>
      </w:r>
      <w:r>
        <w:rPr>
          <w:rStyle w:val="5115pt"/>
        </w:rPr>
        <w:t xml:space="preserve">на </w:t>
      </w:r>
      <w:r>
        <w:t xml:space="preserve">спілкування і вільне висловлювання </w:t>
      </w:r>
      <w:r>
        <w:rPr>
          <w:rStyle w:val="5115pt"/>
        </w:rPr>
        <w:t xml:space="preserve">своїх </w:t>
      </w:r>
      <w:r>
        <w:t>думок.</w:t>
      </w:r>
    </w:p>
    <w:p w:rsidR="00A576F4" w:rsidRDefault="00D07537" w:rsidP="006E1B66">
      <w:pPr>
        <w:pStyle w:val="70"/>
        <w:shd w:val="clear" w:color="auto" w:fill="auto"/>
        <w:spacing w:before="0" w:after="0" w:line="360" w:lineRule="auto"/>
        <w:ind w:firstLine="567"/>
      </w:pPr>
      <w:r>
        <w:lastRenderedPageBreak/>
        <w:t>Жодна дитина не повинна бути:</w:t>
      </w:r>
    </w:p>
    <w:p w:rsidR="00A576F4" w:rsidRDefault="00D07537" w:rsidP="006E1B66">
      <w:pPr>
        <w:pStyle w:val="50"/>
        <w:numPr>
          <w:ilvl w:val="0"/>
          <w:numId w:val="8"/>
        </w:numPr>
        <w:shd w:val="clear" w:color="auto" w:fill="auto"/>
        <w:spacing w:line="360" w:lineRule="auto"/>
        <w:ind w:left="0" w:firstLine="567"/>
      </w:pPr>
      <w:r>
        <w:t xml:space="preserve"> жертвою війни та насильства;</w:t>
      </w:r>
    </w:p>
    <w:p w:rsidR="006E1B66" w:rsidRDefault="00D07537" w:rsidP="006E1B66">
      <w:pPr>
        <w:pStyle w:val="50"/>
        <w:numPr>
          <w:ilvl w:val="0"/>
          <w:numId w:val="8"/>
        </w:numPr>
        <w:shd w:val="clear" w:color="auto" w:fill="auto"/>
        <w:spacing w:line="360" w:lineRule="auto"/>
        <w:ind w:left="0" w:firstLine="567"/>
      </w:pPr>
      <w:r>
        <w:t xml:space="preserve"> жертвою сексуальних домагань;</w:t>
      </w:r>
    </w:p>
    <w:p w:rsidR="00A576F4" w:rsidRDefault="00D07537" w:rsidP="006E1B66">
      <w:pPr>
        <w:pStyle w:val="50"/>
        <w:numPr>
          <w:ilvl w:val="0"/>
          <w:numId w:val="8"/>
        </w:numPr>
        <w:shd w:val="clear" w:color="auto" w:fill="auto"/>
        <w:tabs>
          <w:tab w:val="left" w:pos="583"/>
        </w:tabs>
        <w:spacing w:line="360" w:lineRule="auto"/>
        <w:ind w:left="0" w:firstLine="567"/>
        <w:jc w:val="both"/>
      </w:pPr>
      <w:r>
        <w:t xml:space="preserve">зневажена і </w:t>
      </w:r>
      <w:r>
        <w:t>скривджена;</w:t>
      </w:r>
    </w:p>
    <w:p w:rsidR="00A576F4" w:rsidRDefault="00D07537" w:rsidP="006E1B66">
      <w:pPr>
        <w:pStyle w:val="50"/>
        <w:numPr>
          <w:ilvl w:val="0"/>
          <w:numId w:val="8"/>
        </w:numPr>
        <w:shd w:val="clear" w:color="auto" w:fill="auto"/>
        <w:tabs>
          <w:tab w:val="left" w:pos="583"/>
        </w:tabs>
        <w:spacing w:line="360" w:lineRule="auto"/>
        <w:ind w:left="0" w:firstLine="567"/>
        <w:jc w:val="both"/>
      </w:pPr>
      <w:r>
        <w:t>примусово залучена до тяжкої чи ганебної праці.</w:t>
      </w:r>
    </w:p>
    <w:p w:rsidR="00A576F4" w:rsidRDefault="00D07537" w:rsidP="006E1B66">
      <w:pPr>
        <w:pStyle w:val="80"/>
        <w:numPr>
          <w:ilvl w:val="0"/>
          <w:numId w:val="4"/>
        </w:numPr>
        <w:shd w:val="clear" w:color="auto" w:fill="auto"/>
        <w:tabs>
          <w:tab w:val="left" w:pos="583"/>
        </w:tabs>
        <w:spacing w:before="0" w:after="0" w:line="360" w:lineRule="auto"/>
        <w:ind w:firstLine="567"/>
      </w:pPr>
      <w:r>
        <w:t>Робота в парах (8 хв).</w:t>
      </w:r>
    </w:p>
    <w:p w:rsidR="00A576F4" w:rsidRDefault="00D07537" w:rsidP="006E1B66">
      <w:pPr>
        <w:pStyle w:val="50"/>
        <w:numPr>
          <w:ilvl w:val="0"/>
          <w:numId w:val="3"/>
        </w:numPr>
        <w:shd w:val="clear" w:color="auto" w:fill="auto"/>
        <w:tabs>
          <w:tab w:val="left" w:pos="662"/>
        </w:tabs>
        <w:spacing w:line="360" w:lineRule="auto"/>
        <w:ind w:firstLine="567"/>
      </w:pPr>
      <w:r>
        <w:t>Вчитель об'єднує учасників у таку кількість пар, скільки маєте карток з правами дитини. (З картки)</w:t>
      </w:r>
    </w:p>
    <w:p w:rsidR="00A576F4" w:rsidRDefault="00D07537" w:rsidP="006E1B66">
      <w:pPr>
        <w:pStyle w:val="50"/>
        <w:numPr>
          <w:ilvl w:val="0"/>
          <w:numId w:val="3"/>
        </w:numPr>
        <w:shd w:val="clear" w:color="auto" w:fill="auto"/>
        <w:tabs>
          <w:tab w:val="left" w:pos="658"/>
        </w:tabs>
        <w:spacing w:line="360" w:lineRule="auto"/>
        <w:ind w:firstLine="567"/>
        <w:jc w:val="both"/>
      </w:pPr>
      <w:r>
        <w:t>Роздає картки з правом дитини і смужки паперу.</w:t>
      </w:r>
    </w:p>
    <w:p w:rsidR="00A576F4" w:rsidRDefault="00D07537" w:rsidP="006E1B66">
      <w:pPr>
        <w:pStyle w:val="50"/>
        <w:numPr>
          <w:ilvl w:val="0"/>
          <w:numId w:val="3"/>
        </w:numPr>
        <w:shd w:val="clear" w:color="auto" w:fill="auto"/>
        <w:tabs>
          <w:tab w:val="left" w:pos="658"/>
        </w:tabs>
        <w:spacing w:line="360" w:lineRule="auto"/>
        <w:ind w:firstLine="567"/>
        <w:jc w:val="both"/>
      </w:pPr>
      <w:r>
        <w:t xml:space="preserve">Обговоріть випадки, коли </w:t>
      </w:r>
      <w:r>
        <w:t>діти допомагали реалізувати свої права іншим дітям (навчив когось кататися на велосипеді, допоміг реалізувати право на всебічний розвиток). Напи</w:t>
      </w:r>
      <w:r>
        <w:rPr>
          <w:rStyle w:val="51"/>
        </w:rPr>
        <w:t>ш</w:t>
      </w:r>
      <w:r>
        <w:t>іть ці випадки на окремих смужках паперу і прикріпіть до відповідної картки на гірлянді прав.</w:t>
      </w:r>
    </w:p>
    <w:p w:rsidR="00A576F4" w:rsidRDefault="00D07537" w:rsidP="006E1B66">
      <w:pPr>
        <w:pStyle w:val="50"/>
        <w:shd w:val="clear" w:color="auto" w:fill="auto"/>
        <w:spacing w:line="360" w:lineRule="auto"/>
        <w:ind w:firstLine="567"/>
      </w:pPr>
      <w:r>
        <w:t>• Обговоріть випа</w:t>
      </w:r>
      <w:r>
        <w:t>дки порушення прав дітей. Вчитель починає з персонажу відомого мультфільму «Вінні-Пух».</w:t>
      </w:r>
    </w:p>
    <w:p w:rsidR="00A576F4" w:rsidRDefault="00D07537" w:rsidP="006E1B66">
      <w:pPr>
        <w:pStyle w:val="50"/>
        <w:numPr>
          <w:ilvl w:val="0"/>
          <w:numId w:val="5"/>
        </w:numPr>
        <w:shd w:val="clear" w:color="auto" w:fill="auto"/>
        <w:tabs>
          <w:tab w:val="left" w:pos="658"/>
        </w:tabs>
        <w:spacing w:line="360" w:lineRule="auto"/>
        <w:ind w:firstLine="567"/>
        <w:jc w:val="both"/>
      </w:pPr>
      <w:r>
        <w:t>Чиї права були порушені?</w:t>
      </w:r>
    </w:p>
    <w:p w:rsidR="00A576F4" w:rsidRDefault="00D07537" w:rsidP="006E1B66">
      <w:pPr>
        <w:pStyle w:val="50"/>
        <w:numPr>
          <w:ilvl w:val="0"/>
          <w:numId w:val="5"/>
        </w:numPr>
        <w:shd w:val="clear" w:color="auto" w:fill="auto"/>
        <w:tabs>
          <w:tab w:val="left" w:pos="662"/>
        </w:tabs>
        <w:spacing w:line="360" w:lineRule="auto"/>
        <w:ind w:firstLine="567"/>
        <w:jc w:val="both"/>
      </w:pPr>
      <w:r>
        <w:t>Хто порушив?</w:t>
      </w:r>
    </w:p>
    <w:p w:rsidR="00A576F4" w:rsidRDefault="00D07537" w:rsidP="006E1B66">
      <w:pPr>
        <w:pStyle w:val="50"/>
        <w:numPr>
          <w:ilvl w:val="0"/>
          <w:numId w:val="5"/>
        </w:numPr>
        <w:shd w:val="clear" w:color="auto" w:fill="auto"/>
        <w:tabs>
          <w:tab w:val="left" w:pos="662"/>
        </w:tabs>
        <w:spacing w:line="360" w:lineRule="auto"/>
        <w:ind w:firstLine="567"/>
        <w:jc w:val="both"/>
      </w:pPr>
      <w:r>
        <w:t>Чи ви б вчинили так, як наш герой?</w:t>
      </w:r>
    </w:p>
    <w:p w:rsidR="00A576F4" w:rsidRDefault="00D07537" w:rsidP="006E1B66">
      <w:pPr>
        <w:pStyle w:val="50"/>
        <w:numPr>
          <w:ilvl w:val="0"/>
          <w:numId w:val="5"/>
        </w:numPr>
        <w:shd w:val="clear" w:color="auto" w:fill="auto"/>
        <w:tabs>
          <w:tab w:val="left" w:pos="662"/>
        </w:tabs>
        <w:spacing w:line="360" w:lineRule="auto"/>
        <w:ind w:firstLine="567"/>
        <w:jc w:val="both"/>
      </w:pPr>
      <w:r>
        <w:t>Над чим же нас заставляє задуматися дана ситуація?</w:t>
      </w:r>
    </w:p>
    <w:p w:rsidR="00A576F4" w:rsidRDefault="00D07537" w:rsidP="006E1B66">
      <w:pPr>
        <w:pStyle w:val="80"/>
        <w:shd w:val="clear" w:color="auto" w:fill="auto"/>
        <w:spacing w:before="0" w:after="0" w:line="360" w:lineRule="auto"/>
        <w:ind w:firstLine="567"/>
      </w:pPr>
      <w:r>
        <w:t>Висновок вчителя. Інші люди також мають прав</w:t>
      </w:r>
      <w:r>
        <w:t>а, які треба поважати. Отже, головним обов’язком дитини є обов’язок поважати право інших людей</w:t>
      </w:r>
      <w:r>
        <w:rPr>
          <w:rStyle w:val="8Verdana"/>
          <w:b/>
          <w:bCs/>
        </w:rPr>
        <w:t>.</w:t>
      </w:r>
    </w:p>
    <w:p w:rsidR="00A576F4" w:rsidRDefault="00D07537" w:rsidP="006E1B66">
      <w:pPr>
        <w:pStyle w:val="80"/>
        <w:numPr>
          <w:ilvl w:val="0"/>
          <w:numId w:val="4"/>
        </w:numPr>
        <w:shd w:val="clear" w:color="auto" w:fill="auto"/>
        <w:tabs>
          <w:tab w:val="left" w:pos="583"/>
        </w:tabs>
        <w:spacing w:before="0" w:after="0" w:line="360" w:lineRule="auto"/>
        <w:ind w:firstLine="567"/>
      </w:pPr>
      <w:r>
        <w:t>Зворотний зв’язок (3 хв}..</w:t>
      </w:r>
    </w:p>
    <w:p w:rsidR="00A576F4" w:rsidRDefault="00D07537" w:rsidP="006E1B66">
      <w:pPr>
        <w:pStyle w:val="50"/>
        <w:shd w:val="clear" w:color="auto" w:fill="auto"/>
        <w:spacing w:line="360" w:lineRule="auto"/>
        <w:ind w:firstLine="567"/>
      </w:pPr>
      <w:r>
        <w:t xml:space="preserve">Продовжіть фразу: «Сьогодні я зрозумів, що правила потрібні для того, щоб..,». Діти, на початку уроку ви писали на промінчиках свої </w:t>
      </w:r>
      <w:r>
        <w:t>очікування від сьогоднішнього заняття. Чи справдилися вони?</w:t>
      </w:r>
    </w:p>
    <w:p w:rsidR="00A576F4" w:rsidRDefault="00D07537" w:rsidP="006E1B66">
      <w:pPr>
        <w:pStyle w:val="80"/>
        <w:numPr>
          <w:ilvl w:val="0"/>
          <w:numId w:val="4"/>
        </w:numPr>
        <w:shd w:val="clear" w:color="auto" w:fill="auto"/>
        <w:tabs>
          <w:tab w:val="left" w:pos="685"/>
        </w:tabs>
        <w:spacing w:before="0" w:after="0" w:line="360" w:lineRule="auto"/>
        <w:ind w:firstLine="567"/>
      </w:pPr>
      <w:r>
        <w:t>Прощання (1 хв).</w:t>
      </w:r>
    </w:p>
    <w:p w:rsidR="00A576F4" w:rsidRDefault="00D07537" w:rsidP="006E1B66">
      <w:pPr>
        <w:pStyle w:val="50"/>
        <w:shd w:val="clear" w:color="auto" w:fill="auto"/>
        <w:spacing w:line="360" w:lineRule="auto"/>
        <w:ind w:firstLine="567"/>
        <w:jc w:val="both"/>
      </w:pPr>
      <w:r>
        <w:t>Впр</w:t>
      </w:r>
      <w:bookmarkStart w:id="4" w:name="_GoBack"/>
      <w:bookmarkEnd w:id="4"/>
      <w:r>
        <w:t xml:space="preserve">ава. Давайте скажемо один одному </w:t>
      </w:r>
      <w:r>
        <w:rPr>
          <w:lang w:val="ru-RU" w:eastAsia="ru-RU" w:bidi="ru-RU"/>
        </w:rPr>
        <w:t>ком</w:t>
      </w:r>
      <w:r>
        <w:t>плі</w:t>
      </w:r>
      <w:r w:rsidR="006E1B66">
        <w:t xml:space="preserve">мент </w:t>
      </w:r>
      <w:r>
        <w:t>учасникам.</w:t>
      </w:r>
    </w:p>
    <w:sectPr w:rsidR="00A576F4" w:rsidSect="006E1B66">
      <w:pgSz w:w="9007" w:h="12678"/>
      <w:pgMar w:top="850" w:right="850" w:bottom="850" w:left="141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7537" w:rsidRDefault="00D07537">
      <w:r>
        <w:separator/>
      </w:r>
    </w:p>
  </w:endnote>
  <w:endnote w:type="continuationSeparator" w:id="0">
    <w:p w:rsidR="00D07537" w:rsidRDefault="00D07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7537" w:rsidRDefault="00D07537"/>
  </w:footnote>
  <w:footnote w:type="continuationSeparator" w:id="0">
    <w:p w:rsidR="00D07537" w:rsidRDefault="00D07537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0E30FB"/>
    <w:multiLevelType w:val="hybridMultilevel"/>
    <w:tmpl w:val="3A6EE61C"/>
    <w:lvl w:ilvl="0" w:tplc="0102ED4C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95658BD"/>
    <w:multiLevelType w:val="multilevel"/>
    <w:tmpl w:val="1B7841BC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96872F0"/>
    <w:multiLevelType w:val="multilevel"/>
    <w:tmpl w:val="9970F3A0"/>
    <w:lvl w:ilvl="0">
      <w:start w:val="4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>
    <w:nsid w:val="252A6B1B"/>
    <w:multiLevelType w:val="multilevel"/>
    <w:tmpl w:val="1B7841BC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5A846EA"/>
    <w:multiLevelType w:val="multilevel"/>
    <w:tmpl w:val="93CC65C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3103791"/>
    <w:multiLevelType w:val="hybridMultilevel"/>
    <w:tmpl w:val="FC54DC14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E297396"/>
    <w:multiLevelType w:val="hybridMultilevel"/>
    <w:tmpl w:val="4652037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132373"/>
    <w:multiLevelType w:val="hybridMultilevel"/>
    <w:tmpl w:val="4502DD04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A557167"/>
    <w:multiLevelType w:val="multilevel"/>
    <w:tmpl w:val="5D7E1C24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BE6060E"/>
    <w:multiLevelType w:val="multilevel"/>
    <w:tmpl w:val="1B7841BC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ECF1B69"/>
    <w:multiLevelType w:val="multilevel"/>
    <w:tmpl w:val="87987766"/>
    <w:lvl w:ilvl="0">
      <w:start w:val="9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>
    <w:nsid w:val="6E8C4DDC"/>
    <w:multiLevelType w:val="multilevel"/>
    <w:tmpl w:val="5972E660"/>
    <w:lvl w:ilvl="0">
      <w:start w:val="1"/>
      <w:numFmt w:val="bullet"/>
      <w:lvlText w:val="*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0943C5A"/>
    <w:multiLevelType w:val="multilevel"/>
    <w:tmpl w:val="1CA0A64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93D58D1"/>
    <w:multiLevelType w:val="multilevel"/>
    <w:tmpl w:val="0D560F58"/>
    <w:lvl w:ilvl="0">
      <w:start w:val="4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>
    <w:nsid w:val="7C9E17BA"/>
    <w:multiLevelType w:val="multilevel"/>
    <w:tmpl w:val="94703552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11"/>
  </w:num>
  <w:num w:numId="4">
    <w:abstractNumId w:val="10"/>
  </w:num>
  <w:num w:numId="5">
    <w:abstractNumId w:val="12"/>
  </w:num>
  <w:num w:numId="6">
    <w:abstractNumId w:val="7"/>
  </w:num>
  <w:num w:numId="7">
    <w:abstractNumId w:val="0"/>
  </w:num>
  <w:num w:numId="8">
    <w:abstractNumId w:val="5"/>
  </w:num>
  <w:num w:numId="9">
    <w:abstractNumId w:val="8"/>
  </w:num>
  <w:num w:numId="10">
    <w:abstractNumId w:val="1"/>
  </w:num>
  <w:num w:numId="11">
    <w:abstractNumId w:val="3"/>
  </w:num>
  <w:num w:numId="12">
    <w:abstractNumId w:val="9"/>
  </w:num>
  <w:num w:numId="13">
    <w:abstractNumId w:val="14"/>
  </w:num>
  <w:num w:numId="14">
    <w:abstractNumId w:val="13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6F4"/>
    <w:rsid w:val="006E1B66"/>
    <w:rsid w:val="00A576F4"/>
    <w:rsid w:val="00D07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7A0B2C-B492-494F-9DED-A2E9C507B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5Exact">
    <w:name w:val="Основной текст (5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Pr>
      <w:rFonts w:ascii="Franklin Gothic Demi" w:eastAsia="Franklin Gothic Demi" w:hAnsi="Franklin Gothic Demi" w:cs="Franklin Gothic Demi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2">
    <w:name w:val="Заголовок №2_"/>
    <w:basedOn w:val="a0"/>
    <w:link w:val="20"/>
    <w:rPr>
      <w:rFonts w:ascii="Franklin Gothic Demi" w:eastAsia="Franklin Gothic Demi" w:hAnsi="Franklin Gothic Demi" w:cs="Franklin Gothic Dem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2115pt">
    <w:name w:val="Основной текст (2) + 11;5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uk-UA" w:eastAsia="uk-UA" w:bidi="uk-UA"/>
    </w:rPr>
  </w:style>
  <w:style w:type="character" w:customStyle="1" w:styleId="3">
    <w:name w:val="Основной текст (3)_"/>
    <w:basedOn w:val="a0"/>
    <w:link w:val="30"/>
    <w:rPr>
      <w:rFonts w:ascii="Franklin Gothic Demi" w:eastAsia="Franklin Gothic Demi" w:hAnsi="Franklin Gothic Demi" w:cs="Franklin Gothic Dem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1">
    <w:name w:val="Основной текст (3)"/>
    <w:basedOn w:val="3"/>
    <w:rPr>
      <w:rFonts w:ascii="Franklin Gothic Demi" w:eastAsia="Franklin Gothic Demi" w:hAnsi="Franklin Gothic Demi" w:cs="Franklin Gothic Dem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211pt">
    <w:name w:val="Основной текст (2) + 11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4105pt">
    <w:name w:val="Основной текст (4) + 10;5 pt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uk-UA" w:eastAsia="uk-UA" w:bidi="uk-UA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/>
      <w:iCs/>
      <w:smallCaps w:val="0"/>
      <w:strike w:val="0"/>
      <w:sz w:val="21"/>
      <w:szCs w:val="21"/>
      <w:u w:val="none"/>
    </w:rPr>
  </w:style>
  <w:style w:type="character" w:customStyle="1" w:styleId="61">
    <w:name w:val="Основной текст (6) + Не полужирный;Не курсив"/>
    <w:basedOn w:val="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uk-UA" w:eastAsia="uk-UA" w:bidi="uk-UA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7Verdana11pt">
    <w:name w:val="Основной текст (7) + Verdana;11 pt;Полужирный;Не курсив"/>
    <w:basedOn w:val="7"/>
    <w:rPr>
      <w:rFonts w:ascii="Verdana" w:eastAsia="Verdana" w:hAnsi="Verdana" w:cs="Verdana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711pt">
    <w:name w:val="Основной текст (7) + 11 pt;Полужирный"/>
    <w:basedOn w:val="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211pt0">
    <w:name w:val="Основной текст (2) + 11 pt;Полужирный;Курсив"/>
    <w:basedOn w:val="2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2Verdana11pt">
    <w:name w:val="Основной текст (2) + Verdana;11 pt;Полужирный"/>
    <w:basedOn w:val="21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711pt0">
    <w:name w:val="Основной текст (7) + 11 pt;Не курсив"/>
    <w:basedOn w:val="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5105pt">
    <w:name w:val="Основной текст (5) + 10;5 pt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uk-UA" w:eastAsia="uk-UA" w:bidi="uk-UA"/>
    </w:rPr>
  </w:style>
  <w:style w:type="character" w:customStyle="1" w:styleId="411pt">
    <w:name w:val="Основной текст (4) + 11 pt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71">
    <w:name w:val="Основной текст (7) + Не курсив"/>
    <w:basedOn w:val="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uk-UA" w:eastAsia="uk-UA" w:bidi="uk-UA"/>
    </w:rPr>
  </w:style>
  <w:style w:type="character" w:customStyle="1" w:styleId="72">
    <w:name w:val="Основной текст (7) + Не курсив"/>
    <w:basedOn w:val="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uk-UA" w:eastAsia="uk-UA" w:bidi="uk-UA"/>
    </w:rPr>
  </w:style>
  <w:style w:type="character" w:customStyle="1" w:styleId="5115pt">
    <w:name w:val="Основной текст (5) + 11;5 pt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uk-UA" w:eastAsia="uk-UA" w:bidi="uk-UA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8Verdana">
    <w:name w:val="Основной текст (8) + Verdana;Не курсив"/>
    <w:basedOn w:val="8"/>
    <w:rPr>
      <w:rFonts w:ascii="Verdana" w:eastAsia="Verdana" w:hAnsi="Verdana" w:cs="Verdana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5115pt0">
    <w:name w:val="Основной текст (5) + 11;5 pt;Курсив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uk-UA" w:eastAsia="uk-UA" w:bidi="uk-UA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uk-UA" w:eastAsia="uk-UA" w:bidi="uk-UA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0" w:lineRule="atLeast"/>
      <w:ind w:hanging="24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600" w:line="0" w:lineRule="atLeast"/>
      <w:outlineLvl w:val="0"/>
    </w:pPr>
    <w:rPr>
      <w:rFonts w:ascii="Franklin Gothic Demi" w:eastAsia="Franklin Gothic Demi" w:hAnsi="Franklin Gothic Demi" w:cs="Franklin Gothic Demi"/>
      <w:sz w:val="30"/>
      <w:szCs w:val="30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600" w:after="240" w:line="0" w:lineRule="atLeast"/>
      <w:jc w:val="both"/>
      <w:outlineLvl w:val="1"/>
    </w:pPr>
    <w:rPr>
      <w:rFonts w:ascii="Franklin Gothic Demi" w:eastAsia="Franklin Gothic Demi" w:hAnsi="Franklin Gothic Demi" w:cs="Franklin Gothic Demi"/>
      <w:sz w:val="22"/>
      <w:szCs w:val="22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before="240" w:after="360" w:line="389" w:lineRule="exact"/>
      <w:ind w:hanging="200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360" w:line="401" w:lineRule="exact"/>
      <w:jc w:val="both"/>
    </w:pPr>
    <w:rPr>
      <w:rFonts w:ascii="Franklin Gothic Demi" w:eastAsia="Franklin Gothic Demi" w:hAnsi="Franklin Gothic Demi" w:cs="Franklin Gothic Demi"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401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after="240" w:line="0" w:lineRule="atLeast"/>
    </w:pPr>
    <w:rPr>
      <w:rFonts w:ascii="Times New Roman" w:eastAsia="Times New Roman" w:hAnsi="Times New Roman" w:cs="Times New Roman"/>
      <w:b/>
      <w:bCs/>
      <w:i/>
      <w:iCs/>
      <w:sz w:val="21"/>
      <w:szCs w:val="21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420" w:after="180" w:line="0" w:lineRule="atLeast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before="600" w:after="240" w:line="0" w:lineRule="atLeast"/>
      <w:jc w:val="both"/>
    </w:pPr>
    <w:rPr>
      <w:rFonts w:ascii="Times New Roman" w:eastAsia="Times New Roman" w:hAnsi="Times New Roman" w:cs="Times New Roman"/>
      <w:b/>
      <w:bCs/>
      <w:i/>
      <w:iCs/>
      <w:sz w:val="22"/>
      <w:szCs w:val="22"/>
    </w:rPr>
  </w:style>
  <w:style w:type="paragraph" w:styleId="a4">
    <w:name w:val="No Spacing"/>
    <w:autoRedefine/>
    <w:uiPriority w:val="1"/>
    <w:qFormat/>
    <w:rsid w:val="006E1B66"/>
    <w:pPr>
      <w:spacing w:line="360" w:lineRule="auto"/>
      <w:jc w:val="both"/>
    </w:pPr>
    <w:rPr>
      <w:rFonts w:ascii="Times New Roman" w:hAnsi="Times New Roman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3789</Words>
  <Characters>2160</Characters>
  <Application>Microsoft Office Word</Application>
  <DocSecurity>0</DocSecurity>
  <Lines>18</Lines>
  <Paragraphs>11</Paragraphs>
  <ScaleCrop>false</ScaleCrop>
  <Company>SPecialiST RePack</Company>
  <LinksUpToDate>false</LinksUpToDate>
  <CharactersWithSpaces>5938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Hunny</dc:creator>
  <cp:lastModifiedBy>Olena Doroha-Ivaniuk</cp:lastModifiedBy>
  <cp:revision>1</cp:revision>
  <dcterms:created xsi:type="dcterms:W3CDTF">2018-02-27T09:58:00Z</dcterms:created>
  <dcterms:modified xsi:type="dcterms:W3CDTF">2018-02-27T10:04:00Z</dcterms:modified>
</cp:coreProperties>
</file>