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58" w:rsidRPr="00420F23" w:rsidRDefault="00DF6B58" w:rsidP="005C3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0F23">
        <w:rPr>
          <w:rFonts w:ascii="Times New Roman" w:hAnsi="Times New Roman"/>
          <w:b/>
          <w:sz w:val="28"/>
          <w:szCs w:val="28"/>
        </w:rPr>
        <w:t>Літературне читання</w:t>
      </w:r>
    </w:p>
    <w:p w:rsidR="00DF6B58" w:rsidRPr="00420F23" w:rsidRDefault="001C029C" w:rsidP="001C02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(урок позакласного читання)</w:t>
      </w:r>
    </w:p>
    <w:p w:rsidR="001C029C" w:rsidRPr="00420F23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b/>
          <w:sz w:val="28"/>
          <w:szCs w:val="28"/>
        </w:rPr>
        <w:t>Тема.</w:t>
      </w:r>
      <w:r w:rsidRPr="00420F23">
        <w:rPr>
          <w:rFonts w:ascii="Times New Roman" w:hAnsi="Times New Roman"/>
          <w:sz w:val="28"/>
          <w:szCs w:val="28"/>
        </w:rPr>
        <w:t xml:space="preserve"> Щасливо там жити, де вміють дружити</w:t>
      </w:r>
    </w:p>
    <w:p w:rsidR="001C029C" w:rsidRPr="00420F23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b/>
          <w:sz w:val="28"/>
          <w:szCs w:val="28"/>
        </w:rPr>
        <w:t xml:space="preserve">Мета. </w:t>
      </w:r>
      <w:r w:rsidR="005C3548">
        <w:rPr>
          <w:rFonts w:ascii="Times New Roman" w:hAnsi="Times New Roman"/>
          <w:sz w:val="28"/>
          <w:szCs w:val="28"/>
        </w:rPr>
        <w:t xml:space="preserve">Познайомити учнів із творами письменників про дружбу. </w:t>
      </w:r>
      <w:r w:rsidRPr="00420F23">
        <w:rPr>
          <w:rFonts w:ascii="Times New Roman" w:hAnsi="Times New Roman"/>
          <w:sz w:val="28"/>
          <w:szCs w:val="28"/>
        </w:rPr>
        <w:t>Вчити учнів робити висновки, визначати головну думку твору.</w:t>
      </w:r>
    </w:p>
    <w:p w:rsidR="00420F23" w:rsidRDefault="005C3548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C029C" w:rsidRPr="00420F23">
        <w:rPr>
          <w:rFonts w:ascii="Times New Roman" w:hAnsi="Times New Roman"/>
          <w:sz w:val="28"/>
          <w:szCs w:val="28"/>
        </w:rPr>
        <w:t xml:space="preserve">Познайомити із бібліотеками країн світу, із журналами «Джміль», </w:t>
      </w:r>
      <w:r w:rsidR="00420F23">
        <w:rPr>
          <w:rFonts w:ascii="Times New Roman" w:hAnsi="Times New Roman"/>
          <w:sz w:val="28"/>
          <w:szCs w:val="28"/>
        </w:rPr>
        <w:t xml:space="preserve">   </w:t>
      </w:r>
    </w:p>
    <w:p w:rsidR="001C029C" w:rsidRPr="00420F23" w:rsidRDefault="00420F23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029C" w:rsidRPr="00420F23">
        <w:rPr>
          <w:rFonts w:ascii="Times New Roman" w:hAnsi="Times New Roman"/>
          <w:sz w:val="28"/>
          <w:szCs w:val="28"/>
        </w:rPr>
        <w:t>«Яблунька»,  «Мамине сонечко».</w:t>
      </w:r>
    </w:p>
    <w:p w:rsidR="001C029C" w:rsidRPr="00420F23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Продовжувати формувати уявлення про людські чесноти.</w:t>
      </w:r>
    </w:p>
    <w:p w:rsidR="001C029C" w:rsidRPr="00420F23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Розвивати мовлення учнів, читацький інтерес.</w:t>
      </w:r>
    </w:p>
    <w:p w:rsidR="00420F23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Виховувати почуття товариськості, бажання допомагати друзям, любов </w:t>
      </w:r>
      <w:r w:rsidR="00420F23">
        <w:rPr>
          <w:rFonts w:ascii="Times New Roman" w:hAnsi="Times New Roman"/>
          <w:sz w:val="28"/>
          <w:szCs w:val="28"/>
        </w:rPr>
        <w:t xml:space="preserve"> </w:t>
      </w:r>
    </w:p>
    <w:p w:rsidR="001C029C" w:rsidRPr="00420F23" w:rsidRDefault="00420F23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C029C" w:rsidRPr="00420F23">
        <w:rPr>
          <w:rFonts w:ascii="Times New Roman" w:hAnsi="Times New Roman"/>
          <w:sz w:val="28"/>
          <w:szCs w:val="28"/>
        </w:rPr>
        <w:t>до книги.</w:t>
      </w:r>
    </w:p>
    <w:p w:rsidR="001C029C" w:rsidRPr="005C3548" w:rsidRDefault="001C029C" w:rsidP="001C02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b/>
          <w:sz w:val="28"/>
          <w:szCs w:val="28"/>
        </w:rPr>
        <w:t>Обладнання</w:t>
      </w:r>
      <w:r w:rsidR="005C3548">
        <w:rPr>
          <w:rFonts w:ascii="Times New Roman" w:hAnsi="Times New Roman"/>
          <w:sz w:val="28"/>
          <w:szCs w:val="28"/>
        </w:rPr>
        <w:t xml:space="preserve">. </w:t>
      </w:r>
      <w:r w:rsidR="005C3548" w:rsidRPr="005C3548">
        <w:rPr>
          <w:rFonts w:ascii="Times New Roman" w:hAnsi="Times New Roman"/>
          <w:sz w:val="28"/>
          <w:szCs w:val="28"/>
        </w:rPr>
        <w:t>Виставка книжок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ІКТ:  </w:t>
      </w:r>
      <w:proofErr w:type="spellStart"/>
      <w:r w:rsidRPr="00420F23">
        <w:rPr>
          <w:rFonts w:ascii="Times New Roman" w:hAnsi="Times New Roman"/>
          <w:sz w:val="28"/>
          <w:szCs w:val="28"/>
        </w:rPr>
        <w:t>інтеракт</w:t>
      </w:r>
      <w:proofErr w:type="spellEnd"/>
      <w:r w:rsidR="00663B7A">
        <w:rPr>
          <w:rFonts w:ascii="Times New Roman" w:hAnsi="Times New Roman"/>
          <w:sz w:val="28"/>
          <w:szCs w:val="28"/>
          <w:lang w:val="ru-RU"/>
        </w:rPr>
        <w:t>и</w:t>
      </w:r>
      <w:proofErr w:type="spellStart"/>
      <w:r w:rsidRPr="00420F23">
        <w:rPr>
          <w:rFonts w:ascii="Times New Roman" w:hAnsi="Times New Roman"/>
          <w:sz w:val="28"/>
          <w:szCs w:val="28"/>
        </w:rPr>
        <w:t>вна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інтелектуальна гра;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фотографія учнів класу «У бібліотеці»;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журнал «Джміль» (електронна версія);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шкільна </w:t>
      </w:r>
      <w:proofErr w:type="spellStart"/>
      <w:r w:rsidRPr="00420F23">
        <w:rPr>
          <w:rFonts w:ascii="Times New Roman" w:hAnsi="Times New Roman"/>
          <w:sz w:val="28"/>
          <w:szCs w:val="28"/>
        </w:rPr>
        <w:t>медіатека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0F23">
        <w:rPr>
          <w:rFonts w:ascii="Times New Roman" w:hAnsi="Times New Roman"/>
          <w:sz w:val="28"/>
          <w:szCs w:val="28"/>
        </w:rPr>
        <w:t>онлайн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«20 найкрасивіших бібліотек світу».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Онлайн: Полтавська обласна бібліотека для дітей імені Панаса Мирного;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мультфільм «</w:t>
      </w:r>
      <w:proofErr w:type="spellStart"/>
      <w:r w:rsidRPr="00420F23">
        <w:rPr>
          <w:rFonts w:ascii="Times New Roman" w:hAnsi="Times New Roman"/>
          <w:sz w:val="28"/>
          <w:szCs w:val="28"/>
        </w:rPr>
        <w:t>Рюкзачок</w:t>
      </w:r>
      <w:proofErr w:type="spellEnd"/>
      <w:r w:rsidRPr="00420F23">
        <w:rPr>
          <w:rFonts w:ascii="Times New Roman" w:hAnsi="Times New Roman"/>
          <w:sz w:val="28"/>
          <w:szCs w:val="28"/>
        </w:rPr>
        <w:t>»;</w:t>
      </w:r>
    </w:p>
    <w:p w:rsidR="001C029C" w:rsidRPr="00420F23" w:rsidRDefault="001C029C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Національна бібліотека України для дітей;</w:t>
      </w:r>
    </w:p>
    <w:p w:rsidR="00663B7A" w:rsidRDefault="00FD19BE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ru-RU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рубрика читацьких порад Національної бібліотеки України для </w:t>
      </w:r>
      <w:r w:rsidR="00663B7A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1C029C" w:rsidRPr="00420F23" w:rsidRDefault="00663B7A" w:rsidP="001C029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FD19BE" w:rsidRPr="00420F23">
        <w:rPr>
          <w:rFonts w:ascii="Times New Roman" w:hAnsi="Times New Roman"/>
          <w:sz w:val="28"/>
          <w:szCs w:val="28"/>
        </w:rPr>
        <w:t>дітей.</w:t>
      </w:r>
    </w:p>
    <w:p w:rsidR="00FD19BE" w:rsidRPr="00420F23" w:rsidRDefault="00FD19BE" w:rsidP="00663B7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Матеріал</w:t>
      </w:r>
      <w:r w:rsidR="00663B7A">
        <w:rPr>
          <w:rFonts w:ascii="Times New Roman" w:hAnsi="Times New Roman"/>
          <w:sz w:val="28"/>
          <w:szCs w:val="28"/>
        </w:rPr>
        <w:t xml:space="preserve"> для читання: В. Сухомлинський</w:t>
      </w:r>
      <w:r w:rsidR="00663B7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63B7A">
        <w:rPr>
          <w:rFonts w:ascii="Times New Roman" w:hAnsi="Times New Roman"/>
          <w:sz w:val="28"/>
          <w:szCs w:val="28"/>
        </w:rPr>
        <w:t>Квітка сонця</w:t>
      </w:r>
      <w:r w:rsidR="00663B7A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="00663B7A">
        <w:rPr>
          <w:rFonts w:ascii="Times New Roman" w:hAnsi="Times New Roman"/>
          <w:sz w:val="28"/>
          <w:szCs w:val="28"/>
          <w:lang w:val="ru-RU"/>
        </w:rPr>
        <w:t>Притчі</w:t>
      </w:r>
      <w:proofErr w:type="spellEnd"/>
      <w:r w:rsidR="00663B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663B7A">
        <w:rPr>
          <w:rFonts w:ascii="Times New Roman" w:hAnsi="Times New Roman"/>
          <w:sz w:val="28"/>
          <w:szCs w:val="28"/>
          <w:lang w:val="ru-RU"/>
        </w:rPr>
        <w:t>казки</w:t>
      </w:r>
      <w:proofErr w:type="spellEnd"/>
      <w:r w:rsidR="00663B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663B7A">
        <w:rPr>
          <w:rFonts w:ascii="Times New Roman" w:hAnsi="Times New Roman"/>
          <w:sz w:val="28"/>
          <w:szCs w:val="28"/>
          <w:lang w:val="ru-RU"/>
        </w:rPr>
        <w:t>оповідання</w:t>
      </w:r>
      <w:proofErr w:type="spellEnd"/>
      <w:r w:rsidR="00663B7A">
        <w:rPr>
          <w:rFonts w:ascii="Times New Roman" w:hAnsi="Times New Roman"/>
          <w:sz w:val="28"/>
          <w:szCs w:val="28"/>
          <w:lang w:val="ru-RU"/>
        </w:rPr>
        <w:t xml:space="preserve">; </w:t>
      </w:r>
      <w:r w:rsidRPr="00420F23">
        <w:rPr>
          <w:rFonts w:ascii="Times New Roman" w:hAnsi="Times New Roman"/>
          <w:sz w:val="28"/>
          <w:szCs w:val="28"/>
        </w:rPr>
        <w:t>дитячі журнали</w:t>
      </w:r>
      <w:r w:rsidR="00663B7A">
        <w:rPr>
          <w:rFonts w:ascii="Times New Roman" w:hAnsi="Times New Roman"/>
          <w:sz w:val="28"/>
          <w:szCs w:val="28"/>
        </w:rPr>
        <w:t>:</w:t>
      </w:r>
      <w:r w:rsidRPr="00420F2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9A4B42" w:rsidRPr="00420F23">
        <w:rPr>
          <w:rFonts w:ascii="Times New Roman" w:hAnsi="Times New Roman"/>
          <w:sz w:val="28"/>
          <w:szCs w:val="28"/>
        </w:rPr>
        <w:t>П</w:t>
      </w:r>
      <w:r w:rsidRPr="00420F23">
        <w:rPr>
          <w:rFonts w:ascii="Times New Roman" w:hAnsi="Times New Roman"/>
          <w:sz w:val="28"/>
          <w:szCs w:val="28"/>
        </w:rPr>
        <w:t>ізнайко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», </w:t>
      </w:r>
      <w:r w:rsidR="00663B7A">
        <w:rPr>
          <w:rFonts w:ascii="Times New Roman" w:hAnsi="Times New Roman"/>
          <w:sz w:val="28"/>
          <w:szCs w:val="28"/>
        </w:rPr>
        <w:t>«Малятко», «Яблунька» ,</w:t>
      </w:r>
      <w:r w:rsidR="009A4B42" w:rsidRPr="00420F23">
        <w:rPr>
          <w:rFonts w:ascii="Times New Roman" w:hAnsi="Times New Roman"/>
          <w:sz w:val="28"/>
          <w:szCs w:val="28"/>
        </w:rPr>
        <w:t>«Стежка»</w:t>
      </w:r>
      <w:r w:rsidR="00420F23">
        <w:rPr>
          <w:rFonts w:ascii="Times New Roman" w:hAnsi="Times New Roman"/>
          <w:sz w:val="28"/>
          <w:szCs w:val="28"/>
        </w:rPr>
        <w:t xml:space="preserve">, </w:t>
      </w:r>
      <w:r w:rsidR="009A4B42" w:rsidRPr="00420F23">
        <w:rPr>
          <w:rFonts w:ascii="Times New Roman" w:hAnsi="Times New Roman"/>
          <w:sz w:val="28"/>
          <w:szCs w:val="28"/>
        </w:rPr>
        <w:t xml:space="preserve"> «Мамине сонечко».</w:t>
      </w:r>
    </w:p>
    <w:p w:rsidR="00334145" w:rsidRPr="00420F23" w:rsidRDefault="00334145" w:rsidP="00334145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20F23">
        <w:rPr>
          <w:rFonts w:ascii="Times New Roman" w:hAnsi="Times New Roman"/>
          <w:b/>
          <w:sz w:val="28"/>
          <w:szCs w:val="28"/>
        </w:rPr>
        <w:t>Хід уроку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І. Організаційний момент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                      Книга-морська глибина.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                      Хто в ній пірне аж до дна,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                      Той, хто і труду мав досить,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spellStart"/>
      <w:r w:rsidRPr="00420F23">
        <w:rPr>
          <w:rFonts w:ascii="Times New Roman" w:hAnsi="Times New Roman"/>
          <w:sz w:val="28"/>
          <w:szCs w:val="28"/>
        </w:rPr>
        <w:t>Дивнії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перли виносить.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                                                      Іван Франко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ІІ. Робота над матеріалом уроку</w:t>
      </w:r>
    </w:p>
    <w:p w:rsidR="00334145" w:rsidRPr="00420F23" w:rsidRDefault="00334145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Вступне слово вчителя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Вчасно прочитана книга-велика удача. Вона здатна змінити життя</w:t>
      </w:r>
      <w:r w:rsidR="00663B7A">
        <w:rPr>
          <w:rFonts w:ascii="Times New Roman" w:hAnsi="Times New Roman"/>
          <w:sz w:val="28"/>
          <w:szCs w:val="28"/>
        </w:rPr>
        <w:t xml:space="preserve"> </w:t>
      </w:r>
      <w:r w:rsidRPr="00420F23">
        <w:rPr>
          <w:rFonts w:ascii="Times New Roman" w:hAnsi="Times New Roman"/>
          <w:sz w:val="28"/>
          <w:szCs w:val="28"/>
        </w:rPr>
        <w:t>так, як не змінить його найкращий друг або наставник»</w:t>
      </w:r>
    </w:p>
    <w:p w:rsidR="00334145" w:rsidRPr="00420F23" w:rsidRDefault="00334145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Віртуальна подорож у Полтавську обласну бібліотеку для дітей імені Панаса Мирного</w:t>
      </w:r>
    </w:p>
    <w:p w:rsidR="008B6F26" w:rsidRPr="00420F23" w:rsidRDefault="008B6F26" w:rsidP="008B6F2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Рубрика «12 місяц</w:t>
      </w:r>
      <w:r w:rsidR="00663B7A">
        <w:rPr>
          <w:rFonts w:ascii="Times New Roman" w:hAnsi="Times New Roman"/>
          <w:sz w:val="28"/>
          <w:szCs w:val="28"/>
        </w:rPr>
        <w:t>ів-12 кращих книг». Книга вересн</w:t>
      </w:r>
      <w:r w:rsidRPr="00420F23">
        <w:rPr>
          <w:rFonts w:ascii="Times New Roman" w:hAnsi="Times New Roman"/>
          <w:sz w:val="28"/>
          <w:szCs w:val="28"/>
        </w:rPr>
        <w:t>я: «Навіщо ходити до школи» Наталії Чуб</w:t>
      </w:r>
    </w:p>
    <w:p w:rsidR="008B6F26" w:rsidRPr="00420F23" w:rsidRDefault="008B6F26" w:rsidP="008B6F2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Інтерактивна інтелектуальна гра</w:t>
      </w:r>
    </w:p>
    <w:p w:rsidR="00334145" w:rsidRPr="00420F23" w:rsidRDefault="00334145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20F23">
        <w:rPr>
          <w:rFonts w:ascii="Times New Roman" w:hAnsi="Times New Roman"/>
          <w:sz w:val="28"/>
          <w:szCs w:val="28"/>
        </w:rPr>
        <w:t>Прислів</w:t>
      </w:r>
      <w:proofErr w:type="spellEnd"/>
      <w:r w:rsidRPr="00420F23">
        <w:rPr>
          <w:rFonts w:ascii="Times New Roman" w:hAnsi="Times New Roman"/>
          <w:sz w:val="28"/>
          <w:szCs w:val="28"/>
          <w:lang w:val="en-US"/>
        </w:rPr>
        <w:t>’</w:t>
      </w:r>
      <w:r w:rsidRPr="00420F23">
        <w:rPr>
          <w:rFonts w:ascii="Times New Roman" w:hAnsi="Times New Roman"/>
          <w:sz w:val="28"/>
          <w:szCs w:val="28"/>
        </w:rPr>
        <w:t>я про дружбу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Які </w:t>
      </w:r>
      <w:proofErr w:type="spellStart"/>
      <w:r w:rsidRPr="00420F23">
        <w:rPr>
          <w:rFonts w:ascii="Times New Roman" w:hAnsi="Times New Roman"/>
          <w:sz w:val="28"/>
          <w:szCs w:val="28"/>
        </w:rPr>
        <w:t>прислів</w:t>
      </w:r>
      <w:proofErr w:type="spellEnd"/>
      <w:r w:rsidRPr="00420F23">
        <w:rPr>
          <w:rFonts w:ascii="Times New Roman" w:hAnsi="Times New Roman"/>
          <w:sz w:val="28"/>
          <w:szCs w:val="28"/>
          <w:lang w:val="ru-RU"/>
        </w:rPr>
        <w:t>’</w:t>
      </w:r>
      <w:r w:rsidRPr="00420F23">
        <w:rPr>
          <w:rFonts w:ascii="Times New Roman" w:hAnsi="Times New Roman"/>
          <w:sz w:val="28"/>
          <w:szCs w:val="28"/>
        </w:rPr>
        <w:t>я про дружбу знаєте ви?</w:t>
      </w:r>
    </w:p>
    <w:p w:rsidR="004F67EC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Оголошення теми та мети уроку</w:t>
      </w:r>
    </w:p>
    <w:p w:rsidR="007301DE" w:rsidRDefault="007301DE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Робота в групах. Перегляд та читання дитячих журналів</w:t>
      </w:r>
    </w:p>
    <w:p w:rsidR="007301DE" w:rsidRPr="00420F23" w:rsidRDefault="007301DE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Інтерактивна </w:t>
      </w:r>
      <w:r w:rsidR="00D571CD">
        <w:rPr>
          <w:rFonts w:ascii="Times New Roman" w:hAnsi="Times New Roman"/>
          <w:sz w:val="28"/>
          <w:szCs w:val="28"/>
        </w:rPr>
        <w:t>технологія «Мікрофон». (Представники груп розповідають про журнал, матеріал журналу</w:t>
      </w:r>
      <w:r w:rsidR="005C3548">
        <w:rPr>
          <w:rFonts w:ascii="Times New Roman" w:hAnsi="Times New Roman"/>
          <w:sz w:val="28"/>
          <w:szCs w:val="28"/>
        </w:rPr>
        <w:t xml:space="preserve"> про дружбу</w:t>
      </w:r>
      <w:r w:rsidR="00D571CD">
        <w:rPr>
          <w:rFonts w:ascii="Times New Roman" w:hAnsi="Times New Roman"/>
          <w:sz w:val="28"/>
          <w:szCs w:val="28"/>
        </w:rPr>
        <w:t>, зачитують цікаві уривки тощо.</w:t>
      </w:r>
      <w:r w:rsidR="005C3548">
        <w:rPr>
          <w:rFonts w:ascii="Times New Roman" w:hAnsi="Times New Roman"/>
          <w:sz w:val="28"/>
          <w:szCs w:val="28"/>
        </w:rPr>
        <w:t>)</w:t>
      </w:r>
    </w:p>
    <w:p w:rsidR="004F67EC" w:rsidRPr="00420F23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lastRenderedPageBreak/>
        <w:t xml:space="preserve">Озвучення </w:t>
      </w:r>
      <w:proofErr w:type="spellStart"/>
      <w:r w:rsidRPr="00420F23">
        <w:rPr>
          <w:rFonts w:ascii="Times New Roman" w:hAnsi="Times New Roman"/>
          <w:sz w:val="28"/>
          <w:szCs w:val="28"/>
        </w:rPr>
        <w:t>комікса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морально-етичної тематики «Теплий подарунок» у журналі «Джміль»</w:t>
      </w:r>
      <w:r w:rsidR="008B6F26" w:rsidRPr="00420F23">
        <w:rPr>
          <w:rFonts w:ascii="Times New Roman" w:hAnsi="Times New Roman"/>
          <w:sz w:val="28"/>
          <w:szCs w:val="28"/>
        </w:rPr>
        <w:t xml:space="preserve"> №1, 2016</w:t>
      </w:r>
      <w:r w:rsidRPr="00420F23">
        <w:rPr>
          <w:rFonts w:ascii="Times New Roman" w:hAnsi="Times New Roman"/>
          <w:sz w:val="28"/>
          <w:szCs w:val="28"/>
        </w:rPr>
        <w:t xml:space="preserve"> (електронна версія)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Що мав на увазі Вовчик?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Які це «теплі» привітання?</w:t>
      </w:r>
    </w:p>
    <w:p w:rsidR="004F67EC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Абонемент. Розповіді учнів про прочитані </w:t>
      </w:r>
      <w:r w:rsidR="005C3548">
        <w:rPr>
          <w:rFonts w:ascii="Times New Roman" w:hAnsi="Times New Roman"/>
          <w:sz w:val="28"/>
          <w:szCs w:val="28"/>
        </w:rPr>
        <w:t xml:space="preserve">вдома </w:t>
      </w:r>
      <w:r w:rsidRPr="00420F23">
        <w:rPr>
          <w:rFonts w:ascii="Times New Roman" w:hAnsi="Times New Roman"/>
          <w:sz w:val="28"/>
          <w:szCs w:val="28"/>
        </w:rPr>
        <w:t>книги про дружбу</w:t>
      </w:r>
    </w:p>
    <w:p w:rsidR="007301DE" w:rsidRPr="00420F23" w:rsidRDefault="007301DE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Реклама книжок. Перегляд виставки</w:t>
      </w:r>
    </w:p>
    <w:p w:rsidR="004F67EC" w:rsidRPr="00420F23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«Казка про дружбу»</w:t>
      </w:r>
      <w:r w:rsidR="008B6F26" w:rsidRPr="00420F23">
        <w:rPr>
          <w:rFonts w:ascii="Times New Roman" w:hAnsi="Times New Roman"/>
          <w:sz w:val="28"/>
          <w:szCs w:val="28"/>
        </w:rPr>
        <w:t xml:space="preserve"> Ольги Сологуб. Перегляд м</w:t>
      </w:r>
      <w:r w:rsidRPr="00420F23">
        <w:rPr>
          <w:rFonts w:ascii="Times New Roman" w:hAnsi="Times New Roman"/>
          <w:sz w:val="28"/>
          <w:szCs w:val="28"/>
        </w:rPr>
        <w:t>ультфільм</w:t>
      </w:r>
      <w:r w:rsidR="008B6F26" w:rsidRPr="00420F23">
        <w:rPr>
          <w:rFonts w:ascii="Times New Roman" w:hAnsi="Times New Roman"/>
          <w:sz w:val="28"/>
          <w:szCs w:val="28"/>
        </w:rPr>
        <w:t>у</w:t>
      </w:r>
      <w:r w:rsidRPr="00420F2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20F23">
        <w:rPr>
          <w:rFonts w:ascii="Times New Roman" w:hAnsi="Times New Roman"/>
          <w:sz w:val="28"/>
          <w:szCs w:val="28"/>
        </w:rPr>
        <w:t>Рюкзачок</w:t>
      </w:r>
      <w:proofErr w:type="spellEnd"/>
      <w:r w:rsidRPr="00420F23">
        <w:rPr>
          <w:rFonts w:ascii="Times New Roman" w:hAnsi="Times New Roman"/>
          <w:sz w:val="28"/>
          <w:szCs w:val="28"/>
        </w:rPr>
        <w:t>»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Раджу прочитати «Казку про дружбу» Ольги Сологуб.</w:t>
      </w:r>
    </w:p>
    <w:p w:rsidR="008B6F26" w:rsidRPr="00420F23" w:rsidRDefault="008B6F26" w:rsidP="008B6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Аніматори, яким сподобалась ця казка, створили мультфільм «</w:t>
      </w:r>
      <w:proofErr w:type="spellStart"/>
      <w:r w:rsidRPr="00420F23">
        <w:rPr>
          <w:rFonts w:ascii="Times New Roman" w:hAnsi="Times New Roman"/>
          <w:sz w:val="28"/>
          <w:szCs w:val="28"/>
        </w:rPr>
        <w:t>Рюкзачок</w:t>
      </w:r>
      <w:proofErr w:type="spellEnd"/>
      <w:r w:rsidRPr="00420F23">
        <w:rPr>
          <w:rFonts w:ascii="Times New Roman" w:hAnsi="Times New Roman"/>
          <w:sz w:val="28"/>
          <w:szCs w:val="28"/>
        </w:rPr>
        <w:t>»</w:t>
      </w:r>
      <w:r w:rsidR="00420F23" w:rsidRPr="00420F23">
        <w:rPr>
          <w:rFonts w:ascii="Times New Roman" w:hAnsi="Times New Roman"/>
          <w:sz w:val="28"/>
          <w:szCs w:val="28"/>
        </w:rPr>
        <w:t>.</w:t>
      </w:r>
    </w:p>
    <w:p w:rsidR="004F67EC" w:rsidRPr="00420F23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Читання оповідань Василя Сухомлинського</w:t>
      </w:r>
    </w:p>
    <w:p w:rsidR="004F67EC" w:rsidRPr="00420F23" w:rsidRDefault="004F67EC" w:rsidP="004F67E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«Горбатенька» (с.94, читають дівчата)</w:t>
      </w:r>
    </w:p>
    <w:p w:rsidR="004F67EC" w:rsidRPr="00420F23" w:rsidRDefault="004F67EC" w:rsidP="004F67E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«Найкрасивіше і найпотворніше» (с.136, читають хлопці)</w:t>
      </w:r>
    </w:p>
    <w:p w:rsidR="004F67EC" w:rsidRPr="00420F23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Бібліотеки світу. Перегляд відеоролика «20 </w:t>
      </w:r>
      <w:r w:rsidR="00420F23" w:rsidRPr="00420F23">
        <w:rPr>
          <w:rFonts w:ascii="Times New Roman" w:hAnsi="Times New Roman"/>
          <w:sz w:val="28"/>
          <w:szCs w:val="28"/>
        </w:rPr>
        <w:t>н</w:t>
      </w:r>
      <w:r w:rsidRPr="00420F23">
        <w:rPr>
          <w:rFonts w:ascii="Times New Roman" w:hAnsi="Times New Roman"/>
          <w:sz w:val="28"/>
          <w:szCs w:val="28"/>
        </w:rPr>
        <w:t>айкрасивіших бібліотек світу»</w:t>
      </w:r>
    </w:p>
    <w:p w:rsidR="004F67EC" w:rsidRPr="00420F23" w:rsidRDefault="004F67EC" w:rsidP="0033414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Національна бібліотека України для дітей. Онлайн-екскурсія</w:t>
      </w:r>
    </w:p>
    <w:p w:rsidR="004F67EC" w:rsidRPr="00420F23" w:rsidRDefault="004F67EC" w:rsidP="004F67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>Агенція читацьких порад Національної бібліотеки України для дітей. Рубрика «Читач радить читачеві» або «Сам читав і раджу вам»</w:t>
      </w:r>
      <w:r w:rsidR="00420F23" w:rsidRPr="00420F23">
        <w:rPr>
          <w:rFonts w:ascii="Times New Roman" w:hAnsi="Times New Roman"/>
          <w:sz w:val="28"/>
          <w:szCs w:val="28"/>
        </w:rPr>
        <w:t>. Перегляд відеоролика</w:t>
      </w:r>
    </w:p>
    <w:p w:rsidR="008B6F26" w:rsidRPr="00420F23" w:rsidRDefault="004F67EC" w:rsidP="008B6F2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Сашко </w:t>
      </w:r>
      <w:proofErr w:type="spellStart"/>
      <w:r w:rsidRPr="00420F23">
        <w:rPr>
          <w:rFonts w:ascii="Times New Roman" w:hAnsi="Times New Roman"/>
          <w:sz w:val="28"/>
          <w:szCs w:val="28"/>
        </w:rPr>
        <w:t>Дерманський</w:t>
      </w:r>
      <w:proofErr w:type="spellEnd"/>
      <w:r w:rsidRPr="00420F23">
        <w:rPr>
          <w:rFonts w:ascii="Times New Roman" w:hAnsi="Times New Roman"/>
          <w:sz w:val="28"/>
          <w:szCs w:val="28"/>
        </w:rPr>
        <w:t xml:space="preserve"> «Танок </w:t>
      </w:r>
      <w:proofErr w:type="spellStart"/>
      <w:r w:rsidRPr="00420F23">
        <w:rPr>
          <w:rFonts w:ascii="Times New Roman" w:hAnsi="Times New Roman"/>
          <w:sz w:val="28"/>
          <w:szCs w:val="28"/>
        </w:rPr>
        <w:t>Чугайстра</w:t>
      </w:r>
      <w:proofErr w:type="spellEnd"/>
      <w:r w:rsidRPr="00420F23">
        <w:rPr>
          <w:rFonts w:ascii="Times New Roman" w:hAnsi="Times New Roman"/>
          <w:sz w:val="28"/>
          <w:szCs w:val="28"/>
        </w:rPr>
        <w:t>»</w:t>
      </w:r>
    </w:p>
    <w:p w:rsidR="00663B7A" w:rsidRDefault="008B6F26" w:rsidP="008B6F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0F23">
        <w:rPr>
          <w:rFonts w:ascii="Times New Roman" w:hAnsi="Times New Roman"/>
          <w:sz w:val="28"/>
          <w:szCs w:val="28"/>
        </w:rPr>
        <w:t xml:space="preserve">       ІІІ. </w:t>
      </w:r>
      <w:r w:rsidR="007301DE">
        <w:rPr>
          <w:rFonts w:ascii="Times New Roman" w:hAnsi="Times New Roman"/>
          <w:sz w:val="28"/>
          <w:szCs w:val="28"/>
        </w:rPr>
        <w:t>Підсумок уроку</w:t>
      </w:r>
    </w:p>
    <w:p w:rsidR="00663B7A" w:rsidRDefault="005C3548" w:rsidP="005C35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було найцікавішим на уроці?</w:t>
      </w:r>
    </w:p>
    <w:p w:rsidR="005C3548" w:rsidRDefault="005C3548" w:rsidP="005C35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Який журнал бачили вперше</w:t>
      </w:r>
      <w:r w:rsidR="00AC36A7">
        <w:rPr>
          <w:rFonts w:ascii="Times New Roman" w:hAnsi="Times New Roman"/>
          <w:sz w:val="28"/>
          <w:szCs w:val="28"/>
        </w:rPr>
        <w:t>? Чим сподобався?</w:t>
      </w:r>
    </w:p>
    <w:p w:rsidR="00AC36A7" w:rsidRDefault="00AC36A7" w:rsidP="005C35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книга може зміцнити дружбу або навчити лружити?</w:t>
      </w:r>
      <w:bookmarkStart w:id="0" w:name="_GoBack"/>
      <w:bookmarkEnd w:id="0"/>
    </w:p>
    <w:p w:rsidR="008B6F26" w:rsidRPr="007301DE" w:rsidRDefault="008B6F26" w:rsidP="007301DE">
      <w:pPr>
        <w:spacing w:after="0" w:line="240" w:lineRule="auto"/>
        <w:ind w:left="1275"/>
        <w:rPr>
          <w:rFonts w:ascii="Times New Roman" w:hAnsi="Times New Roman"/>
          <w:sz w:val="28"/>
          <w:szCs w:val="28"/>
        </w:rPr>
      </w:pPr>
      <w:r w:rsidRPr="007301DE">
        <w:rPr>
          <w:rFonts w:ascii="Times New Roman" w:hAnsi="Times New Roman"/>
          <w:sz w:val="28"/>
          <w:szCs w:val="28"/>
        </w:rPr>
        <w:t xml:space="preserve"> </w:t>
      </w:r>
    </w:p>
    <w:p w:rsidR="00334145" w:rsidRPr="00420F23" w:rsidRDefault="00334145" w:rsidP="0033414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sectPr w:rsidR="00334145" w:rsidRPr="00420F23" w:rsidSect="005C3548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2144"/>
    <w:multiLevelType w:val="hybridMultilevel"/>
    <w:tmpl w:val="E43A0F58"/>
    <w:lvl w:ilvl="0" w:tplc="0422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">
    <w:nsid w:val="1C8E1D50"/>
    <w:multiLevelType w:val="hybridMultilevel"/>
    <w:tmpl w:val="1B5C07BE"/>
    <w:lvl w:ilvl="0" w:tplc="0B2E4F1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9FC3FAD"/>
    <w:multiLevelType w:val="hybridMultilevel"/>
    <w:tmpl w:val="06A06872"/>
    <w:lvl w:ilvl="0" w:tplc="0422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">
    <w:nsid w:val="3FBD019B"/>
    <w:multiLevelType w:val="hybridMultilevel"/>
    <w:tmpl w:val="AC7CA45C"/>
    <w:lvl w:ilvl="0" w:tplc="0422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>
    <w:nsid w:val="51160139"/>
    <w:multiLevelType w:val="hybridMultilevel"/>
    <w:tmpl w:val="201407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A4087"/>
    <w:multiLevelType w:val="hybridMultilevel"/>
    <w:tmpl w:val="902A2DB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72EE6700"/>
    <w:multiLevelType w:val="hybridMultilevel"/>
    <w:tmpl w:val="698A5C08"/>
    <w:lvl w:ilvl="0" w:tplc="4D8C475A">
      <w:start w:val="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58"/>
    <w:rsid w:val="001C029C"/>
    <w:rsid w:val="00334145"/>
    <w:rsid w:val="00420F23"/>
    <w:rsid w:val="004F67EC"/>
    <w:rsid w:val="005C3548"/>
    <w:rsid w:val="00663B7A"/>
    <w:rsid w:val="007301DE"/>
    <w:rsid w:val="008B6F26"/>
    <w:rsid w:val="009A4B42"/>
    <w:rsid w:val="00AC36A7"/>
    <w:rsid w:val="00D571CD"/>
    <w:rsid w:val="00DF6B58"/>
    <w:rsid w:val="00FD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</cp:lastModifiedBy>
  <cp:revision>3</cp:revision>
  <dcterms:created xsi:type="dcterms:W3CDTF">2016-11-15T13:06:00Z</dcterms:created>
  <dcterms:modified xsi:type="dcterms:W3CDTF">2018-02-27T17:39:00Z</dcterms:modified>
</cp:coreProperties>
</file>