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  <w:color w:val="55308D"/>
          <w:sz w:val="96"/>
          <w:szCs w:val="96"/>
        </w:rPr>
      </w:pPr>
      <w:r>
        <w:rPr>
          <w:b/>
          <w:bCs/>
          <w:i/>
          <w:iCs/>
          <w:color w:val="55308D"/>
          <w:sz w:val="96"/>
          <w:szCs w:val="96"/>
        </w:rPr>
        <w:t>Урок української мови</w:t>
      </w:r>
    </w:p>
    <w:p>
      <w:pPr>
        <w:pStyle w:val="Normal"/>
        <w:jc w:val="center"/>
        <w:rPr>
          <w:b/>
          <w:b/>
          <w:bCs/>
          <w:i/>
          <w:i/>
          <w:iCs/>
          <w:color w:val="55308D"/>
          <w:sz w:val="96"/>
          <w:szCs w:val="96"/>
        </w:rPr>
      </w:pPr>
      <w:r>
        <w:rPr>
          <w:b/>
          <w:bCs/>
          <w:i/>
          <w:iCs/>
          <w:color w:val="55308D"/>
          <w:sz w:val="96"/>
          <w:szCs w:val="96"/>
        </w:rPr>
        <w:t>у 3 класі</w:t>
      </w:r>
    </w:p>
    <w:p>
      <w:pPr>
        <w:pStyle w:val="Normal"/>
        <w:jc w:val="center"/>
        <w:rPr>
          <w:b/>
          <w:b/>
          <w:bCs/>
          <w:i/>
          <w:i/>
          <w:iCs/>
          <w:color w:val="55308D"/>
          <w:sz w:val="96"/>
          <w:szCs w:val="96"/>
        </w:rPr>
      </w:pPr>
      <w:r>
        <w:rPr>
          <w:b/>
          <w:bCs/>
          <w:i/>
          <w:iCs/>
          <w:color w:val="FF0000"/>
          <w:sz w:val="96"/>
          <w:szCs w:val="96"/>
        </w:rPr>
        <w:t>“</w:t>
      </w:r>
      <w:r>
        <w:rPr>
          <w:b/>
          <w:bCs/>
          <w:i/>
          <w:iCs/>
          <w:color w:val="FF0000"/>
          <w:sz w:val="96"/>
          <w:szCs w:val="96"/>
        </w:rPr>
        <w:t>Вживання прикметників у описах”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  <w:t>Підготувала вчитель початкових класів</w:t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  <w:t>Тинівського загальноосвітнього закладу середньої освіти 1-3 ступенів</w:t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  <w:t xml:space="preserve">Жашківського району </w:t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  <w:t>Черкаської області</w:t>
      </w:r>
    </w:p>
    <w:p>
      <w:pPr>
        <w:pStyle w:val="Normal"/>
        <w:jc w:val="right"/>
        <w:rPr/>
      </w:pPr>
      <w:r>
        <w:rPr>
          <w:b/>
          <w:bCs/>
          <w:i/>
          <w:iCs/>
          <w:color w:val="111111"/>
          <w:sz w:val="44"/>
          <w:szCs w:val="44"/>
        </w:rPr>
        <w:t>Миргородська Людмила Олександрівна</w:t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44"/>
          <w:szCs w:val="44"/>
        </w:rPr>
      </w:pPr>
      <w:r>
        <w:rPr>
          <w:b/>
          <w:bCs/>
          <w:i/>
          <w:iCs/>
          <w:color w:val="111111"/>
          <w:sz w:val="44"/>
          <w:szCs w:val="44"/>
        </w:rPr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Тема:Вживання прикметників в описах.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Мета:</w:t>
      </w:r>
      <w:r>
        <w:rPr>
          <w:b w:val="false"/>
          <w:bCs w:val="false"/>
          <w:sz w:val="32"/>
          <w:szCs w:val="32"/>
        </w:rPr>
        <w:t>формування ключових компетентностей: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*предметних компетентностей:формувати навички вживання прикметників в усному та писемному мовленні,добирати прикметники,виділяти їх з тексту.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*уміння вчитися:формувати вміння давати оцінку почутому;розвивати вміння правильно організовувати робоче місце;доводити роботу до кінця;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*соціальної:удосконалювати здатність продуктивно працювати в парах,групах;докладати власні зусилля для досягнення спільного результату;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*інформаційної:розвивати вміння користуватись додатковою літературою;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*громадянською:виховувати любов до природи,рідного краю.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Тип уроку:</w:t>
      </w:r>
      <w:r>
        <w:rPr>
          <w:b w:val="false"/>
          <w:bCs w:val="false"/>
          <w:sz w:val="32"/>
          <w:szCs w:val="32"/>
        </w:rPr>
        <w:t>урок засвоєння навичок і вмінь.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Основні терміни й поняття:</w:t>
      </w:r>
      <w:r>
        <w:rPr>
          <w:b w:val="false"/>
          <w:bCs w:val="false"/>
          <w:sz w:val="32"/>
          <w:szCs w:val="32"/>
        </w:rPr>
        <w:t>прикметники у прямому і переносному значенні,текст опис.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Міжпредметні зв'язки:</w:t>
      </w:r>
      <w:r>
        <w:rPr>
          <w:b w:val="false"/>
          <w:bCs w:val="false"/>
          <w:sz w:val="32"/>
          <w:szCs w:val="32"/>
        </w:rPr>
        <w:t>природознавство,літературне  читання.</w:t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color w:val="111111"/>
          <w:sz w:val="40"/>
          <w:szCs w:val="40"/>
        </w:rPr>
      </w:pPr>
      <w:r>
        <w:rPr>
          <w:b/>
          <w:bCs/>
          <w:i w:val="false"/>
          <w:iCs w:val="false"/>
          <w:color w:val="111111"/>
          <w:sz w:val="32"/>
          <w:szCs w:val="32"/>
        </w:rPr>
        <w:t>Обладнання:</w:t>
      </w:r>
      <w:r>
        <w:rPr>
          <w:b w:val="false"/>
          <w:bCs w:val="false"/>
          <w:i w:val="false"/>
          <w:iCs w:val="false"/>
          <w:color w:val="111111"/>
          <w:sz w:val="32"/>
          <w:szCs w:val="32"/>
        </w:rPr>
        <w:t>цеглинки ЛЕГО,кубик Блума,кубики з завданнями до опису весни,ілюстрації першоцвітів.</w:t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right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111111"/>
          <w:sz w:val="32"/>
          <w:szCs w:val="32"/>
        </w:rPr>
      </w:pPr>
      <w:r>
        <w:rPr>
          <w:b/>
          <w:bCs/>
          <w:i/>
          <w:iCs/>
          <w:color w:val="111111"/>
          <w:sz w:val="32"/>
          <w:szCs w:val="32"/>
        </w:rPr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 xml:space="preserve">                 </w:t>
      </w:r>
      <w:r>
        <w:rPr>
          <w:b/>
          <w:bCs/>
          <w:sz w:val="32"/>
          <w:szCs w:val="32"/>
        </w:rPr>
        <w:t>Хід уроку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І. Мотивація навчальної діяльності.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1.Психологічна розминка.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Тепло своїх долоньок я друзям віддаю.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Урок новий цікавий я з радістю почну.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2.Девіз уроку: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-працювати дружно;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-говорити чітко;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-писати каліграфічно і правильно;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-доведемо,що ми любимо мову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3.Перевірка домашнього завдання.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Читання загадок.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ІІ. Актуалізація опорних знань.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1. Загадка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Все у зелені довкола: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Пасовища ,ліс,поле.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Мчать струмочки до ріки.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Мостять гнізда ластівки,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І в сороки новина-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Облетіла всіх вона,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Сповіщаючи...(Весна)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-Так ,справді незабаром прилетить весна. А чи добре це чи ні,ми з вами спробуємо довести.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sz w:val="32"/>
          <w:szCs w:val="32"/>
        </w:rPr>
        <w:t>2.Гра”Обери позицію”(Обирають завдання за вибором кольору цеглинок)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1гр.(Червона цеглинка)-Весна-найкраща пора року.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2гр.(Жовта цеглинка)-Весна- не найкраща пора року.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3гр.(Зелена цеглинка)-Ми переконані що кращої пори року не має.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 xml:space="preserve">(Оцінювання за допомогою ЛЕГО :2 бали </w:t>
      </w:r>
      <w:r>
        <w:rPr>
          <w:b w:val="false"/>
          <w:bCs w:val="false"/>
          <w:strike w:val="false"/>
          <w:dstrike w:val="false"/>
          <w:sz w:val="32"/>
          <w:szCs w:val="32"/>
        </w:rPr>
        <w:t>червоний</w:t>
      </w:r>
      <w:r>
        <w:rPr>
          <w:b w:val="false"/>
          <w:bCs w:val="false"/>
          <w:strike/>
          <w:sz w:val="32"/>
          <w:szCs w:val="32"/>
        </w:rPr>
        <w:t xml:space="preserve"> </w:t>
      </w:r>
      <w:r>
        <w:rPr>
          <w:b w:val="false"/>
          <w:bCs w:val="false"/>
          <w:strike w:val="false"/>
          <w:dstrike w:val="false"/>
          <w:sz w:val="32"/>
          <w:szCs w:val="32"/>
        </w:rPr>
        <w:t>колір ;1бал- жовтий;0,5 бала-зелений)</w:t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553460" cy="1801495"/>
            <wp:effectExtent l="0" t="0" r="0" b="0"/>
            <wp:wrapSquare wrapText="largest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trike w:val="false"/>
          <w:dstrike w:val="false"/>
          <w:color w:val="111111"/>
          <w:sz w:val="32"/>
          <w:szCs w:val="32"/>
        </w:rPr>
      </w:pPr>
      <w:r>
        <w:rPr>
          <w:b w:val="false"/>
          <w:bCs w:val="false"/>
          <w:i/>
          <w:iCs/>
          <w:strike w:val="false"/>
          <w:dstrike w:val="false"/>
          <w:color w:val="111111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trike w:val="false"/>
          <w:dstrike w:val="false"/>
          <w:sz w:val="40"/>
          <w:szCs w:val="40"/>
        </w:rPr>
      </w:pPr>
      <w:r>
        <w:rPr>
          <w:b w:val="false"/>
          <w:bCs w:val="false"/>
          <w:strike w:val="false"/>
          <w:dstrike w:val="false"/>
          <w:sz w:val="32"/>
          <w:szCs w:val="32"/>
        </w:rPr>
        <w:t>3.Каліграфічна хвилинка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trike w:val="false"/>
          <w:dstrike w:val="false"/>
          <w:sz w:val="40"/>
          <w:szCs w:val="40"/>
        </w:rPr>
      </w:pPr>
      <w:r>
        <w:rPr>
          <w:b w:val="false"/>
          <w:bCs w:val="false"/>
          <w:i/>
          <w:iCs/>
          <w:strike w:val="false"/>
          <w:dstrike w:val="false"/>
          <w:sz w:val="32"/>
          <w:szCs w:val="32"/>
        </w:rPr>
        <w:t>П п пе рв цв ве ечк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trike w:val="false"/>
          <w:dstrike w:val="false"/>
          <w:sz w:val="40"/>
          <w:szCs w:val="40"/>
        </w:rPr>
      </w:pPr>
      <w:r>
        <w:rPr>
          <w:b w:val="false"/>
          <w:bCs w:val="false"/>
          <w:i/>
          <w:iCs/>
          <w:strike w:val="false"/>
          <w:dstrike w:val="false"/>
          <w:sz w:val="32"/>
          <w:szCs w:val="32"/>
        </w:rPr>
        <w:t>первоцвіти весна сонечко брунька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trike w:val="false"/>
          <w:dstrike w:val="false"/>
          <w:sz w:val="40"/>
          <w:szCs w:val="40"/>
        </w:rPr>
      </w:pPr>
      <w:r>
        <w:rPr>
          <w:b w:val="false"/>
          <w:bCs w:val="false"/>
          <w:i/>
          <w:iCs/>
          <w:strike w:val="false"/>
          <w:dstrike w:val="false"/>
          <w:sz w:val="32"/>
          <w:szCs w:val="32"/>
        </w:rPr>
        <w:t>”</w:t>
      </w:r>
      <w:r>
        <w:rPr>
          <w:b w:val="false"/>
          <w:bCs w:val="false"/>
          <w:i/>
          <w:iCs/>
          <w:strike w:val="false"/>
          <w:dstrike w:val="false"/>
          <w:sz w:val="32"/>
          <w:szCs w:val="32"/>
        </w:rPr>
        <w:t>Асоціативний кущ”-Весна  Запис прикметників у  зошит. (Оцінювання)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4</w:t>
      </w:r>
      <w: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85725</wp:posOffset>
            </wp:positionH>
            <wp:positionV relativeFrom="paragraph">
              <wp:posOffset>848995</wp:posOffset>
            </wp:positionV>
            <wp:extent cx="4124960" cy="1199515"/>
            <wp:effectExtent l="0" t="0" r="0" b="0"/>
            <wp:wrapSquare wrapText="largest"/>
            <wp:docPr id="2" name="Зображення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ображення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96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.</w:t>
      </w: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Гра”Засели будиночок”(Використання ЛЕГО)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tbl>
      <w:tblPr>
        <w:tblW w:w="9624" w:type="dxa"/>
        <w:jc w:val="left"/>
        <w:tblInd w:w="21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1"/>
        <w:gridCol w:w="1378"/>
        <w:gridCol w:w="1725"/>
        <w:gridCol w:w="2145"/>
        <w:gridCol w:w="1650"/>
        <w:gridCol w:w="1305"/>
        <w:gridCol w:w="59"/>
      </w:tblGrid>
      <w:tr>
        <w:trPr/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Весна</w:t>
            </w: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Сонце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Бруньки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Погода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Вітерець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Небо</w:t>
            </w:r>
          </w:p>
        </w:tc>
        <w:tc>
          <w:tcPr>
            <w:tcW w:w="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W w:w="136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рання</w:t>
            </w:r>
          </w:p>
        </w:tc>
        <w:tc>
          <w:tcPr>
            <w:tcW w:w="13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ясне</w:t>
            </w:r>
          </w:p>
        </w:tc>
        <w:tc>
          <w:tcPr>
            <w:tcW w:w="17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зелені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сонячна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теплий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лагідне</w:t>
            </w:r>
          </w:p>
        </w:tc>
        <w:tc>
          <w:tcPr>
            <w:tcW w:w="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W w:w="136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тепла</w:t>
            </w:r>
          </w:p>
        </w:tc>
        <w:tc>
          <w:tcPr>
            <w:tcW w:w="13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лагідне</w:t>
            </w:r>
          </w:p>
        </w:tc>
        <w:tc>
          <w:tcPr>
            <w:tcW w:w="17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вербові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тепла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ніжний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синє</w:t>
            </w:r>
          </w:p>
        </w:tc>
        <w:tc>
          <w:tcPr>
            <w:tcW w:w="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W w:w="136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дощова</w:t>
            </w:r>
          </w:p>
        </w:tc>
        <w:tc>
          <w:tcPr>
            <w:tcW w:w="13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щедре</w:t>
            </w:r>
          </w:p>
        </w:tc>
        <w:tc>
          <w:tcPr>
            <w:tcW w:w="172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маленькі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прохолодна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весняний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широке</w:t>
            </w:r>
          </w:p>
        </w:tc>
        <w:tc>
          <w:tcPr>
            <w:tcW w:w="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</w:tbl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-До якої частини мови належать ці слова?Що ви знаєте про прикметник?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Кубик Блума: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997200" cy="1650365"/>
            <wp:effectExtent l="0" t="0" r="0" b="0"/>
            <wp:wrapSquare wrapText="largest"/>
            <wp:docPr id="3" name="Зображення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ображення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(Оцінювання роботи.)</w:t>
      </w:r>
    </w:p>
    <w:p>
      <w:pPr>
        <w:pStyle w:val="Normal"/>
        <w:jc w:val="both"/>
        <w:rPr>
          <w:sz w:val="32"/>
          <w:szCs w:val="32"/>
        </w:rPr>
      </w:pPr>
      <w:r>
        <w:rPr>
          <w:b/>
          <w:bCs/>
          <w:i w:val="false"/>
          <w:iCs w:val="false"/>
          <w:strike w:val="false"/>
          <w:dstrike w:val="false"/>
          <w:sz w:val="32"/>
          <w:szCs w:val="32"/>
        </w:rPr>
        <w:t>ІІІ.Повідомлення теми і мети уроку.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1.Цікавинка про прикметник.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За кількістю слів вживаних у нашому мовленні, прикметник займає 3 місце після іменника та дієслова. Їх використання надає художню виразність нашій мові.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У багатьох мовах світу прикметників не має взагалі. Їхні функції виконує іменник. А в Китаї та В'єтнамі прикметники не можна відрізнити від дієслова.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</w:rPr>
        <w:t>-Отже,ми будемо використовувати сьогодні прикметники у своїй мові для опису рослин.</w:t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</w:rPr>
      </w:pPr>
      <w:r>
        <w:rPr>
          <w:b/>
          <w:bCs/>
          <w:i w:val="false"/>
          <w:iCs w:val="false"/>
          <w:strike w:val="false"/>
          <w:dstrike w:val="false"/>
          <w:sz w:val="32"/>
          <w:szCs w:val="32"/>
          <w:lang w:val="uk-UA"/>
        </w:rPr>
        <w:t>ІV. Вивчення нового матеріалу.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1.Загадки про первоцвіти.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111111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color w:val="111111"/>
          <w:sz w:val="32"/>
          <w:szCs w:val="32"/>
          <w:lang w:val="uk-UA"/>
        </w:rPr>
        <w:t>Перша квіточка весняна,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тихо під сніжком куняла.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Дмухнув вітерець тепленький,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і з'явився цвіт біленький.(Підсніжник)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 xml:space="preserve">   </w:t>
      </w: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Фіолетові фіранки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 xml:space="preserve">    </w:t>
      </w: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у світлиці та на ганку.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 xml:space="preserve">    </w:t>
      </w: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Фіолетові малята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 xml:space="preserve">    </w:t>
      </w: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Весну люблять зустрічати.(Фіалки)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Я найперша зацвітаю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Синім цвітом серед гаю.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Відгадайте ,що за квітка,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бо мене не стане влітку.(Пролісок)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Колихає ніжно теплий вітер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Квіти ці коло вікна.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Недаремно кажуть люди,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Що у сон схиляють нас.(Сон-трава)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Тонка,ніжна ,наче спис.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Жовта квітка- це...(Нарцис)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Сонечко в травах зійшло,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Усміхнулось,розцвіло,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Потім стало біле-біле</w:t>
      </w:r>
    </w:p>
    <w:p>
      <w:pPr>
        <w:pStyle w:val="Normal"/>
        <w:jc w:val="center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І за вітром полетіло.(Кульбаба)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-Отже,як одним словом можна їх назвати?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 Що ви знаєте про ці рослини?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2.Робота за вправою 312.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-Розгляньте малюнок. Підготуйтесь дати інтерв'ю.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Гра”Мікрофон”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-Яка пора року наступила?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111111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color w:val="111111"/>
          <w:sz w:val="32"/>
          <w:szCs w:val="32"/>
          <w:lang w:val="uk-UA"/>
        </w:rPr>
        <w:t>-Які стали дні?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-Який день зображений на малюнку?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-Чому ви вважаєте,що це сонячний день?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-Яке небо?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-Яка погода?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 виглядають дерева?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 виглядає трава?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-Куди пішли діти?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-Які квіти розквітають?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-Які ознаки весни ви ще знаєте?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-Чим подобається вам весна?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(Оцінювання роботи)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3.Фізкультхвилинка.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4.Складання тексту-опису “Весна”.Робота в групах.”КУБУВАННЯ”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110355" cy="2639695"/>
            <wp:effectExtent l="0" t="0" r="0" b="0"/>
            <wp:wrapSquare wrapText="largest"/>
            <wp:docPr id="4" name="Зображення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ображення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55" cy="2639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-Давайте виберемо найбільше вдалі речення з кожної групи і запишемо складений текст.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(Оцінювання)</w:t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  <w:lang w:val="en-US"/>
        </w:rPr>
      </w:pPr>
      <w:r>
        <w:rPr>
          <w:b/>
          <w:bCs/>
          <w:i w:val="false"/>
          <w:iCs w:val="false"/>
          <w:strike w:val="false"/>
          <w:dstrike w:val="false"/>
          <w:sz w:val="32"/>
          <w:szCs w:val="32"/>
          <w:lang w:val="uk-UA"/>
        </w:rPr>
        <w:t>V. Закріплення вивченого матеріалу.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1.Читання тексту вправи 313.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2.Порівняння із складеним текстом.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3.Гра “Броунівський рух”.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Фіолетові цеглинки-виписати прикметники з іменниками у 1-3 реченні.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Сині цеглинки-виписати прикметники з іменниками у 4- 5 реченнях.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(Оцінювання)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677545</wp:posOffset>
            </wp:positionH>
            <wp:positionV relativeFrom="paragraph">
              <wp:posOffset>187325</wp:posOffset>
            </wp:positionV>
            <wp:extent cx="3298825" cy="1200785"/>
            <wp:effectExtent l="0" t="0" r="0" b="0"/>
            <wp:wrapSquare wrapText="largest"/>
            <wp:docPr id="5" name="Зображення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ображення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120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32"/>
          <w:szCs w:val="32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  <w:lang w:val="en-US"/>
        </w:rPr>
      </w:pPr>
      <w:r>
        <w:rPr>
          <w:b/>
          <w:bCs/>
          <w:i w:val="false"/>
          <w:iCs w:val="false"/>
          <w:strike w:val="false"/>
          <w:dstrike w:val="false"/>
          <w:sz w:val="32"/>
          <w:szCs w:val="32"/>
          <w:lang w:val="uk-UA"/>
        </w:rPr>
        <w:t>VІ. Підсумок уроку.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color w:val="111111"/>
          <w:sz w:val="32"/>
          <w:szCs w:val="32"/>
          <w:lang w:val="uk-UA"/>
        </w:rPr>
        <w:t>“</w:t>
      </w:r>
      <w:r>
        <w:rPr>
          <w:b w:val="false"/>
          <w:bCs w:val="false"/>
          <w:i w:val="false"/>
          <w:iCs w:val="false"/>
          <w:strike w:val="false"/>
          <w:dstrike w:val="false"/>
          <w:color w:val="111111"/>
          <w:sz w:val="32"/>
          <w:szCs w:val="32"/>
          <w:lang w:val="uk-UA"/>
        </w:rPr>
        <w:t>Мої враження від уроку”.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color w:val="111111"/>
          <w:sz w:val="32"/>
          <w:szCs w:val="32"/>
          <w:lang w:val="uk-UA"/>
        </w:rPr>
        <w:t>Створення галявинки успіху.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color w:val="111111"/>
          <w:sz w:val="32"/>
          <w:szCs w:val="32"/>
          <w:lang w:val="uk-UA"/>
        </w:rPr>
        <w:t>-Який колір переважає.(Робимо висновки,як потрібно працювати,які труднощі виникали у роботі на уроці?)</w:t>
      </w:r>
    </w:p>
    <w:p>
      <w:pPr>
        <w:pStyle w:val="Normal"/>
        <w:jc w:val="both"/>
        <w:rPr>
          <w:sz w:val="32"/>
          <w:szCs w:val="32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>Читання вірша</w:t>
      </w:r>
    </w:p>
    <w:p>
      <w:pPr>
        <w:pStyle w:val="Normal"/>
        <w:jc w:val="both"/>
        <w:rPr>
          <w:sz w:val="40"/>
          <w:szCs w:val="40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32"/>
          <w:szCs w:val="32"/>
          <w:lang w:val="uk-UA"/>
        </w:rPr>
        <w:t xml:space="preserve">Моє звернення до людей,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Дорослих і малих дітей.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Погляньте, де ми живемо,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Що на землі ми творимо!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Чом плаче матінка-природа?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Куди зникає її врода?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Чом ріки наші обміліли?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Поля врожайні опустіли?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 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Будуєм все, руйнуєм за що?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Цього й самі не знаєм ми.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Невже такі ми  всі ледачі,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Ніщо не здатні зберегти?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Нехай політик і учений,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Школяр і навіть немовля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Билинку кожну зберігає,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Щоб цвітом вкрилася земля.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                                   </w:t>
      </w:r>
      <w:r>
        <w:rPr>
          <w:sz w:val="32"/>
          <w:szCs w:val="32"/>
        </w:rPr>
        <w:t xml:space="preserve">Г. Михальчук 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32"/>
          <w:szCs w:val="32"/>
        </w:rPr>
        <w:t>Домашнє завдання Вправа 314 .Виписати прикметники ,якими описуються квіти.</w:t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firstLine="54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Style15"/>
        <w:spacing w:lineRule="auto" w:line="360" w:before="0" w:after="0"/>
        <w:ind w:left="0" w:right="0" w:hanging="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  <w:t> 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40"/>
          <w:szCs w:val="40"/>
          <w:lang w:val="uk-UA"/>
        </w:rPr>
      </w:pPr>
      <w:r>
        <w:rPr>
          <w:b w:val="false"/>
          <w:bCs w:val="false"/>
          <w:i w:val="false"/>
          <w:iCs w:val="false"/>
          <w:strike w:val="false"/>
          <w:dstrike w:val="false"/>
          <w:sz w:val="40"/>
          <w:szCs w:val="40"/>
          <w:lang w:val="uk-UA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Trio_Office/6.2.8.2$Windows_x86 LibreOffice_project/</Application>
  <Pages>9</Pages>
  <Words>663</Words>
  <Characters>4526</Characters>
  <CharactersWithSpaces>5122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2020-02-24T10:33:35Z</dcterms:created>
  <dc:creator/>
  <dc:description/>
  <dc:language>uk-UA</dc:language>
  <cp:lastModifiedBy/>
  <dcterms:modified xsi:type="dcterms:W3CDTF">2020-02-27T13:56:14Z</dcterms:modified>
  <cp:revision>5</cp:revision>
  <dc:subject/>
  <dc:title/>
</cp:coreProperties>
</file>