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iagrams/colors1.xml" ContentType="application/vnd.openxmlformats-officedocument.drawingml.diagramColors+xml"/>
  <Override PartName="/word/diagrams/data1.xml" ContentType="application/vnd.openxmlformats-officedocument.drawingml.diagramData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>
      <w:pPr>
        <w:snapToGrid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  <w:r>
        <w:rPr>
          <w:rFonts w:ascii="Times New Roman" w:hAnsi="Times New Roman" w:cs="Times New Roman"/>
          <w:b/>
          <w:sz w:val="72"/>
          <w:szCs w:val="28"/>
          <w:lang w:val="uk-UA"/>
        </w:rPr>
        <w:t xml:space="preserve">Конспект уроку </w:t>
      </w: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  <w:r>
        <w:rPr>
          <w:rFonts w:ascii="Times New Roman" w:hAnsi="Times New Roman" w:cs="Times New Roman"/>
          <w:b/>
          <w:sz w:val="72"/>
          <w:szCs w:val="28"/>
          <w:lang w:val="uk-UA"/>
        </w:rPr>
        <w:t>природознавства у 3 класі</w:t>
      </w: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  <w:r>
        <w:rPr>
          <w:rFonts w:ascii="Times New Roman" w:hAnsi="Times New Roman" w:cs="Times New Roman"/>
          <w:b/>
          <w:sz w:val="72"/>
          <w:szCs w:val="28"/>
          <w:lang w:val="uk-UA"/>
        </w:rPr>
        <w:t xml:space="preserve">на тему: </w:t>
      </w: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144"/>
          <w:szCs w:val="28"/>
          <w:lang w:val="uk-UA"/>
        </w:rPr>
      </w:pPr>
      <w:r>
        <w:rPr>
          <w:rFonts w:ascii="Times New Roman" w:hAnsi="Times New Roman" w:cs="Times New Roman"/>
          <w:b/>
          <w:sz w:val="96"/>
          <w:szCs w:val="96"/>
          <w:lang w:val="uk-UA"/>
        </w:rPr>
        <w:t>"Як</w:t>
      </w:r>
      <w:r>
        <w:rPr>
          <w:rFonts w:hint="default" w:ascii="Times New Roman" w:hAnsi="Times New Roman" w:cs="Times New Roman"/>
          <w:b/>
          <w:sz w:val="96"/>
          <w:szCs w:val="96"/>
          <w:lang w:val="uk-UA"/>
        </w:rPr>
        <w:t xml:space="preserve"> птахи підкорили повітряний простір?</w:t>
      </w:r>
      <w:r>
        <w:rPr>
          <w:rFonts w:ascii="Times New Roman" w:hAnsi="Times New Roman" w:cs="Times New Roman"/>
          <w:b/>
          <w:sz w:val="96"/>
          <w:szCs w:val="96"/>
          <w:lang w:val="uk-UA"/>
        </w:rPr>
        <w:t xml:space="preserve">" </w:t>
      </w:r>
      <w:r>
        <w:rPr>
          <w:rFonts w:ascii="Times New Roman" w:hAnsi="Times New Roman" w:cs="Times New Roman"/>
          <w:b/>
          <w:sz w:val="144"/>
          <w:szCs w:val="28"/>
          <w:lang w:val="uk-UA"/>
        </w:rPr>
        <w:t xml:space="preserve"> </w:t>
      </w: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144"/>
          <w:szCs w:val="28"/>
          <w:lang w:val="uk-UA"/>
        </w:rPr>
      </w:pP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144"/>
          <w:szCs w:val="28"/>
          <w:lang w:val="uk-UA"/>
        </w:rPr>
      </w:pPr>
    </w:p>
    <w:p>
      <w:pPr>
        <w:snapToGrid/>
        <w:spacing w:line="240" w:lineRule="auto"/>
        <w:jc w:val="center"/>
        <w:rPr>
          <w:rFonts w:hint="default" w:ascii="Times New Roman" w:hAnsi="Times New Roman" w:cs="Times New Roman"/>
          <w:b/>
          <w:sz w:val="40"/>
          <w:szCs w:val="40"/>
          <w:lang w:val="uk-UA"/>
        </w:rPr>
      </w:pPr>
      <w:r>
        <w:rPr>
          <w:rFonts w:hint="default" w:ascii="Times New Roman" w:hAnsi="Times New Roman" w:cs="Times New Roman"/>
          <w:b/>
          <w:sz w:val="40"/>
          <w:szCs w:val="40"/>
          <w:lang w:val="uk-UA"/>
        </w:rPr>
        <w:t>Вчитель початкових класів</w:t>
      </w:r>
    </w:p>
    <w:p>
      <w:pPr>
        <w:snapToGrid/>
        <w:spacing w:line="240" w:lineRule="auto"/>
        <w:jc w:val="center"/>
        <w:rPr>
          <w:rFonts w:hint="default" w:ascii="Times New Roman" w:hAnsi="Times New Roman" w:cs="Times New Roman"/>
          <w:b/>
          <w:sz w:val="40"/>
          <w:szCs w:val="40"/>
          <w:lang w:val="uk-UA"/>
        </w:rPr>
      </w:pPr>
      <w:r>
        <w:rPr>
          <w:rFonts w:hint="default" w:ascii="Times New Roman" w:hAnsi="Times New Roman" w:cs="Times New Roman"/>
          <w:b/>
          <w:sz w:val="40"/>
          <w:szCs w:val="40"/>
          <w:lang w:val="uk-UA"/>
        </w:rPr>
        <w:t>Котюк В.М.</w:t>
      </w:r>
    </w:p>
    <w:p>
      <w:pPr>
        <w:snapToGrid/>
        <w:spacing w:line="240" w:lineRule="auto"/>
        <w:jc w:val="center"/>
        <w:rPr>
          <w:rFonts w:ascii="Times New Roman" w:hAnsi="Times New Roman" w:cs="Times New Roman"/>
          <w:b/>
          <w:sz w:val="144"/>
          <w:szCs w:val="28"/>
          <w:lang w:val="uk-UA"/>
        </w:rPr>
      </w:pP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Цілі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продовжити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формувати в учнів поняття”птахи”; вчити </w:t>
      </w:r>
      <w:r>
        <w:rPr>
          <w:rFonts w:ascii="Times New Roman" w:hAnsi="Times New Roman" w:cs="Times New Roman"/>
          <w:sz w:val="28"/>
          <w:szCs w:val="28"/>
          <w:lang w:val="uk-UA"/>
        </w:rPr>
        <w:t>розподіляти птахів на групи за формою дзьоба і способом живлення;  розвивати креативне мислення, пам'ять, уяву, увагу та практичні навички дослідження; виховувати бережливе ставлення до птахів.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визначити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навіщо птахам крила, та </w:t>
      </w:r>
      <w:r>
        <w:rPr>
          <w:rFonts w:ascii="Times New Roman" w:hAnsi="Times New Roman" w:cs="Times New Roman"/>
          <w:sz w:val="28"/>
          <w:szCs w:val="28"/>
          <w:lang w:val="uk-UA"/>
        </w:rPr>
        <w:t>особливості форми дзьоба різних видів птахів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дослідити яким дзьобом вживається певна їжа; розподілити птахів на групи: комахоїдні, рослиноїдні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хижі.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презентація, фотоілюстрації птахів, набір для дослідження, малюнки учнів, дидактичний матеріал, запис співу птахів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засвоєння нових знань.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і зміст уроку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 до уроку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Вправа «Вітання»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Доброго дня, діти! Сідайте, будь ласка!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Створення  психологічного настрою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посміхнетись сусіду по парті - він посміхнеться у відповідь.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Якщо посміхнетись сонечку і небу - розійдуться хмари.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Давайте посміхнемось долоньками, очима і серцем, та побажаємо всім гарного настрою.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Дякую.</w:t>
      </w:r>
    </w:p>
    <w:p>
      <w:pPr>
        <w:pStyle w:val="6"/>
        <w:numPr>
          <w:ilvl w:val="0"/>
          <w:numId w:val="1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девізу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. (слайд )</w:t>
      </w:r>
    </w:p>
    <w:p>
      <w:pPr>
        <w:snapToGrid/>
        <w:spacing w:line="480" w:lineRule="auto"/>
        <w:rPr>
          <w:rFonts w:hint="default"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Девіз нашого уроку: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Не уроці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слухаю, відчуваю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,</w:t>
      </w:r>
    </w:p>
    <w:p>
      <w:pPr>
        <w:tabs>
          <w:tab w:val="left" w:pos="3686"/>
          <w:tab w:val="left" w:pos="3969"/>
        </w:tabs>
        <w:snapToGrid/>
        <w:spacing w:line="48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бачу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, запам ятовую, аналізую.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 Мотивація навчальної діяльності</w:t>
      </w:r>
    </w:p>
    <w:p>
      <w:pPr>
        <w:pStyle w:val="6"/>
        <w:numPr>
          <w:ilvl w:val="0"/>
          <w:numId w:val="1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Хвилинка фенологічних спостережень.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«Погода»</w:t>
      </w:r>
      <w:r>
        <w:rPr>
          <w:rFonts w:ascii="Times New Roman" w:hAnsi="Times New Roman" w:cs="Times New Roman"/>
          <w:sz w:val="28"/>
          <w:szCs w:val="28"/>
          <w:lang w:val="uk-UA"/>
        </w:rPr>
        <w:t>. (слайд № 2)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(Учень характеризує стан погоди за схемою)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106160" cy="3185795"/>
            <wp:effectExtent l="0" t="0" r="8890" b="14605"/>
            <wp:docPr id="18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6160" cy="3185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Погода весняна, сприятлива. Бажаю вам гарного настрою і плідної праці на уроці!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Визначення теми уроку</w:t>
      </w:r>
    </w:p>
    <w:p>
      <w:pPr>
        <w:pStyle w:val="6"/>
        <w:numPr>
          <w:ilvl w:val="0"/>
          <w:numId w:val="1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«Викликаю асоціацію</w:t>
      </w:r>
      <w:r>
        <w:rPr>
          <w:rFonts w:ascii="Times New Roman" w:hAnsi="Times New Roman" w:cs="Times New Roman"/>
          <w:sz w:val="28"/>
          <w:szCs w:val="28"/>
          <w:lang w:val="uk-UA"/>
        </w:rPr>
        <w:t>» (слайд)</w:t>
      </w:r>
    </w:p>
    <w:p>
      <w:pPr>
        <w:pStyle w:val="6"/>
        <w:snapToGrid/>
        <w:spacing w:line="480" w:lineRule="auto"/>
        <w:ind w:left="13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4150360" cy="2971165"/>
            <wp:effectExtent l="0" t="0" r="2540" b="635"/>
            <wp:docPr id="12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50360" cy="2971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napToGrid/>
        <w:spacing w:line="48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Учитель: Діти, сядьте зручніше, закрийте оченята й уявіть те, що почуєте. 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закривають очі й слухають запис співу птахів.)</w:t>
      </w:r>
    </w:p>
    <w:p>
      <w:pPr>
        <w:pStyle w:val="6"/>
        <w:snapToGrid/>
        <w:spacing w:line="480" w:lineRule="auto"/>
        <w:ind w:left="1353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pStyle w:val="6"/>
        <w:numPr>
          <w:ilvl w:val="0"/>
          <w:numId w:val="1"/>
        </w:num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Бесіда. 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 - що ви почули, діти?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учнів.)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 - а що ви уявили?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учнів.)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: Про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що ми сьогодні будемо говорити на уроці 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учнів. Птахи.)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Асоціативний кущ “Птахи»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131445</wp:posOffset>
                </wp:positionV>
                <wp:extent cx="257810" cy="666750"/>
                <wp:effectExtent l="4445" t="0" r="23495" b="19050"/>
                <wp:wrapNone/>
                <wp:docPr id="11" name="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6667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9" o:spid="_x0000_s1026" o:spt="20" style="position:absolute;left:0pt;flip:y;margin-left:220.15pt;margin-top:10.35pt;height:52.5pt;width:20.3pt;z-index:251675648;mso-width-relative:page;mso-height-relative:page;" filled="f" stroked="t" coordsize="21600,21600" o:gfxdata="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fVUg39kA&#10;AAAKAQAADwAAAAAAAAABACAAAAAiAAAAZHJzL2Rvd25yZXYueG1sUEsBAhQAFAAAAAgAh07iQNKr&#10;UczlAQAAoQMAAA4AAAAAAAAAAQAgAAAAKAEAAGRycy9lMm9Eb2MueG1sUEsFBgAAAAAGAAYAWQEA&#10;AH8FAAAAAA=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188595</wp:posOffset>
                </wp:positionV>
                <wp:extent cx="276225" cy="581025"/>
                <wp:effectExtent l="8255" t="0" r="20320" b="9525"/>
                <wp:wrapNone/>
                <wp:docPr id="10" name="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6225" cy="5810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8" o:spid="_x0000_s1026" o:spt="20" style="position:absolute;left:0pt;flip:x y;margin-left:125.65pt;margin-top:14.85pt;height:45.75pt;width:21.75pt;z-index:251672576;mso-width-relative:page;mso-height-relative:page;" filled="f" stroked="t" coordsize="21600,21600" o:gfxdata="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M5/rTbZAAAA&#10;CgEAAA8AAAAAAAAAAQAgAAAAIgAAAGRycy9kb3ducmV2LnhtbFBLAQIUABQAAAAIAIdO4kDEMEq8&#10;4wEAAKsDAAAOAAAAAAAAAAEAIAAAACgBAABkcnMvZTJvRG9jLnhtbFBLBQYAAAAABgAGAFkBAAB9&#10;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264795</wp:posOffset>
                </wp:positionV>
                <wp:extent cx="789305" cy="161925"/>
                <wp:effectExtent l="0" t="31115" r="10795" b="16510"/>
                <wp:wrapNone/>
                <wp:docPr id="9" name="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9305" cy="1619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7" o:spid="_x0000_s1026" o:spt="20" style="position:absolute;left:0pt;flip:x y;margin-left:57.5pt;margin-top:20.85pt;height:12.75pt;width:62.15pt;z-index:251669504;mso-width-relative:page;mso-height-relative:page;" filled="f" stroked="t" coordsize="21600,21600" o:gfxdata="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HUgfvTZ&#10;AAAACQEAAA8AAAAAAAAAAQAgAAAAIgAAAGRycy9kb3ducmV2LnhtbFBLAQIUABQAAAAIAIdO4kBc&#10;4kIe5gEAAKoDAAAOAAAAAAAAAAEAIAAAACgBAABkcnMvZTJvRG9jLnhtbFBLBQYAAAAABgAGAFkB&#10;AACA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3176905</wp:posOffset>
                </wp:positionH>
                <wp:positionV relativeFrom="paragraph">
                  <wp:posOffset>245745</wp:posOffset>
                </wp:positionV>
                <wp:extent cx="808990" cy="209550"/>
                <wp:effectExtent l="1270" t="26035" r="8890" b="12065"/>
                <wp:wrapNone/>
                <wp:docPr id="4" name="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8990" cy="2095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4" o:spid="_x0000_s1026" o:spt="20" style="position:absolute;left:0pt;flip:y;margin-left:250.15pt;margin-top:19.35pt;height:16.5pt;width:63.7pt;z-index:251660288;mso-width-relative:page;mso-height-relative:page;" filled="f" stroked="t" coordsize="21600,21600" o:gfxdata="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PL1wRLYAAAA&#10;CQEAAA8AAAAAAAAAAQAgAAAAIgAAAGRycy9kb3ducmV2LnhtbFBLAQIUABQAAAAIAIdO4kDmS4eW&#10;5AEAAKADAAAOAAAAAAAAAAEAIAAAACcBAABkcnMvZTJvRG9jLnhtbFBLBQYAAAAABgAGAFkBAAB9&#10;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539750</wp:posOffset>
                </wp:positionH>
                <wp:positionV relativeFrom="paragraph">
                  <wp:posOffset>524510</wp:posOffset>
                </wp:positionV>
                <wp:extent cx="836930" cy="180975"/>
                <wp:effectExtent l="0" t="4445" r="1270" b="43180"/>
                <wp:wrapNone/>
                <wp:docPr id="8" name="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6930" cy="18097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6" o:spid="_x0000_s1026" o:spt="20" style="position:absolute;left:0pt;flip:x;margin-left:42.5pt;margin-top:41.3pt;height:14.25pt;width:65.9pt;z-index:251666432;mso-width-relative:page;mso-height-relative:page;" filled="f" stroked="t" coordsize="21600,21600" o:gfxdata="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Czgb41gAAAAkBAAAP&#10;AAAAAAAAAAEAIAAAACIAAABkcnMvZG93bnJldi54bWxQSwECFAAUAAAACACHTuJA5YAyh+EBAACg&#10;AwAADgAAAAAAAAABACAAAAAlAQAAZHJzL2Uyb0RvYy54bWxQSwUGAAAAAAYABgBZAQAAeAUAAAAA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3281680</wp:posOffset>
                </wp:positionH>
                <wp:positionV relativeFrom="paragraph">
                  <wp:posOffset>477520</wp:posOffset>
                </wp:positionV>
                <wp:extent cx="734695" cy="266065"/>
                <wp:effectExtent l="1905" t="4445" r="6350" b="34290"/>
                <wp:wrapNone/>
                <wp:docPr id="6" name="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4695" cy="26606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5" o:spid="_x0000_s1026" o:spt="20" style="position:absolute;left:0pt;margin-left:258.4pt;margin-top:37.6pt;height:20.95pt;width:57.85pt;z-index:251663360;mso-width-relative:page;mso-height-relative:page;" filled="f" stroked="t" coordsize="21600,21600" o:gfxdata="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K3PS1NoAAAAKAQAADwAA&#10;AAAAAAABACAAAAAiAAAAZHJzL2Rvd25yZXYueG1sUEsBAhQAFAAAAAgAh07iQLxAPwLbAQAAlgMA&#10;AA4AAAAAAAAAAQAgAAAAKQEAAGRycy9lMm9Eb2MueG1sUEsFBgAAAAAGAAYAWQEAAHYFAAAAAA=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73660</wp:posOffset>
                </wp:positionV>
                <wp:extent cx="923925" cy="389890"/>
                <wp:effectExtent l="4445" t="4445" r="5080" b="5715"/>
                <wp:wrapNone/>
                <wp:docPr id="2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/>
                                <w:b/>
                                <w:bCs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uk-UA"/>
                              </w:rPr>
                              <w:t>Птахи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Надпись 3" o:spid="_x0000_s1026" o:spt="202" type="#_x0000_t202" style="position:absolute;left:0pt;margin-left:148.1pt;margin-top:5.8pt;height:30.7pt;width:72.75pt;z-index:251659264;mso-width-relative:page;mso-height-relative:page;" fillcolor="#FFFFFF" filled="t" stroked="t" coordsize="21600,21600" o:gfxdata="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PipA5PYAAAACQEAAA8AAAAAAAAAAQAgAAAAIgAAAGRycy9kb3ducmV2Lnht&#10;bFBLAQIUABQAAAAIAIdO4kCJw8wi+QEAAOwDAAAOAAAAAAAAAAEAIAAAACcBAABkcnMvZTJvRG9j&#10;LnhtbFBLBQYAAAAABgAGAFkBAACS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uk-UA"/>
                        </w:rPr>
                        <w:t>Птахи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1509395</wp:posOffset>
                </wp:positionH>
                <wp:positionV relativeFrom="paragraph">
                  <wp:posOffset>45720</wp:posOffset>
                </wp:positionV>
                <wp:extent cx="1685925" cy="419100"/>
                <wp:effectExtent l="4445" t="5080" r="5080" b="13970"/>
                <wp:wrapNone/>
                <wp:docPr id="1" name="Автофигур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419100"/>
                        </a:xfrm>
                        <a:prstGeom prst="flowChartProcess">
                          <a:avLst/>
                        </a:prstGeom>
                        <a:solidFill>
                          <a:srgbClr val="92D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Автофигуры 2" o:spid="_x0000_s1026" o:spt="109" type="#_x0000_t109" style="position:absolute;left:0pt;margin-left:118.85pt;margin-top:3.6pt;height:33pt;width:132.75pt;z-index:251658240;mso-width-relative:page;mso-height-relative:page;" fillcolor="#92D050" filled="t" stroked="t" coordsize="21600,21600" o:gfxdata="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xZgVQ2AAAAAgBAAAPAAAAAAAAAAEAIAAAACIAAABkcnMvZG93bnJl&#10;di54bWxQSwECFAAUAAAACACHTuJAcjxf+v0BAADqAwAADgAAAAAAAAABACAAAAAnAQAAZHJzL2Uy&#10;b0RvYy54bWxQSwUGAAAAAAYABgBZAQAAlgUAAAAA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2824480</wp:posOffset>
                </wp:positionH>
                <wp:positionV relativeFrom="paragraph">
                  <wp:posOffset>67945</wp:posOffset>
                </wp:positionV>
                <wp:extent cx="323850" cy="466090"/>
                <wp:effectExtent l="3810" t="2540" r="15240" b="7620"/>
                <wp:wrapNone/>
                <wp:docPr id="15" name="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46609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11" o:spid="_x0000_s1026" o:spt="20" style="position:absolute;left:0pt;margin-left:222.4pt;margin-top:5.35pt;height:36.7pt;width:25.5pt;z-index:251712512;mso-width-relative:page;mso-height-relative:page;" filled="f" stroked="t" coordsize="21600,21600" o:gfxdata="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YXGfN2QAAAAkBAAAP&#10;AAAAAAAAAAEAIAAAACIAAABkcnMvZG93bnJldi54bWxQSwECFAAUAAAACACHTuJAIJA00t4BAACY&#10;AwAADgAAAAAAAAABACAAAAAoAQAAZHJzL2Uyb0RvYy54bWxQSwUGAAAAAAYABgBZAQAAeAUAAAAA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112395</wp:posOffset>
                </wp:positionV>
                <wp:extent cx="360045" cy="476885"/>
                <wp:effectExtent l="0" t="3175" r="20955" b="15240"/>
                <wp:wrapNone/>
                <wp:docPr id="13" name="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0045" cy="47688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Линия 10" o:spid="_x0000_s1026" o:spt="20" style="position:absolute;left:0pt;flip:x;margin-left:121.3pt;margin-top:8.85pt;height:37.55pt;width:28.35pt;z-index:251694080;mso-width-relative:page;mso-height-relative:page;" filled="f" stroked="t" coordsize="21600,21600" o:gfxdata="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rZVVp2AAAAAkB&#10;AAAPAAAAAAAAAAEAIAAAACIAAABkcnMvZG93bnJldi54bWxQSwECFAAUAAAACACHTuJA8m4+D+IB&#10;AACiAwAADgAAAAAAAAABACAAAAAnAQAAZHJzL2Uyb0RvYy54bWxQSwUGAAAAAAYABgBZAQAAewUA&#10;AAAA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(коментує): Птахи – це справжня окраса природи. Хто з нас не милувався пташиним польотом?... Вони чарують людей своєю красою. 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Актуалізація знань учнів. </w:t>
      </w:r>
    </w:p>
    <w:p>
      <w:pPr>
        <w:pStyle w:val="6"/>
        <w:numPr>
          <w:ilvl w:val="0"/>
          <w:numId w:val="1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Таблиця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зхд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>
      <w:pPr>
        <w:pStyle w:val="6"/>
        <w:snapToGrid/>
        <w:spacing w:line="480" w:lineRule="auto"/>
        <w:ind w:left="13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вивченого матеріалу про птахів. </w:t>
      </w:r>
    </w:p>
    <w:p>
      <w:pPr>
        <w:pStyle w:val="6"/>
        <w:snapToGrid/>
        <w:spacing w:line="480" w:lineRule="auto"/>
        <w:ind w:left="1353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pStyle w:val="6"/>
        <w:snapToGrid/>
        <w:spacing w:line="480" w:lineRule="auto"/>
        <w:ind w:left="13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4324350" cy="2058670"/>
            <wp:effectExtent l="0" t="0" r="0" b="17780"/>
            <wp:docPr id="14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058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Пригадайте все, що ви знаєте про птахів? І зашишіть у першому стовпчику таблички.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дітей: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Тіло птахів вкрите пір’ям;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 походять від плазунів і замість передніх кінцівок мають крила;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 відкладають яйця і висиджують пташенят;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птахів є дзьоб;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Кістки скелета у птахів дуже легкі;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всі птахи літають;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 живуть у полі, біля водойм, у лісі, на луках;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Птахи, які живуть з нами цілий рік, називають осілими;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Птахів, які прилітають до нас навесні називають перелітними;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Птахи, що літають з місця на місце зграями у пошуках корму називають кочовими;</w:t>
      </w:r>
    </w:p>
    <w:p>
      <w:pPr>
        <w:pStyle w:val="6"/>
        <w:numPr>
          <w:ilvl w:val="0"/>
          <w:numId w:val="2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добре літати птахам треба багато їсти.</w:t>
      </w:r>
    </w:p>
    <w:p>
      <w:pPr>
        <w:pStyle w:val="6"/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щоб ви хотіли сьогодні нового дізнатися про тварин? Запишіть у другому стовпчику вашої таблички.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Повідомлення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 xml:space="preserve"> теми і мети уроку. 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>- Прочитайте тему нашого уроку на ст. 109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>- що ви дізнаєтесь з цієї теми?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  <w:t>( читає учень з підручника)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u w:val="none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u w:val="none"/>
          <w:lang w:val="uk-UA"/>
        </w:rPr>
        <w:t xml:space="preserve">-Сьогодні на уроці ви дізнаєтесь з яких частин складається тіло птаха, також дізнаєтесь  про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  <w:u w:val="none"/>
          <w:lang w:val="uk-UA"/>
        </w:rPr>
        <w:t xml:space="preserve"> розподіл птахів на групи за формою дзьоба і способом живлення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u w:val="none"/>
          <w:lang w:val="uk-UA"/>
        </w:rPr>
        <w:t>, а це багато цікавої інформації про птахів.</w:t>
      </w:r>
    </w:p>
    <w:p>
      <w:pPr>
        <w:pStyle w:val="6"/>
        <w:snapToGrid/>
        <w:spacing w:line="480" w:lineRule="auto"/>
        <w:ind w:left="0" w:leftChars="0" w:firstLine="0" w:firstLineChars="0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pStyle w:val="6"/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підручнику ст..109 - 110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Роздивіться малюнок у книжці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птах.  А які риси, на вашу думку, є головними, що відрізняють цих істот від інших груп твари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 учнів: Покрив тіла з пір’я  і наявність дзьобу є головними ознаками птахів, що відрізняють їх від інших груп тварин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 Також тіло тварин складається з певних частин. З яких саме ознайом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Індивідуальна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робота на карточках”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Будова птахів» (</w:t>
      </w:r>
      <w:r>
        <w:rPr>
          <w:rFonts w:ascii="Times New Roman" w:hAnsi="Times New Roman" w:cs="Times New Roman"/>
          <w:sz w:val="28"/>
          <w:szCs w:val="28"/>
          <w:lang w:val="uk-UA"/>
        </w:rPr>
        <w:t>перевірка за допомогою лего, правильно виконали завдання зелений колір, помилились червоний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, частково правильно жовтий колір. (</w:t>
      </w:r>
      <w:r>
        <w:rPr>
          <w:rFonts w:ascii="Times New Roman" w:hAnsi="Times New Roman" w:cs="Times New Roman"/>
          <w:sz w:val="28"/>
          <w:szCs w:val="28"/>
          <w:lang w:val="uk-UA"/>
        </w:rPr>
        <w:t>слайд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)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>
      <w:pPr>
        <w:pStyle w:val="6"/>
        <w:snapToGrid/>
        <w:spacing w:line="480" w:lineRule="auto"/>
      </w:pPr>
      <w:r>
        <w:drawing>
          <wp:inline distT="0" distB="0" distL="114300" distR="114300">
            <wp:extent cx="3562985" cy="1582420"/>
            <wp:effectExtent l="0" t="0" r="18415" b="17780"/>
            <wp:docPr id="3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62985" cy="158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napToGrid/>
        <w:spacing w:line="480" w:lineRule="auto"/>
      </w:pPr>
    </w:p>
    <w:p>
      <w:pPr>
        <w:pStyle w:val="6"/>
        <w:snapToGrid/>
        <w:spacing w:line="480" w:lineRule="auto"/>
        <w:rPr>
          <w:lang w:val="uk-UA"/>
        </w:rPr>
      </w:pP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 xml:space="preserve"> з відеоматеріалом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-Скажіть діти а за допомогою чого птахи долають великі відстанні?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( за допомогою крил)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-Отже крила є невідємною частиною тіла кожного птаха.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pStyle w:val="6"/>
        <w:numPr>
          <w:ilvl w:val="0"/>
          <w:numId w:val="1"/>
        </w:numPr>
        <w:snapToGrid/>
        <w:spacing w:line="480" w:lineRule="auto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фрагменту відеоролика «Політ птахів».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uk-UA"/>
        </w:rPr>
        <w:t>Продовження роботи в підручнику ст.110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- Що цікаве про політ птахів повідомляє нам сойка? ( 1 учень читає)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  <w:t>- А чи всі птахи вміють літати?</w:t>
      </w:r>
    </w:p>
    <w:p>
      <w:pPr>
        <w:pStyle w:val="6"/>
        <w:snapToGrid/>
        <w:spacing w:line="480" w:lineRule="auto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  <w:t>(ні , свійські не можуть, пінгвіни не можуть, через велику масу тіла і відсутність сформованості крил)</w:t>
      </w:r>
    </w:p>
    <w:p>
      <w:pPr>
        <w:snapToGrid/>
        <w:spacing w:line="480" w:lineRule="auto"/>
        <w:ind w:firstLine="980" w:firstLineChars="350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>“Цікавинка  про птахів”</w:t>
      </w:r>
    </w:p>
    <w:p>
      <w:pPr>
        <w:snapToGrid/>
        <w:spacing w:line="480" w:lineRule="auto"/>
        <w:ind w:firstLine="980" w:firstLineChars="350"/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  <w:t>Учні які підготували цікаву інформацію про політ птахів, виходять до дошки і призентують. Після чого свою інформацію прикріплюють на дошці .</w:t>
      </w:r>
    </w:p>
    <w:p>
      <w:pPr>
        <w:pStyle w:val="6"/>
        <w:numPr>
          <w:ilvl w:val="0"/>
          <w:numId w:val="3"/>
        </w:num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(слайд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>
      <w:pPr>
        <w:pStyle w:val="6"/>
        <w:numPr>
          <w:ilvl w:val="0"/>
          <w:numId w:val="0"/>
        </w:numPr>
        <w:snapToGrid/>
        <w:spacing w:after="200" w:line="48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4707890" cy="2326640"/>
            <wp:effectExtent l="0" t="0" r="16510" b="16510"/>
            <wp:docPr id="17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7890" cy="2326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: отже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для того щоб літати птахам потрібна енергія, а звідки беруть енергію птахи?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- чи задумувались ви , про живлення птахів? 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 чи всі птахи одинаково живлять?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 Чи звертали увагу на форму дзьоба птахів?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 Чому на вашу думку у птахів різна форма дзьоба?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Зараз ми про це дізнаємось.</w:t>
      </w:r>
    </w:p>
    <w:p>
      <w:pPr>
        <w:pStyle w:val="6"/>
        <w:numPr>
          <w:ilvl w:val="0"/>
          <w:numId w:val="0"/>
        </w:numPr>
        <w:snapToGrid/>
        <w:spacing w:line="480" w:lineRule="auto"/>
        <w:ind w:left="993" w:leftChars="0"/>
        <w:rPr>
          <w:rFonts w:hint="default" w:ascii="Times New Roman" w:hAnsi="Times New Roman" w:cs="Times New Roman"/>
          <w:b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«Розпізнай дзьоб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”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Щоб зрозуміти яким дзьобом краще нагодувати пташку, зверніть увагу на особливості дзьоба під № 1. № 2, № 3. (слайд )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>
      <w:pPr>
        <w:pStyle w:val="6"/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drawing>
          <wp:inline distT="0" distB="0" distL="0" distR="0">
            <wp:extent cx="1543685" cy="1293495"/>
            <wp:effectExtent l="0" t="0" r="0" b="1905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128" cy="129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drawing>
          <wp:inline distT="0" distB="0" distL="0" distR="0">
            <wp:extent cx="1716405" cy="1112520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6217" cy="111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drawing>
          <wp:inline distT="0" distB="0" distL="0" distR="0">
            <wp:extent cx="1630045" cy="1112520"/>
            <wp:effectExtent l="0" t="0" r="8255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0866" cy="111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 1                                      № 2                                   № 3         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визначають особливості дзьоба під № 1 – тонкий і гострий;під № 2 – товстий і короткий; під № 3 – короткий і загнутий гачком вниз.</w:t>
      </w:r>
    </w:p>
    <w:p>
      <w:pPr>
        <w:pStyle w:val="6"/>
        <w:numPr>
          <w:ilvl w:val="0"/>
          <w:numId w:val="1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Демонстрація їжі для птахів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(комаха, насіння соняшника, іграшкова миша).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демонструє види їжі для птахів, а учні її розпізнають.</w:t>
      </w:r>
    </w:p>
    <w:p>
      <w:pPr>
        <w:pStyle w:val="6"/>
        <w:numPr>
          <w:ilvl w:val="0"/>
          <w:numId w:val="4"/>
        </w:num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в парах  «Розподіли птахів на групи».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демонструє фотоілюстрації птахів і пропонує учням визначити до птахів із яким дзьобом вони належать. 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Птахи, що мають дзьоб під № 1 це: соловей, шпак, корольок;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Птахи, що мають дзьоб під № 2 це: горобець, синиця, голуб;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Птахи, що мають дзьоб під № 3 це: сова, яструб, орел.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№4 це: всеїдні птахи.</w:t>
      </w:r>
    </w:p>
    <w:p>
      <w:pPr>
        <w:pStyle w:val="6"/>
        <w:numPr>
          <w:ilvl w:val="0"/>
          <w:numId w:val="6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Бесіда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Чим живляться птахи із дзьобом під № 1?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 учнів: Птахи із дзьобом під № 1 живляться комахами. 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 Як називається група птахів, які живляться комахами?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учнів: Птахів, що живляться комахами називають комахоїдними.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Чим живляться птахи із дзьобом під № 2?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учнів: Птахи із дзьобом під № 2 живляться рослинною їжею.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Як називається група птахів, які живляться рослинною їжею?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учнів: Птахів, що живляться рослинною їжею називають рослиноїдними.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Чим живляться птахи із дзьобом під № 3?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учнів: Птахи із дзьобом під № 3 живляться дрібними тваринами.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Якназивається група птахів, які живляться іншими тваринами?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учнів: Птахів, що живляться  іншими тваринами називають хижими.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А як, на вашу думку називають птахів, які їдять все?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учнів: Птахів, які живляться різноманітною їжею називають всеїдними.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Вчитель: Діти, а до якої групи птахів ми віднесемо свійських птахів і чому? 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учнів: Свійських птахів  людина годує зерном, тому вони належать до рослиноїдних.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Отже, який висновок ми можемо зробити зі всього сказаного?</w:t>
      </w:r>
    </w:p>
    <w:p>
      <w:pPr>
        <w:pStyle w:val="6"/>
        <w:numPr>
          <w:ilvl w:val="0"/>
          <w:numId w:val="3"/>
        </w:num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Результати роботи. 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(слайд)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Учні роблять 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За формою дзьоба і способом живлення птахів розподілили на комахоїдних, рослиноїдних, хижих і всеїдних. (робота підручнику ст..111) </w:t>
      </w:r>
      <w:r>
        <w:drawing>
          <wp:inline distT="0" distB="0" distL="114300" distR="114300">
            <wp:extent cx="5249545" cy="1915795"/>
            <wp:effectExtent l="0" t="13970" r="0" b="13335"/>
            <wp:docPr id="7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ІІІ.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Закріплення набутих  знань</w:t>
      </w:r>
    </w:p>
    <w:p>
      <w:pPr>
        <w:pStyle w:val="6"/>
        <w:numPr>
          <w:ilvl w:val="0"/>
          <w:numId w:val="7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в парах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Вправа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«Нагодуй пташку»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.?????????</w:t>
      </w:r>
    </w:p>
    <w:p>
      <w:pPr>
        <w:snapToGrid/>
        <w:spacing w:line="480" w:lineRule="auto"/>
        <w:ind w:firstLine="420" w:firstLineChars="1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пропонує учням  виконати завдання на встановлення відповідності,дістати картку із зображенням птахів та їжі для них і з’єднати стрілочками пташок із їжею, якою вони живляться.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запитує учнів, чим вони «нагодували» солов’я, горобця, сову і чому?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drawing>
          <wp:inline distT="0" distB="0" distL="114300" distR="114300">
            <wp:extent cx="3319145" cy="2843530"/>
            <wp:effectExtent l="0" t="0" r="14605" b="13970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1" r="7500"/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28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0"/>
          <w:numId w:val="7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Перевірка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«Лего» </w:t>
      </w:r>
    </w:p>
    <w:p>
      <w:pPr>
        <w:pStyle w:val="6"/>
        <w:snapToGrid/>
        <w:spacing w:line="48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правильності виконання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(слайд)</w:t>
      </w:r>
    </w:p>
    <w:p>
      <w:pPr>
        <w:snapToGrid/>
        <w:spacing w:line="480" w:lineRule="auto"/>
        <w:ind w:firstLine="140" w:firstLineChars="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пропонує учням подивитися на екрані правильні відповіді й підняти лего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зеленого кольору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тим учням, які виконали завдання без помилок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Жовте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лего підносять ті учні частково помилились. Червоне лего підносять учні які виконали завдання не правильно</w:t>
      </w:r>
    </w:p>
    <w:p>
      <w:pPr>
        <w:pStyle w:val="6"/>
        <w:numPr>
          <w:ilvl w:val="0"/>
          <w:numId w:val="8"/>
        </w:num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«Знайди зайву пташку»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робота в парах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пропонує учням розглянути на партах зображення птахів і знайти зайву пташку. Потім прикріпити на дошці , птахів які визначила кожна група.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У конвертику малюнки горобця , лелеки, чаплі. 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drawing>
          <wp:inline distT="0" distB="0" distL="114300" distR="114300">
            <wp:extent cx="4637405" cy="3404870"/>
            <wp:effectExtent l="0" t="0" r="10795" b="5080"/>
            <wp:docPr id="22" name="Изображение 22" descr="IMG-dfa9a472462a2f2d69dbb0c98ff16846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 descr="IMG-dfa9a472462a2f2d69dbb0c98ff16846-V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37405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Вчитель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:Хто зайвий?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Діти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: гобець.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:чому ?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uk-UA"/>
        </w:rPr>
        <w:t>Діти :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бо чапля і лелека перелітні птахи, а горобець осілий.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( так можна зробити різні групи птахів. Н.д. папуга, паулін, </w:t>
      </w:r>
      <w:r>
        <w:rPr>
          <w:rFonts w:hint="default" w:ascii="Times New Roman" w:hAnsi="Times New Roman" w:cs="Times New Roman"/>
          <w:sz w:val="28"/>
          <w:szCs w:val="28"/>
          <w:u w:val="single"/>
          <w:lang w:val="uk-UA"/>
        </w:rPr>
        <w:t>сойка.</w:t>
      </w:r>
    </w:p>
    <w:p>
      <w:pPr>
        <w:snapToGrid/>
        <w:spacing w:line="480" w:lineRule="auto"/>
        <w:rPr>
          <w:rFonts w:hint="default" w:ascii="Times New Roman" w:hAnsi="Times New Roman" w:cs="Times New Roman"/>
          <w:sz w:val="28"/>
          <w:szCs w:val="28"/>
          <w:u w:val="none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Курка, качка,</w:t>
      </w:r>
      <w:r>
        <w:rPr>
          <w:rFonts w:hint="default" w:ascii="Times New Roman" w:hAnsi="Times New Roman" w:cs="Times New Roman"/>
          <w:sz w:val="28"/>
          <w:szCs w:val="28"/>
          <w:u w:val="single"/>
          <w:lang w:val="uk-UA"/>
        </w:rPr>
        <w:t>ворона.</w:t>
      </w:r>
      <w:r>
        <w:rPr>
          <w:rFonts w:hint="default" w:ascii="Times New Roman" w:hAnsi="Times New Roman" w:cs="Times New Roman"/>
          <w:sz w:val="28"/>
          <w:szCs w:val="28"/>
          <w:u w:val="none"/>
          <w:lang w:val="uk-UA"/>
        </w:rPr>
        <w:t xml:space="preserve"> Снігур, омелюх, </w:t>
      </w:r>
      <w:r>
        <w:rPr>
          <w:rFonts w:hint="default" w:ascii="Times New Roman" w:hAnsi="Times New Roman" w:cs="Times New Roman"/>
          <w:sz w:val="28"/>
          <w:szCs w:val="28"/>
          <w:u w:val="single"/>
          <w:lang w:val="uk-UA"/>
        </w:rPr>
        <w:t xml:space="preserve">голуб.  </w:t>
      </w:r>
      <w:r>
        <w:rPr>
          <w:rFonts w:hint="default" w:ascii="Times New Roman" w:hAnsi="Times New Roman" w:cs="Times New Roman"/>
          <w:sz w:val="28"/>
          <w:szCs w:val="28"/>
          <w:u w:val="none"/>
          <w:lang w:val="uk-UA"/>
        </w:rPr>
        <w:t>І т. д. в результаті зайвими лишуться всі осіллі птахи, які діти прикріплюють на зимове дерево , на дошці)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drawing>
          <wp:inline distT="0" distB="0" distL="114300" distR="114300">
            <wp:extent cx="3751580" cy="3547110"/>
            <wp:effectExtent l="0" t="0" r="1270" b="15240"/>
            <wp:docPr id="21" name="Изображение 21" descr="IMG-59115cfe04da44fb501f47b77cc7268f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 descr="IMG-59115cfe04da44fb501f47b77cc7268f-V"/>
                    <pic:cNvPicPr>
                      <a:picLocks noChangeAspect="1"/>
                    </pic:cNvPicPr>
                  </pic:nvPicPr>
                  <pic:blipFill>
                    <a:blip r:embed="rId18"/>
                    <a:srcRect l="2076"/>
                    <a:stretch>
                      <a:fillRect/>
                    </a:stretch>
                  </pic:blipFill>
                  <pic:spPr>
                    <a:xfrm>
                      <a:off x="0" y="0"/>
                      <a:ext cx="3751580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об’єднує птахів які ви обрали. (Вони всі осіллі)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означає осіллі?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легко їм вижити взимку?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ми можемо їм допомогти користуючись сьогоднішніми набутими знаннями?( для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того щоб вижити взимку і літати птахам потрібна енергія, а енеогію птахи беруть із їжі, а взимку знайти їжу дуже важко, тому потрібно </w:t>
      </w:r>
      <w:r>
        <w:rPr>
          <w:rFonts w:ascii="Times New Roman" w:hAnsi="Times New Roman" w:cs="Times New Roman"/>
          <w:sz w:val="28"/>
          <w:szCs w:val="28"/>
          <w:lang w:val="uk-UA"/>
        </w:rPr>
        <w:t>робити годівнички, сипати не тільки зерно, а й мясну їжу.)</w:t>
      </w:r>
    </w:p>
    <w:p>
      <w:pPr>
        <w:pStyle w:val="6"/>
        <w:numPr>
          <w:ilvl w:val="0"/>
          <w:numId w:val="0"/>
        </w:numPr>
        <w:snapToGrid/>
        <w:spacing w:line="480" w:lineRule="auto"/>
        <w:ind w:leftChars="0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pStyle w:val="6"/>
        <w:numPr>
          <w:ilvl w:val="0"/>
          <w:numId w:val="8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«Користь від птахів»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(слайд)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Розповсюджують насіння;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Дають людині харчування;</w:t>
      </w:r>
    </w:p>
    <w:p>
      <w:pPr>
        <w:pStyle w:val="6"/>
        <w:numPr>
          <w:ilvl w:val="0"/>
          <w:numId w:val="5"/>
        </w:num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Піднімають настрій;</w:t>
      </w:r>
    </w:p>
    <w:p>
      <w:pPr>
        <w:pStyle w:val="6"/>
        <w:numPr>
          <w:ilvl w:val="0"/>
          <w:numId w:val="0"/>
        </w:numPr>
        <w:snapToGrid/>
        <w:spacing w:line="480" w:lineRule="auto"/>
        <w:ind w:leftChars="0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pStyle w:val="6"/>
        <w:numPr>
          <w:ilvl w:val="0"/>
          <w:numId w:val="0"/>
        </w:numPr>
        <w:snapToGrid/>
        <w:spacing w:line="480" w:lineRule="auto"/>
        <w:ind w:leftChars="0" w:firstLine="420" w:firstLineChars="150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>Таблиця ЗХД (закінчуємо, що ми дізналися на уроці)</w:t>
      </w:r>
    </w:p>
    <w:p>
      <w:pPr>
        <w:pStyle w:val="6"/>
        <w:numPr>
          <w:ilvl w:val="0"/>
          <w:numId w:val="0"/>
        </w:numPr>
        <w:snapToGrid/>
        <w:spacing w:line="480" w:lineRule="auto"/>
        <w:ind w:leftChars="0" w:firstLine="420" w:firstLineChars="150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 уроку</w:t>
      </w:r>
    </w:p>
    <w:p>
      <w:pPr>
        <w:pStyle w:val="6"/>
        <w:numPr>
          <w:ilvl w:val="0"/>
          <w:numId w:val="9"/>
        </w:num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Рефлексія. 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“Скринька мудрості”</w:t>
      </w:r>
    </w:p>
    <w:p>
      <w:pPr>
        <w:pStyle w:val="6"/>
        <w:numPr>
          <w:ilvl w:val="0"/>
          <w:numId w:val="0"/>
        </w:numPr>
        <w:snapToGrid/>
        <w:spacing w:line="480" w:lineRule="auto"/>
        <w:ind w:firstLine="420" w:firstLineChars="150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uk-UA"/>
        </w:rPr>
        <w:t>Учні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 стають в коло, і під музичний запис передають скриньну із підсумковими завданнями по  поколу. Вчитель зупиняє музику, і в кого скринька у руках , той учень бере завдання з скриньки і продовжує речення.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 Відповідь почули, вчитель ввімкнув музику і скринька знову передається по 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колу. 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drawing>
          <wp:inline distT="0" distB="0" distL="114300" distR="114300">
            <wp:extent cx="4531995" cy="2951480"/>
            <wp:effectExtent l="0" t="0" r="1905" b="1270"/>
            <wp:docPr id="20" name="Изображение 20" descr="IMG-d3ef3f09f0aca4e6ba6d155469fd24a4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IMG-d3ef3f09f0aca4e6ba6d155469fd24a4-V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31995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/>
          <w:bCs w:val="0"/>
          <w:i/>
          <w:i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 w:val="0"/>
          <w:i/>
          <w:iCs/>
          <w:sz w:val="28"/>
          <w:szCs w:val="28"/>
          <w:lang w:val="uk-UA"/>
        </w:rPr>
        <w:t>Завдання скриньки: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  - Сьогодні на уроці мені найбільше сподобалося...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- Найважче було...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- На наступному уроці я б хотів повторити ...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- Найцікавіше завдання було ...</w:t>
      </w:r>
    </w:p>
    <w:p>
      <w:pPr>
        <w:pStyle w:val="6"/>
        <w:numPr>
          <w:ilvl w:val="0"/>
          <w:numId w:val="0"/>
        </w:num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- Сьогодні я дізнався, що..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 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 )</w:t>
      </w:r>
    </w:p>
    <w:p>
      <w:pPr>
        <w:snapToGrid/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Діти, ви сьогодні дуже добре працювали на уроці. Були активні і уважні. Ваше домашнє завдання:  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Опрацювати статтю підручникаст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рінки 110 – 112;</w:t>
      </w:r>
    </w:p>
    <w:p>
      <w:pPr>
        <w:snapToGrid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2. Дати відповіді на питання рубрики «Перевір себе»</w:t>
      </w:r>
    </w:p>
    <w:p>
      <w:pPr>
        <w:snapToGrid/>
        <w:spacing w:line="480" w:lineRule="auto"/>
        <w:rPr>
          <w:sz w:val="28"/>
          <w:szCs w:val="28"/>
          <w:lang w:val="uk-UA"/>
        </w:rPr>
      </w:pPr>
    </w:p>
    <w:p>
      <w:pPr>
        <w:snapToGrid/>
        <w:spacing w:line="480" w:lineRule="auto"/>
        <w:rPr>
          <w:sz w:val="28"/>
          <w:szCs w:val="28"/>
          <w:lang w:val="uk-UA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470DD"/>
    <w:multiLevelType w:val="multilevel"/>
    <w:tmpl w:val="1BB470DD"/>
    <w:lvl w:ilvl="0" w:tentative="0">
      <w:start w:val="1"/>
      <w:numFmt w:val="bullet"/>
      <w:lvlText w:val=""/>
      <w:lvlJc w:val="left"/>
      <w:pPr>
        <w:ind w:left="135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07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9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1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23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95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7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9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13" w:hanging="360"/>
      </w:pPr>
      <w:rPr>
        <w:rFonts w:hint="default" w:ascii="Wingdings" w:hAnsi="Wingdings"/>
      </w:rPr>
    </w:lvl>
  </w:abstractNum>
  <w:abstractNum w:abstractNumId="1">
    <w:nsid w:val="407B6190"/>
    <w:multiLevelType w:val="multilevel"/>
    <w:tmpl w:val="407B6190"/>
    <w:lvl w:ilvl="0" w:tentative="0">
      <w:start w:val="1"/>
      <w:numFmt w:val="bullet"/>
      <w:lvlText w:val=""/>
      <w:lvlJc w:val="left"/>
      <w:pPr>
        <w:ind w:left="144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>
    <w:nsid w:val="48216F07"/>
    <w:multiLevelType w:val="multilevel"/>
    <w:tmpl w:val="48216F07"/>
    <w:lvl w:ilvl="0" w:tentative="0">
      <w:start w:val="1"/>
      <w:numFmt w:val="bullet"/>
      <w:lvlText w:val=""/>
      <w:lvlJc w:val="left"/>
      <w:pPr>
        <w:ind w:left="144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>
    <w:nsid w:val="4C3E33A4"/>
    <w:multiLevelType w:val="multilevel"/>
    <w:tmpl w:val="4C3E33A4"/>
    <w:lvl w:ilvl="0" w:tentative="0">
      <w:start w:val="1"/>
      <w:numFmt w:val="bullet"/>
      <w:lvlText w:val=""/>
      <w:lvlJc w:val="left"/>
      <w:pPr>
        <w:ind w:left="1209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92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64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6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8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0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52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24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69" w:hanging="360"/>
      </w:pPr>
      <w:rPr>
        <w:rFonts w:hint="default" w:ascii="Wingdings" w:hAnsi="Wingdings"/>
      </w:rPr>
    </w:lvl>
  </w:abstractNum>
  <w:abstractNum w:abstractNumId="4">
    <w:nsid w:val="61FB2190"/>
    <w:multiLevelType w:val="multilevel"/>
    <w:tmpl w:val="61FB2190"/>
    <w:lvl w:ilvl="0" w:tentative="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63D10C36"/>
    <w:multiLevelType w:val="multilevel"/>
    <w:tmpl w:val="63D10C36"/>
    <w:lvl w:ilvl="0" w:tentative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3A55AD0"/>
    <w:multiLevelType w:val="multilevel"/>
    <w:tmpl w:val="73A55AD0"/>
    <w:lvl w:ilvl="0" w:tentative="0">
      <w:start w:val="10"/>
      <w:numFmt w:val="bullet"/>
      <w:lvlText w:val="-"/>
      <w:lvlJc w:val="left"/>
      <w:pPr>
        <w:ind w:left="360" w:hanging="360"/>
      </w:pPr>
      <w:rPr>
        <w:rFonts w:hint="default" w:ascii="Calibri" w:hAnsi="Calibri" w:eastAsiaTheme="minorHAnsi" w:cstheme="minorBid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76B54269"/>
    <w:multiLevelType w:val="multilevel"/>
    <w:tmpl w:val="76B54269"/>
    <w:lvl w:ilvl="0" w:tentative="0">
      <w:start w:val="1"/>
      <w:numFmt w:val="bullet"/>
      <w:lvlText w:val=""/>
      <w:lvlJc w:val="left"/>
      <w:pPr>
        <w:ind w:left="144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>
    <w:nsid w:val="773C0A8F"/>
    <w:multiLevelType w:val="multilevel"/>
    <w:tmpl w:val="773C0A8F"/>
    <w:lvl w:ilvl="0" w:tentative="0">
      <w:start w:val="1"/>
      <w:numFmt w:val="bullet"/>
      <w:lvlText w:val=""/>
      <w:lvlJc w:val="left"/>
      <w:pPr>
        <w:ind w:left="144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7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925"/>
    <w:rsid w:val="000061DA"/>
    <w:rsid w:val="00017C3F"/>
    <w:rsid w:val="0004188F"/>
    <w:rsid w:val="0008012D"/>
    <w:rsid w:val="000844BF"/>
    <w:rsid w:val="000D3D41"/>
    <w:rsid w:val="000E7A16"/>
    <w:rsid w:val="000F230C"/>
    <w:rsid w:val="001103F5"/>
    <w:rsid w:val="00110974"/>
    <w:rsid w:val="00160DF5"/>
    <w:rsid w:val="001773F9"/>
    <w:rsid w:val="001A6E5A"/>
    <w:rsid w:val="001F625E"/>
    <w:rsid w:val="00215EF7"/>
    <w:rsid w:val="00232407"/>
    <w:rsid w:val="002571F8"/>
    <w:rsid w:val="00296023"/>
    <w:rsid w:val="002B6E8A"/>
    <w:rsid w:val="003035F2"/>
    <w:rsid w:val="003059AD"/>
    <w:rsid w:val="003113F7"/>
    <w:rsid w:val="00326F65"/>
    <w:rsid w:val="00375399"/>
    <w:rsid w:val="0038413B"/>
    <w:rsid w:val="00396085"/>
    <w:rsid w:val="003E1454"/>
    <w:rsid w:val="00411BA6"/>
    <w:rsid w:val="00464F84"/>
    <w:rsid w:val="004A23BF"/>
    <w:rsid w:val="004D1FAE"/>
    <w:rsid w:val="00516FF0"/>
    <w:rsid w:val="005335AB"/>
    <w:rsid w:val="00560E01"/>
    <w:rsid w:val="005F1389"/>
    <w:rsid w:val="005F7623"/>
    <w:rsid w:val="0064612E"/>
    <w:rsid w:val="006817BB"/>
    <w:rsid w:val="006930B6"/>
    <w:rsid w:val="006E3BA0"/>
    <w:rsid w:val="006E4C1D"/>
    <w:rsid w:val="007237AF"/>
    <w:rsid w:val="00746457"/>
    <w:rsid w:val="007658A0"/>
    <w:rsid w:val="00780E6E"/>
    <w:rsid w:val="00785838"/>
    <w:rsid w:val="007B61B6"/>
    <w:rsid w:val="007C2591"/>
    <w:rsid w:val="007D2925"/>
    <w:rsid w:val="007F1AE3"/>
    <w:rsid w:val="00857CBB"/>
    <w:rsid w:val="008D0855"/>
    <w:rsid w:val="008D6A9A"/>
    <w:rsid w:val="008F375A"/>
    <w:rsid w:val="00907AAB"/>
    <w:rsid w:val="009461EC"/>
    <w:rsid w:val="00981400"/>
    <w:rsid w:val="009C0865"/>
    <w:rsid w:val="00A02600"/>
    <w:rsid w:val="00A266C2"/>
    <w:rsid w:val="00A267DA"/>
    <w:rsid w:val="00A466EE"/>
    <w:rsid w:val="00AE63C7"/>
    <w:rsid w:val="00AF30BE"/>
    <w:rsid w:val="00B06FFB"/>
    <w:rsid w:val="00B2376F"/>
    <w:rsid w:val="00C43D2D"/>
    <w:rsid w:val="00CB0EAE"/>
    <w:rsid w:val="00CC5399"/>
    <w:rsid w:val="00CE6579"/>
    <w:rsid w:val="00D41714"/>
    <w:rsid w:val="00D4692A"/>
    <w:rsid w:val="00D9094D"/>
    <w:rsid w:val="00DD3B43"/>
    <w:rsid w:val="00E621F4"/>
    <w:rsid w:val="00E706ED"/>
    <w:rsid w:val="00E70AF4"/>
    <w:rsid w:val="00E7396A"/>
    <w:rsid w:val="00E95B0F"/>
    <w:rsid w:val="00EA6B8C"/>
    <w:rsid w:val="00EB77E3"/>
    <w:rsid w:val="00EF1E92"/>
    <w:rsid w:val="00F07E6E"/>
    <w:rsid w:val="00F374C7"/>
    <w:rsid w:val="00F676BC"/>
    <w:rsid w:val="00FC0A7E"/>
    <w:rsid w:val="00FC3787"/>
    <w:rsid w:val="00FF3274"/>
    <w:rsid w:val="066441AA"/>
    <w:rsid w:val="1D5B2201"/>
    <w:rsid w:val="2CD06C17"/>
    <w:rsid w:val="327F5EC1"/>
    <w:rsid w:val="4ED154D1"/>
    <w:rsid w:val="668B683B"/>
    <w:rsid w:val="70291DE1"/>
    <w:rsid w:val="7F6E45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Текст выноски Знак"/>
    <w:basedOn w:val="3"/>
    <w:link w:val="2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customXml" Target="../customXml/item2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2.jpe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png"/><Relationship Id="rId15" Type="http://schemas.openxmlformats.org/officeDocument/2006/relationships/diagramColors" Target="diagrams/colors1.xml"/><Relationship Id="rId14" Type="http://schemas.openxmlformats.org/officeDocument/2006/relationships/diagramQuickStyle" Target="diagrams/quickStyle1.xml"/><Relationship Id="rId13" Type="http://schemas.openxmlformats.org/officeDocument/2006/relationships/diagramLayout" Target="diagrams/layout1.xml"/><Relationship Id="rId12" Type="http://schemas.openxmlformats.org/officeDocument/2006/relationships/diagramData" Target="diagrams/data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1BEB5E2-935E-48C8-9B4F-7A2D5C056A20}" type="doc">
      <dgm:prSet loTypeId="hierarchy" loCatId="hierarchy" qsTypeId="urn:microsoft.com/office/officeart/2005/8/quickstyle/simple3" qsCatId="simple" csTypeId="urn:microsoft.com/office/officeart/2005/8/colors/colorful1#1" csCatId="colorful" phldr="1"/>
      <dgm:spPr/>
      <dgm:t>
        <a:bodyPr/>
        <a:p>
          <a:endParaRPr lang="ru-RU"/>
        </a:p>
      </dgm:t>
    </dgm:pt>
    <dgm:pt modelId="{FDACD96B-1FE7-4ABD-BDA1-74B2F1AD7AD3}">
      <dgm:prSet phldrT="[Текст]" phldr="0" custT="1"/>
      <dgm:spPr/>
      <dgm:t>
        <a:bodyPr vert="horz" wrap="square"/>
        <a:p>
          <a:pPr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 sz="900" b="1" dirty="0" smtClean="0"/>
            <a:t>Поділ птахів за способом живлення</a:t>
          </a:r>
          <a:r>
            <a:rPr lang="ru-RU" sz="900" b="1" dirty="0"/>
            <a:t/>
          </a:r>
          <a:endParaRPr lang="ru-RU" sz="900" b="1" dirty="0"/>
        </a:p>
      </dgm:t>
    </dgm:pt>
    <dgm:pt modelId="{8DB3E177-650B-4873-AB4B-A6ABB9BFD187}" cxnId="{60BCC13F-C6A3-4125-972F-43FEFA47187D}" type="parTrans">
      <dgm:prSet/>
      <dgm:spPr/>
      <dgm:t>
        <a:bodyPr/>
        <a:p>
          <a:endParaRPr lang="ru-RU"/>
        </a:p>
      </dgm:t>
    </dgm:pt>
    <dgm:pt modelId="{9959E841-0C97-4859-9370-CEC256CD52CB}" cxnId="{60BCC13F-C6A3-4125-972F-43FEFA47187D}" type="sibTrans">
      <dgm:prSet/>
      <dgm:spPr/>
      <dgm:t>
        <a:bodyPr/>
        <a:p>
          <a:endParaRPr lang="ru-RU"/>
        </a:p>
      </dgm:t>
    </dgm:pt>
    <dgm:pt modelId="{C37D3CE7-BB29-4601-9716-A67E0ED7639F}">
      <dgm:prSet phldrT="[Текст]" phldr="0" custT="0"/>
      <dgm:spPr/>
      <dgm:t>
        <a:bodyPr vert="horz" wrap="square"/>
        <a:p>
          <a:pPr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 b="1" dirty="0" smtClean="0"/>
            <a:t>Рослиноїдні</a:t>
          </a:r>
          <a:r>
            <a:rPr lang="ru-RU" b="1" dirty="0"/>
            <a:t/>
          </a:r>
          <a:endParaRPr lang="ru-RU" b="1" dirty="0"/>
        </a:p>
      </dgm:t>
    </dgm:pt>
    <dgm:pt modelId="{6453346C-FE93-4465-8CD6-EBF44ADA86FD}" cxnId="{5740CDA4-F86A-4DCD-A60F-C2FF2B8A4691}" type="parTrans">
      <dgm:prSet/>
      <dgm:spPr/>
      <dgm:t>
        <a:bodyPr/>
        <a:p>
          <a:endParaRPr lang="ru-RU"/>
        </a:p>
      </dgm:t>
    </dgm:pt>
    <dgm:pt modelId="{6342E6D2-1762-4C58-BA33-EDECDB6AA2A4}" cxnId="{5740CDA4-F86A-4DCD-A60F-C2FF2B8A4691}" type="sibTrans">
      <dgm:prSet/>
      <dgm:spPr/>
      <dgm:t>
        <a:bodyPr/>
        <a:p>
          <a:endParaRPr lang="ru-RU"/>
        </a:p>
      </dgm:t>
    </dgm:pt>
    <dgm:pt modelId="{07ED9965-7608-4FF0-97F8-D98AB8B5B36E}">
      <dgm:prSet phldrT="[Текст]" phldr="0" custT="0"/>
      <dgm:spPr/>
      <dgm:t>
        <a:bodyPr vert="horz" wrap="square"/>
        <a:p>
          <a:pPr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 altLang="ru-RU" b="1" dirty="0"/>
            <a:t>М</a:t>
          </a:r>
          <a:r>
            <a:rPr lang="en-US" altLang="ru-RU" b="1" dirty="0"/>
            <a:t>'</a:t>
          </a:r>
          <a:r>
            <a:rPr lang="ru-RU" altLang="ru-RU" b="1" dirty="0"/>
            <a:t>ясо</a:t>
          </a:r>
          <a:r>
            <a:rPr lang="uk-UA" altLang="ru-RU" b="1" dirty="0"/>
            <a:t>їдні</a:t>
          </a:r>
          <a:r>
            <a:rPr lang="uk-UA" altLang="ru-RU" b="1" dirty="0"/>
            <a:t/>
          </a:r>
          <a:endParaRPr lang="uk-UA" altLang="ru-RU" b="1" dirty="0"/>
        </a:p>
      </dgm:t>
    </dgm:pt>
    <dgm:pt modelId="{3644F2D2-57CF-47D7-A1D5-F8F9629D6F53}" cxnId="{82D18795-232F-4029-B95F-E60AB5E3F9CD}" type="parTrans">
      <dgm:prSet/>
      <dgm:spPr/>
      <dgm:t>
        <a:bodyPr/>
        <a:p>
          <a:endParaRPr lang="ru-RU"/>
        </a:p>
      </dgm:t>
    </dgm:pt>
    <dgm:pt modelId="{311F1FEF-31B5-4D67-85ED-C3E366E5789B}" cxnId="{82D18795-232F-4029-B95F-E60AB5E3F9CD}" type="sibTrans">
      <dgm:prSet/>
      <dgm:spPr/>
      <dgm:t>
        <a:bodyPr/>
        <a:p>
          <a:endParaRPr lang="ru-RU"/>
        </a:p>
      </dgm:t>
    </dgm:pt>
    <dgm:pt modelId="{EF41A420-6CFF-4E6B-B5A1-A4DA4B9AAC62}">
      <dgm:prSet phldr="0" custT="0"/>
      <dgm:spPr/>
      <dgm:t>
        <a:bodyPr vert="horz" wrap="square"/>
        <a:p>
          <a:pPr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/>
            <a:t>Комахоїдні</a:t>
          </a:r>
          <a:r>
            <a:rPr lang="uk-UA"/>
            <a:t/>
          </a:r>
          <a:endParaRPr lang="uk-UA"/>
        </a:p>
      </dgm:t>
    </dgm:pt>
    <dgm:pt modelId="{128B9A13-EA9C-4837-BA88-FF297C6EECA8}" cxnId="{69CA41BF-ADE0-4698-AF3D-390B4C6FDB60}" type="parTrans">
      <dgm:prSet/>
      <dgm:spPr/>
    </dgm:pt>
    <dgm:pt modelId="{BB66A0FE-03AE-43DA-8971-7D8E265DB9D1}" cxnId="{69CA41BF-ADE0-4698-AF3D-390B4C6FDB60}" type="sibTrans">
      <dgm:prSet/>
      <dgm:spPr/>
    </dgm:pt>
    <dgm:pt modelId="{8193A29E-55F0-46D2-B1C5-E4BDA4561409}">
      <dgm:prSet phldr="0" custT="0"/>
      <dgm:spPr/>
      <dgm:t>
        <a:bodyPr vert="horz" wrap="square"/>
        <a:p>
          <a:pPr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/>
            <a:t>Хижі</a:t>
          </a:r>
          <a:endParaRPr lang="uk-UA"/>
        </a:p>
      </dgm:t>
    </dgm:pt>
    <dgm:pt modelId="{1BF38476-DD64-4602-9180-A450489C318E}" cxnId="{20F98EA3-5A73-4305-8C98-6C5F904CF4BB}" type="parTrans">
      <dgm:prSet/>
      <dgm:spPr/>
    </dgm:pt>
    <dgm:pt modelId="{3B6A0DF4-E671-46EF-B4FC-3E922BBB846C}" cxnId="{20F98EA3-5A73-4305-8C98-6C5F904CF4BB}" type="sibTrans">
      <dgm:prSet/>
      <dgm:spPr/>
    </dgm:pt>
    <dgm:pt modelId="{DE1631A6-4301-456B-87E5-A1616DD2D21B}">
      <dgm:prSet phldrT="[Текст]"/>
      <dgm:spPr/>
      <dgm:t>
        <a:bodyPr/>
        <a:p>
          <a:r>
            <a:rPr lang="uk-UA" b="1" dirty="0" smtClean="0"/>
            <a:t>Всеїдні</a:t>
          </a:r>
          <a:endParaRPr lang="ru-RU" b="1" dirty="0"/>
        </a:p>
      </dgm:t>
    </dgm:pt>
    <dgm:pt modelId="{15703EBC-7C9B-47C5-9B0D-9DD1A0E2B898}" cxnId="{6C0AA184-8618-4B92-BDC8-80AEA67180F3}" type="parTrans">
      <dgm:prSet/>
      <dgm:spPr/>
      <dgm:t>
        <a:bodyPr/>
        <a:p>
          <a:endParaRPr lang="ru-RU"/>
        </a:p>
      </dgm:t>
    </dgm:pt>
    <dgm:pt modelId="{7299700C-C3C0-4D76-AAEC-2D4B0506CCD6}" cxnId="{6C0AA184-8618-4B92-BDC8-80AEA67180F3}" type="sibTrans">
      <dgm:prSet/>
      <dgm:spPr/>
      <dgm:t>
        <a:bodyPr/>
        <a:p>
          <a:endParaRPr lang="ru-RU"/>
        </a:p>
      </dgm:t>
    </dgm:pt>
    <dgm:pt modelId="{869E9C8D-48EA-4EBB-8BB1-67E2E04CB6F7}" type="pres">
      <dgm:prSet presAssocID="{01BEB5E2-935E-48C8-9B4F-7A2D5C056A2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p>
          <a:endParaRPr lang="ru-RU"/>
        </a:p>
      </dgm:t>
    </dgm:pt>
    <dgm:pt modelId="{2BBB54DA-3B16-4587-9A86-FC45F382E8E7}" type="pres">
      <dgm:prSet presAssocID="{FDACD96B-1FE7-4ABD-BDA1-74B2F1AD7AD3}" presName="hierRoot1" presStyleCnt="0">
        <dgm:presLayoutVars>
          <dgm:hierBranch val="init"/>
        </dgm:presLayoutVars>
      </dgm:prSet>
      <dgm:spPr/>
    </dgm:pt>
    <dgm:pt modelId="{B7B1E661-A5DC-4692-A6A2-4EBD609F84C6}" type="pres">
      <dgm:prSet presAssocID="{FDACD96B-1FE7-4ABD-BDA1-74B2F1AD7AD3}" presName="rootComposite1" presStyleCnt="0"/>
      <dgm:spPr/>
    </dgm:pt>
    <dgm:pt modelId="{C25BE640-DAC9-4AE0-B5C8-C99FA8E19348}" type="pres">
      <dgm:prSet presAssocID="{FDACD96B-1FE7-4ABD-BDA1-74B2F1AD7AD3}" presName="rootText1" presStyleLbl="node0" presStyleIdx="0" presStyleCnt="1" custScaleX="334734">
        <dgm:presLayoutVars>
          <dgm:chPref val="3"/>
        </dgm:presLayoutVars>
      </dgm:prSet>
      <dgm:spPr/>
      <dgm:t>
        <a:bodyPr/>
        <a:p>
          <a:endParaRPr lang="ru-RU"/>
        </a:p>
      </dgm:t>
    </dgm:pt>
    <dgm:pt modelId="{137D619A-7BED-4076-8D70-60AE204F9F8E}" type="pres">
      <dgm:prSet presAssocID="{FDACD96B-1FE7-4ABD-BDA1-74B2F1AD7AD3}" presName="rootConnector1" presStyleCnt="0"/>
      <dgm:spPr/>
      <dgm:t>
        <a:bodyPr/>
        <a:p>
          <a:endParaRPr lang="ru-RU"/>
        </a:p>
      </dgm:t>
    </dgm:pt>
    <dgm:pt modelId="{3CB6AB66-FF78-41C3-8CB4-883B8A5683E1}" type="pres">
      <dgm:prSet presAssocID="{FDACD96B-1FE7-4ABD-BDA1-74B2F1AD7AD3}" presName="hierChild2" presStyleCnt="0"/>
      <dgm:spPr/>
    </dgm:pt>
    <dgm:pt modelId="{A27A076F-383B-441B-A524-D7FE047A0E31}" type="pres">
      <dgm:prSet presAssocID="{6453346C-FE93-4465-8CD6-EBF44ADA86FD}" presName="Name37" presStyleLbl="parChTrans1D2" presStyleIdx="0" presStyleCnt="3"/>
      <dgm:spPr/>
      <dgm:t>
        <a:bodyPr/>
        <a:p>
          <a:endParaRPr lang="ru-RU"/>
        </a:p>
      </dgm:t>
    </dgm:pt>
    <dgm:pt modelId="{EEF141AA-B1DD-4A22-A51D-1AC38BCA641D}" type="pres">
      <dgm:prSet presAssocID="{C37D3CE7-BB29-4601-9716-A67E0ED7639F}" presName="hierRoot2" presStyleCnt="0">
        <dgm:presLayoutVars>
          <dgm:hierBranch val="init"/>
        </dgm:presLayoutVars>
      </dgm:prSet>
      <dgm:spPr/>
    </dgm:pt>
    <dgm:pt modelId="{60DC0674-E065-4327-B6BC-5D6AB78D3259}" type="pres">
      <dgm:prSet presAssocID="{C37D3CE7-BB29-4601-9716-A67E0ED7639F}" presName="rootComposite" presStyleCnt="0"/>
      <dgm:spPr/>
    </dgm:pt>
    <dgm:pt modelId="{C455E947-D0AF-40FE-88BA-00AD38F1A969}" type="pres">
      <dgm:prSet presAssocID="{C37D3CE7-BB29-4601-9716-A67E0ED7639F}" presName="rootText" presStyleLbl="node2" presStyleIdx="0" presStyleCnt="3">
        <dgm:presLayoutVars>
          <dgm:chPref val="3"/>
        </dgm:presLayoutVars>
      </dgm:prSet>
      <dgm:spPr/>
      <dgm:t>
        <a:bodyPr/>
        <a:p>
          <a:endParaRPr lang="ru-RU"/>
        </a:p>
      </dgm:t>
    </dgm:pt>
    <dgm:pt modelId="{8CAB4FB5-FE4F-4F73-B7CC-A100C127225C}" type="pres">
      <dgm:prSet presAssocID="{C37D3CE7-BB29-4601-9716-A67E0ED7639F}" presName="rootConnector" presStyleCnt="0"/>
      <dgm:spPr/>
      <dgm:t>
        <a:bodyPr/>
        <a:p>
          <a:endParaRPr lang="ru-RU"/>
        </a:p>
      </dgm:t>
    </dgm:pt>
    <dgm:pt modelId="{67CA4FF9-B5A8-4426-8F8B-7813CB844780}" type="pres">
      <dgm:prSet presAssocID="{C37D3CE7-BB29-4601-9716-A67E0ED7639F}" presName="hierChild4" presStyleCnt="0"/>
      <dgm:spPr/>
    </dgm:pt>
    <dgm:pt modelId="{09E065FB-37EA-454C-9A87-90534EB9FB25}" type="pres">
      <dgm:prSet presAssocID="{C37D3CE7-BB29-4601-9716-A67E0ED7639F}" presName="hierChild5" presStyleCnt="0"/>
      <dgm:spPr/>
    </dgm:pt>
    <dgm:pt modelId="{5A432E60-F7EC-4F92-9560-429DE130DDD7}" type="pres">
      <dgm:prSet presAssocID="{3644F2D2-57CF-47D7-A1D5-F8F9629D6F53}" presName="Name37" presStyleLbl="parChTrans1D2" presStyleIdx="1" presStyleCnt="3"/>
      <dgm:spPr/>
      <dgm:t>
        <a:bodyPr/>
        <a:p>
          <a:endParaRPr lang="ru-RU"/>
        </a:p>
      </dgm:t>
    </dgm:pt>
    <dgm:pt modelId="{DED48810-B501-4718-B864-DE20E88A9B7A}" type="pres">
      <dgm:prSet presAssocID="{07ED9965-7608-4FF0-97F8-D98AB8B5B36E}" presName="hierRoot2" presStyleCnt="0">
        <dgm:presLayoutVars>
          <dgm:hierBranch val="init"/>
        </dgm:presLayoutVars>
      </dgm:prSet>
      <dgm:spPr/>
    </dgm:pt>
    <dgm:pt modelId="{39B31E3A-9832-4058-9938-F28999575B15}" type="pres">
      <dgm:prSet presAssocID="{07ED9965-7608-4FF0-97F8-D98AB8B5B36E}" presName="rootComposite" presStyleCnt="0"/>
      <dgm:spPr/>
    </dgm:pt>
    <dgm:pt modelId="{52CBEC11-B81F-4431-9F73-F23EDE7358C6}" type="pres">
      <dgm:prSet presAssocID="{07ED9965-7608-4FF0-97F8-D98AB8B5B36E}" presName="rootText" presStyleLbl="node2" presStyleIdx="1" presStyleCnt="3">
        <dgm:presLayoutVars>
          <dgm:chPref val="3"/>
        </dgm:presLayoutVars>
      </dgm:prSet>
      <dgm:spPr/>
      <dgm:t>
        <a:bodyPr/>
        <a:p>
          <a:endParaRPr lang="ru-RU"/>
        </a:p>
      </dgm:t>
    </dgm:pt>
    <dgm:pt modelId="{96D34110-8546-4A9A-94D8-22BC3B62EC29}" type="pres">
      <dgm:prSet presAssocID="{07ED9965-7608-4FF0-97F8-D98AB8B5B36E}" presName="rootConnector" presStyleCnt="0"/>
      <dgm:spPr/>
      <dgm:t>
        <a:bodyPr/>
        <a:p>
          <a:endParaRPr lang="ru-RU"/>
        </a:p>
      </dgm:t>
    </dgm:pt>
    <dgm:pt modelId="{7469ACB8-3278-4453-9EE2-710FAF93994F}" type="pres">
      <dgm:prSet presAssocID="{07ED9965-7608-4FF0-97F8-D98AB8B5B36E}" presName="hierChild4" presStyleCnt="0"/>
      <dgm:spPr/>
    </dgm:pt>
    <dgm:pt modelId="{6AE42F09-1E4E-4C2E-95F6-33479A3A1CF2}" type="pres">
      <dgm:prSet presAssocID="{128B9A13-EA9C-4837-BA88-FF297C6EECA8}" presName="Name37" presStyleLbl="parChTrans1D3" presStyleIdx="0" presStyleCnt="2"/>
      <dgm:spPr/>
    </dgm:pt>
    <dgm:pt modelId="{39D6F48D-3D34-40D9-B612-BE8068424448}" type="pres">
      <dgm:prSet presAssocID="{EF41A420-6CFF-4E6B-B5A1-A4DA4B9AAC62}" presName="hierRoot2" presStyleCnt="0">
        <dgm:presLayoutVars>
          <dgm:hierBranch val="init"/>
        </dgm:presLayoutVars>
      </dgm:prSet>
      <dgm:spPr/>
    </dgm:pt>
    <dgm:pt modelId="{A4E09C3B-B1AB-4742-A1C2-936FE2DAFF3E}" type="pres">
      <dgm:prSet presAssocID="{EF41A420-6CFF-4E6B-B5A1-A4DA4B9AAC62}" presName="rootComposite" presStyleCnt="0"/>
      <dgm:spPr/>
    </dgm:pt>
    <dgm:pt modelId="{C185A296-89F6-4198-917D-BA4F01DAFCA0}" type="pres">
      <dgm:prSet presAssocID="{EF41A420-6CFF-4E6B-B5A1-A4DA4B9AAC62}" presName="rootText" presStyleLbl="node3" presStyleIdx="0" presStyleCnt="2">
        <dgm:presLayoutVars>
          <dgm:chPref val="3"/>
        </dgm:presLayoutVars>
      </dgm:prSet>
      <dgm:spPr/>
    </dgm:pt>
    <dgm:pt modelId="{AAE30345-06AD-49BD-AA20-1A8FBFA7C040}" type="pres">
      <dgm:prSet presAssocID="{EF41A420-6CFF-4E6B-B5A1-A4DA4B9AAC62}" presName="rootConnector" presStyleCnt="0"/>
      <dgm:spPr/>
    </dgm:pt>
    <dgm:pt modelId="{7ECF57FD-25A6-48A7-BC00-4BDF512ECEFA}" type="pres">
      <dgm:prSet presAssocID="{EF41A420-6CFF-4E6B-B5A1-A4DA4B9AAC62}" presName="hierChild4" presStyleCnt="0"/>
      <dgm:spPr/>
    </dgm:pt>
    <dgm:pt modelId="{175E809E-5050-4AC8-B964-16D0A3D2010D}" type="pres">
      <dgm:prSet presAssocID="{EF41A420-6CFF-4E6B-B5A1-A4DA4B9AAC62}" presName="hierChild5" presStyleCnt="0"/>
      <dgm:spPr/>
    </dgm:pt>
    <dgm:pt modelId="{1C5FDE8F-E8E3-4968-8949-31C262E13A12}" type="pres">
      <dgm:prSet presAssocID="{1BF38476-DD64-4602-9180-A450489C318E}" presName="Name37" presStyleLbl="parChTrans1D3" presStyleIdx="1" presStyleCnt="2"/>
      <dgm:spPr/>
    </dgm:pt>
    <dgm:pt modelId="{EC722595-E51C-4515-8E58-181543BA225B}" type="pres">
      <dgm:prSet presAssocID="{8193A29E-55F0-46D2-B1C5-E4BDA4561409}" presName="hierRoot2" presStyleCnt="0">
        <dgm:presLayoutVars>
          <dgm:hierBranch val="init"/>
        </dgm:presLayoutVars>
      </dgm:prSet>
      <dgm:spPr/>
    </dgm:pt>
    <dgm:pt modelId="{7DC5A0CD-363C-4392-A32B-1DABCAE0A586}" type="pres">
      <dgm:prSet presAssocID="{8193A29E-55F0-46D2-B1C5-E4BDA4561409}" presName="rootComposite" presStyleCnt="0"/>
      <dgm:spPr/>
    </dgm:pt>
    <dgm:pt modelId="{C58FE574-358A-40C6-A729-6FC19BD6AF37}" type="pres">
      <dgm:prSet presAssocID="{8193A29E-55F0-46D2-B1C5-E4BDA4561409}" presName="rootText" presStyleLbl="node3" presStyleIdx="1" presStyleCnt="2">
        <dgm:presLayoutVars>
          <dgm:chPref val="3"/>
        </dgm:presLayoutVars>
      </dgm:prSet>
      <dgm:spPr/>
    </dgm:pt>
    <dgm:pt modelId="{A2A7727D-EF33-4009-AC69-903B64E518AD}" type="pres">
      <dgm:prSet presAssocID="{8193A29E-55F0-46D2-B1C5-E4BDA4561409}" presName="rootConnector" presStyleCnt="0"/>
      <dgm:spPr/>
    </dgm:pt>
    <dgm:pt modelId="{399C0FDA-2D9F-4EC9-AE80-76D714DC1E7A}" type="pres">
      <dgm:prSet presAssocID="{8193A29E-55F0-46D2-B1C5-E4BDA4561409}" presName="hierChild4" presStyleCnt="0"/>
      <dgm:spPr/>
    </dgm:pt>
    <dgm:pt modelId="{679A3529-ED9A-40CE-89EE-B21D57C2E0B0}" type="pres">
      <dgm:prSet presAssocID="{8193A29E-55F0-46D2-B1C5-E4BDA4561409}" presName="hierChild5" presStyleCnt="0"/>
      <dgm:spPr/>
    </dgm:pt>
    <dgm:pt modelId="{4CB5A0A0-C747-4F6B-BD11-0A9FD60CF79A}" type="pres">
      <dgm:prSet presAssocID="{07ED9965-7608-4FF0-97F8-D98AB8B5B36E}" presName="hierChild5" presStyleCnt="0"/>
      <dgm:spPr/>
    </dgm:pt>
    <dgm:pt modelId="{E88CAC0C-4297-4CD6-8B26-E53EDF54B2A3}" type="pres">
      <dgm:prSet presAssocID="{15703EBC-7C9B-47C5-9B0D-9DD1A0E2B898}" presName="Name37" presStyleLbl="parChTrans1D2" presStyleIdx="2" presStyleCnt="3"/>
      <dgm:spPr/>
      <dgm:t>
        <a:bodyPr/>
        <a:p>
          <a:endParaRPr lang="ru-RU"/>
        </a:p>
      </dgm:t>
    </dgm:pt>
    <dgm:pt modelId="{0F4813EF-6729-443B-A337-0F864799C6AC}" type="pres">
      <dgm:prSet presAssocID="{DE1631A6-4301-456B-87E5-A1616DD2D21B}" presName="hierRoot2" presStyleCnt="0">
        <dgm:presLayoutVars>
          <dgm:hierBranch val="init"/>
        </dgm:presLayoutVars>
      </dgm:prSet>
      <dgm:spPr/>
    </dgm:pt>
    <dgm:pt modelId="{BF2EB50C-000D-4ED6-BDB8-981B985E7BB8}" type="pres">
      <dgm:prSet presAssocID="{DE1631A6-4301-456B-87E5-A1616DD2D21B}" presName="rootComposite" presStyleCnt="0"/>
      <dgm:spPr/>
    </dgm:pt>
    <dgm:pt modelId="{658A4048-9A4C-40C3-B4DA-962BFEA0D14B}" type="pres">
      <dgm:prSet presAssocID="{DE1631A6-4301-456B-87E5-A1616DD2D21B}" presName="rootText" presStyleLbl="node2" presStyleIdx="2" presStyleCnt="3">
        <dgm:presLayoutVars>
          <dgm:chPref val="3"/>
        </dgm:presLayoutVars>
      </dgm:prSet>
      <dgm:spPr/>
      <dgm:t>
        <a:bodyPr/>
        <a:p>
          <a:endParaRPr lang="ru-RU"/>
        </a:p>
      </dgm:t>
    </dgm:pt>
    <dgm:pt modelId="{EF7B8A87-84EB-4888-8AB7-33DD137CBC50}" type="pres">
      <dgm:prSet presAssocID="{DE1631A6-4301-456B-87E5-A1616DD2D21B}" presName="rootConnector" presStyleCnt="0"/>
      <dgm:spPr/>
      <dgm:t>
        <a:bodyPr/>
        <a:p>
          <a:endParaRPr lang="ru-RU"/>
        </a:p>
      </dgm:t>
    </dgm:pt>
    <dgm:pt modelId="{30D215B0-1EC6-4AD8-B7EC-E9497CE7368D}" type="pres">
      <dgm:prSet presAssocID="{DE1631A6-4301-456B-87E5-A1616DD2D21B}" presName="hierChild4" presStyleCnt="0"/>
      <dgm:spPr/>
    </dgm:pt>
    <dgm:pt modelId="{D504F67A-3914-4A80-A792-81588F2096D9}" type="pres">
      <dgm:prSet presAssocID="{DE1631A6-4301-456B-87E5-A1616DD2D21B}" presName="hierChild5" presStyleCnt="0"/>
      <dgm:spPr/>
    </dgm:pt>
    <dgm:pt modelId="{26C8F81C-07C4-4C3F-88A7-E2404061E48E}" type="pres">
      <dgm:prSet presAssocID="{FDACD96B-1FE7-4ABD-BDA1-74B2F1AD7AD3}" presName="hierChild3" presStyleCnt="0"/>
      <dgm:spPr/>
    </dgm:pt>
  </dgm:ptLst>
  <dgm:cxnLst>
    <dgm:cxn modelId="{60BCC13F-C6A3-4125-972F-43FEFA47187D}" srcId="{01BEB5E2-935E-48C8-9B4F-7A2D5C056A20}" destId="{FDACD96B-1FE7-4ABD-BDA1-74B2F1AD7AD3}" srcOrd="0" destOrd="0" parTransId="{8DB3E177-650B-4873-AB4B-A6ABB9BFD187}" sibTransId="{9959E841-0C97-4859-9370-CEC256CD52CB}"/>
    <dgm:cxn modelId="{5740CDA4-F86A-4DCD-A60F-C2FF2B8A4691}" srcId="{FDACD96B-1FE7-4ABD-BDA1-74B2F1AD7AD3}" destId="{C37D3CE7-BB29-4601-9716-A67E0ED7639F}" srcOrd="0" destOrd="0" parTransId="{6453346C-FE93-4465-8CD6-EBF44ADA86FD}" sibTransId="{6342E6D2-1762-4C58-BA33-EDECDB6AA2A4}"/>
    <dgm:cxn modelId="{82D18795-232F-4029-B95F-E60AB5E3F9CD}" srcId="{FDACD96B-1FE7-4ABD-BDA1-74B2F1AD7AD3}" destId="{07ED9965-7608-4FF0-97F8-D98AB8B5B36E}" srcOrd="1" destOrd="0" parTransId="{3644F2D2-57CF-47D7-A1D5-F8F9629D6F53}" sibTransId="{311F1FEF-31B5-4D67-85ED-C3E366E5789B}"/>
    <dgm:cxn modelId="{69CA41BF-ADE0-4698-AF3D-390B4C6FDB60}" srcId="{07ED9965-7608-4FF0-97F8-D98AB8B5B36E}" destId="{EF41A420-6CFF-4E6B-B5A1-A4DA4B9AAC62}" srcOrd="0" destOrd="1" parTransId="{128B9A13-EA9C-4837-BA88-FF297C6EECA8}" sibTransId="{BB66A0FE-03AE-43DA-8971-7D8E265DB9D1}"/>
    <dgm:cxn modelId="{20F98EA3-5A73-4305-8C98-6C5F904CF4BB}" srcId="{07ED9965-7608-4FF0-97F8-D98AB8B5B36E}" destId="{8193A29E-55F0-46D2-B1C5-E4BDA4561409}" srcOrd="1" destOrd="1" parTransId="{1BF38476-DD64-4602-9180-A450489C318E}" sibTransId="{3B6A0DF4-E671-46EF-B4FC-3E922BBB846C}"/>
    <dgm:cxn modelId="{6C0AA184-8618-4B92-BDC8-80AEA67180F3}" srcId="{FDACD96B-1FE7-4ABD-BDA1-74B2F1AD7AD3}" destId="{DE1631A6-4301-456B-87E5-A1616DD2D21B}" srcOrd="2" destOrd="0" parTransId="{15703EBC-7C9B-47C5-9B0D-9DD1A0E2B898}" sibTransId="{7299700C-C3C0-4D76-AAEC-2D4B0506CCD6}"/>
    <dgm:cxn modelId="{FF838610-6EEE-4226-8CAD-FB570ED35F5C}" type="presOf" srcId="{01BEB5E2-935E-48C8-9B4F-7A2D5C056A20}" destId="{869E9C8D-48EA-4EBB-8BB1-67E2E04CB6F7}" srcOrd="0" destOrd="0" presId="urn:microsoft.com/office/officeart/2005/8/layout/orgChart1"/>
    <dgm:cxn modelId="{C1633961-48D5-4A4B-AD8C-AE6883A7E646}" type="presParOf" srcId="{869E9C8D-48EA-4EBB-8BB1-67E2E04CB6F7}" destId="{2BBB54DA-3B16-4587-9A86-FC45F382E8E7}" srcOrd="0" destOrd="0" presId="urn:microsoft.com/office/officeart/2005/8/layout/orgChart1"/>
    <dgm:cxn modelId="{99800275-0EA5-428E-85C7-A5ABDEC30EDD}" type="presParOf" srcId="{2BBB54DA-3B16-4587-9A86-FC45F382E8E7}" destId="{B7B1E661-A5DC-4692-A6A2-4EBD609F84C6}" srcOrd="0" destOrd="0" presId="urn:microsoft.com/office/officeart/2005/8/layout/orgChart1"/>
    <dgm:cxn modelId="{4B4A2078-617C-43BE-AD47-5D6D9C83E950}" type="presOf" srcId="{FDACD96B-1FE7-4ABD-BDA1-74B2F1AD7AD3}" destId="{B7B1E661-A5DC-4692-A6A2-4EBD609F84C6}" srcOrd="0" destOrd="0" presId="urn:microsoft.com/office/officeart/2005/8/layout/orgChart1"/>
    <dgm:cxn modelId="{4B6936E8-0866-473D-893B-85A03C3B4E9F}" type="presParOf" srcId="{B7B1E661-A5DC-4692-A6A2-4EBD609F84C6}" destId="{C25BE640-DAC9-4AE0-B5C8-C99FA8E19348}" srcOrd="0" destOrd="0" presId="urn:microsoft.com/office/officeart/2005/8/layout/orgChart1"/>
    <dgm:cxn modelId="{645154D6-6242-4F5C-899A-A7C2211A517E}" type="presOf" srcId="{FDACD96B-1FE7-4ABD-BDA1-74B2F1AD7AD3}" destId="{C25BE640-DAC9-4AE0-B5C8-C99FA8E19348}" srcOrd="0" destOrd="0" presId="urn:microsoft.com/office/officeart/2005/8/layout/orgChart1"/>
    <dgm:cxn modelId="{021F7447-D430-4BBD-B6D0-9781DA946E60}" type="presParOf" srcId="{B7B1E661-A5DC-4692-A6A2-4EBD609F84C6}" destId="{137D619A-7BED-4076-8D70-60AE204F9F8E}" srcOrd="1" destOrd="0" presId="urn:microsoft.com/office/officeart/2005/8/layout/orgChart1"/>
    <dgm:cxn modelId="{04563B06-CFFC-44E3-928D-212BBB7B5F12}" type="presOf" srcId="{FDACD96B-1FE7-4ABD-BDA1-74B2F1AD7AD3}" destId="{137D619A-7BED-4076-8D70-60AE204F9F8E}" srcOrd="0" destOrd="0" presId="urn:microsoft.com/office/officeart/2005/8/layout/orgChart1"/>
    <dgm:cxn modelId="{38A0E09B-44A8-42A6-8F4A-789D45D27161}" type="presParOf" srcId="{2BBB54DA-3B16-4587-9A86-FC45F382E8E7}" destId="{3CB6AB66-FF78-41C3-8CB4-883B8A5683E1}" srcOrd="1" destOrd="0" presId="urn:microsoft.com/office/officeart/2005/8/layout/orgChart1"/>
    <dgm:cxn modelId="{9A82BD84-EEDE-422B-B860-B23DCCEC4FD4}" type="presParOf" srcId="{3CB6AB66-FF78-41C3-8CB4-883B8A5683E1}" destId="{A27A076F-383B-441B-A524-D7FE047A0E31}" srcOrd="0" destOrd="1" presId="urn:microsoft.com/office/officeart/2005/8/layout/orgChart1"/>
    <dgm:cxn modelId="{72F351BB-0DC1-42B1-BBE1-E57A0CC78AD9}" type="presOf" srcId="{6453346C-FE93-4465-8CD6-EBF44ADA86FD}" destId="{A27A076F-383B-441B-A524-D7FE047A0E31}" srcOrd="0" destOrd="0" presId="urn:microsoft.com/office/officeart/2005/8/layout/orgChart1"/>
    <dgm:cxn modelId="{7891490A-2420-40CD-B313-928F3276CC17}" type="presParOf" srcId="{3CB6AB66-FF78-41C3-8CB4-883B8A5683E1}" destId="{EEF141AA-B1DD-4A22-A51D-1AC38BCA641D}" srcOrd="1" destOrd="1" presId="urn:microsoft.com/office/officeart/2005/8/layout/orgChart1"/>
    <dgm:cxn modelId="{30E22368-7118-45CF-8F3B-C3F04E7406D0}" type="presParOf" srcId="{EEF141AA-B1DD-4A22-A51D-1AC38BCA641D}" destId="{60DC0674-E065-4327-B6BC-5D6AB78D3259}" srcOrd="0" destOrd="1" presId="urn:microsoft.com/office/officeart/2005/8/layout/orgChart1"/>
    <dgm:cxn modelId="{1281F155-51E2-4825-9C0F-8F1DF6F41A52}" type="presOf" srcId="{C37D3CE7-BB29-4601-9716-A67E0ED7639F}" destId="{60DC0674-E065-4327-B6BC-5D6AB78D3259}" srcOrd="0" destOrd="0" presId="urn:microsoft.com/office/officeart/2005/8/layout/orgChart1"/>
    <dgm:cxn modelId="{09E98F9B-3D9C-463F-B889-E34CF2369903}" type="presParOf" srcId="{60DC0674-E065-4327-B6BC-5D6AB78D3259}" destId="{C455E947-D0AF-40FE-88BA-00AD38F1A969}" srcOrd="0" destOrd="0" presId="urn:microsoft.com/office/officeart/2005/8/layout/orgChart1"/>
    <dgm:cxn modelId="{B215F298-091F-4A0B-BDDE-0805BAB0198D}" type="presOf" srcId="{C37D3CE7-BB29-4601-9716-A67E0ED7639F}" destId="{C455E947-D0AF-40FE-88BA-00AD38F1A969}" srcOrd="0" destOrd="0" presId="urn:microsoft.com/office/officeart/2005/8/layout/orgChart1"/>
    <dgm:cxn modelId="{6E074510-EA4C-4E39-9F9B-601AFC272C3D}" type="presParOf" srcId="{60DC0674-E065-4327-B6BC-5D6AB78D3259}" destId="{8CAB4FB5-FE4F-4F73-B7CC-A100C127225C}" srcOrd="1" destOrd="0" presId="urn:microsoft.com/office/officeart/2005/8/layout/orgChart1"/>
    <dgm:cxn modelId="{BC18B8A8-BE16-4565-A251-84DF2818FA85}" type="presOf" srcId="{C37D3CE7-BB29-4601-9716-A67E0ED7639F}" destId="{8CAB4FB5-FE4F-4F73-B7CC-A100C127225C}" srcOrd="0" destOrd="0" presId="urn:microsoft.com/office/officeart/2005/8/layout/orgChart1"/>
    <dgm:cxn modelId="{F9C9FF66-C8F8-484B-8E14-C7790D65F387}" type="presParOf" srcId="{EEF141AA-B1DD-4A22-A51D-1AC38BCA641D}" destId="{67CA4FF9-B5A8-4426-8F8B-7813CB844780}" srcOrd="1" destOrd="1" presId="urn:microsoft.com/office/officeart/2005/8/layout/orgChart1"/>
    <dgm:cxn modelId="{B197B78C-E61C-4B5D-A78D-479667C61317}" type="presParOf" srcId="{EEF141AA-B1DD-4A22-A51D-1AC38BCA641D}" destId="{09E065FB-37EA-454C-9A87-90534EB9FB25}" srcOrd="2" destOrd="1" presId="urn:microsoft.com/office/officeart/2005/8/layout/orgChart1"/>
    <dgm:cxn modelId="{D8DDA8D5-B0C8-4856-BFFF-6A75220D303A}" type="presParOf" srcId="{3CB6AB66-FF78-41C3-8CB4-883B8A5683E1}" destId="{5A432E60-F7EC-4F92-9560-429DE130DDD7}" srcOrd="2" destOrd="1" presId="urn:microsoft.com/office/officeart/2005/8/layout/orgChart1"/>
    <dgm:cxn modelId="{4C46119B-4961-4DFF-AA3D-6BA1FA6F60F1}" type="presOf" srcId="{3644F2D2-57CF-47D7-A1D5-F8F9629D6F53}" destId="{5A432E60-F7EC-4F92-9560-429DE130DDD7}" srcOrd="0" destOrd="0" presId="urn:microsoft.com/office/officeart/2005/8/layout/orgChart1"/>
    <dgm:cxn modelId="{5BE2E3AB-DB86-4E45-8C84-ECA1C4D91A5B}" type="presParOf" srcId="{3CB6AB66-FF78-41C3-8CB4-883B8A5683E1}" destId="{DED48810-B501-4718-B864-DE20E88A9B7A}" srcOrd="3" destOrd="1" presId="urn:microsoft.com/office/officeart/2005/8/layout/orgChart1"/>
    <dgm:cxn modelId="{B2079377-0E50-4BB9-B656-8F6AE22A0886}" type="presParOf" srcId="{DED48810-B501-4718-B864-DE20E88A9B7A}" destId="{39B31E3A-9832-4058-9938-F28999575B15}" srcOrd="0" destOrd="3" presId="urn:microsoft.com/office/officeart/2005/8/layout/orgChart1"/>
    <dgm:cxn modelId="{98068B9F-E5DF-4B61-B6CB-1DF406FD2D7C}" type="presOf" srcId="{07ED9965-7608-4FF0-97F8-D98AB8B5B36E}" destId="{39B31E3A-9832-4058-9938-F28999575B15}" srcOrd="0" destOrd="0" presId="urn:microsoft.com/office/officeart/2005/8/layout/orgChart1"/>
    <dgm:cxn modelId="{9B3D525D-E00E-441D-B60B-57B419236872}" type="presParOf" srcId="{39B31E3A-9832-4058-9938-F28999575B15}" destId="{52CBEC11-B81F-4431-9F73-F23EDE7358C6}" srcOrd="0" destOrd="0" presId="urn:microsoft.com/office/officeart/2005/8/layout/orgChart1"/>
    <dgm:cxn modelId="{823419DD-6B06-4110-89F8-B682C4195DC5}" type="presOf" srcId="{07ED9965-7608-4FF0-97F8-D98AB8B5B36E}" destId="{52CBEC11-B81F-4431-9F73-F23EDE7358C6}" srcOrd="0" destOrd="0" presId="urn:microsoft.com/office/officeart/2005/8/layout/orgChart1"/>
    <dgm:cxn modelId="{671C295A-3907-404C-A71F-35A5FE1B507A}" type="presParOf" srcId="{39B31E3A-9832-4058-9938-F28999575B15}" destId="{96D34110-8546-4A9A-94D8-22BC3B62EC29}" srcOrd="1" destOrd="0" presId="urn:microsoft.com/office/officeart/2005/8/layout/orgChart1"/>
    <dgm:cxn modelId="{FE631C12-FDE4-456D-8022-4298ACEBD02C}" type="presOf" srcId="{07ED9965-7608-4FF0-97F8-D98AB8B5B36E}" destId="{96D34110-8546-4A9A-94D8-22BC3B62EC29}" srcOrd="0" destOrd="0" presId="urn:microsoft.com/office/officeart/2005/8/layout/orgChart1"/>
    <dgm:cxn modelId="{D1104B6F-D4ED-4C31-B4A5-72A66CBDA461}" type="presParOf" srcId="{DED48810-B501-4718-B864-DE20E88A9B7A}" destId="{7469ACB8-3278-4453-9EE2-710FAF93994F}" srcOrd="1" destOrd="3" presId="urn:microsoft.com/office/officeart/2005/8/layout/orgChart1"/>
    <dgm:cxn modelId="{D0BC8506-DD1C-4712-8BDB-DDC17FF849C8}" type="presParOf" srcId="{7469ACB8-3278-4453-9EE2-710FAF93994F}" destId="{6AE42F09-1E4E-4C2E-95F6-33479A3A1CF2}" srcOrd="0" destOrd="1" presId="urn:microsoft.com/office/officeart/2005/8/layout/orgChart1"/>
    <dgm:cxn modelId="{1AF1C7ED-D7A9-4FA4-8E34-A7482B46C8BD}" type="presOf" srcId="{128B9A13-EA9C-4837-BA88-FF297C6EECA8}" destId="{6AE42F09-1E4E-4C2E-95F6-33479A3A1CF2}" srcOrd="0" destOrd="0" presId="urn:microsoft.com/office/officeart/2005/8/layout/orgChart1"/>
    <dgm:cxn modelId="{BFACC3FE-788C-4003-B741-7A968BC52AD0}" type="presParOf" srcId="{7469ACB8-3278-4453-9EE2-710FAF93994F}" destId="{39D6F48D-3D34-40D9-B612-BE8068424448}" srcOrd="1" destOrd="1" presId="urn:microsoft.com/office/officeart/2005/8/layout/orgChart1"/>
    <dgm:cxn modelId="{D6733D86-6228-4DEC-BD1E-AF5C6A030C25}" type="presParOf" srcId="{39D6F48D-3D34-40D9-B612-BE8068424448}" destId="{A4E09C3B-B1AB-4742-A1C2-936FE2DAFF3E}" srcOrd="0" destOrd="1" presId="urn:microsoft.com/office/officeart/2005/8/layout/orgChart1"/>
    <dgm:cxn modelId="{97CB8A8B-6CFC-4375-8D24-3FEA4DE4B8E5}" type="presOf" srcId="{EF41A420-6CFF-4E6B-B5A1-A4DA4B9AAC62}" destId="{A4E09C3B-B1AB-4742-A1C2-936FE2DAFF3E}" srcOrd="0" destOrd="0" presId="urn:microsoft.com/office/officeart/2005/8/layout/orgChart1"/>
    <dgm:cxn modelId="{99996E52-30AC-4442-A0E9-D269E7F79F3D}" type="presParOf" srcId="{A4E09C3B-B1AB-4742-A1C2-936FE2DAFF3E}" destId="{C185A296-89F6-4198-917D-BA4F01DAFCA0}" srcOrd="0" destOrd="0" presId="urn:microsoft.com/office/officeart/2005/8/layout/orgChart1"/>
    <dgm:cxn modelId="{7C57F8C7-E401-463C-8129-D56FC354875D}" type="presOf" srcId="{EF41A420-6CFF-4E6B-B5A1-A4DA4B9AAC62}" destId="{C185A296-89F6-4198-917D-BA4F01DAFCA0}" srcOrd="0" destOrd="0" presId="urn:microsoft.com/office/officeart/2005/8/layout/orgChart1"/>
    <dgm:cxn modelId="{0C05BE21-7A25-4D27-9082-F0B92DCC544E}" type="presParOf" srcId="{A4E09C3B-B1AB-4742-A1C2-936FE2DAFF3E}" destId="{AAE30345-06AD-49BD-AA20-1A8FBFA7C040}" srcOrd="1" destOrd="0" presId="urn:microsoft.com/office/officeart/2005/8/layout/orgChart1"/>
    <dgm:cxn modelId="{4C14FBA9-9967-498D-8CD1-98D223F7E2AC}" type="presOf" srcId="{EF41A420-6CFF-4E6B-B5A1-A4DA4B9AAC62}" destId="{AAE30345-06AD-49BD-AA20-1A8FBFA7C040}" srcOrd="0" destOrd="0" presId="urn:microsoft.com/office/officeart/2005/8/layout/orgChart1"/>
    <dgm:cxn modelId="{0CA6CE3E-97B7-486E-96D3-EBB50D682C8F}" type="presParOf" srcId="{39D6F48D-3D34-40D9-B612-BE8068424448}" destId="{7ECF57FD-25A6-48A7-BC00-4BDF512ECEFA}" srcOrd="1" destOrd="1" presId="urn:microsoft.com/office/officeart/2005/8/layout/orgChart1"/>
    <dgm:cxn modelId="{356239D7-1E2C-48B0-B0E2-070D2D208F80}" type="presParOf" srcId="{39D6F48D-3D34-40D9-B612-BE8068424448}" destId="{175E809E-5050-4AC8-B964-16D0A3D2010D}" srcOrd="2" destOrd="1" presId="urn:microsoft.com/office/officeart/2005/8/layout/orgChart1"/>
    <dgm:cxn modelId="{8FA2C0B4-E4E7-452B-B981-325FA8970CB1}" type="presParOf" srcId="{7469ACB8-3278-4453-9EE2-710FAF93994F}" destId="{1C5FDE8F-E8E3-4968-8949-31C262E13A12}" srcOrd="2" destOrd="1" presId="urn:microsoft.com/office/officeart/2005/8/layout/orgChart1"/>
    <dgm:cxn modelId="{2D9C943D-67BE-4FCD-815F-CB376FE9AD34}" type="presOf" srcId="{1BF38476-DD64-4602-9180-A450489C318E}" destId="{1C5FDE8F-E8E3-4968-8949-31C262E13A12}" srcOrd="0" destOrd="0" presId="urn:microsoft.com/office/officeart/2005/8/layout/orgChart1"/>
    <dgm:cxn modelId="{32CA2FB3-EE67-497B-A24C-01273360A963}" type="presParOf" srcId="{7469ACB8-3278-4453-9EE2-710FAF93994F}" destId="{EC722595-E51C-4515-8E58-181543BA225B}" srcOrd="3" destOrd="1" presId="urn:microsoft.com/office/officeart/2005/8/layout/orgChart1"/>
    <dgm:cxn modelId="{F7D740B3-14D2-4AE9-B4F9-F47113418278}" type="presParOf" srcId="{EC722595-E51C-4515-8E58-181543BA225B}" destId="{7DC5A0CD-363C-4392-A32B-1DABCAE0A586}" srcOrd="0" destOrd="3" presId="urn:microsoft.com/office/officeart/2005/8/layout/orgChart1"/>
    <dgm:cxn modelId="{3AC51132-6D43-4E8B-9EF5-4AC3DD2A8168}" type="presOf" srcId="{8193A29E-55F0-46D2-B1C5-E4BDA4561409}" destId="{7DC5A0CD-363C-4392-A32B-1DABCAE0A586}" srcOrd="0" destOrd="0" presId="urn:microsoft.com/office/officeart/2005/8/layout/orgChart1"/>
    <dgm:cxn modelId="{E8FA59A9-BA81-4FEB-A973-3062B34B7D36}" type="presParOf" srcId="{7DC5A0CD-363C-4392-A32B-1DABCAE0A586}" destId="{C58FE574-358A-40C6-A729-6FC19BD6AF37}" srcOrd="0" destOrd="0" presId="urn:microsoft.com/office/officeart/2005/8/layout/orgChart1"/>
    <dgm:cxn modelId="{38CD2B95-5DAA-4366-9249-A5C6C572A2F1}" type="presOf" srcId="{8193A29E-55F0-46D2-B1C5-E4BDA4561409}" destId="{C58FE574-358A-40C6-A729-6FC19BD6AF37}" srcOrd="0" destOrd="0" presId="urn:microsoft.com/office/officeart/2005/8/layout/orgChart1"/>
    <dgm:cxn modelId="{DF54FF1D-95BB-4855-AC62-F7E2A5D5FC66}" type="presParOf" srcId="{7DC5A0CD-363C-4392-A32B-1DABCAE0A586}" destId="{A2A7727D-EF33-4009-AC69-903B64E518AD}" srcOrd="1" destOrd="0" presId="urn:microsoft.com/office/officeart/2005/8/layout/orgChart1"/>
    <dgm:cxn modelId="{B5A9BCB2-B61E-45A5-A602-59ED8258E3ED}" type="presOf" srcId="{8193A29E-55F0-46D2-B1C5-E4BDA4561409}" destId="{A2A7727D-EF33-4009-AC69-903B64E518AD}" srcOrd="0" destOrd="0" presId="urn:microsoft.com/office/officeart/2005/8/layout/orgChart1"/>
    <dgm:cxn modelId="{ADA5A7F6-7B74-4D17-B006-36179ACC5BFF}" type="presParOf" srcId="{EC722595-E51C-4515-8E58-181543BA225B}" destId="{399C0FDA-2D9F-4EC9-AE80-76D714DC1E7A}" srcOrd="1" destOrd="3" presId="urn:microsoft.com/office/officeart/2005/8/layout/orgChart1"/>
    <dgm:cxn modelId="{A29CF4DA-4EA3-4923-A5A6-A78735DD1A8F}" type="presParOf" srcId="{EC722595-E51C-4515-8E58-181543BA225B}" destId="{679A3529-ED9A-40CE-89EE-B21D57C2E0B0}" srcOrd="2" destOrd="3" presId="urn:microsoft.com/office/officeart/2005/8/layout/orgChart1"/>
    <dgm:cxn modelId="{F13CB855-678B-421E-AD54-D4BEA36A0559}" type="presParOf" srcId="{DED48810-B501-4718-B864-DE20E88A9B7A}" destId="{4CB5A0A0-C747-4F6B-BD11-0A9FD60CF79A}" srcOrd="2" destOrd="3" presId="urn:microsoft.com/office/officeart/2005/8/layout/orgChart1"/>
    <dgm:cxn modelId="{69CCF889-45C4-437A-8B4E-D6622C4C0985}" type="presParOf" srcId="{3CB6AB66-FF78-41C3-8CB4-883B8A5683E1}" destId="{E88CAC0C-4297-4CD6-8B26-E53EDF54B2A3}" srcOrd="4" destOrd="1" presId="urn:microsoft.com/office/officeart/2005/8/layout/orgChart1"/>
    <dgm:cxn modelId="{DE31E233-8B87-44E1-974B-48CEFD39DC14}" type="presOf" srcId="{15703EBC-7C9B-47C5-9B0D-9DD1A0E2B898}" destId="{E88CAC0C-4297-4CD6-8B26-E53EDF54B2A3}" srcOrd="0" destOrd="0" presId="urn:microsoft.com/office/officeart/2005/8/layout/orgChart1"/>
    <dgm:cxn modelId="{82967B6C-A388-4BA2-99A4-035D4E076E6C}" type="presParOf" srcId="{3CB6AB66-FF78-41C3-8CB4-883B8A5683E1}" destId="{0F4813EF-6729-443B-A337-0F864799C6AC}" srcOrd="5" destOrd="1" presId="urn:microsoft.com/office/officeart/2005/8/layout/orgChart1"/>
    <dgm:cxn modelId="{8E2AEB68-C5DD-4060-9256-F0C77AF5CABC}" type="presParOf" srcId="{0F4813EF-6729-443B-A337-0F864799C6AC}" destId="{BF2EB50C-000D-4ED6-BDB8-981B985E7BB8}" srcOrd="0" destOrd="5" presId="urn:microsoft.com/office/officeart/2005/8/layout/orgChart1"/>
    <dgm:cxn modelId="{19463924-6C30-4DC6-A528-EAE3E853FEC8}" type="presOf" srcId="{DE1631A6-4301-456B-87E5-A1616DD2D21B}" destId="{BF2EB50C-000D-4ED6-BDB8-981B985E7BB8}" srcOrd="0" destOrd="0" presId="urn:microsoft.com/office/officeart/2005/8/layout/orgChart1"/>
    <dgm:cxn modelId="{0A745DE2-354A-4A11-B48F-5F020971D0A7}" type="presParOf" srcId="{BF2EB50C-000D-4ED6-BDB8-981B985E7BB8}" destId="{658A4048-9A4C-40C3-B4DA-962BFEA0D14B}" srcOrd="0" destOrd="0" presId="urn:microsoft.com/office/officeart/2005/8/layout/orgChart1"/>
    <dgm:cxn modelId="{751278A3-C2ED-419A-89D3-EF0D24580F06}" type="presOf" srcId="{DE1631A6-4301-456B-87E5-A1616DD2D21B}" destId="{658A4048-9A4C-40C3-B4DA-962BFEA0D14B}" srcOrd="0" destOrd="0" presId="urn:microsoft.com/office/officeart/2005/8/layout/orgChart1"/>
    <dgm:cxn modelId="{FE90F9D2-EB94-42AF-B54E-DEBD897D9B31}" type="presParOf" srcId="{BF2EB50C-000D-4ED6-BDB8-981B985E7BB8}" destId="{EF7B8A87-84EB-4888-8AB7-33DD137CBC50}" srcOrd="1" destOrd="0" presId="urn:microsoft.com/office/officeart/2005/8/layout/orgChart1"/>
    <dgm:cxn modelId="{ADD22A8A-6C78-4E5E-AA95-02267611333D}" type="presOf" srcId="{DE1631A6-4301-456B-87E5-A1616DD2D21B}" destId="{EF7B8A87-84EB-4888-8AB7-33DD137CBC50}" srcOrd="0" destOrd="0" presId="urn:microsoft.com/office/officeart/2005/8/layout/orgChart1"/>
    <dgm:cxn modelId="{E63E3DDD-5D92-4C23-A2FA-453165DD02FE}" type="presParOf" srcId="{0F4813EF-6729-443B-A337-0F864799C6AC}" destId="{30D215B0-1EC6-4AD8-B7EC-E9497CE7368D}" srcOrd="1" destOrd="5" presId="urn:microsoft.com/office/officeart/2005/8/layout/orgChart1"/>
    <dgm:cxn modelId="{9E627D7C-20E4-4919-AFE4-D1D5AEE41DB1}" type="presParOf" srcId="{0F4813EF-6729-443B-A337-0F864799C6AC}" destId="{D504F67A-3914-4A80-A792-81588F2096D9}" srcOrd="2" destOrd="5" presId="urn:microsoft.com/office/officeart/2005/8/layout/orgChart1"/>
    <dgm:cxn modelId="{7E5FB3FB-8F32-49A7-88C6-D29FE26E298F}" type="presParOf" srcId="{2BBB54DA-3B16-4587-9A86-FC45F382E8E7}" destId="{26C8F81C-07C4-4C3F-88A7-E2404061E48E}" srcOrd="2" destOrd="0" presId="urn:microsoft.com/office/officeart/2005/8/layout/orgChart1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8CAC0C-4297-4CD6-8B26-E53EDF54B2A3}">
      <dsp:nvSpPr>
        <dsp:cNvPr id="0" name=""/>
        <dsp:cNvSpPr/>
      </dsp:nvSpPr>
      <dsp:spPr>
        <a:xfrm>
          <a:off x="4114800" y="2076542"/>
          <a:ext cx="3222736" cy="3728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6439"/>
              </a:lnTo>
              <a:lnTo>
                <a:pt x="3222736" y="186439"/>
              </a:lnTo>
              <a:lnTo>
                <a:pt x="3222736" y="372878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432E60-F7EC-4F92-9560-429DE130DDD7}">
      <dsp:nvSpPr>
        <dsp:cNvPr id="0" name=""/>
        <dsp:cNvSpPr/>
      </dsp:nvSpPr>
      <dsp:spPr>
        <a:xfrm>
          <a:off x="4114800" y="2076542"/>
          <a:ext cx="1074245" cy="3728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6439"/>
              </a:lnTo>
              <a:lnTo>
                <a:pt x="1074245" y="186439"/>
              </a:lnTo>
              <a:lnTo>
                <a:pt x="1074245" y="372878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475B6E-DA97-4CBD-B293-642D11B61935}">
      <dsp:nvSpPr>
        <dsp:cNvPr id="0" name=""/>
        <dsp:cNvSpPr/>
      </dsp:nvSpPr>
      <dsp:spPr>
        <a:xfrm>
          <a:off x="3040554" y="2076542"/>
          <a:ext cx="1074245" cy="372878"/>
        </a:xfrm>
        <a:custGeom>
          <a:avLst/>
          <a:gdLst/>
          <a:ahLst/>
          <a:cxnLst/>
          <a:rect l="0" t="0" r="0" b="0"/>
          <a:pathLst>
            <a:path>
              <a:moveTo>
                <a:pt x="1074245" y="0"/>
              </a:moveTo>
              <a:lnTo>
                <a:pt x="1074245" y="186439"/>
              </a:lnTo>
              <a:lnTo>
                <a:pt x="0" y="186439"/>
              </a:lnTo>
              <a:lnTo>
                <a:pt x="0" y="372878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7A076F-383B-441B-A524-D7FE047A0E31}">
      <dsp:nvSpPr>
        <dsp:cNvPr id="0" name=""/>
        <dsp:cNvSpPr/>
      </dsp:nvSpPr>
      <dsp:spPr>
        <a:xfrm>
          <a:off x="892063" y="2076542"/>
          <a:ext cx="3222736" cy="372878"/>
        </a:xfrm>
        <a:custGeom>
          <a:avLst/>
          <a:gdLst/>
          <a:ahLst/>
          <a:cxnLst/>
          <a:rect l="0" t="0" r="0" b="0"/>
          <a:pathLst>
            <a:path>
              <a:moveTo>
                <a:pt x="3222736" y="0"/>
              </a:moveTo>
              <a:lnTo>
                <a:pt x="3222736" y="186439"/>
              </a:lnTo>
              <a:lnTo>
                <a:pt x="0" y="186439"/>
              </a:lnTo>
              <a:lnTo>
                <a:pt x="0" y="372878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5BE640-DAC9-4AE0-B5C8-C99FA8E19348}">
      <dsp:nvSpPr>
        <dsp:cNvPr id="0" name=""/>
        <dsp:cNvSpPr/>
      </dsp:nvSpPr>
      <dsp:spPr>
        <a:xfrm>
          <a:off x="1143010" y="1188735"/>
          <a:ext cx="5943578" cy="88780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800" b="1" kern="1200" dirty="0" smtClean="0"/>
            <a:t>Поділ птахів за способом живлення</a:t>
          </a:r>
          <a:endParaRPr lang="ru-RU" sz="2800" b="1" kern="1200" dirty="0"/>
        </a:p>
      </dsp:txBody>
      <dsp:txXfrm>
        <a:off x="1143010" y="1188735"/>
        <a:ext cx="5943578" cy="887806"/>
      </dsp:txXfrm>
    </dsp:sp>
    <dsp:sp modelId="{C455E947-D0AF-40FE-88BA-00AD38F1A969}">
      <dsp:nvSpPr>
        <dsp:cNvPr id="0" name=""/>
        <dsp:cNvSpPr/>
      </dsp:nvSpPr>
      <dsp:spPr>
        <a:xfrm>
          <a:off x="4256" y="2449420"/>
          <a:ext cx="1775612" cy="887806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600" b="1" kern="1200" dirty="0" smtClean="0"/>
            <a:t>Комахоїдні</a:t>
          </a:r>
          <a:endParaRPr lang="ru-RU" sz="2600" b="1" kern="1200" dirty="0"/>
        </a:p>
      </dsp:txBody>
      <dsp:txXfrm>
        <a:off x="4256" y="2449420"/>
        <a:ext cx="1775612" cy="887806"/>
      </dsp:txXfrm>
    </dsp:sp>
    <dsp:sp modelId="{462C81D4-8C31-4D90-AD7E-4F5153B04FFF}">
      <dsp:nvSpPr>
        <dsp:cNvPr id="0" name=""/>
        <dsp:cNvSpPr/>
      </dsp:nvSpPr>
      <dsp:spPr>
        <a:xfrm>
          <a:off x="2152748" y="2449420"/>
          <a:ext cx="1775612" cy="887806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600" b="1" kern="1200" dirty="0" smtClean="0"/>
            <a:t>Рослиноїдні</a:t>
          </a:r>
          <a:endParaRPr lang="ru-RU" sz="2600" b="1" kern="1200" dirty="0"/>
        </a:p>
      </dsp:txBody>
      <dsp:txXfrm>
        <a:off x="2152748" y="2449420"/>
        <a:ext cx="1775612" cy="887806"/>
      </dsp:txXfrm>
    </dsp:sp>
    <dsp:sp modelId="{52CBEC11-B81F-4431-9F73-F23EDE7358C6}">
      <dsp:nvSpPr>
        <dsp:cNvPr id="0" name=""/>
        <dsp:cNvSpPr/>
      </dsp:nvSpPr>
      <dsp:spPr>
        <a:xfrm>
          <a:off x="4301239" y="2449420"/>
          <a:ext cx="1775612" cy="887806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600" b="1" kern="1200" dirty="0" smtClean="0"/>
            <a:t>Хижі</a:t>
          </a:r>
          <a:endParaRPr lang="ru-RU" sz="2600" b="1" kern="1200" dirty="0"/>
        </a:p>
      </dsp:txBody>
      <dsp:txXfrm>
        <a:off x="4301239" y="2449420"/>
        <a:ext cx="1775612" cy="887806"/>
      </dsp:txXfrm>
    </dsp:sp>
    <dsp:sp modelId="{658A4048-9A4C-40C3-B4DA-962BFEA0D14B}">
      <dsp:nvSpPr>
        <dsp:cNvPr id="0" name=""/>
        <dsp:cNvSpPr/>
      </dsp:nvSpPr>
      <dsp:spPr>
        <a:xfrm>
          <a:off x="6449730" y="2449420"/>
          <a:ext cx="1775612" cy="887806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600" b="1" kern="1200" dirty="0" smtClean="0"/>
            <a:t>Всеїдні</a:t>
          </a:r>
          <a:endParaRPr lang="ru-RU" sz="2600" b="1" kern="1200" dirty="0"/>
        </a:p>
      </dsp:txBody>
      <dsp:txXfrm>
        <a:off x="6449730" y="2449420"/>
        <a:ext cx="1775612" cy="8878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>
          <dgm:prSet qsTypeId="urn:microsoft.com/office/officeart/2005/8/quickstyle/simple5"/>
        </dgm:pt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linDir" val="fromT"/>
                  <dgm:param type="chAlign" val="r"/>
                </dgm:alg>
              </dgm:if>
              <dgm:if name="Name23" func="var" arg="hierBranch" op="equ" val="r">
                <dgm:alg type="hierChild">
                  <dgm:param type="linDir" val="fromT"/>
                  <dgm:param type="chAlign" val="l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linDir" val="fromL"/>
                      <dgm:param type="chAlign" val="l"/>
                      <dgm:param type="secLinDir" val="fromT"/>
                      <dgm:param type="secChAlign" val="t"/>
                    </dgm:alg>
                  </dgm:if>
                  <dgm:else name="Name27">
                    <dgm:alg type="hierChild">
                      <dgm:param type="linDir" val="fromR"/>
                      <dgm:param type="chAlign" val="l"/>
                      <dgm:param type="secLinDir" val="fromT"/>
                      <dgm:param type="secChAlign" val="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srcNode" val="rootConnector"/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srcNode" val="rootConnector1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srcNode" val="rootConnector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85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89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05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linDir" val="fromL"/>
                  <dgm:param type="chAlign" val="l"/>
                  <dgm:param type="secLinDir" val="fromT"/>
                  <dgm:param type="secChAlign" val="t"/>
                </dgm:alg>
              </dgm:if>
              <dgm:else name="Name109">
                <dgm:alg type="hierChild">
                  <dgm:param type="linDir" val="fromR"/>
                  <dgm:param type="chAlign" val="l"/>
                  <dgm:param type="secLinDir" val="fromT"/>
                  <dgm:param type="secChAlign" val="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dim" val="1D"/>
                    <dgm:param type="endSty" val="noArr"/>
                    <dgm:param type="connRout" val="bend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129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133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46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callout">
    <dgm:scene3d>
      <a:camera prst="orthographicFront"/>
      <a:lightRig rig="threePt" dir="t"/>
    </dgm:scene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olid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D6C32A-7739-43D2-A183-13C44B815F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13</Pages>
  <Words>7673</Words>
  <Characters>4374</Characters>
  <Lines>36</Lines>
  <Paragraphs>24</Paragraphs>
  <TotalTime>6</TotalTime>
  <ScaleCrop>false</ScaleCrop>
  <LinksUpToDate>false</LinksUpToDate>
  <CharactersWithSpaces>12023</CharactersWithSpaces>
  <Application>WPS Office_11.2.0.9085_F1E327BC-269C-435d-A152-05C5408002CA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2015-04-24T09:40:00Z</dcterms:created>
  <dc:creator>Point</dc:creator>
  <cp:lastModifiedBy>User</cp:lastModifiedBy>
  <dcterms:modified xsi:type="dcterms:W3CDTF">2020-03-03T16:53:27Z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1049-11.2.0.9085</vt:lpwstr>
  </property>
</Properties>
</file>