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AF4" w:rsidRPr="00C61AF4" w:rsidRDefault="00C61AF4" w:rsidP="00C61AF4">
      <w:pPr>
        <w:rPr>
          <w:sz w:val="32"/>
          <w:szCs w:val="32"/>
        </w:rPr>
      </w:pPr>
      <w:r w:rsidRPr="00C61AF4">
        <w:rPr>
          <w:sz w:val="32"/>
          <w:szCs w:val="32"/>
        </w:rPr>
        <w:t>Тема уроку. Вибір формату для створення виразної врівноваженої композиції. Садки цвітуть.</w:t>
      </w:r>
    </w:p>
    <w:p w:rsidR="00C61AF4" w:rsidRPr="00004641" w:rsidRDefault="00C61AF4" w:rsidP="00C61AF4">
      <w:pPr>
        <w:rPr>
          <w:sz w:val="32"/>
          <w:szCs w:val="32"/>
        </w:rPr>
      </w:pPr>
      <w:r w:rsidRPr="00C61AF4">
        <w:rPr>
          <w:sz w:val="32"/>
          <w:szCs w:val="32"/>
        </w:rPr>
        <w:t>Мета уроку.</w:t>
      </w:r>
      <w:r>
        <w:rPr>
          <w:sz w:val="32"/>
          <w:szCs w:val="32"/>
          <w:lang w:val="uk-UA"/>
        </w:rPr>
        <w:t xml:space="preserve">Закріпити знання  учнів про жанри образотворчого мистецтва. </w:t>
      </w:r>
      <w:r w:rsidRPr="00C61AF4">
        <w:rPr>
          <w:sz w:val="32"/>
          <w:szCs w:val="32"/>
        </w:rPr>
        <w:t xml:space="preserve"> Розвивати спостережливість, уяву, фантазію. Удосконалювати навички спостережень за сезонними змінами в природі (навесні) і передавати в малюнках ніжність весняного колориту. Вчити дітей посильно виражати свої почуття та естетичні переживання від сприйняття прекрасного в навколишньому житті та образах мистецтва. Виховувати естетичні почуття; любов до природи і народних традицій.</w:t>
      </w:r>
    </w:p>
    <w:p w:rsidR="00C61AF4" w:rsidRPr="00C61AF4" w:rsidRDefault="00C61AF4" w:rsidP="00C61AF4">
      <w:pPr>
        <w:rPr>
          <w:sz w:val="32"/>
          <w:szCs w:val="32"/>
        </w:rPr>
      </w:pPr>
      <w:r w:rsidRPr="00C61AF4">
        <w:rPr>
          <w:sz w:val="32"/>
          <w:szCs w:val="32"/>
        </w:rPr>
        <w:t xml:space="preserve"> Обладнання:</w:t>
      </w:r>
    </w:p>
    <w:p w:rsidR="00C61AF4" w:rsidRPr="00C61AF4" w:rsidRDefault="00C61AF4" w:rsidP="00C61AF4">
      <w:pPr>
        <w:rPr>
          <w:sz w:val="32"/>
          <w:szCs w:val="32"/>
        </w:rPr>
      </w:pPr>
      <w:r w:rsidRPr="00C61AF4">
        <w:rPr>
          <w:sz w:val="32"/>
          <w:szCs w:val="32"/>
        </w:rPr>
        <w:t>— проектор, комп’ютер (ноутбук), екран, слайд-шоу;</w:t>
      </w:r>
      <w:r w:rsidR="00004641">
        <w:rPr>
          <w:sz w:val="32"/>
          <w:szCs w:val="32"/>
        </w:rPr>
        <w:t xml:space="preserve"> </w:t>
      </w:r>
      <w:r w:rsidRPr="00C61AF4">
        <w:rPr>
          <w:sz w:val="32"/>
          <w:szCs w:val="32"/>
        </w:rPr>
        <w:t>художні матеріали та інструменти: акварельні фарби, палітра, ємність для води;</w:t>
      </w:r>
      <w:r w:rsidR="00004641">
        <w:rPr>
          <w:sz w:val="32"/>
          <w:szCs w:val="32"/>
        </w:rPr>
        <w:t xml:space="preserve"> зошити-альбоми.</w:t>
      </w:r>
    </w:p>
    <w:p w:rsidR="00C61AF4" w:rsidRPr="00C61AF4" w:rsidRDefault="00C61AF4" w:rsidP="00C61AF4">
      <w:pPr>
        <w:jc w:val="center"/>
        <w:rPr>
          <w:sz w:val="32"/>
          <w:szCs w:val="32"/>
        </w:rPr>
      </w:pPr>
      <w:r w:rsidRPr="00C61AF4">
        <w:rPr>
          <w:sz w:val="32"/>
          <w:szCs w:val="32"/>
        </w:rPr>
        <w:t>Хід уроку</w:t>
      </w:r>
    </w:p>
    <w:p w:rsidR="00C61AF4" w:rsidRPr="00BC2C65" w:rsidRDefault="00C61AF4" w:rsidP="00C61AF4">
      <w:pPr>
        <w:pStyle w:val="a3"/>
        <w:numPr>
          <w:ilvl w:val="0"/>
          <w:numId w:val="1"/>
        </w:numPr>
        <w:rPr>
          <w:b/>
          <w:sz w:val="32"/>
          <w:szCs w:val="32"/>
          <w:lang w:val="uk-UA"/>
        </w:rPr>
      </w:pPr>
      <w:r w:rsidRPr="00BC2C65">
        <w:rPr>
          <w:b/>
          <w:sz w:val="32"/>
          <w:szCs w:val="32"/>
        </w:rPr>
        <w:t>Організаційний момент</w:t>
      </w:r>
    </w:p>
    <w:p w:rsidR="00004641" w:rsidRDefault="006E2DCA" w:rsidP="00C61AF4">
      <w:pPr>
        <w:pStyle w:val="a3"/>
        <w:ind w:left="1080"/>
        <w:rPr>
          <w:sz w:val="32"/>
          <w:szCs w:val="32"/>
          <w:lang w:val="uk-UA"/>
        </w:rPr>
      </w:pPr>
      <w:r>
        <w:rPr>
          <w:sz w:val="32"/>
          <w:szCs w:val="32"/>
          <w:lang w:val="uk-UA"/>
        </w:rPr>
        <w:t>Психологічна г</w:t>
      </w:r>
      <w:r w:rsidR="00C61AF4">
        <w:rPr>
          <w:sz w:val="32"/>
          <w:szCs w:val="32"/>
          <w:lang w:val="uk-UA"/>
        </w:rPr>
        <w:t>ра «</w:t>
      </w:r>
      <w:r w:rsidR="00004641">
        <w:rPr>
          <w:sz w:val="32"/>
          <w:szCs w:val="32"/>
          <w:lang w:val="uk-UA"/>
        </w:rPr>
        <w:t>Моє ім’я»</w:t>
      </w:r>
    </w:p>
    <w:p w:rsidR="00004641" w:rsidRDefault="00004641" w:rsidP="00C61AF4">
      <w:pPr>
        <w:pStyle w:val="a3"/>
        <w:ind w:left="1080"/>
        <w:rPr>
          <w:sz w:val="32"/>
          <w:szCs w:val="32"/>
          <w:lang w:val="uk-UA"/>
        </w:rPr>
      </w:pPr>
      <w:r>
        <w:rPr>
          <w:sz w:val="32"/>
          <w:szCs w:val="32"/>
          <w:lang w:val="uk-UA"/>
        </w:rPr>
        <w:t xml:space="preserve">-У кого ім’я починається з літери «в» сідайте. </w:t>
      </w:r>
    </w:p>
    <w:p w:rsidR="00004641" w:rsidRDefault="00004641" w:rsidP="00C61AF4">
      <w:pPr>
        <w:pStyle w:val="a3"/>
        <w:ind w:left="1080"/>
        <w:rPr>
          <w:sz w:val="32"/>
          <w:szCs w:val="32"/>
          <w:lang w:val="uk-UA"/>
        </w:rPr>
      </w:pPr>
      <w:r>
        <w:rPr>
          <w:sz w:val="32"/>
          <w:szCs w:val="32"/>
          <w:lang w:val="uk-UA"/>
        </w:rPr>
        <w:t>-</w:t>
      </w:r>
      <w:r w:rsidRPr="00004641">
        <w:rPr>
          <w:sz w:val="32"/>
          <w:szCs w:val="32"/>
          <w:lang w:val="uk-UA"/>
        </w:rPr>
        <w:t>У к</w:t>
      </w:r>
      <w:r>
        <w:rPr>
          <w:sz w:val="32"/>
          <w:szCs w:val="32"/>
          <w:lang w:val="uk-UA"/>
        </w:rPr>
        <w:t>ого ім’я починається з літери «е</w:t>
      </w:r>
      <w:r w:rsidRPr="00004641">
        <w:rPr>
          <w:sz w:val="32"/>
          <w:szCs w:val="32"/>
          <w:lang w:val="uk-UA"/>
        </w:rPr>
        <w:t>» сідайте.</w:t>
      </w:r>
    </w:p>
    <w:p w:rsidR="00004641" w:rsidRDefault="00004641" w:rsidP="00C61AF4">
      <w:pPr>
        <w:pStyle w:val="a3"/>
        <w:ind w:left="1080"/>
        <w:rPr>
          <w:sz w:val="32"/>
          <w:szCs w:val="32"/>
          <w:lang w:val="uk-UA"/>
        </w:rPr>
      </w:pPr>
      <w:r>
        <w:rPr>
          <w:sz w:val="32"/>
          <w:szCs w:val="32"/>
          <w:lang w:val="uk-UA"/>
        </w:rPr>
        <w:t>-</w:t>
      </w:r>
      <w:r w:rsidRPr="00004641">
        <w:rPr>
          <w:sz w:val="32"/>
          <w:szCs w:val="32"/>
          <w:lang w:val="uk-UA"/>
        </w:rPr>
        <w:t>У к</w:t>
      </w:r>
      <w:r>
        <w:rPr>
          <w:sz w:val="32"/>
          <w:szCs w:val="32"/>
          <w:lang w:val="uk-UA"/>
        </w:rPr>
        <w:t>ого ім’я починається з літери «с</w:t>
      </w:r>
      <w:r w:rsidRPr="00004641">
        <w:rPr>
          <w:sz w:val="32"/>
          <w:szCs w:val="32"/>
          <w:lang w:val="uk-UA"/>
        </w:rPr>
        <w:t>» сідайте.</w:t>
      </w:r>
    </w:p>
    <w:p w:rsidR="00004641" w:rsidRDefault="00004641" w:rsidP="00C61AF4">
      <w:pPr>
        <w:pStyle w:val="a3"/>
        <w:ind w:left="1080"/>
        <w:rPr>
          <w:sz w:val="32"/>
          <w:szCs w:val="32"/>
          <w:lang w:val="uk-UA"/>
        </w:rPr>
      </w:pPr>
      <w:r>
        <w:rPr>
          <w:sz w:val="32"/>
          <w:szCs w:val="32"/>
          <w:lang w:val="uk-UA"/>
        </w:rPr>
        <w:t>-</w:t>
      </w:r>
      <w:r w:rsidRPr="00004641">
        <w:rPr>
          <w:sz w:val="32"/>
          <w:szCs w:val="32"/>
          <w:lang w:val="uk-UA"/>
        </w:rPr>
        <w:t>У к</w:t>
      </w:r>
      <w:r>
        <w:rPr>
          <w:sz w:val="32"/>
          <w:szCs w:val="32"/>
          <w:lang w:val="uk-UA"/>
        </w:rPr>
        <w:t>ого ім’я починається з літери «н</w:t>
      </w:r>
      <w:r w:rsidRPr="00004641">
        <w:rPr>
          <w:sz w:val="32"/>
          <w:szCs w:val="32"/>
          <w:lang w:val="uk-UA"/>
        </w:rPr>
        <w:t>» сідайте.</w:t>
      </w:r>
    </w:p>
    <w:p w:rsidR="00004641" w:rsidRDefault="00004641" w:rsidP="00C61AF4">
      <w:pPr>
        <w:pStyle w:val="a3"/>
        <w:ind w:left="1080"/>
        <w:rPr>
          <w:sz w:val="32"/>
          <w:szCs w:val="32"/>
          <w:lang w:val="uk-UA"/>
        </w:rPr>
      </w:pPr>
      <w:r>
        <w:rPr>
          <w:sz w:val="32"/>
          <w:szCs w:val="32"/>
          <w:lang w:val="uk-UA"/>
        </w:rPr>
        <w:t>-</w:t>
      </w:r>
      <w:r w:rsidRPr="00004641">
        <w:rPr>
          <w:sz w:val="32"/>
          <w:szCs w:val="32"/>
          <w:lang w:val="uk-UA"/>
        </w:rPr>
        <w:t>У к</w:t>
      </w:r>
      <w:r>
        <w:rPr>
          <w:sz w:val="32"/>
          <w:szCs w:val="32"/>
          <w:lang w:val="uk-UA"/>
        </w:rPr>
        <w:t>ого ім’я починається з літери «а</w:t>
      </w:r>
      <w:r w:rsidRPr="00004641">
        <w:rPr>
          <w:sz w:val="32"/>
          <w:szCs w:val="32"/>
          <w:lang w:val="uk-UA"/>
        </w:rPr>
        <w:t>» сідайте.</w:t>
      </w:r>
    </w:p>
    <w:p w:rsidR="00004641" w:rsidRDefault="00004641" w:rsidP="00C61AF4">
      <w:pPr>
        <w:pStyle w:val="a3"/>
        <w:ind w:left="1080"/>
        <w:rPr>
          <w:sz w:val="32"/>
          <w:szCs w:val="32"/>
          <w:lang w:val="uk-UA"/>
        </w:rPr>
      </w:pPr>
      <w:r>
        <w:rPr>
          <w:sz w:val="32"/>
          <w:szCs w:val="32"/>
          <w:lang w:val="uk-UA"/>
        </w:rPr>
        <w:t>-Яке слово одержалось ?</w:t>
      </w:r>
    </w:p>
    <w:p w:rsidR="00C61AF4" w:rsidRPr="00BC2C65" w:rsidRDefault="00C61AF4" w:rsidP="00C61AF4">
      <w:pPr>
        <w:pStyle w:val="a3"/>
        <w:numPr>
          <w:ilvl w:val="0"/>
          <w:numId w:val="1"/>
        </w:numPr>
        <w:rPr>
          <w:b/>
          <w:sz w:val="32"/>
          <w:szCs w:val="32"/>
          <w:lang w:val="uk-UA"/>
        </w:rPr>
      </w:pPr>
      <w:r w:rsidRPr="00BC2C65">
        <w:rPr>
          <w:b/>
          <w:sz w:val="32"/>
          <w:szCs w:val="32"/>
        </w:rPr>
        <w:t>Актуалізація опорних знань</w:t>
      </w:r>
    </w:p>
    <w:p w:rsidR="00C61AF4" w:rsidRDefault="00C61AF4" w:rsidP="00C61AF4">
      <w:pPr>
        <w:pStyle w:val="a3"/>
        <w:numPr>
          <w:ilvl w:val="0"/>
          <w:numId w:val="2"/>
        </w:numPr>
        <w:rPr>
          <w:sz w:val="32"/>
          <w:szCs w:val="32"/>
          <w:lang w:val="uk-UA"/>
        </w:rPr>
      </w:pPr>
      <w:r>
        <w:rPr>
          <w:sz w:val="32"/>
          <w:szCs w:val="32"/>
          <w:lang w:val="uk-UA"/>
        </w:rPr>
        <w:t>Прослуховування мелодії</w:t>
      </w:r>
      <w:r w:rsidR="009B1831">
        <w:rPr>
          <w:sz w:val="32"/>
          <w:szCs w:val="32"/>
          <w:lang w:val="uk-UA"/>
        </w:rPr>
        <w:t xml:space="preserve"> П.І.Чайковського «Пори року» (Весна)</w:t>
      </w:r>
    </w:p>
    <w:p w:rsidR="009B1831" w:rsidRDefault="009B1831" w:rsidP="009B1831">
      <w:pPr>
        <w:pStyle w:val="a3"/>
        <w:ind w:left="1440"/>
        <w:rPr>
          <w:sz w:val="32"/>
          <w:szCs w:val="32"/>
          <w:lang w:val="uk-UA"/>
        </w:rPr>
      </w:pPr>
      <w:r>
        <w:rPr>
          <w:sz w:val="32"/>
          <w:szCs w:val="32"/>
          <w:lang w:val="uk-UA"/>
        </w:rPr>
        <w:t xml:space="preserve">-Прослухайте мелодію і скажіть </w:t>
      </w:r>
      <w:r w:rsidR="006E2DCA">
        <w:rPr>
          <w:sz w:val="32"/>
          <w:szCs w:val="32"/>
          <w:lang w:val="uk-UA"/>
        </w:rPr>
        <w:t>,яку пору року ви уявили?</w:t>
      </w:r>
    </w:p>
    <w:p w:rsidR="009B1831" w:rsidRPr="009B1831" w:rsidRDefault="009B1831" w:rsidP="009B1831">
      <w:pPr>
        <w:pStyle w:val="a3"/>
        <w:ind w:left="1440"/>
        <w:rPr>
          <w:sz w:val="32"/>
          <w:szCs w:val="32"/>
          <w:lang w:val="uk-UA"/>
        </w:rPr>
      </w:pPr>
      <w:r>
        <w:rPr>
          <w:sz w:val="32"/>
          <w:szCs w:val="32"/>
          <w:lang w:val="uk-UA"/>
        </w:rPr>
        <w:t>Закрийте очі і сядьте зручно.</w:t>
      </w:r>
    </w:p>
    <w:p w:rsidR="00C61AF4" w:rsidRDefault="00C61AF4" w:rsidP="00C61AF4">
      <w:pPr>
        <w:pStyle w:val="a3"/>
        <w:numPr>
          <w:ilvl w:val="0"/>
          <w:numId w:val="2"/>
        </w:numPr>
        <w:rPr>
          <w:sz w:val="32"/>
          <w:szCs w:val="32"/>
          <w:lang w:val="uk-UA"/>
        </w:rPr>
      </w:pPr>
      <w:r>
        <w:rPr>
          <w:sz w:val="32"/>
          <w:szCs w:val="32"/>
          <w:lang w:val="uk-UA"/>
        </w:rPr>
        <w:t>Бесіда</w:t>
      </w:r>
    </w:p>
    <w:p w:rsidR="00C61AF4" w:rsidRDefault="009B1831" w:rsidP="009B1831">
      <w:pPr>
        <w:pStyle w:val="a3"/>
        <w:numPr>
          <w:ilvl w:val="0"/>
          <w:numId w:val="3"/>
        </w:numPr>
        <w:rPr>
          <w:sz w:val="32"/>
          <w:szCs w:val="32"/>
          <w:lang w:val="uk-UA"/>
        </w:rPr>
      </w:pPr>
      <w:r>
        <w:rPr>
          <w:sz w:val="32"/>
          <w:szCs w:val="32"/>
          <w:lang w:val="uk-UA"/>
        </w:rPr>
        <w:t>Яку пору року ви уявили ?</w:t>
      </w:r>
    </w:p>
    <w:p w:rsidR="009B1831" w:rsidRDefault="009B1831" w:rsidP="009B1831">
      <w:pPr>
        <w:pStyle w:val="a3"/>
        <w:numPr>
          <w:ilvl w:val="0"/>
          <w:numId w:val="3"/>
        </w:numPr>
        <w:rPr>
          <w:sz w:val="32"/>
          <w:szCs w:val="32"/>
          <w:lang w:val="uk-UA"/>
        </w:rPr>
      </w:pPr>
      <w:r>
        <w:rPr>
          <w:sz w:val="32"/>
          <w:szCs w:val="32"/>
          <w:lang w:val="uk-UA"/>
        </w:rPr>
        <w:lastRenderedPageBreak/>
        <w:t>Чому?</w:t>
      </w:r>
    </w:p>
    <w:p w:rsidR="009B1831" w:rsidRDefault="009B1831" w:rsidP="009B1831">
      <w:pPr>
        <w:pStyle w:val="a3"/>
        <w:numPr>
          <w:ilvl w:val="0"/>
          <w:numId w:val="3"/>
        </w:numPr>
        <w:rPr>
          <w:sz w:val="32"/>
          <w:szCs w:val="32"/>
          <w:lang w:val="uk-UA"/>
        </w:rPr>
      </w:pPr>
      <w:r>
        <w:rPr>
          <w:sz w:val="32"/>
          <w:szCs w:val="32"/>
          <w:lang w:val="uk-UA"/>
        </w:rPr>
        <w:t>Які музичні інструменти ви почули ?</w:t>
      </w:r>
    </w:p>
    <w:p w:rsidR="009B1831" w:rsidRDefault="00004641" w:rsidP="009B1831">
      <w:pPr>
        <w:pStyle w:val="a3"/>
        <w:numPr>
          <w:ilvl w:val="0"/>
          <w:numId w:val="2"/>
        </w:numPr>
        <w:rPr>
          <w:sz w:val="32"/>
          <w:szCs w:val="32"/>
          <w:lang w:val="uk-UA"/>
        </w:rPr>
      </w:pPr>
      <w:r>
        <w:rPr>
          <w:sz w:val="32"/>
          <w:szCs w:val="32"/>
          <w:lang w:val="uk-UA"/>
        </w:rPr>
        <w:t>Інтуїтивне</w:t>
      </w:r>
      <w:r w:rsidR="009B1831">
        <w:rPr>
          <w:sz w:val="32"/>
          <w:szCs w:val="32"/>
          <w:lang w:val="uk-UA"/>
        </w:rPr>
        <w:t xml:space="preserve"> малювання.</w:t>
      </w:r>
    </w:p>
    <w:p w:rsidR="009B1831" w:rsidRDefault="009B1831" w:rsidP="009B1831">
      <w:pPr>
        <w:pStyle w:val="a3"/>
        <w:ind w:left="1440"/>
        <w:rPr>
          <w:sz w:val="32"/>
          <w:szCs w:val="32"/>
          <w:lang w:val="uk-UA"/>
        </w:rPr>
      </w:pPr>
      <w:r>
        <w:rPr>
          <w:sz w:val="32"/>
          <w:szCs w:val="32"/>
          <w:lang w:val="uk-UA"/>
        </w:rPr>
        <w:t xml:space="preserve">Візьміть пензлики і проведіть лінію на папері такого кольору </w:t>
      </w:r>
      <w:r w:rsidR="006E2DCA">
        <w:rPr>
          <w:sz w:val="32"/>
          <w:szCs w:val="32"/>
          <w:lang w:val="uk-UA"/>
        </w:rPr>
        <w:t>,</w:t>
      </w:r>
      <w:r>
        <w:rPr>
          <w:sz w:val="32"/>
          <w:szCs w:val="32"/>
          <w:lang w:val="uk-UA"/>
        </w:rPr>
        <w:t>якого на ваш погляд весна.</w:t>
      </w:r>
    </w:p>
    <w:p w:rsidR="009B1831" w:rsidRDefault="009B1831" w:rsidP="009B1831">
      <w:pPr>
        <w:pStyle w:val="a3"/>
        <w:numPr>
          <w:ilvl w:val="0"/>
          <w:numId w:val="2"/>
        </w:numPr>
        <w:rPr>
          <w:sz w:val="32"/>
          <w:szCs w:val="32"/>
          <w:lang w:val="uk-UA"/>
        </w:rPr>
      </w:pPr>
      <w:r>
        <w:rPr>
          <w:sz w:val="32"/>
          <w:szCs w:val="32"/>
          <w:lang w:val="uk-UA"/>
        </w:rPr>
        <w:t>Гра «Палітра»</w:t>
      </w:r>
    </w:p>
    <w:p w:rsidR="009B1831" w:rsidRDefault="009B1831" w:rsidP="009B1831">
      <w:pPr>
        <w:pStyle w:val="a3"/>
        <w:ind w:left="1440"/>
        <w:rPr>
          <w:sz w:val="32"/>
          <w:szCs w:val="32"/>
          <w:lang w:val="uk-UA"/>
        </w:rPr>
      </w:pPr>
      <w:r>
        <w:rPr>
          <w:sz w:val="32"/>
          <w:szCs w:val="32"/>
          <w:lang w:val="uk-UA"/>
        </w:rPr>
        <w:t>Підніміться ті</w:t>
      </w:r>
      <w:r w:rsidR="006E2DCA">
        <w:rPr>
          <w:sz w:val="32"/>
          <w:szCs w:val="32"/>
          <w:lang w:val="uk-UA"/>
        </w:rPr>
        <w:t>,</w:t>
      </w:r>
      <w:r>
        <w:rPr>
          <w:sz w:val="32"/>
          <w:szCs w:val="32"/>
          <w:lang w:val="uk-UA"/>
        </w:rPr>
        <w:t xml:space="preserve"> хто використав холодні кольори</w:t>
      </w:r>
      <w:r w:rsidR="006E2DCA">
        <w:rPr>
          <w:sz w:val="32"/>
          <w:szCs w:val="32"/>
          <w:lang w:val="uk-UA"/>
        </w:rPr>
        <w:t>,</w:t>
      </w:r>
      <w:r>
        <w:rPr>
          <w:sz w:val="32"/>
          <w:szCs w:val="32"/>
          <w:lang w:val="uk-UA"/>
        </w:rPr>
        <w:t xml:space="preserve"> і станьте біля дошки .</w:t>
      </w:r>
    </w:p>
    <w:p w:rsidR="009B1831" w:rsidRDefault="009B1831" w:rsidP="009B1831">
      <w:pPr>
        <w:pStyle w:val="a3"/>
        <w:ind w:left="1440"/>
        <w:rPr>
          <w:sz w:val="32"/>
          <w:szCs w:val="32"/>
          <w:lang w:val="uk-UA"/>
        </w:rPr>
      </w:pPr>
      <w:r w:rsidRPr="009B1831">
        <w:rPr>
          <w:sz w:val="32"/>
          <w:szCs w:val="32"/>
          <w:lang w:val="uk-UA"/>
        </w:rPr>
        <w:t>Підн</w:t>
      </w:r>
      <w:r>
        <w:rPr>
          <w:sz w:val="32"/>
          <w:szCs w:val="32"/>
          <w:lang w:val="uk-UA"/>
        </w:rPr>
        <w:t>іміться ті</w:t>
      </w:r>
      <w:r w:rsidR="006E2DCA">
        <w:rPr>
          <w:sz w:val="32"/>
          <w:szCs w:val="32"/>
          <w:lang w:val="uk-UA"/>
        </w:rPr>
        <w:t>,</w:t>
      </w:r>
      <w:r>
        <w:rPr>
          <w:sz w:val="32"/>
          <w:szCs w:val="32"/>
          <w:lang w:val="uk-UA"/>
        </w:rPr>
        <w:t xml:space="preserve"> хто використав теплі кольори</w:t>
      </w:r>
      <w:r w:rsidR="006E2DCA">
        <w:rPr>
          <w:sz w:val="32"/>
          <w:szCs w:val="32"/>
          <w:lang w:val="uk-UA"/>
        </w:rPr>
        <w:t>,</w:t>
      </w:r>
      <w:r>
        <w:rPr>
          <w:sz w:val="32"/>
          <w:szCs w:val="32"/>
          <w:lang w:val="uk-UA"/>
        </w:rPr>
        <w:t xml:space="preserve"> і станьте біля шафи</w:t>
      </w:r>
      <w:r w:rsidRPr="009B1831">
        <w:rPr>
          <w:sz w:val="32"/>
          <w:szCs w:val="32"/>
          <w:lang w:val="uk-UA"/>
        </w:rPr>
        <w:t xml:space="preserve"> .</w:t>
      </w:r>
    </w:p>
    <w:p w:rsidR="009B1831" w:rsidRDefault="009B1831" w:rsidP="009B1831">
      <w:pPr>
        <w:pStyle w:val="a3"/>
        <w:ind w:left="1440"/>
        <w:rPr>
          <w:sz w:val="32"/>
          <w:szCs w:val="32"/>
          <w:lang w:val="uk-UA"/>
        </w:rPr>
      </w:pPr>
      <w:r>
        <w:rPr>
          <w:sz w:val="32"/>
          <w:szCs w:val="32"/>
          <w:lang w:val="uk-UA"/>
        </w:rPr>
        <w:t>Утворіть палітру від найсвітлішого до найтемнішого.</w:t>
      </w:r>
    </w:p>
    <w:p w:rsidR="009B1831" w:rsidRDefault="009B1831" w:rsidP="009B1831">
      <w:pPr>
        <w:pStyle w:val="a3"/>
        <w:ind w:left="1440"/>
        <w:rPr>
          <w:sz w:val="32"/>
          <w:szCs w:val="32"/>
          <w:lang w:val="uk-UA"/>
        </w:rPr>
      </w:pPr>
      <w:r>
        <w:rPr>
          <w:sz w:val="32"/>
          <w:szCs w:val="32"/>
          <w:lang w:val="uk-UA"/>
        </w:rPr>
        <w:t>Утворіть весняне слово .</w:t>
      </w:r>
    </w:p>
    <w:p w:rsidR="009B1831" w:rsidRDefault="009B1831" w:rsidP="009B1831">
      <w:pPr>
        <w:pStyle w:val="a3"/>
        <w:numPr>
          <w:ilvl w:val="0"/>
          <w:numId w:val="2"/>
        </w:numPr>
        <w:rPr>
          <w:sz w:val="32"/>
          <w:szCs w:val="32"/>
          <w:lang w:val="uk-UA"/>
        </w:rPr>
      </w:pPr>
      <w:r>
        <w:rPr>
          <w:sz w:val="32"/>
          <w:szCs w:val="32"/>
          <w:lang w:val="uk-UA"/>
        </w:rPr>
        <w:t>Гра «Хто більше»</w:t>
      </w:r>
    </w:p>
    <w:p w:rsidR="009B1831" w:rsidRDefault="0087177F" w:rsidP="009B1831">
      <w:pPr>
        <w:pStyle w:val="a3"/>
        <w:ind w:left="1440"/>
        <w:rPr>
          <w:sz w:val="32"/>
          <w:szCs w:val="32"/>
          <w:lang w:val="uk-UA"/>
        </w:rPr>
      </w:pPr>
      <w:r>
        <w:rPr>
          <w:sz w:val="32"/>
          <w:szCs w:val="32"/>
          <w:lang w:val="uk-UA"/>
        </w:rPr>
        <w:t>Групи діляться на хлопчиків і дівчаток та згадують і записують слова пов’язані з весною. Після цього по черзі називають. За кожне слово команда одержу</w:t>
      </w:r>
      <w:r w:rsidR="006E2DCA">
        <w:rPr>
          <w:sz w:val="32"/>
          <w:szCs w:val="32"/>
          <w:lang w:val="uk-UA"/>
        </w:rPr>
        <w:t>є папірець одного з кольорів</w:t>
      </w:r>
      <w:r>
        <w:rPr>
          <w:sz w:val="32"/>
          <w:szCs w:val="32"/>
          <w:lang w:val="uk-UA"/>
        </w:rPr>
        <w:t>( блакитний,білий,рожевий,жовтий)</w:t>
      </w:r>
      <w:r w:rsidR="006E2DCA">
        <w:rPr>
          <w:sz w:val="32"/>
          <w:szCs w:val="32"/>
          <w:lang w:val="uk-UA"/>
        </w:rPr>
        <w:t>.</w:t>
      </w:r>
    </w:p>
    <w:p w:rsidR="0087177F" w:rsidRPr="00C61AF4" w:rsidRDefault="0087177F" w:rsidP="0087177F">
      <w:pPr>
        <w:pStyle w:val="a3"/>
        <w:numPr>
          <w:ilvl w:val="0"/>
          <w:numId w:val="3"/>
        </w:numPr>
        <w:rPr>
          <w:sz w:val="32"/>
          <w:szCs w:val="32"/>
          <w:lang w:val="uk-UA"/>
        </w:rPr>
      </w:pPr>
      <w:r>
        <w:rPr>
          <w:sz w:val="32"/>
          <w:szCs w:val="32"/>
          <w:lang w:val="uk-UA"/>
        </w:rPr>
        <w:t>Діти,назвіть квіти такого кольору.</w:t>
      </w:r>
    </w:p>
    <w:p w:rsidR="00C61AF4" w:rsidRPr="00BC2C65" w:rsidRDefault="0087177F" w:rsidP="0087177F">
      <w:pPr>
        <w:pStyle w:val="a3"/>
        <w:numPr>
          <w:ilvl w:val="0"/>
          <w:numId w:val="1"/>
        </w:numPr>
        <w:rPr>
          <w:b/>
          <w:sz w:val="32"/>
          <w:szCs w:val="32"/>
          <w:lang w:val="uk-UA"/>
        </w:rPr>
      </w:pPr>
      <w:r w:rsidRPr="00BC2C65">
        <w:rPr>
          <w:b/>
          <w:sz w:val="32"/>
          <w:szCs w:val="32"/>
        </w:rPr>
        <w:t>Повідомлення теми і мети уроку</w:t>
      </w:r>
    </w:p>
    <w:p w:rsidR="0087177F" w:rsidRPr="00BC2C65" w:rsidRDefault="0087177F" w:rsidP="0087177F">
      <w:pPr>
        <w:pStyle w:val="a3"/>
        <w:numPr>
          <w:ilvl w:val="0"/>
          <w:numId w:val="1"/>
        </w:numPr>
        <w:rPr>
          <w:b/>
          <w:sz w:val="32"/>
          <w:szCs w:val="32"/>
          <w:lang w:val="uk-UA"/>
        </w:rPr>
      </w:pPr>
      <w:r w:rsidRPr="00BC2C65">
        <w:rPr>
          <w:b/>
          <w:sz w:val="32"/>
          <w:szCs w:val="32"/>
          <w:lang w:val="uk-UA"/>
        </w:rPr>
        <w:t>Робота над темою уроку</w:t>
      </w:r>
    </w:p>
    <w:p w:rsidR="0087177F" w:rsidRDefault="0087177F" w:rsidP="0087177F">
      <w:pPr>
        <w:pStyle w:val="a3"/>
        <w:numPr>
          <w:ilvl w:val="0"/>
          <w:numId w:val="4"/>
        </w:numPr>
        <w:rPr>
          <w:sz w:val="32"/>
          <w:szCs w:val="32"/>
          <w:lang w:val="uk-UA"/>
        </w:rPr>
      </w:pPr>
      <w:r>
        <w:rPr>
          <w:sz w:val="32"/>
          <w:szCs w:val="32"/>
          <w:lang w:val="uk-UA"/>
        </w:rPr>
        <w:t>Бесіда з елементами розповіді</w:t>
      </w:r>
    </w:p>
    <w:p w:rsidR="00E60C3D" w:rsidRDefault="00E60C3D" w:rsidP="00E60C3D">
      <w:pPr>
        <w:pStyle w:val="a3"/>
        <w:ind w:left="1440"/>
        <w:rPr>
          <w:sz w:val="32"/>
          <w:szCs w:val="32"/>
          <w:lang w:val="uk-UA"/>
        </w:rPr>
      </w:pPr>
      <w:r w:rsidRPr="00E60C3D">
        <w:rPr>
          <w:sz w:val="32"/>
          <w:szCs w:val="32"/>
          <w:lang w:val="uk-UA"/>
        </w:rPr>
        <w:t>Весна... Скільки в цьому слові криється чудес! Це чисте й безхмарне небо з таким добрим і теплим сонцем; і перші ніжні несміливі первоцвіти; прохолодне свіже повітря, напоєне духмяними пахощами вовчого лика чи верболозу; і дзвінка весела пісенька чепурухи-синиці; і так довго очікуваний приліт наших улюбленців — ластівок, жайворонків, соловейків; дзвінкоголосий дзюркіт повноводних струмків.</w:t>
      </w:r>
    </w:p>
    <w:p w:rsidR="002651CB" w:rsidRPr="00E60C3D" w:rsidRDefault="002651CB" w:rsidP="00E60C3D">
      <w:pPr>
        <w:pStyle w:val="a3"/>
        <w:ind w:left="1440"/>
        <w:rPr>
          <w:sz w:val="32"/>
          <w:szCs w:val="32"/>
          <w:lang w:val="uk-UA"/>
        </w:rPr>
      </w:pPr>
      <w:r>
        <w:rPr>
          <w:sz w:val="32"/>
          <w:szCs w:val="32"/>
          <w:lang w:val="uk-UA"/>
        </w:rPr>
        <w:t>_ Діти, доповніть мої речення .</w:t>
      </w:r>
    </w:p>
    <w:p w:rsidR="00E60C3D" w:rsidRDefault="00E60C3D" w:rsidP="00E60C3D">
      <w:pPr>
        <w:rPr>
          <w:sz w:val="32"/>
          <w:szCs w:val="32"/>
          <w:lang w:val="uk-UA"/>
        </w:rPr>
      </w:pPr>
      <w:r w:rsidRPr="00E60C3D">
        <w:rPr>
          <w:sz w:val="32"/>
          <w:szCs w:val="32"/>
          <w:lang w:val="uk-UA"/>
        </w:rPr>
        <w:t>У кожної пори року свій аромат. Зима пахне</w:t>
      </w:r>
      <w:r w:rsidR="002651CB">
        <w:rPr>
          <w:sz w:val="32"/>
          <w:szCs w:val="32"/>
          <w:lang w:val="uk-UA"/>
        </w:rPr>
        <w:t xml:space="preserve"> ……….(</w:t>
      </w:r>
      <w:r w:rsidRPr="00E60C3D">
        <w:rPr>
          <w:sz w:val="32"/>
          <w:szCs w:val="32"/>
          <w:lang w:val="uk-UA"/>
        </w:rPr>
        <w:t xml:space="preserve"> свіжістю</w:t>
      </w:r>
      <w:r w:rsidR="002651CB">
        <w:rPr>
          <w:sz w:val="32"/>
          <w:szCs w:val="32"/>
          <w:lang w:val="uk-UA"/>
        </w:rPr>
        <w:t>)</w:t>
      </w:r>
      <w:r w:rsidRPr="00E60C3D">
        <w:rPr>
          <w:sz w:val="32"/>
          <w:szCs w:val="32"/>
          <w:lang w:val="uk-UA"/>
        </w:rPr>
        <w:t>, осінь —</w:t>
      </w:r>
      <w:r w:rsidR="002651CB">
        <w:rPr>
          <w:sz w:val="32"/>
          <w:szCs w:val="32"/>
          <w:lang w:val="uk-UA"/>
        </w:rPr>
        <w:t>………….(</w:t>
      </w:r>
      <w:r w:rsidRPr="00E60C3D">
        <w:rPr>
          <w:sz w:val="32"/>
          <w:szCs w:val="32"/>
          <w:lang w:val="uk-UA"/>
        </w:rPr>
        <w:t xml:space="preserve"> прілим</w:t>
      </w:r>
      <w:r w:rsidR="002651CB">
        <w:rPr>
          <w:sz w:val="32"/>
          <w:szCs w:val="32"/>
          <w:lang w:val="uk-UA"/>
        </w:rPr>
        <w:t>)</w:t>
      </w:r>
      <w:r w:rsidRPr="00E60C3D">
        <w:rPr>
          <w:sz w:val="32"/>
          <w:szCs w:val="32"/>
          <w:lang w:val="uk-UA"/>
        </w:rPr>
        <w:t xml:space="preserve"> листям та </w:t>
      </w:r>
      <w:r w:rsidR="002651CB">
        <w:rPr>
          <w:sz w:val="32"/>
          <w:szCs w:val="32"/>
          <w:lang w:val="uk-UA"/>
        </w:rPr>
        <w:t>………….(</w:t>
      </w:r>
      <w:r w:rsidRPr="00E60C3D">
        <w:rPr>
          <w:sz w:val="32"/>
          <w:szCs w:val="32"/>
          <w:lang w:val="uk-UA"/>
        </w:rPr>
        <w:t>дозрілими</w:t>
      </w:r>
      <w:r w:rsidR="002651CB">
        <w:rPr>
          <w:sz w:val="32"/>
          <w:szCs w:val="32"/>
          <w:lang w:val="uk-UA"/>
        </w:rPr>
        <w:t>)</w:t>
      </w:r>
      <w:r w:rsidRPr="00E60C3D">
        <w:rPr>
          <w:sz w:val="32"/>
          <w:szCs w:val="32"/>
          <w:lang w:val="uk-UA"/>
        </w:rPr>
        <w:t xml:space="preserve"> яблуками. А ось </w:t>
      </w:r>
      <w:r w:rsidRPr="00E60C3D">
        <w:rPr>
          <w:sz w:val="32"/>
          <w:szCs w:val="32"/>
          <w:lang w:val="uk-UA"/>
        </w:rPr>
        <w:lastRenderedPageBreak/>
        <w:t xml:space="preserve">навесні повітря насичене ароматом землі та </w:t>
      </w:r>
      <w:r w:rsidR="002651CB">
        <w:rPr>
          <w:sz w:val="32"/>
          <w:szCs w:val="32"/>
          <w:lang w:val="uk-UA"/>
        </w:rPr>
        <w:t>………….(</w:t>
      </w:r>
      <w:r w:rsidRPr="00E60C3D">
        <w:rPr>
          <w:sz w:val="32"/>
          <w:szCs w:val="32"/>
          <w:lang w:val="uk-UA"/>
        </w:rPr>
        <w:t>квітучих</w:t>
      </w:r>
      <w:r w:rsidR="002651CB">
        <w:rPr>
          <w:sz w:val="32"/>
          <w:szCs w:val="32"/>
          <w:lang w:val="uk-UA"/>
        </w:rPr>
        <w:t>)</w:t>
      </w:r>
      <w:r w:rsidRPr="00E60C3D">
        <w:rPr>
          <w:sz w:val="32"/>
          <w:szCs w:val="32"/>
          <w:lang w:val="uk-UA"/>
        </w:rPr>
        <w:t xml:space="preserve"> дерев.</w:t>
      </w:r>
    </w:p>
    <w:p w:rsidR="002651CB" w:rsidRDefault="002651CB" w:rsidP="00E60C3D">
      <w:pPr>
        <w:rPr>
          <w:sz w:val="32"/>
          <w:szCs w:val="32"/>
          <w:lang w:val="uk-UA"/>
        </w:rPr>
      </w:pPr>
      <w:r>
        <w:rPr>
          <w:sz w:val="32"/>
          <w:szCs w:val="32"/>
          <w:lang w:val="uk-UA"/>
        </w:rPr>
        <w:t>-Коли ви йшли в школу, які бачили дерева?</w:t>
      </w:r>
    </w:p>
    <w:p w:rsidR="002651CB" w:rsidRPr="00E60C3D" w:rsidRDefault="002651CB" w:rsidP="00E60C3D">
      <w:pPr>
        <w:rPr>
          <w:sz w:val="32"/>
          <w:szCs w:val="32"/>
          <w:lang w:val="uk-UA"/>
        </w:rPr>
      </w:pPr>
      <w:r>
        <w:rPr>
          <w:sz w:val="32"/>
          <w:szCs w:val="32"/>
          <w:lang w:val="uk-UA"/>
        </w:rPr>
        <w:t>- Чи вони змінилися?</w:t>
      </w:r>
    </w:p>
    <w:p w:rsidR="00E60C3D" w:rsidRDefault="00E60C3D" w:rsidP="00E60C3D">
      <w:pPr>
        <w:rPr>
          <w:sz w:val="32"/>
          <w:szCs w:val="32"/>
          <w:lang w:val="uk-UA"/>
        </w:rPr>
      </w:pPr>
      <w:r w:rsidRPr="00E60C3D">
        <w:rPr>
          <w:sz w:val="32"/>
          <w:szCs w:val="32"/>
          <w:lang w:val="uk-UA"/>
        </w:rPr>
        <w:t>З приходом весни наші українські сади потопають в запашних квітах. Здається, що весь сад укрито пухнастим білим, а іноді рожевим снігом.</w:t>
      </w:r>
    </w:p>
    <w:p w:rsidR="00BC2C65" w:rsidRPr="00E60C3D" w:rsidRDefault="00BC2C65" w:rsidP="00E60C3D">
      <w:pPr>
        <w:rPr>
          <w:sz w:val="32"/>
          <w:szCs w:val="32"/>
          <w:lang w:val="uk-UA"/>
        </w:rPr>
      </w:pPr>
      <w:r>
        <w:rPr>
          <w:sz w:val="32"/>
          <w:szCs w:val="32"/>
          <w:lang w:val="uk-UA"/>
        </w:rPr>
        <w:t>2.Робота над картинами</w:t>
      </w:r>
    </w:p>
    <w:p w:rsidR="00E60C3D" w:rsidRPr="00E60C3D" w:rsidRDefault="00E60C3D" w:rsidP="00E60C3D">
      <w:pPr>
        <w:rPr>
          <w:sz w:val="32"/>
          <w:szCs w:val="32"/>
          <w:lang w:val="uk-UA"/>
        </w:rPr>
      </w:pPr>
      <w:r w:rsidRPr="00E60C3D">
        <w:rPr>
          <w:sz w:val="32"/>
          <w:szCs w:val="32"/>
          <w:lang w:val="uk-UA"/>
        </w:rPr>
        <w:t>Подивіться на роботи художників, які малювали квітучі сади. Як яскраво та соковито виглядають біли квіти на фоні землі та неба! (Аналізування наочності.)</w:t>
      </w:r>
    </w:p>
    <w:p w:rsidR="00E60C3D" w:rsidRPr="00E60C3D" w:rsidRDefault="00E60C3D" w:rsidP="00E60C3D">
      <w:pPr>
        <w:rPr>
          <w:sz w:val="32"/>
          <w:szCs w:val="32"/>
          <w:lang w:val="uk-UA"/>
        </w:rPr>
      </w:pPr>
      <w:r w:rsidRPr="00E60C3D">
        <w:rPr>
          <w:sz w:val="32"/>
          <w:szCs w:val="32"/>
          <w:lang w:val="uk-UA"/>
        </w:rPr>
        <w:t>Зверніть увагу на те, що в роботах художників</w:t>
      </w:r>
      <w:r w:rsidR="006E2DCA">
        <w:rPr>
          <w:sz w:val="32"/>
          <w:szCs w:val="32"/>
          <w:lang w:val="uk-UA"/>
        </w:rPr>
        <w:t>,</w:t>
      </w:r>
      <w:r w:rsidRPr="00E60C3D">
        <w:rPr>
          <w:sz w:val="32"/>
          <w:szCs w:val="32"/>
          <w:lang w:val="uk-UA"/>
        </w:rPr>
        <w:t xml:space="preserve"> крім яскравих насичених кольорів</w:t>
      </w:r>
      <w:r w:rsidR="006E2DCA">
        <w:rPr>
          <w:sz w:val="32"/>
          <w:szCs w:val="32"/>
          <w:lang w:val="uk-UA"/>
        </w:rPr>
        <w:t>, присутні й м’які</w:t>
      </w:r>
      <w:r w:rsidRPr="00E60C3D">
        <w:rPr>
          <w:sz w:val="32"/>
          <w:szCs w:val="32"/>
          <w:lang w:val="uk-UA"/>
        </w:rPr>
        <w:t xml:space="preserve"> розбілені кольори (рожевий, світло-жовтий).</w:t>
      </w:r>
    </w:p>
    <w:p w:rsidR="00E60C3D" w:rsidRDefault="00E60C3D" w:rsidP="00E60C3D">
      <w:pPr>
        <w:rPr>
          <w:sz w:val="32"/>
          <w:szCs w:val="32"/>
          <w:lang w:val="uk-UA"/>
        </w:rPr>
      </w:pPr>
      <w:r w:rsidRPr="00E60C3D">
        <w:rPr>
          <w:sz w:val="32"/>
          <w:szCs w:val="32"/>
          <w:lang w:val="uk-UA"/>
        </w:rPr>
        <w:t>На картині Ісака Ілліча Левітана «Квітучі яблуні» ви можете побачити молоді яблуньки, вкриті квітами. Для того</w:t>
      </w:r>
      <w:r w:rsidR="006E2DCA">
        <w:rPr>
          <w:sz w:val="32"/>
          <w:szCs w:val="32"/>
          <w:lang w:val="uk-UA"/>
        </w:rPr>
        <w:t>,</w:t>
      </w:r>
      <w:r w:rsidRPr="00E60C3D">
        <w:rPr>
          <w:sz w:val="32"/>
          <w:szCs w:val="32"/>
          <w:lang w:val="uk-UA"/>
        </w:rPr>
        <w:t xml:space="preserve"> щоб передати простір на картині, автор зобразив квітучий сад. Яблуньки, які знаходяться ближче до нас, зображені більшими за розміром ніж ті, що далі. Зверніть увагу на квіти, якими вкриті гілки яблунь. На деревах, що ближчі до нас, квіти чіткіші, а ті, що далі, перетворюються на ніжні біло-рожеві хмаринки.</w:t>
      </w:r>
    </w:p>
    <w:p w:rsidR="00BC2C65" w:rsidRPr="00BC2C65" w:rsidRDefault="00BC2C65" w:rsidP="009F078E">
      <w:pPr>
        <w:rPr>
          <w:b/>
          <w:sz w:val="32"/>
          <w:szCs w:val="32"/>
          <w:lang w:val="uk-UA"/>
        </w:rPr>
      </w:pPr>
      <w:r w:rsidRPr="00BC2C65">
        <w:rPr>
          <w:b/>
          <w:sz w:val="32"/>
          <w:szCs w:val="32"/>
          <w:lang w:val="en-US"/>
        </w:rPr>
        <w:t>V</w:t>
      </w:r>
      <w:r w:rsidRPr="00BC2C65">
        <w:rPr>
          <w:sz w:val="32"/>
          <w:szCs w:val="32"/>
        </w:rPr>
        <w:t xml:space="preserve"> </w:t>
      </w:r>
      <w:r w:rsidRPr="00BC2C65">
        <w:rPr>
          <w:b/>
          <w:sz w:val="32"/>
          <w:szCs w:val="32"/>
          <w:lang w:val="uk-UA"/>
        </w:rPr>
        <w:t>Фізкультхвилинка.</w:t>
      </w:r>
    </w:p>
    <w:p w:rsidR="009F078E" w:rsidRPr="00BC2C65" w:rsidRDefault="009F078E" w:rsidP="009F078E">
      <w:pPr>
        <w:rPr>
          <w:b/>
          <w:sz w:val="32"/>
          <w:szCs w:val="32"/>
          <w:lang w:val="uk-UA"/>
        </w:rPr>
      </w:pPr>
      <w:r w:rsidRPr="00BC2C65">
        <w:rPr>
          <w:b/>
          <w:sz w:val="32"/>
          <w:szCs w:val="32"/>
          <w:lang w:val="uk-UA"/>
        </w:rPr>
        <w:t>V</w:t>
      </w:r>
      <w:r w:rsidR="00BC2C65" w:rsidRPr="00BC2C65">
        <w:rPr>
          <w:b/>
          <w:sz w:val="32"/>
          <w:szCs w:val="32"/>
          <w:lang w:val="uk-UA"/>
        </w:rPr>
        <w:t>І</w:t>
      </w:r>
      <w:r w:rsidRPr="00BC2C65">
        <w:rPr>
          <w:b/>
          <w:sz w:val="32"/>
          <w:szCs w:val="32"/>
          <w:lang w:val="uk-UA"/>
        </w:rPr>
        <w:t>. Практична робота учнів</w:t>
      </w:r>
    </w:p>
    <w:p w:rsidR="009F078E" w:rsidRPr="00E60C3D" w:rsidRDefault="00BC2C65" w:rsidP="00E60C3D">
      <w:pPr>
        <w:rPr>
          <w:sz w:val="32"/>
          <w:szCs w:val="32"/>
          <w:lang w:val="uk-UA"/>
        </w:rPr>
      </w:pPr>
      <w:r>
        <w:rPr>
          <w:sz w:val="32"/>
          <w:szCs w:val="32"/>
          <w:lang w:val="uk-UA"/>
        </w:rPr>
        <w:t>1</w:t>
      </w:r>
      <w:r w:rsidR="009F078E">
        <w:rPr>
          <w:sz w:val="32"/>
          <w:szCs w:val="32"/>
          <w:lang w:val="uk-UA"/>
        </w:rPr>
        <w:t>.</w:t>
      </w:r>
      <w:r w:rsidR="009F078E" w:rsidRPr="009F078E">
        <w:t xml:space="preserve"> </w:t>
      </w:r>
      <w:r w:rsidR="009F078E">
        <w:rPr>
          <w:sz w:val="32"/>
          <w:szCs w:val="32"/>
          <w:lang w:val="uk-UA"/>
        </w:rPr>
        <w:t>Поетапне</w:t>
      </w:r>
      <w:r w:rsidR="009F078E" w:rsidRPr="009F078E">
        <w:rPr>
          <w:sz w:val="32"/>
          <w:szCs w:val="32"/>
          <w:lang w:val="uk-UA"/>
        </w:rPr>
        <w:t xml:space="preserve"> виконання роботи</w:t>
      </w:r>
    </w:p>
    <w:p w:rsidR="00E60C3D" w:rsidRPr="00E60C3D" w:rsidRDefault="00E60C3D" w:rsidP="00E60C3D">
      <w:pPr>
        <w:rPr>
          <w:sz w:val="32"/>
          <w:szCs w:val="32"/>
        </w:rPr>
      </w:pPr>
      <w:r w:rsidRPr="00E60C3D">
        <w:rPr>
          <w:sz w:val="32"/>
          <w:szCs w:val="32"/>
        </w:rPr>
        <w:t>.    Послідовність виконання роботи олівцем.</w:t>
      </w:r>
    </w:p>
    <w:p w:rsidR="00DC37DD" w:rsidRDefault="00E60C3D" w:rsidP="00E60C3D">
      <w:pPr>
        <w:rPr>
          <w:sz w:val="32"/>
          <w:szCs w:val="32"/>
          <w:lang w:val="uk-UA"/>
        </w:rPr>
      </w:pPr>
      <w:r w:rsidRPr="00E60C3D">
        <w:rPr>
          <w:sz w:val="32"/>
          <w:szCs w:val="32"/>
        </w:rPr>
        <w:t>-         Для того</w:t>
      </w:r>
      <w:r w:rsidR="006E2DCA">
        <w:rPr>
          <w:sz w:val="32"/>
          <w:szCs w:val="32"/>
          <w:lang w:val="uk-UA"/>
        </w:rPr>
        <w:t>,</w:t>
      </w:r>
      <w:r w:rsidRPr="00E60C3D">
        <w:rPr>
          <w:sz w:val="32"/>
          <w:szCs w:val="32"/>
        </w:rPr>
        <w:t xml:space="preserve"> щоб виконувати малюнок, альбомний аркуш повернемо горизонтально . Розпочнемо роботу від простого до </w:t>
      </w:r>
      <w:r w:rsidRPr="00E60C3D">
        <w:rPr>
          <w:sz w:val="32"/>
          <w:szCs w:val="32"/>
        </w:rPr>
        <w:lastRenderedPageBreak/>
        <w:t>складного</w:t>
      </w:r>
      <w:r w:rsidR="006E2DCA">
        <w:rPr>
          <w:sz w:val="32"/>
          <w:szCs w:val="32"/>
          <w:lang w:val="uk-UA"/>
        </w:rPr>
        <w:t>,</w:t>
      </w:r>
      <w:r w:rsidRPr="00E60C3D">
        <w:rPr>
          <w:sz w:val="32"/>
          <w:szCs w:val="32"/>
        </w:rPr>
        <w:t xml:space="preserve"> проведемо уявну лінію , яка називається лінією горизонту і розташовується вище середини аркуша .   Лінія землі повинна бути більшою для того , щоб розмістити декілька предметів .</w:t>
      </w:r>
    </w:p>
    <w:p w:rsidR="00DC37DD" w:rsidRPr="00DC37DD" w:rsidRDefault="00DC37DD" w:rsidP="00E60C3D">
      <w:pPr>
        <w:rPr>
          <w:sz w:val="32"/>
          <w:szCs w:val="32"/>
          <w:lang w:val="uk-UA"/>
        </w:rPr>
      </w:pPr>
      <w:r w:rsidRPr="00DC37DD">
        <w:rPr>
          <w:sz w:val="32"/>
          <w:szCs w:val="32"/>
          <w:lang w:val="uk-UA"/>
        </w:rPr>
        <w:t>Праворуч і ліворуч, і трохи у верхній частині аркуша в нас будуть звисати рясні квітучі галузки. У небі сяє сонечко і літають птахи. Земля між деревами буде покрита густою травичкою. І найголовніше — сад, який, немов наречена, стоїть у своїх біло-рожевих шатах.</w:t>
      </w:r>
    </w:p>
    <w:p w:rsidR="00E60C3D" w:rsidRPr="00E60C3D" w:rsidRDefault="00E60C3D" w:rsidP="00E60C3D">
      <w:pPr>
        <w:rPr>
          <w:sz w:val="32"/>
          <w:szCs w:val="32"/>
        </w:rPr>
      </w:pPr>
      <w:r w:rsidRPr="00E60C3D">
        <w:rPr>
          <w:sz w:val="32"/>
          <w:szCs w:val="32"/>
        </w:rPr>
        <w:t>А потім переходимо  до деталізації .</w:t>
      </w:r>
    </w:p>
    <w:p w:rsidR="00E60C3D" w:rsidRPr="00E60C3D" w:rsidRDefault="00E60C3D" w:rsidP="00E60C3D">
      <w:pPr>
        <w:rPr>
          <w:sz w:val="32"/>
          <w:szCs w:val="32"/>
        </w:rPr>
      </w:pPr>
      <w:r w:rsidRPr="00E60C3D">
        <w:rPr>
          <w:sz w:val="32"/>
          <w:szCs w:val="32"/>
        </w:rPr>
        <w:t>-         Чим можна доповнити малюнок?</w:t>
      </w:r>
    </w:p>
    <w:p w:rsidR="00E60C3D" w:rsidRPr="00E60C3D" w:rsidRDefault="00E60C3D" w:rsidP="00E60C3D">
      <w:pPr>
        <w:rPr>
          <w:sz w:val="32"/>
          <w:szCs w:val="32"/>
        </w:rPr>
      </w:pPr>
      <w:r w:rsidRPr="00E60C3D">
        <w:rPr>
          <w:sz w:val="32"/>
          <w:szCs w:val="32"/>
        </w:rPr>
        <w:t>-         Кожен з вас може доповнити малюнок за власним бажанням.</w:t>
      </w:r>
    </w:p>
    <w:p w:rsidR="00E60C3D" w:rsidRPr="00E60C3D" w:rsidRDefault="00E60C3D" w:rsidP="00E60C3D">
      <w:pPr>
        <w:rPr>
          <w:sz w:val="32"/>
          <w:szCs w:val="32"/>
        </w:rPr>
      </w:pPr>
      <w:r w:rsidRPr="00E60C3D">
        <w:rPr>
          <w:sz w:val="32"/>
          <w:szCs w:val="32"/>
        </w:rPr>
        <w:t>Пам'ятайте, що предмети, які знаходяться ближче до нас, зображуються чіткішими</w:t>
      </w:r>
      <w:r w:rsidR="006E2DCA">
        <w:rPr>
          <w:sz w:val="32"/>
          <w:szCs w:val="32"/>
        </w:rPr>
        <w:t>, ніж ті, що розташовані вдали</w:t>
      </w:r>
      <w:bookmarkStart w:id="0" w:name="_GoBack"/>
      <w:bookmarkEnd w:id="0"/>
      <w:r w:rsidRPr="00E60C3D">
        <w:rPr>
          <w:sz w:val="32"/>
          <w:szCs w:val="32"/>
        </w:rPr>
        <w:t>ні.</w:t>
      </w:r>
    </w:p>
    <w:p w:rsidR="00E60C3D" w:rsidRPr="00E60C3D" w:rsidRDefault="00E60C3D" w:rsidP="00E60C3D">
      <w:pPr>
        <w:rPr>
          <w:sz w:val="32"/>
          <w:szCs w:val="32"/>
        </w:rPr>
      </w:pPr>
      <w:r w:rsidRPr="00E60C3D">
        <w:rPr>
          <w:sz w:val="32"/>
          <w:szCs w:val="32"/>
        </w:rPr>
        <w:t>- А ще важливим для зображення є те, що ближчі предмети завжди загороджують предмети, що знаходяться далі.</w:t>
      </w:r>
    </w:p>
    <w:p w:rsidR="00E60C3D" w:rsidRPr="00E60C3D" w:rsidRDefault="00E60C3D" w:rsidP="00E60C3D">
      <w:pPr>
        <w:rPr>
          <w:sz w:val="32"/>
          <w:szCs w:val="32"/>
        </w:rPr>
      </w:pPr>
      <w:r w:rsidRPr="00E60C3D">
        <w:rPr>
          <w:sz w:val="32"/>
          <w:szCs w:val="32"/>
        </w:rPr>
        <w:t>Послідовність виконання роботи кольором.</w:t>
      </w:r>
    </w:p>
    <w:p w:rsidR="00E60C3D" w:rsidRDefault="00E60C3D" w:rsidP="00E60C3D">
      <w:pPr>
        <w:rPr>
          <w:sz w:val="32"/>
          <w:szCs w:val="32"/>
          <w:lang w:val="uk-UA"/>
        </w:rPr>
      </w:pPr>
      <w:r w:rsidRPr="00E60C3D">
        <w:rPr>
          <w:sz w:val="32"/>
          <w:szCs w:val="32"/>
        </w:rPr>
        <w:t>Яку пору року зображено ?</w:t>
      </w:r>
    </w:p>
    <w:p w:rsidR="00DC37DD" w:rsidRPr="00DC37DD" w:rsidRDefault="00DC37DD" w:rsidP="00E60C3D">
      <w:pPr>
        <w:rPr>
          <w:sz w:val="32"/>
          <w:szCs w:val="32"/>
          <w:lang w:val="uk-UA"/>
        </w:rPr>
      </w:pPr>
      <w:r w:rsidRPr="00DC37DD">
        <w:rPr>
          <w:sz w:val="32"/>
          <w:szCs w:val="32"/>
          <w:lang w:val="uk-UA"/>
        </w:rPr>
        <w:t>Намалюйте свою композицію в кольорі. Зверніть увагу на засоби виразності (виділення композиційного центру, заповнення формату елементами зображення, використання яскравих і приглушених кольорів).</w:t>
      </w:r>
    </w:p>
    <w:p w:rsidR="00C61AF4" w:rsidRDefault="00E60C3D" w:rsidP="00E60C3D">
      <w:pPr>
        <w:rPr>
          <w:sz w:val="32"/>
          <w:szCs w:val="32"/>
          <w:lang w:val="uk-UA"/>
        </w:rPr>
      </w:pPr>
      <w:r w:rsidRPr="00E60C3D">
        <w:rPr>
          <w:sz w:val="32"/>
          <w:szCs w:val="32"/>
        </w:rPr>
        <w:t xml:space="preserve">Розпочнемо розфарбовувати з великих поверхонь .    </w:t>
      </w:r>
    </w:p>
    <w:p w:rsidR="00BC2C65" w:rsidRPr="00BC2C65" w:rsidRDefault="00BC2C65" w:rsidP="00BC2C65">
      <w:pPr>
        <w:pStyle w:val="a3"/>
        <w:numPr>
          <w:ilvl w:val="0"/>
          <w:numId w:val="4"/>
        </w:numPr>
        <w:rPr>
          <w:sz w:val="32"/>
          <w:szCs w:val="32"/>
          <w:lang w:val="uk-UA"/>
        </w:rPr>
      </w:pPr>
      <w:r>
        <w:rPr>
          <w:sz w:val="32"/>
          <w:szCs w:val="32"/>
          <w:lang w:val="uk-UA"/>
        </w:rPr>
        <w:t>Самостійна робота учнів.</w:t>
      </w:r>
    </w:p>
    <w:p w:rsidR="00004641" w:rsidRPr="00BC2C65" w:rsidRDefault="00BC2C65" w:rsidP="00BC2C65">
      <w:pPr>
        <w:rPr>
          <w:b/>
          <w:sz w:val="32"/>
          <w:szCs w:val="32"/>
          <w:lang w:val="uk-UA"/>
        </w:rPr>
      </w:pPr>
      <w:r w:rsidRPr="00BC2C65">
        <w:rPr>
          <w:b/>
          <w:sz w:val="32"/>
          <w:szCs w:val="32"/>
          <w:lang w:val="en-US"/>
        </w:rPr>
        <w:t>V</w:t>
      </w:r>
      <w:r w:rsidRPr="00BC2C65">
        <w:rPr>
          <w:b/>
          <w:sz w:val="32"/>
          <w:szCs w:val="32"/>
          <w:lang w:val="uk-UA"/>
        </w:rPr>
        <w:t>ІІ.</w:t>
      </w:r>
      <w:r w:rsidR="00C61AF4" w:rsidRPr="00BC2C65">
        <w:rPr>
          <w:b/>
          <w:sz w:val="32"/>
          <w:szCs w:val="32"/>
          <w:lang w:val="uk-UA"/>
        </w:rPr>
        <w:t>Перегляд, аналіз та оцінювання учнівських робіт.</w:t>
      </w:r>
    </w:p>
    <w:p w:rsidR="00C61AF4" w:rsidRPr="00BC2C65" w:rsidRDefault="00C61AF4" w:rsidP="00BC2C65">
      <w:pPr>
        <w:rPr>
          <w:b/>
          <w:sz w:val="32"/>
          <w:szCs w:val="32"/>
          <w:lang w:val="uk-UA"/>
        </w:rPr>
      </w:pPr>
      <w:r w:rsidRPr="00BC2C65">
        <w:rPr>
          <w:b/>
          <w:sz w:val="32"/>
          <w:szCs w:val="32"/>
          <w:lang w:val="uk-UA"/>
        </w:rPr>
        <w:t xml:space="preserve"> </w:t>
      </w:r>
      <w:r w:rsidR="00BC2C65" w:rsidRPr="00BC2C65">
        <w:rPr>
          <w:b/>
          <w:sz w:val="32"/>
          <w:szCs w:val="32"/>
          <w:lang w:val="en-US"/>
        </w:rPr>
        <w:t>V</w:t>
      </w:r>
      <w:r w:rsidR="00BC2C65" w:rsidRPr="00BC2C65">
        <w:rPr>
          <w:b/>
          <w:sz w:val="32"/>
          <w:szCs w:val="32"/>
          <w:lang w:val="uk-UA"/>
        </w:rPr>
        <w:t>ІІІ.</w:t>
      </w:r>
      <w:r w:rsidRPr="00BC2C65">
        <w:rPr>
          <w:b/>
          <w:sz w:val="32"/>
          <w:szCs w:val="32"/>
        </w:rPr>
        <w:t>Підсумок уроку. Рефлексія.</w:t>
      </w:r>
    </w:p>
    <w:p w:rsidR="00BC2C65" w:rsidRDefault="00BC2C65" w:rsidP="00BC2C65">
      <w:pPr>
        <w:rPr>
          <w:sz w:val="32"/>
          <w:szCs w:val="32"/>
          <w:lang w:val="uk-UA"/>
        </w:rPr>
      </w:pPr>
      <w:r>
        <w:rPr>
          <w:sz w:val="32"/>
          <w:szCs w:val="32"/>
          <w:lang w:val="uk-UA"/>
        </w:rPr>
        <w:lastRenderedPageBreak/>
        <w:t>-Що нового ви дізналися на уроці ?</w:t>
      </w:r>
    </w:p>
    <w:p w:rsidR="00BC2C65" w:rsidRPr="00BC2C65" w:rsidRDefault="00BC2C65" w:rsidP="00BC2C65">
      <w:pPr>
        <w:rPr>
          <w:sz w:val="32"/>
          <w:szCs w:val="32"/>
          <w:lang w:val="uk-UA"/>
        </w:rPr>
      </w:pPr>
      <w:r>
        <w:rPr>
          <w:sz w:val="32"/>
          <w:szCs w:val="32"/>
          <w:lang w:val="uk-UA"/>
        </w:rPr>
        <w:t>-Чому навчилися ?</w:t>
      </w:r>
    </w:p>
    <w:p w:rsidR="00C61AF4" w:rsidRPr="00C61AF4" w:rsidRDefault="00C61AF4" w:rsidP="00C61AF4">
      <w:pPr>
        <w:rPr>
          <w:sz w:val="32"/>
          <w:szCs w:val="32"/>
        </w:rPr>
      </w:pPr>
      <w:r w:rsidRPr="00C61AF4">
        <w:rPr>
          <w:sz w:val="32"/>
          <w:szCs w:val="32"/>
        </w:rPr>
        <w:t>Весняну композицію завершено. (Звучить музика)</w:t>
      </w:r>
    </w:p>
    <w:p w:rsidR="00C61AF4" w:rsidRPr="00C61AF4" w:rsidRDefault="00C61AF4" w:rsidP="00C61AF4">
      <w:pPr>
        <w:rPr>
          <w:sz w:val="32"/>
          <w:szCs w:val="32"/>
        </w:rPr>
      </w:pPr>
      <w:r w:rsidRPr="00C61AF4">
        <w:rPr>
          <w:sz w:val="32"/>
          <w:szCs w:val="32"/>
        </w:rPr>
        <w:t>Виставка дитячих робіт.</w:t>
      </w:r>
    </w:p>
    <w:p w:rsidR="00401EB7" w:rsidRPr="00C61AF4" w:rsidRDefault="00C61AF4" w:rsidP="00C61AF4">
      <w:pPr>
        <w:rPr>
          <w:sz w:val="32"/>
          <w:szCs w:val="32"/>
        </w:rPr>
      </w:pPr>
      <w:r w:rsidRPr="00C61AF4">
        <w:rPr>
          <w:sz w:val="32"/>
          <w:szCs w:val="32"/>
        </w:rPr>
        <w:t>Колективний перегляд. Висловлення вражень від виконаних робіт.</w:t>
      </w:r>
    </w:p>
    <w:sectPr w:rsidR="00401EB7" w:rsidRPr="00C61A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41C"/>
    <w:multiLevelType w:val="hybridMultilevel"/>
    <w:tmpl w:val="EC80A93C"/>
    <w:lvl w:ilvl="0" w:tplc="71821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0C13C0"/>
    <w:multiLevelType w:val="hybridMultilevel"/>
    <w:tmpl w:val="BD1A39B0"/>
    <w:lvl w:ilvl="0" w:tplc="6A3AC7D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8F2587A"/>
    <w:multiLevelType w:val="hybridMultilevel"/>
    <w:tmpl w:val="2BBAE536"/>
    <w:lvl w:ilvl="0" w:tplc="062AD5DE">
      <w:start w:val="1"/>
      <w:numFmt w:val="bullet"/>
      <w:lvlText w:val="-"/>
      <w:lvlJc w:val="left"/>
      <w:pPr>
        <w:ind w:left="1800" w:hanging="360"/>
      </w:pPr>
      <w:rPr>
        <w:rFonts w:ascii="Calibri" w:eastAsiaTheme="minorHAnsi" w:hAnsi="Calibri" w:cs="Calibri"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6A824006"/>
    <w:multiLevelType w:val="hybridMultilevel"/>
    <w:tmpl w:val="FFD63A5E"/>
    <w:lvl w:ilvl="0" w:tplc="3D00A37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AF4"/>
    <w:rsid w:val="00004641"/>
    <w:rsid w:val="002651CB"/>
    <w:rsid w:val="00401EB7"/>
    <w:rsid w:val="006E2DCA"/>
    <w:rsid w:val="0087177F"/>
    <w:rsid w:val="009B1831"/>
    <w:rsid w:val="009F078E"/>
    <w:rsid w:val="00BC2C65"/>
    <w:rsid w:val="00C61AF4"/>
    <w:rsid w:val="00DC37DD"/>
    <w:rsid w:val="00E60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A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773</Words>
  <Characters>4412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2020-03-18T06:19:00Z</dcterms:created>
  <dcterms:modified xsi:type="dcterms:W3CDTF">2020-10-06T06:12:00Z</dcterms:modified>
</cp:coreProperties>
</file>