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6E8C" w:rsidRDefault="001C6E8C" w:rsidP="001C6E8C">
      <w:pPr>
        <w:rPr>
          <w:rFonts w:ascii="Times New Roman" w:hAnsi="Times New Roman" w:cs="Times New Roman"/>
          <w:sz w:val="28"/>
          <w:szCs w:val="28"/>
        </w:rPr>
      </w:pPr>
    </w:p>
    <w:p w:rsidR="001C6E8C" w:rsidRPr="001C6E8C" w:rsidRDefault="001C6E8C" w:rsidP="001C6E8C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1C6E8C">
        <w:rPr>
          <w:rFonts w:ascii="Times New Roman" w:hAnsi="Times New Roman" w:cs="Times New Roman"/>
          <w:b/>
          <w:i/>
          <w:sz w:val="28"/>
          <w:szCs w:val="28"/>
        </w:rPr>
        <w:t>Дидактичний матеріал з української мови до розділу « Будова слова»</w:t>
      </w:r>
    </w:p>
    <w:p w:rsidR="001C6E8C" w:rsidRDefault="001C6E8C" w:rsidP="001C6E8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Прочитай текст. Випиши виділені слова. Познач у них корені і префікси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C6E8C" w:rsidRDefault="001C6E8C" w:rsidP="001C6E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6E8C" w:rsidRDefault="001C6E8C" w:rsidP="001C6E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Малим хлопцем Тарас Шевченко разом із своїм дідом Іваном пішли пішки до монастиря, що в Чигиринському районі.</w:t>
      </w:r>
    </w:p>
    <w:p w:rsidR="001C6E8C" w:rsidRDefault="001C6E8C" w:rsidP="001C6E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Йшли вони довго, хоч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вийшли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 дому ще вранці. Надворі була спека, і подорожні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притомилися.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Сіли, поїли, що Бог послав,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захотілося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пити. Щось неподалік вони й запримітили маленьке джерельце. Почали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розгрібати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навколо. Незабаром звідти забила вода. Та ще ж смачна!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Напилися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відпочили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пішли далі.</w:t>
      </w:r>
    </w:p>
    <w:p w:rsidR="001C6E8C" w:rsidRDefault="001C6E8C" w:rsidP="001C6E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 впорядкована ними криничка  залишилася й існує до наших днів.</w:t>
      </w:r>
    </w:p>
    <w:p w:rsidR="001C6E8C" w:rsidRDefault="001C6E8C" w:rsidP="001C6E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І називають її люди Тарасовою</w:t>
      </w:r>
    </w:p>
    <w:p w:rsidR="001C6E8C" w:rsidRDefault="001C6E8C" w:rsidP="001C6E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 журналу « Барвінок»</w:t>
      </w:r>
    </w:p>
    <w:p w:rsidR="001C6E8C" w:rsidRDefault="001C6E8C" w:rsidP="001C6E8C">
      <w:pPr>
        <w:rPr>
          <w:rFonts w:ascii="Times New Roman" w:hAnsi="Times New Roman" w:cs="Times New Roman"/>
          <w:sz w:val="28"/>
          <w:szCs w:val="28"/>
        </w:rPr>
      </w:pPr>
    </w:p>
    <w:p w:rsidR="001C6E8C" w:rsidRDefault="001C6E8C" w:rsidP="001C6E8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Прочитай вірш. Спиши, у виділених словах  познач префікси.</w:t>
      </w:r>
    </w:p>
    <w:p w:rsidR="001C6E8C" w:rsidRDefault="001C6E8C" w:rsidP="001C6E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До слова поморозив добери спільнокореневі слова.</w:t>
      </w:r>
    </w:p>
    <w:p w:rsidR="001C6E8C" w:rsidRDefault="001C6E8C" w:rsidP="001C6E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Барвінок цвів і зеленів….</w:t>
      </w:r>
    </w:p>
    <w:p w:rsidR="001C6E8C" w:rsidRDefault="001C6E8C" w:rsidP="001C6E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Барвінок цвів і зеленів,</w:t>
      </w:r>
    </w:p>
    <w:p w:rsidR="001C6E8C" w:rsidRDefault="001C6E8C" w:rsidP="001C6E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Слався,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розстилався;</w:t>
      </w:r>
    </w:p>
    <w:p w:rsidR="001C6E8C" w:rsidRDefault="001C6E8C" w:rsidP="001C6E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 недосвіт передсвітом</w:t>
      </w:r>
    </w:p>
    <w:p w:rsidR="001C6E8C" w:rsidRDefault="001C6E8C" w:rsidP="001C6E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садочок укрався.</w:t>
      </w:r>
    </w:p>
    <w:p w:rsidR="001C6E8C" w:rsidRDefault="001C6E8C" w:rsidP="001C6E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6E8C" w:rsidRDefault="001C6E8C" w:rsidP="001C6E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Потоптав веселі квіти,</w:t>
      </w:r>
    </w:p>
    <w:p w:rsidR="001C6E8C" w:rsidRDefault="001C6E8C" w:rsidP="001C6E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Побив… Поморозив</w:t>
      </w:r>
    </w:p>
    <w:p w:rsidR="001C6E8C" w:rsidRDefault="001C6E8C" w:rsidP="001C6E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Шкода того барвіночка</w:t>
      </w:r>
    </w:p>
    <w:p w:rsidR="001C6E8C" w:rsidRDefault="001C6E8C" w:rsidP="001C6E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недосвіта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шкода!</w:t>
      </w:r>
    </w:p>
    <w:p w:rsidR="001C6E8C" w:rsidRDefault="001C6E8C" w:rsidP="001C6E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6E8C" w:rsidRDefault="001C6E8C" w:rsidP="001C6E8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Слова з дужок, що стоять в однині, поставити у форму множини.</w:t>
      </w:r>
    </w:p>
    <w:p w:rsidR="001C6E8C" w:rsidRDefault="001C6E8C" w:rsidP="001C6E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До слів верба, степ підібрати споріднені слова.</w:t>
      </w:r>
    </w:p>
    <w:p w:rsidR="001C6E8C" w:rsidRDefault="001C6E8C" w:rsidP="001C6E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6E8C" w:rsidRDefault="001C6E8C" w:rsidP="001C6E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Тихесенько вітер віє,</w:t>
      </w:r>
    </w:p>
    <w:p w:rsidR="001C6E8C" w:rsidRDefault="001C6E8C" w:rsidP="001C6E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 Степ), ( лан), мріють,</w:t>
      </w:r>
    </w:p>
    <w:p w:rsidR="001C6E8C" w:rsidRDefault="001C6E8C" w:rsidP="001C6E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Між ( яр) над ( став)</w:t>
      </w:r>
    </w:p>
    <w:p w:rsidR="001C6E8C" w:rsidRDefault="001C6E8C" w:rsidP="001C6E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 Верба) зеленіють.</w:t>
      </w:r>
    </w:p>
    <w:p w:rsidR="001C6E8C" w:rsidRDefault="001C6E8C" w:rsidP="001C6E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6E8C" w:rsidRDefault="001C6E8C" w:rsidP="001C6E8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Добери до виділених слів перевірені. Поясни написання е,и в ненаголошених складах.</w:t>
      </w:r>
    </w:p>
    <w:p w:rsidR="001C6E8C" w:rsidRDefault="001C6E8C" w:rsidP="001C6E8C">
      <w:pPr>
        <w:rPr>
          <w:rFonts w:ascii="Times New Roman" w:hAnsi="Times New Roman" w:cs="Times New Roman"/>
          <w:b/>
          <w:sz w:val="28"/>
          <w:szCs w:val="28"/>
        </w:rPr>
      </w:pPr>
    </w:p>
    <w:p w:rsidR="001C6E8C" w:rsidRDefault="001C6E8C" w:rsidP="001C6E8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слові калинонька назвати суфікс.</w:t>
      </w:r>
    </w:p>
    <w:p w:rsidR="001C6E8C" w:rsidRDefault="001C6E8C" w:rsidP="001C6E8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Пишається калинонька,</w:t>
      </w:r>
    </w:p>
    <w:p w:rsidR="001C6E8C" w:rsidRDefault="001C6E8C" w:rsidP="001C6E8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явір молодіє,</w:t>
      </w:r>
    </w:p>
    <w:p w:rsidR="001C6E8C" w:rsidRDefault="001C6E8C" w:rsidP="001C6E8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кругом їх </w:t>
      </w:r>
      <w:r>
        <w:rPr>
          <w:rFonts w:ascii="Times New Roman" w:hAnsi="Times New Roman" w:cs="Times New Roman"/>
          <w:b/>
          <w:sz w:val="28"/>
          <w:szCs w:val="28"/>
        </w:rPr>
        <w:t>верболози</w:t>
      </w:r>
    </w:p>
    <w:p w:rsidR="001C6E8C" w:rsidRDefault="001C6E8C" w:rsidP="001C6E8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й лози </w:t>
      </w:r>
      <w:r>
        <w:rPr>
          <w:rFonts w:ascii="Times New Roman" w:hAnsi="Times New Roman" w:cs="Times New Roman"/>
          <w:b/>
          <w:sz w:val="28"/>
          <w:szCs w:val="28"/>
        </w:rPr>
        <w:t>зеленіють</w:t>
      </w:r>
    </w:p>
    <w:p w:rsidR="001C6E8C" w:rsidRDefault="001C6E8C" w:rsidP="001C6E8C">
      <w:pPr>
        <w:rPr>
          <w:rFonts w:ascii="Times New Roman" w:hAnsi="Times New Roman" w:cs="Times New Roman"/>
          <w:sz w:val="28"/>
          <w:szCs w:val="28"/>
        </w:rPr>
      </w:pPr>
    </w:p>
    <w:p w:rsidR="001C6E8C" w:rsidRDefault="001C6E8C" w:rsidP="001C6E8C">
      <w:pPr>
        <w:rPr>
          <w:rFonts w:ascii="Times New Roman" w:hAnsi="Times New Roman" w:cs="Times New Roman"/>
          <w:sz w:val="28"/>
          <w:szCs w:val="28"/>
        </w:rPr>
      </w:pPr>
    </w:p>
    <w:p w:rsidR="001C6E8C" w:rsidRDefault="001C6E8C" w:rsidP="001C6E8C">
      <w:pPr>
        <w:rPr>
          <w:rFonts w:ascii="Times New Roman" w:hAnsi="Times New Roman" w:cs="Times New Roman"/>
          <w:sz w:val="28"/>
          <w:szCs w:val="28"/>
        </w:rPr>
      </w:pPr>
    </w:p>
    <w:p w:rsidR="001C6E8C" w:rsidRDefault="001C6E8C" w:rsidP="001C6E8C">
      <w:pPr>
        <w:rPr>
          <w:rFonts w:ascii="Times New Roman" w:hAnsi="Times New Roman" w:cs="Times New Roman"/>
          <w:sz w:val="28"/>
          <w:szCs w:val="28"/>
        </w:rPr>
      </w:pPr>
    </w:p>
    <w:p w:rsidR="001C6E8C" w:rsidRDefault="001C6E8C" w:rsidP="001C6E8C">
      <w:pPr>
        <w:rPr>
          <w:rFonts w:ascii="Times New Roman" w:hAnsi="Times New Roman" w:cs="Times New Roman"/>
          <w:sz w:val="28"/>
          <w:szCs w:val="28"/>
        </w:rPr>
      </w:pPr>
    </w:p>
    <w:p w:rsidR="001C6E8C" w:rsidRDefault="001C6E8C" w:rsidP="001C6E8C">
      <w:pPr>
        <w:rPr>
          <w:rFonts w:ascii="Times New Roman" w:hAnsi="Times New Roman" w:cs="Times New Roman"/>
          <w:sz w:val="28"/>
          <w:szCs w:val="28"/>
        </w:rPr>
      </w:pPr>
    </w:p>
    <w:p w:rsidR="001C6E8C" w:rsidRDefault="001C6E8C" w:rsidP="001C6E8C">
      <w:pPr>
        <w:rPr>
          <w:rFonts w:ascii="Times New Roman" w:hAnsi="Times New Roman" w:cs="Times New Roman"/>
          <w:sz w:val="28"/>
          <w:szCs w:val="28"/>
        </w:rPr>
      </w:pPr>
    </w:p>
    <w:p w:rsidR="001C6E8C" w:rsidRDefault="001C6E8C" w:rsidP="001C6E8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Література</w:t>
      </w:r>
    </w:p>
    <w:p w:rsidR="001C6E8C" w:rsidRDefault="001C6E8C" w:rsidP="001C6E8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А.Мовчун Грані таланту великого Кобзаря// Початкова школа. -2008.- </w:t>
      </w:r>
      <w:r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N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 – С. 1-7.</w:t>
      </w:r>
    </w:p>
    <w:p w:rsidR="001C6E8C" w:rsidRDefault="001C6E8C" w:rsidP="001C6E8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Українська минувшина.: Ілюстрований етнографічний довідник А.П. Пономарьов, Л.Ф.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Артюх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, Т.В.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Косміна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ін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… - К.: Либідь,1991. – 640с.</w:t>
      </w:r>
    </w:p>
    <w:p w:rsidR="001C6E8C" w:rsidRDefault="001C6E8C" w:rsidP="001C6E8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Т.Г.Шевченко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Кобзарик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« За сонцем хмаронька пливе…»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Упоряд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Олена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Пугачевська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, Інна Косенко, Василь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Пахаренко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– Черкаси: Видавець Ольга Вовчок, 2013.-104с.</w:t>
      </w:r>
    </w:p>
    <w:p w:rsidR="0057414E" w:rsidRDefault="0057414E"/>
    <w:sectPr w:rsidR="0057414E" w:rsidSect="005741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EC1468"/>
    <w:multiLevelType w:val="hybridMultilevel"/>
    <w:tmpl w:val="6602DC0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CBA2F42"/>
    <w:multiLevelType w:val="hybridMultilevel"/>
    <w:tmpl w:val="AC4EE19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1C6E8C"/>
    <w:rsid w:val="001C6E8C"/>
    <w:rsid w:val="005741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6E8C"/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330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262</Words>
  <Characters>1495</Characters>
  <Application>Microsoft Office Word</Application>
  <DocSecurity>0</DocSecurity>
  <Lines>12</Lines>
  <Paragraphs>3</Paragraphs>
  <ScaleCrop>false</ScaleCrop>
  <Company>Grizli777</Company>
  <LinksUpToDate>false</LinksUpToDate>
  <CharactersWithSpaces>1754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Наташа</dc:creator>
  <cp:keywords/>
  <dc:description/>
  <cp:lastModifiedBy>Наташа</cp:lastModifiedBy>
  <cp:revision>3</cp:revision>
  <dcterms:created xsi:type="dcterms:W3CDTF">2022-02-16T12:42:00Z</dcterms:created>
  <dcterms:modified xsi:type="dcterms:W3CDTF">2022-02-16T12:42:00Z</dcterms:modified>
</cp:coreProperties>
</file>