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F8C" w:rsidRPr="00AA3EE1" w:rsidRDefault="00E85F8C" w:rsidP="00E85F8C">
      <w:pPr>
        <w:spacing w:before="240"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Урок 16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Зачароване диво.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Казка Сашка Дерманського «Про двох бездомних джинів та один нічийний глек»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продовжувати ознайомлювати дітей із творчістю сучасних українських письменників; сприяти розширенню кола читання; формувати </w:t>
      </w:r>
      <w:bookmarkStart w:id="0" w:name="_GoBack"/>
      <w:bookmarkEnd w:id="0"/>
      <w:r w:rsidRPr="00DA6912">
        <w:rPr>
          <w:rFonts w:ascii="Times New Roman" w:hAnsi="Times New Roman" w:cs="Times New Roman"/>
          <w:sz w:val="28"/>
          <w:szCs w:val="28"/>
          <w:lang w:val="uk-UA"/>
        </w:rPr>
        <w:t>навички виразного читання;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розвивати мислення та сприйняття; формувати вміння правильно, логічно та чітко висловлювати свої думки; виховувати інтерес до читання.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Портрет Сашка Дерманського,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мультимедійний супровід, старовинна ваза, виставка книжок Сашка Дерманського, звукозапис.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</w:t>
      </w:r>
    </w:p>
    <w:p w:rsidR="00E85F8C" w:rsidRPr="00DA6912" w:rsidRDefault="00E85F8C" w:rsidP="00E85F8C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до уроку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1. Емоційний настрій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(Перегляд </w:t>
      </w:r>
      <w:proofErr w:type="spellStart"/>
      <w:r w:rsidRPr="00DA6912">
        <w:rPr>
          <w:rFonts w:ascii="Times New Roman" w:hAnsi="Times New Roman" w:cs="Times New Roman"/>
          <w:i/>
          <w:sz w:val="28"/>
          <w:szCs w:val="28"/>
          <w:lang w:val="uk-UA"/>
        </w:rPr>
        <w:t>фотомалюнків</w:t>
      </w:r>
      <w:proofErr w:type="spellEnd"/>
      <w:r w:rsidRPr="00DA69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джинів під звуки східних мелодій.)</w:t>
      </w:r>
    </w:p>
    <w:p w:rsidR="00E85F8C" w:rsidRPr="00AA3EE1" w:rsidRDefault="00E85F8C" w:rsidP="00E85F8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3EE1"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proofErr w:type="spellStart"/>
      <w:r w:rsidRPr="00AA3EE1">
        <w:rPr>
          <w:rFonts w:ascii="Times New Roman" w:hAnsi="Times New Roman" w:cs="Times New Roman"/>
          <w:b/>
          <w:sz w:val="28"/>
          <w:szCs w:val="28"/>
          <w:lang w:val="uk-UA"/>
        </w:rPr>
        <w:t>Знайко-відгадайко</w:t>
      </w:r>
      <w:proofErr w:type="spellEnd"/>
      <w:r w:rsidRPr="00AA3EE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Дуже дивний чарівник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В мідній лампі жити звик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Лампу лиш </w:t>
      </w:r>
      <w:proofErr w:type="spellStart"/>
      <w:r w:rsidRPr="00DA6912">
        <w:rPr>
          <w:rFonts w:ascii="Times New Roman" w:hAnsi="Times New Roman" w:cs="Times New Roman"/>
          <w:sz w:val="28"/>
          <w:szCs w:val="28"/>
          <w:lang w:val="uk-UA"/>
        </w:rPr>
        <w:t>чуть-чуть</w:t>
      </w:r>
      <w:proofErr w:type="spellEnd"/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потреш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Тихо кликнеш, </w:t>
      </w:r>
      <w:proofErr w:type="spellStart"/>
      <w:r w:rsidRPr="00DA6912">
        <w:rPr>
          <w:rFonts w:ascii="Times New Roman" w:hAnsi="Times New Roman" w:cs="Times New Roman"/>
          <w:sz w:val="28"/>
          <w:szCs w:val="28"/>
          <w:lang w:val="uk-UA"/>
        </w:rPr>
        <w:t>позовеш</w:t>
      </w:r>
      <w:proofErr w:type="spellEnd"/>
      <w:r w:rsidRPr="00DA691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A6912">
        <w:rPr>
          <w:rFonts w:ascii="Times New Roman" w:hAnsi="Times New Roman" w:cs="Times New Roman"/>
          <w:sz w:val="28"/>
          <w:szCs w:val="28"/>
        </w:rPr>
        <w:t>’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явиться до вас він </w:t>
      </w:r>
      <w:proofErr w:type="spellStart"/>
      <w:r w:rsidRPr="00DA6912">
        <w:rPr>
          <w:rFonts w:ascii="Times New Roman" w:hAnsi="Times New Roman" w:cs="Times New Roman"/>
          <w:sz w:val="28"/>
          <w:szCs w:val="28"/>
          <w:lang w:val="uk-UA"/>
        </w:rPr>
        <w:t>враз-</w:t>
      </w:r>
      <w:proofErr w:type="spellEnd"/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Ти даси йому наказ.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Все відразу зробить він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Дивовижний чудо – …. (джин).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ІІ. Оголошення теми і мети уроку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Ось і до нас на урок завітав джин у цій старовинній красивій мідній вазі. </w:t>
      </w:r>
      <w:r w:rsidRPr="00DA6912">
        <w:rPr>
          <w:rFonts w:ascii="Times New Roman" w:hAnsi="Times New Roman" w:cs="Times New Roman"/>
          <w:i/>
          <w:sz w:val="28"/>
          <w:szCs w:val="28"/>
          <w:lang w:val="uk-UA"/>
        </w:rPr>
        <w:t>(Учитель заносить вазу.)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Він послухає як гарно ви вмієте читати, розповідати і відповідати. І навіть, можливо, виконає якісь ваші бажання.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Тож на уроці ми познайомимось з двома джинами, про яких нам пише дитячий письменник Сашко </w:t>
      </w:r>
      <w:proofErr w:type="spellStart"/>
      <w:r w:rsidRPr="00DA6912">
        <w:rPr>
          <w:rFonts w:ascii="Times New Roman" w:hAnsi="Times New Roman" w:cs="Times New Roman"/>
          <w:sz w:val="28"/>
          <w:szCs w:val="28"/>
          <w:lang w:val="uk-UA"/>
        </w:rPr>
        <w:t>Дерманський</w:t>
      </w:r>
      <w:proofErr w:type="spellEnd"/>
      <w:r w:rsidRPr="00DA691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Портрет Сашка Дерманського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ІІІ. Сприйняття та осмислення нового матеріалу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1.Технологія «Довідкове бюро» </w:t>
      </w:r>
      <w:r w:rsidRPr="00DA6912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Pr="00DA6912">
        <w:rPr>
          <w:rFonts w:ascii="Times New Roman" w:hAnsi="Times New Roman" w:cs="Times New Roman"/>
          <w:i/>
          <w:sz w:val="28"/>
          <w:szCs w:val="28"/>
          <w:lang w:val="uk-UA"/>
        </w:rPr>
        <w:t>супроводжується слайдами)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i/>
          <w:sz w:val="28"/>
          <w:szCs w:val="28"/>
          <w:lang w:val="uk-UA"/>
        </w:rPr>
        <w:t>(Діти в групах отримали домашнє завдання – підготувати коротку цікаву інформацію про джинів.)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1 група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– Джин – міфічна істота, яка виконує </w:t>
      </w:r>
      <w:proofErr w:type="spellStart"/>
      <w:r w:rsidRPr="00DA6912">
        <w:rPr>
          <w:rFonts w:ascii="Times New Roman" w:hAnsi="Times New Roman" w:cs="Times New Roman"/>
          <w:sz w:val="28"/>
          <w:szCs w:val="28"/>
          <w:lang w:val="uk-UA"/>
        </w:rPr>
        <w:t>бажання.Джини</w:t>
      </w:r>
      <w:proofErr w:type="spellEnd"/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згадуються у легендах, повір’ях, </w:t>
      </w:r>
      <w:proofErr w:type="spellStart"/>
      <w:r w:rsidRPr="00DA6912">
        <w:rPr>
          <w:rFonts w:ascii="Times New Roman" w:hAnsi="Times New Roman" w:cs="Times New Roman"/>
          <w:sz w:val="28"/>
          <w:szCs w:val="28"/>
          <w:lang w:val="uk-UA"/>
        </w:rPr>
        <w:t>описах.За</w:t>
      </w:r>
      <w:proofErr w:type="spellEnd"/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різними легендами        існують різні види джинів.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група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– Є джини, які живуть у пустелях. Їх вважають злими. Очі злих джинів незвичайної форми й завжди світяться.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3 група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– Є джини лісові. Вони захищають ліс від вирубування. Їх тіло складається з деревини, гілок. Такі джини постійно ходять між деревами. А коли холодно – вогнем свого серця зігрівають тварин.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4 група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– Добрі джини живуть у будинках своїх господарів, заховавшись у глек, лампу чи вазу. Вони дуже слухняні, їх очі світяться добром. Завжди допомагають своєму господарю і ні на що не жаліються.</w:t>
      </w:r>
    </w:p>
    <w:p w:rsidR="00E85F8C" w:rsidRPr="00AA3EE1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3EE1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A3EE1"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Мулько – неспокійно на душі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Слухання казки у виконанні автора.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i/>
          <w:sz w:val="28"/>
          <w:szCs w:val="28"/>
          <w:lang w:val="uk-UA"/>
        </w:rPr>
        <w:t>(Звукозапис)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4. Технологія «Мікрофон»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Хто такі джини?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Де вони люблять жити?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Про яких джинів іде мова в казці?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Де жили джини?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Що вони не поділили?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До</w:t>
      </w:r>
      <w:proofErr w:type="spellEnd"/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яких хитрощів вдався добрий джин?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lastRenderedPageBreak/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Як відреагував на вчинок джинів Калина? Лось? Жабка </w:t>
      </w:r>
      <w:proofErr w:type="spellStart"/>
      <w:r w:rsidRPr="00DA6912">
        <w:rPr>
          <w:rFonts w:ascii="Times New Roman" w:hAnsi="Times New Roman" w:cs="Times New Roman"/>
          <w:sz w:val="28"/>
          <w:szCs w:val="28"/>
          <w:lang w:val="uk-UA"/>
        </w:rPr>
        <w:t>Гамка</w:t>
      </w:r>
      <w:proofErr w:type="spellEnd"/>
      <w:r w:rsidRPr="00DA6912">
        <w:rPr>
          <w:rFonts w:ascii="Times New Roman" w:hAnsi="Times New Roman" w:cs="Times New Roman"/>
          <w:sz w:val="28"/>
          <w:szCs w:val="28"/>
          <w:lang w:val="uk-UA"/>
        </w:rPr>
        <w:t>? Зайчик Сашко?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До якого висновку дійшов Омелько?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5. Читання казки учнями пошепки.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Технологія «Вибіркове читання»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Прочитайте: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а) які за характером джини;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б) в якій посудині люблять жити;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в) який їх вік;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г) що знайшли джини.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Читання в особах уривку «Сварка джинів»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8. Технологія «Відтворення»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i/>
          <w:sz w:val="28"/>
          <w:szCs w:val="28"/>
          <w:lang w:val="uk-UA"/>
        </w:rPr>
        <w:t>(Відновити події казки)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* Сварка.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* Джини – істоти загадкові.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* Знахідка.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*Ставлення героїв казки до джинів.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* Добрий і злий джин.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9.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Переказ прочитаного (користуючись відтвореним планом).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10.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Гра «Влуч в ціль»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i/>
          <w:sz w:val="28"/>
          <w:szCs w:val="28"/>
          <w:lang w:val="uk-UA"/>
        </w:rPr>
        <w:t>(Яке з поданих прислів</w:t>
      </w:r>
      <w:r w:rsidRPr="00DA6912">
        <w:rPr>
          <w:rFonts w:ascii="Times New Roman" w:hAnsi="Times New Roman" w:cs="Times New Roman"/>
          <w:i/>
          <w:sz w:val="28"/>
          <w:szCs w:val="28"/>
        </w:rPr>
        <w:t>’</w:t>
      </w:r>
      <w:r w:rsidRPr="00DA6912">
        <w:rPr>
          <w:rFonts w:ascii="Times New Roman" w:hAnsi="Times New Roman" w:cs="Times New Roman"/>
          <w:i/>
          <w:sz w:val="28"/>
          <w:szCs w:val="28"/>
          <w:lang w:val="uk-UA"/>
        </w:rPr>
        <w:t>їв найбільше підходить до прочитаної казки.)</w:t>
      </w:r>
    </w:p>
    <w:p w:rsidR="00E85F8C" w:rsidRPr="00DA6912" w:rsidRDefault="00E85F8C" w:rsidP="00E85F8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Добре говорить, але зле робить.</w:t>
      </w:r>
    </w:p>
    <w:p w:rsidR="00E85F8C" w:rsidRPr="00DA6912" w:rsidRDefault="00E85F8C" w:rsidP="00E85F8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Дивиться лисицею, а думає вовком.</w:t>
      </w:r>
    </w:p>
    <w:p w:rsidR="00E85F8C" w:rsidRPr="00DA6912" w:rsidRDefault="00E85F8C" w:rsidP="00E85F8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sz w:val="28"/>
          <w:szCs w:val="28"/>
          <w:lang w:val="uk-UA"/>
        </w:rPr>
        <w:t>Хитрого від лукавого не відрізниш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DA691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E85F8C" w:rsidRPr="00AA3EE1" w:rsidRDefault="00E85F8C" w:rsidP="00E85F8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3EE1"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парах.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i/>
          <w:sz w:val="28"/>
          <w:szCs w:val="28"/>
          <w:lang w:val="uk-UA"/>
        </w:rPr>
        <w:t>(Один з учнів дає запитання по змісту прочитаного – інший відповідає. Потім навпаки.)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Гра «Так – ні»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lastRenderedPageBreak/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Джини – істоти дивакуваті. (Так)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 xml:space="preserve"> Джини живуть тисячі років. (Так)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Джини живуть у норах. (Ні)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Жили два джини добрий і злий. (Так)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Джини натрапили на стару вазу. (Ні)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Джини посварилися. (Так)</w:t>
      </w:r>
    </w:p>
    <w:p w:rsidR="00E85F8C" w:rsidRPr="00DA6912" w:rsidRDefault="00E85F8C" w:rsidP="00E85F8C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6912">
        <w:rPr>
          <w:rFonts w:ascii="Times New Roman" w:hAnsi="Times New Roman" w:cs="Times New Roman"/>
          <w:sz w:val="28"/>
          <w:szCs w:val="28"/>
          <w:lang w:val="uk-UA"/>
        </w:rPr>
        <w:t>Завжди мусить перемагати добро.(Так)</w:t>
      </w:r>
    </w:p>
    <w:p w:rsidR="00E85F8C" w:rsidRPr="00AA3EE1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3EE1">
        <w:rPr>
          <w:rFonts w:ascii="Times New Roman" w:hAnsi="Times New Roman" w:cs="Times New Roman"/>
          <w:b/>
          <w:sz w:val="28"/>
          <w:szCs w:val="28"/>
          <w:lang w:val="uk-UA"/>
        </w:rPr>
        <w:tab/>
        <w:t>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AA3EE1">
        <w:rPr>
          <w:rFonts w:ascii="Times New Roman" w:hAnsi="Times New Roman" w:cs="Times New Roman"/>
          <w:b/>
          <w:sz w:val="28"/>
          <w:szCs w:val="28"/>
          <w:lang w:val="uk-UA"/>
        </w:rPr>
        <w:t>Гра «Загадай бажання»</w:t>
      </w:r>
    </w:p>
    <w:p w:rsidR="00E85F8C" w:rsidRPr="00DA6912" w:rsidRDefault="00E85F8C" w:rsidP="00E85F8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i/>
          <w:sz w:val="28"/>
          <w:szCs w:val="28"/>
          <w:lang w:val="uk-UA"/>
        </w:rPr>
        <w:t>(Діти пишуть бажання. Листочок з бажанням згортають і кладуть у вазу.)</w:t>
      </w:r>
    </w:p>
    <w:p w:rsidR="00E85F8C" w:rsidRPr="00DA6912" w:rsidRDefault="00E85F8C" w:rsidP="00E85F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. Технологія «Щоденник вражень».</w:t>
      </w:r>
    </w:p>
    <w:p w:rsidR="00994AA4" w:rsidRPr="00E85F8C" w:rsidRDefault="00994AA4" w:rsidP="00E85F8C"/>
    <w:sectPr w:rsidR="00994AA4" w:rsidRPr="00E85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233E5"/>
    <w:multiLevelType w:val="hybridMultilevel"/>
    <w:tmpl w:val="C786FE52"/>
    <w:lvl w:ilvl="0" w:tplc="5E10254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E402270"/>
    <w:multiLevelType w:val="hybridMultilevel"/>
    <w:tmpl w:val="92BEEBC6"/>
    <w:lvl w:ilvl="0" w:tplc="A83CA4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8D52EAF"/>
    <w:multiLevelType w:val="hybridMultilevel"/>
    <w:tmpl w:val="942E3422"/>
    <w:lvl w:ilvl="0" w:tplc="99D043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7F7"/>
    <w:rsid w:val="00994AA4"/>
    <w:rsid w:val="009E629E"/>
    <w:rsid w:val="00AE57F7"/>
    <w:rsid w:val="00E8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F8C"/>
  </w:style>
  <w:style w:type="paragraph" w:styleId="1">
    <w:name w:val="heading 1"/>
    <w:basedOn w:val="a"/>
    <w:link w:val="10"/>
    <w:uiPriority w:val="9"/>
    <w:qFormat/>
    <w:rsid w:val="009E62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62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materialannotation-preview">
    <w:name w:val="material_annotation-preview"/>
    <w:basedOn w:val="a0"/>
    <w:rsid w:val="009E629E"/>
  </w:style>
  <w:style w:type="character" w:customStyle="1" w:styleId="materialannotation-hidden">
    <w:name w:val="material_annotation-hidden"/>
    <w:basedOn w:val="a0"/>
    <w:rsid w:val="009E629E"/>
  </w:style>
  <w:style w:type="paragraph" w:styleId="a3">
    <w:name w:val="List Paragraph"/>
    <w:basedOn w:val="a"/>
    <w:uiPriority w:val="34"/>
    <w:qFormat/>
    <w:rsid w:val="00E85F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F8C"/>
  </w:style>
  <w:style w:type="paragraph" w:styleId="1">
    <w:name w:val="heading 1"/>
    <w:basedOn w:val="a"/>
    <w:link w:val="10"/>
    <w:uiPriority w:val="9"/>
    <w:qFormat/>
    <w:rsid w:val="009E62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62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materialannotation-preview">
    <w:name w:val="material_annotation-preview"/>
    <w:basedOn w:val="a0"/>
    <w:rsid w:val="009E629E"/>
  </w:style>
  <w:style w:type="character" w:customStyle="1" w:styleId="materialannotation-hidden">
    <w:name w:val="material_annotation-hidden"/>
    <w:basedOn w:val="a0"/>
    <w:rsid w:val="009E629E"/>
  </w:style>
  <w:style w:type="paragraph" w:styleId="a3">
    <w:name w:val="List Paragraph"/>
    <w:basedOn w:val="a"/>
    <w:uiPriority w:val="34"/>
    <w:qFormat/>
    <w:rsid w:val="00E85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8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2022-12-08T16:24:00Z</dcterms:created>
  <dcterms:modified xsi:type="dcterms:W3CDTF">2022-12-08T16:51:00Z</dcterms:modified>
</cp:coreProperties>
</file>