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FEE" w:rsidRDefault="009C7FEE" w:rsidP="00CD2E0C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D2E0C">
        <w:rPr>
          <w:rFonts w:ascii="Times New Roman" w:hAnsi="Times New Roman" w:cs="Times New Roman"/>
          <w:b/>
          <w:sz w:val="28"/>
          <w:szCs w:val="28"/>
        </w:rPr>
        <w:t>Memory Game</w:t>
      </w:r>
      <w:r w:rsidR="00CD2E0C" w:rsidRPr="00CD2E0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D2E0C" w:rsidRPr="00CD2E0C">
        <w:rPr>
          <w:rFonts w:ascii="Times New Roman" w:hAnsi="Times New Roman" w:cs="Times New Roman"/>
          <w:b/>
          <w:sz w:val="28"/>
          <w:szCs w:val="28"/>
          <w:lang w:val="en-US"/>
        </w:rPr>
        <w:t>Colours.</w:t>
      </w:r>
    </w:p>
    <w:p w:rsidR="00D83C1A" w:rsidRPr="00CD2E0C" w:rsidRDefault="00D83C1A" w:rsidP="00CD2E0C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C7FEE" w:rsidRPr="00CD2E0C" w:rsidRDefault="009C7FEE" w:rsidP="00CD2E0C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D2E0C">
        <w:rPr>
          <w:rFonts w:ascii="Times New Roman" w:hAnsi="Times New Roman" w:cs="Times New Roman"/>
          <w:sz w:val="28"/>
          <w:szCs w:val="28"/>
        </w:rPr>
        <w:t>This card game is a fun way for children to learn and practice vocabulary and reading skills.</w:t>
      </w:r>
    </w:p>
    <w:p w:rsidR="009C7FEE" w:rsidRPr="00CD2E0C" w:rsidRDefault="009C7FEE" w:rsidP="00CD2E0C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D2E0C">
        <w:rPr>
          <w:rFonts w:ascii="Times New Roman" w:hAnsi="Times New Roman" w:cs="Times New Roman"/>
          <w:sz w:val="28"/>
          <w:szCs w:val="28"/>
        </w:rPr>
        <w:t>You can prepare two sheets with images, or with images and words</w:t>
      </w:r>
    </w:p>
    <w:p w:rsidR="009C7FEE" w:rsidRPr="00CD2E0C" w:rsidRDefault="009C7FEE" w:rsidP="00CD2E0C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D2E0C">
        <w:rPr>
          <w:rFonts w:ascii="Times New Roman" w:hAnsi="Times New Roman" w:cs="Times New Roman"/>
          <w:sz w:val="28"/>
          <w:szCs w:val="28"/>
        </w:rPr>
        <w:t>Shuffle all the cards.</w:t>
      </w:r>
    </w:p>
    <w:p w:rsidR="009C7FEE" w:rsidRDefault="009C7FEE" w:rsidP="00CD2E0C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D2E0C">
        <w:rPr>
          <w:rFonts w:ascii="Times New Roman" w:hAnsi="Times New Roman" w:cs="Times New Roman"/>
          <w:sz w:val="28"/>
          <w:szCs w:val="28"/>
        </w:rPr>
        <w:t>Lay them face down in a grid.</w:t>
      </w:r>
    </w:p>
    <w:p w:rsidR="00D83C1A" w:rsidRPr="00CD2E0C" w:rsidRDefault="00D83C1A" w:rsidP="00CD2E0C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9C7FEE" w:rsidRPr="00CD2E0C" w:rsidRDefault="009C7FEE" w:rsidP="00CD2E0C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2E0C">
        <w:rPr>
          <w:rFonts w:ascii="Times New Roman" w:hAnsi="Times New Roman" w:cs="Times New Roman"/>
          <w:b/>
          <w:sz w:val="28"/>
          <w:szCs w:val="28"/>
        </w:rPr>
        <w:t>Rules:</w:t>
      </w:r>
    </w:p>
    <w:p w:rsidR="009C7FEE" w:rsidRPr="00CD2E0C" w:rsidRDefault="009C7FEE" w:rsidP="00CD2E0C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D2E0C">
        <w:rPr>
          <w:rFonts w:ascii="Times New Roman" w:hAnsi="Times New Roman" w:cs="Times New Roman"/>
          <w:sz w:val="28"/>
          <w:szCs w:val="28"/>
        </w:rPr>
        <w:t>1.</w:t>
      </w:r>
      <w:r w:rsidRPr="00CD2E0C">
        <w:rPr>
          <w:rFonts w:ascii="Times New Roman" w:hAnsi="Times New Roman" w:cs="Times New Roman"/>
          <w:sz w:val="28"/>
          <w:szCs w:val="28"/>
        </w:rPr>
        <w:tab/>
        <w:t>Players take turns.</w:t>
      </w:r>
    </w:p>
    <w:p w:rsidR="009C7FEE" w:rsidRPr="00CD2E0C" w:rsidRDefault="009C7FEE" w:rsidP="00CD2E0C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en-US"/>
        </w:rPr>
      </w:pPr>
      <w:r w:rsidRPr="00CD2E0C">
        <w:rPr>
          <w:rFonts w:ascii="Times New Roman" w:hAnsi="Times New Roman" w:cs="Times New Roman"/>
          <w:sz w:val="28"/>
          <w:szCs w:val="28"/>
        </w:rPr>
        <w:t>2.</w:t>
      </w:r>
      <w:r w:rsidRPr="00CD2E0C">
        <w:rPr>
          <w:rFonts w:ascii="Times New Roman" w:hAnsi="Times New Roman" w:cs="Times New Roman"/>
          <w:sz w:val="28"/>
          <w:szCs w:val="28"/>
        </w:rPr>
        <w:tab/>
        <w:t>On you</w:t>
      </w:r>
      <w:r w:rsidR="009C205A" w:rsidRPr="00CD2E0C">
        <w:rPr>
          <w:rFonts w:ascii="Times New Roman" w:hAnsi="Times New Roman" w:cs="Times New Roman"/>
          <w:sz w:val="28"/>
          <w:szCs w:val="28"/>
        </w:rPr>
        <w:t>r turn, flip over any two cards</w:t>
      </w:r>
      <w:r w:rsidR="009C205A" w:rsidRPr="00CD2E0C">
        <w:rPr>
          <w:rFonts w:ascii="Times New Roman" w:hAnsi="Times New Roman" w:cs="Times New Roman"/>
          <w:sz w:val="28"/>
          <w:szCs w:val="28"/>
          <w:lang w:val="en-US"/>
        </w:rPr>
        <w:t xml:space="preserve"> and name them.</w:t>
      </w:r>
    </w:p>
    <w:p w:rsidR="009C7FEE" w:rsidRPr="00CD2E0C" w:rsidRDefault="009C7FEE" w:rsidP="00CD2E0C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D2E0C">
        <w:rPr>
          <w:rFonts w:ascii="Times New Roman" w:hAnsi="Times New Roman" w:cs="Times New Roman"/>
          <w:sz w:val="28"/>
          <w:szCs w:val="28"/>
        </w:rPr>
        <w:t>3.</w:t>
      </w:r>
      <w:r w:rsidRPr="00CD2E0C">
        <w:rPr>
          <w:rFonts w:ascii="Times New Roman" w:hAnsi="Times New Roman" w:cs="Times New Roman"/>
          <w:sz w:val="28"/>
          <w:szCs w:val="28"/>
        </w:rPr>
        <w:tab/>
        <w:t>If they match: You keep the pair and get another turn.</w:t>
      </w:r>
    </w:p>
    <w:p w:rsidR="009C7FEE" w:rsidRPr="00CD2E0C" w:rsidRDefault="009C7FEE" w:rsidP="00CD2E0C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D2E0C">
        <w:rPr>
          <w:rFonts w:ascii="Times New Roman" w:hAnsi="Times New Roman" w:cs="Times New Roman"/>
          <w:sz w:val="28"/>
          <w:szCs w:val="28"/>
        </w:rPr>
        <w:t>4.</w:t>
      </w:r>
      <w:r w:rsidRPr="00CD2E0C">
        <w:rPr>
          <w:rFonts w:ascii="Times New Roman" w:hAnsi="Times New Roman" w:cs="Times New Roman"/>
          <w:sz w:val="28"/>
          <w:szCs w:val="28"/>
        </w:rPr>
        <w:tab/>
        <w:t>If they don't match: Flip them back face down. Try to remember where they are!</w:t>
      </w:r>
    </w:p>
    <w:p w:rsidR="00CD2E0C" w:rsidRPr="00CD2E0C" w:rsidRDefault="009C7FEE" w:rsidP="00CD2E0C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D2E0C">
        <w:rPr>
          <w:rFonts w:ascii="Times New Roman" w:hAnsi="Times New Roman" w:cs="Times New Roman"/>
          <w:sz w:val="28"/>
          <w:szCs w:val="28"/>
        </w:rPr>
        <w:t>5.</w:t>
      </w:r>
      <w:r w:rsidRPr="00CD2E0C">
        <w:rPr>
          <w:rFonts w:ascii="Times New Roman" w:hAnsi="Times New Roman" w:cs="Times New Roman"/>
          <w:sz w:val="28"/>
          <w:szCs w:val="28"/>
        </w:rPr>
        <w:tab/>
        <w:t>It is now the next player's turn.</w:t>
      </w:r>
    </w:p>
    <w:p w:rsidR="008604E0" w:rsidRDefault="009C7FEE" w:rsidP="00CD2E0C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D2E0C">
        <w:rPr>
          <w:rFonts w:ascii="Times New Roman" w:hAnsi="Times New Roman" w:cs="Times New Roman"/>
          <w:sz w:val="28"/>
          <w:szCs w:val="28"/>
        </w:rPr>
        <w:t xml:space="preserve">The game ends when all pairs have been found. The </w:t>
      </w:r>
      <w:r w:rsidR="00CD2E0C">
        <w:rPr>
          <w:rFonts w:ascii="Times New Roman" w:hAnsi="Times New Roman" w:cs="Times New Roman"/>
          <w:sz w:val="28"/>
          <w:szCs w:val="28"/>
        </w:rPr>
        <w:t>player with the most pairs wins.</w:t>
      </w:r>
    </w:p>
    <w:p w:rsidR="001512C4" w:rsidRDefault="001512C4" w:rsidP="00CD2E0C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3C1A" w:rsidRDefault="00D83C1A" w:rsidP="00CD2E0C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3A53" w:rsidRPr="00743A53" w:rsidRDefault="00743A53" w:rsidP="00743A53">
      <w:pPr>
        <w:spacing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743A53">
        <w:rPr>
          <w:rFonts w:ascii="Times New Roman" w:hAnsi="Times New Roman" w:cs="Times New Roman"/>
          <w:b/>
          <w:sz w:val="28"/>
          <w:szCs w:val="28"/>
        </w:rPr>
        <w:t>Використані джерела:</w:t>
      </w:r>
    </w:p>
    <w:p w:rsidR="00743A53" w:rsidRDefault="00743A53" w:rsidP="00743A53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743A53">
        <w:rPr>
          <w:rFonts w:ascii="Times New Roman" w:hAnsi="Times New Roman" w:cs="Times New Roman"/>
          <w:sz w:val="28"/>
          <w:szCs w:val="28"/>
        </w:rPr>
        <w:t xml:space="preserve">Англійська мова: підруч. для </w:t>
      </w:r>
      <w:r w:rsidRPr="00743A53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743A53">
        <w:rPr>
          <w:rFonts w:ascii="Times New Roman" w:hAnsi="Times New Roman" w:cs="Times New Roman"/>
          <w:sz w:val="28"/>
          <w:szCs w:val="28"/>
        </w:rPr>
        <w:t xml:space="preserve"> класу закл. загальн. середн. Освіти (з аудіосупруводом) / Г. К. Мітчелл, М. Малкогіанні. 2-ге вид., доповн. – К.: видавництво «Лінгвіст», 202</w:t>
      </w:r>
      <w:r w:rsidRPr="00763F04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743A53">
        <w:rPr>
          <w:rFonts w:ascii="Times New Roman" w:hAnsi="Times New Roman" w:cs="Times New Roman"/>
          <w:sz w:val="28"/>
          <w:szCs w:val="28"/>
        </w:rPr>
        <w:t>.</w:t>
      </w:r>
    </w:p>
    <w:p w:rsidR="00743A53" w:rsidRDefault="00743A53" w:rsidP="00743A53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743A53">
        <w:rPr>
          <w:rFonts w:ascii="Times New Roman" w:hAnsi="Times New Roman" w:cs="Times New Roman"/>
          <w:sz w:val="28"/>
          <w:szCs w:val="28"/>
        </w:rPr>
        <w:t>Англійська мова: підруч. для 2 класу закл. загальн. середн. Освіти (з аудіосупруводом) / Г. К. Мітчелл, М. Малкогіанні. 2-ге вид., доповн. – К.: видавництво «Лінгвіст», 2024.</w:t>
      </w:r>
    </w:p>
    <w:p w:rsidR="00743A53" w:rsidRPr="00743A53" w:rsidRDefault="00743A53" w:rsidP="00743A53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743A53">
        <w:rPr>
          <w:rFonts w:ascii="Times New Roman" w:hAnsi="Times New Roman" w:cs="Times New Roman"/>
          <w:sz w:val="28"/>
          <w:szCs w:val="28"/>
        </w:rPr>
        <w:t xml:space="preserve">Англійська мова: підруч. для </w:t>
      </w:r>
      <w:r w:rsidRPr="00743A53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743A53">
        <w:rPr>
          <w:rFonts w:ascii="Times New Roman" w:hAnsi="Times New Roman" w:cs="Times New Roman"/>
          <w:sz w:val="28"/>
          <w:szCs w:val="28"/>
        </w:rPr>
        <w:t xml:space="preserve"> класу закл. загальн. середн. Освіти (з аудіосупруводом) / Г. К. Мітчелл, М. Малкогіанні. 2-ге вид., доповн. – К.: видавництво «Лінгвіст», 2024.</w:t>
      </w:r>
    </w:p>
    <w:p w:rsidR="001512C4" w:rsidRPr="00743A53" w:rsidRDefault="00743A53" w:rsidP="00743A53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743A53">
        <w:rPr>
          <w:rFonts w:ascii="Times New Roman" w:hAnsi="Times New Roman" w:cs="Times New Roman"/>
          <w:sz w:val="28"/>
          <w:szCs w:val="28"/>
        </w:rPr>
        <w:t>Малюнки згенеровані за допомогою штучного інтелекту.</w:t>
      </w:r>
      <w:bookmarkStart w:id="0" w:name="_GoBack"/>
      <w:bookmarkEnd w:id="0"/>
    </w:p>
    <w:p w:rsidR="001512C4" w:rsidRDefault="001512C4" w:rsidP="00CD2E0C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E0C" w:rsidRPr="00CD2E0C" w:rsidRDefault="00CD2E0C" w:rsidP="00CD2E0C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D2E0C">
        <w:rPr>
          <w:rFonts w:ascii="Times New Roman" w:hAnsi="Times New Roman" w:cs="Times New Roman"/>
          <w:b/>
          <w:sz w:val="28"/>
          <w:szCs w:val="28"/>
        </w:rPr>
        <w:lastRenderedPageBreak/>
        <w:t>Cut-out sheet</w:t>
      </w:r>
      <w:r w:rsidRPr="00CD2E0C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75"/>
        <w:gridCol w:w="3175"/>
        <w:gridCol w:w="3175"/>
      </w:tblGrid>
      <w:tr w:rsidR="001512C4" w:rsidRPr="001512C4" w:rsidTr="001512C4">
        <w:trPr>
          <w:trHeight w:val="3175"/>
        </w:trPr>
        <w:tc>
          <w:tcPr>
            <w:tcW w:w="3175" w:type="dxa"/>
            <w:vAlign w:val="center"/>
          </w:tcPr>
          <w:p w:rsidR="001512C4" w:rsidRPr="001512C4" w:rsidRDefault="001512C4" w:rsidP="001512C4">
            <w:pPr>
              <w:jc w:val="center"/>
              <w:rPr>
                <w:rFonts w:ascii="Segoe Print" w:hAnsi="Segoe Print"/>
                <w:b/>
                <w:sz w:val="80"/>
                <w:szCs w:val="80"/>
              </w:rPr>
            </w:pPr>
            <w:r w:rsidRPr="001512C4">
              <w:rPr>
                <w:rFonts w:ascii="Segoe Print" w:hAnsi="Segoe Print"/>
                <w:b/>
                <w:sz w:val="80"/>
                <w:szCs w:val="80"/>
              </w:rPr>
              <w:t>red</w:t>
            </w:r>
          </w:p>
        </w:tc>
        <w:tc>
          <w:tcPr>
            <w:tcW w:w="3175" w:type="dxa"/>
            <w:vAlign w:val="center"/>
          </w:tcPr>
          <w:p w:rsidR="001512C4" w:rsidRPr="001512C4" w:rsidRDefault="001512C4" w:rsidP="001512C4">
            <w:pPr>
              <w:jc w:val="center"/>
              <w:rPr>
                <w:rFonts w:ascii="Segoe Print" w:hAnsi="Segoe Print"/>
                <w:b/>
                <w:sz w:val="80"/>
                <w:szCs w:val="80"/>
              </w:rPr>
            </w:pPr>
            <w:r w:rsidRPr="001512C4">
              <w:rPr>
                <w:rFonts w:ascii="Segoe Print" w:hAnsi="Segoe Print"/>
                <w:b/>
                <w:sz w:val="80"/>
                <w:szCs w:val="80"/>
              </w:rPr>
              <w:t>yellow</w:t>
            </w:r>
          </w:p>
        </w:tc>
        <w:tc>
          <w:tcPr>
            <w:tcW w:w="3175" w:type="dxa"/>
            <w:vAlign w:val="center"/>
          </w:tcPr>
          <w:p w:rsidR="001512C4" w:rsidRPr="001512C4" w:rsidRDefault="001512C4" w:rsidP="001512C4">
            <w:pPr>
              <w:jc w:val="center"/>
              <w:rPr>
                <w:rFonts w:ascii="Segoe Print" w:hAnsi="Segoe Print"/>
                <w:b/>
                <w:sz w:val="80"/>
                <w:szCs w:val="80"/>
              </w:rPr>
            </w:pPr>
            <w:r w:rsidRPr="001512C4">
              <w:rPr>
                <w:rFonts w:ascii="Segoe Print" w:hAnsi="Segoe Print"/>
                <w:b/>
                <w:sz w:val="80"/>
                <w:szCs w:val="80"/>
              </w:rPr>
              <w:t>blue</w:t>
            </w:r>
          </w:p>
        </w:tc>
      </w:tr>
      <w:tr w:rsidR="001512C4" w:rsidRPr="001512C4" w:rsidTr="001512C4">
        <w:trPr>
          <w:trHeight w:val="3175"/>
        </w:trPr>
        <w:tc>
          <w:tcPr>
            <w:tcW w:w="3175" w:type="dxa"/>
            <w:vAlign w:val="center"/>
          </w:tcPr>
          <w:p w:rsidR="001512C4" w:rsidRPr="001512C4" w:rsidRDefault="001512C4" w:rsidP="001512C4">
            <w:pPr>
              <w:jc w:val="center"/>
              <w:rPr>
                <w:rFonts w:ascii="Segoe Print" w:hAnsi="Segoe Print"/>
                <w:b/>
                <w:sz w:val="80"/>
                <w:szCs w:val="80"/>
              </w:rPr>
            </w:pPr>
            <w:r w:rsidRPr="001512C4">
              <w:rPr>
                <w:rFonts w:ascii="Segoe Print" w:hAnsi="Segoe Print"/>
                <w:b/>
                <w:sz w:val="80"/>
                <w:szCs w:val="80"/>
              </w:rPr>
              <w:t>green</w:t>
            </w:r>
          </w:p>
        </w:tc>
        <w:tc>
          <w:tcPr>
            <w:tcW w:w="3175" w:type="dxa"/>
            <w:vAlign w:val="center"/>
          </w:tcPr>
          <w:p w:rsidR="001512C4" w:rsidRPr="001512C4" w:rsidRDefault="001512C4" w:rsidP="001512C4">
            <w:pPr>
              <w:jc w:val="center"/>
              <w:rPr>
                <w:rFonts w:ascii="Segoe Print" w:hAnsi="Segoe Print"/>
                <w:b/>
                <w:sz w:val="80"/>
                <w:szCs w:val="80"/>
                <w:lang w:val="en-US"/>
              </w:rPr>
            </w:pPr>
            <w:r w:rsidRPr="001512C4">
              <w:rPr>
                <w:rFonts w:ascii="Segoe Print" w:hAnsi="Segoe Print"/>
                <w:b/>
                <w:sz w:val="80"/>
                <w:szCs w:val="80"/>
                <w:lang w:val="en-US"/>
              </w:rPr>
              <w:t>white</w:t>
            </w:r>
          </w:p>
        </w:tc>
        <w:tc>
          <w:tcPr>
            <w:tcW w:w="3175" w:type="dxa"/>
            <w:vAlign w:val="center"/>
          </w:tcPr>
          <w:p w:rsidR="001512C4" w:rsidRPr="001512C4" w:rsidRDefault="001512C4" w:rsidP="001512C4">
            <w:pPr>
              <w:jc w:val="center"/>
              <w:rPr>
                <w:rFonts w:ascii="Segoe Print" w:hAnsi="Segoe Print"/>
                <w:b/>
                <w:sz w:val="80"/>
                <w:szCs w:val="80"/>
              </w:rPr>
            </w:pPr>
            <w:r w:rsidRPr="001512C4">
              <w:rPr>
                <w:rFonts w:ascii="Segoe Print" w:hAnsi="Segoe Print"/>
                <w:b/>
                <w:sz w:val="80"/>
                <w:szCs w:val="80"/>
              </w:rPr>
              <w:t>orange</w:t>
            </w:r>
          </w:p>
        </w:tc>
      </w:tr>
      <w:tr w:rsidR="001512C4" w:rsidRPr="001512C4" w:rsidTr="001512C4">
        <w:trPr>
          <w:trHeight w:val="3175"/>
        </w:trPr>
        <w:tc>
          <w:tcPr>
            <w:tcW w:w="3175" w:type="dxa"/>
            <w:vAlign w:val="center"/>
          </w:tcPr>
          <w:p w:rsidR="001512C4" w:rsidRPr="001512C4" w:rsidRDefault="001512C4" w:rsidP="001512C4">
            <w:pPr>
              <w:jc w:val="center"/>
              <w:rPr>
                <w:rFonts w:ascii="Segoe Print" w:hAnsi="Segoe Print"/>
                <w:b/>
                <w:sz w:val="80"/>
                <w:szCs w:val="80"/>
                <w:lang w:val="en-US"/>
              </w:rPr>
            </w:pPr>
            <w:r w:rsidRPr="001512C4">
              <w:rPr>
                <w:rFonts w:ascii="Segoe Print" w:hAnsi="Segoe Print"/>
                <w:b/>
                <w:sz w:val="80"/>
                <w:szCs w:val="80"/>
                <w:lang w:val="en-US"/>
              </w:rPr>
              <w:t>grey</w:t>
            </w:r>
          </w:p>
        </w:tc>
        <w:tc>
          <w:tcPr>
            <w:tcW w:w="3175" w:type="dxa"/>
            <w:vAlign w:val="center"/>
          </w:tcPr>
          <w:p w:rsidR="001512C4" w:rsidRPr="001512C4" w:rsidRDefault="001512C4" w:rsidP="001512C4">
            <w:pPr>
              <w:jc w:val="center"/>
              <w:rPr>
                <w:rFonts w:ascii="Segoe Print" w:hAnsi="Segoe Print"/>
                <w:b/>
                <w:sz w:val="80"/>
                <w:szCs w:val="80"/>
                <w:lang w:val="en-US"/>
              </w:rPr>
            </w:pPr>
            <w:r w:rsidRPr="001512C4">
              <w:rPr>
                <w:rFonts w:ascii="Segoe Print" w:hAnsi="Segoe Print"/>
                <w:b/>
                <w:sz w:val="80"/>
                <w:szCs w:val="80"/>
                <w:lang w:val="en-US"/>
              </w:rPr>
              <w:t>purple</w:t>
            </w:r>
          </w:p>
        </w:tc>
        <w:tc>
          <w:tcPr>
            <w:tcW w:w="3175" w:type="dxa"/>
            <w:vAlign w:val="center"/>
          </w:tcPr>
          <w:p w:rsidR="001512C4" w:rsidRPr="001512C4" w:rsidRDefault="001512C4" w:rsidP="001512C4">
            <w:pPr>
              <w:jc w:val="center"/>
              <w:rPr>
                <w:rFonts w:ascii="Segoe Print" w:hAnsi="Segoe Print"/>
                <w:b/>
                <w:sz w:val="80"/>
                <w:szCs w:val="80"/>
                <w:lang w:val="en-US"/>
              </w:rPr>
            </w:pPr>
            <w:r w:rsidRPr="001512C4">
              <w:rPr>
                <w:rFonts w:ascii="Segoe Print" w:hAnsi="Segoe Print"/>
                <w:b/>
                <w:sz w:val="80"/>
                <w:szCs w:val="80"/>
                <w:lang w:val="en-US"/>
              </w:rPr>
              <w:t>black</w:t>
            </w:r>
          </w:p>
        </w:tc>
      </w:tr>
      <w:tr w:rsidR="001512C4" w:rsidRPr="001512C4" w:rsidTr="001512C4">
        <w:trPr>
          <w:trHeight w:val="3175"/>
        </w:trPr>
        <w:tc>
          <w:tcPr>
            <w:tcW w:w="3175" w:type="dxa"/>
            <w:vAlign w:val="center"/>
          </w:tcPr>
          <w:p w:rsidR="001512C4" w:rsidRPr="001512C4" w:rsidRDefault="00663226" w:rsidP="001512C4">
            <w:pPr>
              <w:jc w:val="center"/>
              <w:rPr>
                <w:rFonts w:ascii="Segoe Print" w:hAnsi="Segoe Print" w:cs="Times New Roman"/>
                <w:b/>
                <w:sz w:val="80"/>
                <w:szCs w:val="80"/>
                <w:lang w:val="en-US"/>
              </w:rPr>
            </w:pPr>
            <w:r>
              <w:rPr>
                <w:rFonts w:ascii="Segoe Print" w:hAnsi="Segoe Print" w:cs="Times New Roman"/>
                <w:b/>
                <w:sz w:val="80"/>
                <w:szCs w:val="80"/>
                <w:lang w:val="en-US"/>
              </w:rPr>
              <w:t>brown</w:t>
            </w:r>
          </w:p>
        </w:tc>
        <w:tc>
          <w:tcPr>
            <w:tcW w:w="3175" w:type="dxa"/>
            <w:vAlign w:val="center"/>
          </w:tcPr>
          <w:p w:rsidR="001512C4" w:rsidRPr="001512C4" w:rsidRDefault="001512C4" w:rsidP="001512C4">
            <w:pPr>
              <w:jc w:val="center"/>
              <w:rPr>
                <w:rFonts w:ascii="Segoe Print" w:hAnsi="Segoe Print" w:cs="Times New Roman"/>
                <w:b/>
                <w:sz w:val="80"/>
                <w:szCs w:val="80"/>
                <w:lang w:val="en-US"/>
              </w:rPr>
            </w:pPr>
            <w:r w:rsidRPr="001512C4">
              <w:rPr>
                <w:rFonts w:ascii="Segoe Print" w:hAnsi="Segoe Print" w:cs="Times New Roman"/>
                <w:b/>
                <w:sz w:val="80"/>
                <w:szCs w:val="80"/>
                <w:lang w:val="en-US"/>
              </w:rPr>
              <w:t>pink</w:t>
            </w:r>
          </w:p>
        </w:tc>
        <w:tc>
          <w:tcPr>
            <w:tcW w:w="3175" w:type="dxa"/>
            <w:vAlign w:val="center"/>
          </w:tcPr>
          <w:p w:rsidR="001512C4" w:rsidRPr="001512C4" w:rsidRDefault="001512C4" w:rsidP="001512C4">
            <w:pPr>
              <w:jc w:val="center"/>
              <w:rPr>
                <w:rFonts w:ascii="Segoe Print" w:hAnsi="Segoe Print" w:cs="Times New Roman"/>
                <w:b/>
                <w:sz w:val="80"/>
                <w:szCs w:val="80"/>
                <w:lang w:val="en-US"/>
              </w:rPr>
            </w:pPr>
          </w:p>
        </w:tc>
      </w:tr>
    </w:tbl>
    <w:p w:rsidR="00CD2E0C" w:rsidRDefault="00CD2E0C" w:rsidP="00CD2E0C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75"/>
        <w:gridCol w:w="3175"/>
        <w:gridCol w:w="3175"/>
      </w:tblGrid>
      <w:tr w:rsidR="00663226" w:rsidTr="00743A53">
        <w:trPr>
          <w:trHeight w:val="3118"/>
        </w:trPr>
        <w:tc>
          <w:tcPr>
            <w:tcW w:w="3175" w:type="dxa"/>
            <w:vAlign w:val="center"/>
          </w:tcPr>
          <w:p w:rsidR="001512C4" w:rsidRDefault="001512C4" w:rsidP="001512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lastRenderedPageBreak/>
              <w:drawing>
                <wp:inline distT="0" distB="0" distL="0" distR="0">
                  <wp:extent cx="1663003" cy="19080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emini_Generated_Image_mh35b8mh35b8mh35.png"/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02" t="8807" r="13202" b="7328"/>
                          <a:stretch/>
                        </pic:blipFill>
                        <pic:spPr bwMode="auto">
                          <a:xfrm>
                            <a:off x="0" y="0"/>
                            <a:ext cx="1663003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5" w:type="dxa"/>
            <w:vAlign w:val="center"/>
          </w:tcPr>
          <w:p w:rsidR="001512C4" w:rsidRDefault="00663226" w:rsidP="001512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>
                  <wp:extent cx="1718716" cy="19080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emini_Generated_Image_6nolac6nolac6nol.pn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93" t="10585" r="13372" b="8558"/>
                          <a:stretch/>
                        </pic:blipFill>
                        <pic:spPr bwMode="auto">
                          <a:xfrm>
                            <a:off x="0" y="0"/>
                            <a:ext cx="1718716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5" w:type="dxa"/>
            <w:vAlign w:val="center"/>
          </w:tcPr>
          <w:p w:rsidR="001512C4" w:rsidRDefault="00663226" w:rsidP="001512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>
                  <wp:extent cx="1727005" cy="1908000"/>
                  <wp:effectExtent l="0" t="0" r="698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emini_Generated_Image_j7o74sj7o74sj7o7.pn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93" t="10264" r="12730" b="8558"/>
                          <a:stretch/>
                        </pic:blipFill>
                        <pic:spPr bwMode="auto">
                          <a:xfrm>
                            <a:off x="0" y="0"/>
                            <a:ext cx="1727005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3226" w:rsidTr="00743A53">
        <w:trPr>
          <w:trHeight w:val="3118"/>
        </w:trPr>
        <w:tc>
          <w:tcPr>
            <w:tcW w:w="3175" w:type="dxa"/>
            <w:vAlign w:val="center"/>
          </w:tcPr>
          <w:p w:rsidR="001512C4" w:rsidRDefault="00663226" w:rsidP="001512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>
                  <wp:extent cx="1729125" cy="1908000"/>
                  <wp:effectExtent l="0" t="0" r="444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emini_Generated_Image_9tceb09tceb09tce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94" t="8982" r="11767" b="8878"/>
                          <a:stretch/>
                        </pic:blipFill>
                        <pic:spPr bwMode="auto">
                          <a:xfrm>
                            <a:off x="0" y="0"/>
                            <a:ext cx="1729125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5" w:type="dxa"/>
            <w:vAlign w:val="center"/>
          </w:tcPr>
          <w:p w:rsidR="001512C4" w:rsidRDefault="00663226" w:rsidP="001512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>
                  <wp:extent cx="1736579" cy="190800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emini_Generated_Image_gn78dlgn78dlgn78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150" t="9623" r="12093" b="8242"/>
                          <a:stretch/>
                        </pic:blipFill>
                        <pic:spPr bwMode="auto">
                          <a:xfrm>
                            <a:off x="0" y="0"/>
                            <a:ext cx="1736579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5" w:type="dxa"/>
            <w:vAlign w:val="center"/>
          </w:tcPr>
          <w:p w:rsidR="001512C4" w:rsidRDefault="00663226" w:rsidP="001512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>
                  <wp:extent cx="1726284" cy="1908000"/>
                  <wp:effectExtent l="0" t="0" r="762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emini_Generated_Image_l0d4ual0d4ual0d4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472" t="10585" r="13374" b="8560"/>
                          <a:stretch/>
                        </pic:blipFill>
                        <pic:spPr bwMode="auto">
                          <a:xfrm>
                            <a:off x="0" y="0"/>
                            <a:ext cx="1726284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3226" w:rsidTr="00743A53">
        <w:trPr>
          <w:trHeight w:val="3118"/>
        </w:trPr>
        <w:tc>
          <w:tcPr>
            <w:tcW w:w="3175" w:type="dxa"/>
            <w:vAlign w:val="center"/>
          </w:tcPr>
          <w:p w:rsidR="001512C4" w:rsidRDefault="00663226" w:rsidP="001512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>
                  <wp:extent cx="1680508" cy="19080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emini_Generated_Image_yo52ndyo52ndyo52.pn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93" t="8340" r="12730" b="8236"/>
                          <a:stretch/>
                        </pic:blipFill>
                        <pic:spPr bwMode="auto">
                          <a:xfrm>
                            <a:off x="0" y="0"/>
                            <a:ext cx="1680508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5" w:type="dxa"/>
            <w:vAlign w:val="center"/>
          </w:tcPr>
          <w:p w:rsidR="001512C4" w:rsidRDefault="00663226" w:rsidP="001512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>
                  <wp:extent cx="1709097" cy="1908000"/>
                  <wp:effectExtent l="0" t="0" r="571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Gemini_Generated_Image_o1aspwo1aspwo1as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151" t="8019" r="12414" b="8883"/>
                          <a:stretch/>
                        </pic:blipFill>
                        <pic:spPr bwMode="auto">
                          <a:xfrm>
                            <a:off x="0" y="0"/>
                            <a:ext cx="1709097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5" w:type="dxa"/>
            <w:vAlign w:val="center"/>
          </w:tcPr>
          <w:p w:rsidR="001512C4" w:rsidRDefault="00663226" w:rsidP="001512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>
                  <wp:extent cx="1707549" cy="1908000"/>
                  <wp:effectExtent l="0" t="0" r="698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emini_Generated_Image_xjp2moxjp2moxjp2.pn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831" t="9302" r="13379" b="8245"/>
                          <a:stretch/>
                        </pic:blipFill>
                        <pic:spPr bwMode="auto">
                          <a:xfrm>
                            <a:off x="0" y="0"/>
                            <a:ext cx="1707549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3226" w:rsidTr="00743A53">
        <w:trPr>
          <w:trHeight w:val="3118"/>
        </w:trPr>
        <w:tc>
          <w:tcPr>
            <w:tcW w:w="3175" w:type="dxa"/>
            <w:vAlign w:val="center"/>
          </w:tcPr>
          <w:p w:rsidR="001512C4" w:rsidRDefault="00663226" w:rsidP="001512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>
                  <wp:extent cx="1675133" cy="1908000"/>
                  <wp:effectExtent l="0" t="0" r="127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Gemini_Generated_Image_bb0l2pbb0l2pbb0l.pn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54" t="9302" r="13701" b="9208"/>
                          <a:stretch/>
                        </pic:blipFill>
                        <pic:spPr bwMode="auto">
                          <a:xfrm>
                            <a:off x="0" y="0"/>
                            <a:ext cx="1675133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5" w:type="dxa"/>
            <w:vAlign w:val="center"/>
          </w:tcPr>
          <w:p w:rsidR="001512C4" w:rsidRDefault="00743A53" w:rsidP="001512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>
                  <wp:extent cx="1700126" cy="190800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emini_Generated_Image_9kl8wz9kl8wz9kl8.pn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35" t="8982" r="12099" b="8568"/>
                          <a:stretch/>
                        </pic:blipFill>
                        <pic:spPr bwMode="auto">
                          <a:xfrm>
                            <a:off x="0" y="0"/>
                            <a:ext cx="1700126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5" w:type="dxa"/>
            <w:vAlign w:val="center"/>
          </w:tcPr>
          <w:p w:rsidR="001512C4" w:rsidRDefault="001512C4" w:rsidP="001512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1512C4" w:rsidRPr="00CD2E0C" w:rsidRDefault="001512C4" w:rsidP="00CD2E0C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en-US"/>
        </w:rPr>
      </w:pPr>
    </w:p>
    <w:sectPr w:rsidR="001512C4" w:rsidRPr="00CD2E0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FEE"/>
    <w:rsid w:val="001512C4"/>
    <w:rsid w:val="002E793C"/>
    <w:rsid w:val="00645DB5"/>
    <w:rsid w:val="00663226"/>
    <w:rsid w:val="00743A53"/>
    <w:rsid w:val="00763F04"/>
    <w:rsid w:val="008604E0"/>
    <w:rsid w:val="009C205A"/>
    <w:rsid w:val="009C7FEE"/>
    <w:rsid w:val="00A733D7"/>
    <w:rsid w:val="00CD2E0C"/>
    <w:rsid w:val="00D56F61"/>
    <w:rsid w:val="00D83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6E356"/>
  <w15:chartTrackingRefBased/>
  <w15:docId w15:val="{E1B5A83F-FE0E-43CC-BC7C-6A4EB48F4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12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826</Words>
  <Characters>471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2025-10-29T09:58:00Z</dcterms:created>
  <dcterms:modified xsi:type="dcterms:W3CDTF">2025-10-30T19:02:00Z</dcterms:modified>
</cp:coreProperties>
</file>