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420" w:rsidRPr="00052420" w:rsidRDefault="00052420" w:rsidP="0005242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52420">
        <w:rPr>
          <w:rFonts w:ascii="Times New Roman" w:hAnsi="Times New Roman" w:cs="Times New Roman"/>
          <w:sz w:val="28"/>
          <w:szCs w:val="28"/>
          <w:lang w:val="uk-UA"/>
        </w:rPr>
        <w:t>Новогуйвинський</w:t>
      </w:r>
      <w:proofErr w:type="spellEnd"/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ліцей імені Сергія </w:t>
      </w:r>
      <w:proofErr w:type="spellStart"/>
      <w:r w:rsidRPr="00052420">
        <w:rPr>
          <w:rFonts w:ascii="Times New Roman" w:hAnsi="Times New Roman" w:cs="Times New Roman"/>
          <w:sz w:val="28"/>
          <w:szCs w:val="28"/>
          <w:lang w:val="uk-UA"/>
        </w:rPr>
        <w:t>Процика</w:t>
      </w:r>
      <w:proofErr w:type="spellEnd"/>
    </w:p>
    <w:p w:rsidR="00052420" w:rsidRPr="00052420" w:rsidRDefault="00052420" w:rsidP="0005242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52420">
        <w:rPr>
          <w:rFonts w:ascii="Times New Roman" w:hAnsi="Times New Roman" w:cs="Times New Roman"/>
          <w:sz w:val="28"/>
          <w:szCs w:val="28"/>
          <w:lang w:val="uk-UA"/>
        </w:rPr>
        <w:t>Новогуйвинської</w:t>
      </w:r>
      <w:proofErr w:type="spellEnd"/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052420">
        <w:rPr>
          <w:rFonts w:ascii="Times New Roman" w:hAnsi="Times New Roman" w:cs="Times New Roman"/>
          <w:sz w:val="28"/>
          <w:szCs w:val="28"/>
          <w:lang w:val="uk-UA"/>
        </w:rPr>
        <w:t>ТГ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2420" w:rsidRPr="00052420" w:rsidRDefault="00052420" w:rsidP="00052420">
      <w:pPr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052420">
        <w:rPr>
          <w:rFonts w:ascii="Times New Roman" w:hAnsi="Times New Roman" w:cs="Times New Roman"/>
          <w:b/>
          <w:sz w:val="52"/>
          <w:szCs w:val="52"/>
          <w:lang w:val="uk-UA"/>
        </w:rPr>
        <w:t>Урок літературного читання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052420">
        <w:rPr>
          <w:rFonts w:ascii="Times New Roman" w:hAnsi="Times New Roman" w:cs="Times New Roman"/>
          <w:b/>
          <w:sz w:val="56"/>
          <w:szCs w:val="56"/>
          <w:lang w:val="uk-UA"/>
        </w:rPr>
        <w:t>Тема: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72"/>
          <w:szCs w:val="96"/>
          <w:lang w:val="uk-UA"/>
        </w:rPr>
      </w:pPr>
      <w:r w:rsidRPr="00052420">
        <w:rPr>
          <w:rFonts w:ascii="Times New Roman" w:hAnsi="Times New Roman" w:cs="Times New Roman"/>
          <w:b/>
          <w:sz w:val="72"/>
          <w:szCs w:val="96"/>
          <w:lang w:val="uk-UA"/>
        </w:rPr>
        <w:t xml:space="preserve">«Творчість 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72"/>
          <w:szCs w:val="96"/>
          <w:lang w:val="uk-UA"/>
        </w:rPr>
      </w:pPr>
      <w:r w:rsidRPr="00052420">
        <w:rPr>
          <w:rFonts w:ascii="Times New Roman" w:hAnsi="Times New Roman" w:cs="Times New Roman"/>
          <w:b/>
          <w:sz w:val="72"/>
          <w:szCs w:val="96"/>
          <w:lang w:val="uk-UA"/>
        </w:rPr>
        <w:t>В. Сухомлинського.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72"/>
          <w:szCs w:val="96"/>
          <w:lang w:val="uk-UA"/>
        </w:rPr>
      </w:pPr>
      <w:r w:rsidRPr="00052420">
        <w:rPr>
          <w:rFonts w:ascii="Times New Roman" w:hAnsi="Times New Roman" w:cs="Times New Roman"/>
          <w:b/>
          <w:sz w:val="72"/>
          <w:szCs w:val="96"/>
          <w:lang w:val="uk-UA"/>
        </w:rPr>
        <w:t>Вчинок персонажа».</w:t>
      </w:r>
    </w:p>
    <w:p w:rsidR="00052420" w:rsidRPr="00052420" w:rsidRDefault="00052420" w:rsidP="00052420">
      <w:pPr>
        <w:rPr>
          <w:rFonts w:ascii="Times New Roman" w:hAnsi="Times New Roman" w:cs="Times New Roman"/>
          <w:b/>
          <w:i/>
          <w:sz w:val="48"/>
          <w:szCs w:val="96"/>
          <w:lang w:val="uk-UA"/>
        </w:rPr>
      </w:pPr>
      <w:r w:rsidRPr="00052420">
        <w:rPr>
          <w:rFonts w:ascii="Times New Roman" w:hAnsi="Times New Roman" w:cs="Times New Roman"/>
          <w:b/>
          <w:i/>
          <w:sz w:val="48"/>
          <w:szCs w:val="96"/>
          <w:lang w:val="uk-UA"/>
        </w:rPr>
        <w:t xml:space="preserve">Матеріал до уроку: </w:t>
      </w:r>
    </w:p>
    <w:p w:rsidR="00052420" w:rsidRPr="00052420" w:rsidRDefault="00052420" w:rsidP="00052420">
      <w:pPr>
        <w:rPr>
          <w:rFonts w:ascii="Times New Roman" w:hAnsi="Times New Roman" w:cs="Times New Roman"/>
          <w:b/>
          <w:sz w:val="48"/>
          <w:szCs w:val="96"/>
          <w:lang w:val="uk-UA"/>
        </w:rPr>
      </w:pPr>
      <w:r w:rsidRPr="00052420">
        <w:rPr>
          <w:rFonts w:ascii="Times New Roman" w:hAnsi="Times New Roman" w:cs="Times New Roman"/>
          <w:b/>
          <w:sz w:val="48"/>
          <w:szCs w:val="96"/>
          <w:lang w:val="uk-UA"/>
        </w:rPr>
        <w:t>В. Сухомлинський «Кінь утік…». Прислів’я.</w:t>
      </w: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Автор:</w:t>
      </w: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вчитель початкових класів</w:t>
      </w: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вищої категорії</w:t>
      </w:r>
    </w:p>
    <w:p w:rsidR="00052420" w:rsidRPr="00052420" w:rsidRDefault="00052420" w:rsidP="0005242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Петричук</w:t>
      </w:r>
      <w:proofErr w:type="spellEnd"/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Ольга Борисівна</w:t>
      </w:r>
    </w:p>
    <w:p w:rsidR="00052420" w:rsidRPr="00052420" w:rsidRDefault="00052420" w:rsidP="0005242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2023 р.</w:t>
      </w:r>
    </w:p>
    <w:p w:rsidR="00052420" w:rsidRPr="00052420" w:rsidRDefault="00052420" w:rsidP="0005242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Тема:</w:t>
      </w:r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Творчість В. Сухомлинського. Вчинок персонажа.</w:t>
      </w:r>
    </w:p>
    <w:p w:rsidR="00052420" w:rsidRPr="00052420" w:rsidRDefault="00052420" w:rsidP="00052420">
      <w:pPr>
        <w:rPr>
          <w:rFonts w:ascii="Times New Roman" w:hAnsi="Times New Roman" w:cs="Times New Roman"/>
          <w:b/>
          <w:sz w:val="48"/>
          <w:szCs w:val="96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Матеріал до уроку:</w:t>
      </w:r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2420">
        <w:rPr>
          <w:rFonts w:ascii="Times New Roman" w:hAnsi="Times New Roman" w:cs="Times New Roman"/>
          <w:sz w:val="28"/>
          <w:szCs w:val="96"/>
          <w:lang w:val="uk-UA"/>
        </w:rPr>
        <w:t>В. Сухомлинський «Кінь утік…». Прислів’я.</w:t>
      </w:r>
    </w:p>
    <w:p w:rsidR="00052420" w:rsidRPr="00052420" w:rsidRDefault="00052420" w:rsidP="0005242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52420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Сприяти формуванню навчально-пізнавальної компетентності учнів шляхом формування умінь працювати над прозовим текстом, сприяти збагаченню словникового запасу, удосконаленню навичок правильного свідомого виразного читання; сприяти формуванню компетентності уміння вчитися через розвиток самоосвітніх навичок: уміння аналізувати, висловлювати власну думку, характеризувати вчинки дійових осіб, робити висновки, формувати навички самоконтролю; сприяти формуванню соціально-комунікативної компетентності шляхом залучення учнів до роботи в парах, групах; сприяти формуванню загальнокультурної компетентності учнів шляхом виховання поняття про справжню дружбу, потребу у справжній дружбі, а також відповідальності і порядності; сприяти формуванню </w:t>
      </w:r>
      <w:proofErr w:type="spellStart"/>
      <w:r w:rsidRPr="00052420">
        <w:rPr>
          <w:rFonts w:ascii="Times New Roman" w:hAnsi="Times New Roman" w:cs="Times New Roman"/>
          <w:sz w:val="28"/>
          <w:szCs w:val="28"/>
          <w:lang w:val="uk-UA"/>
        </w:rPr>
        <w:t>здоров'язбережувальної</w:t>
      </w:r>
      <w:proofErr w:type="spellEnd"/>
      <w:r w:rsidRPr="00052420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 шляхом створення ситуацій успіху, проведення </w:t>
      </w:r>
      <w:proofErr w:type="spellStart"/>
      <w:r w:rsidRPr="00052420">
        <w:rPr>
          <w:rFonts w:ascii="Times New Roman" w:hAnsi="Times New Roman" w:cs="Times New Roman"/>
          <w:sz w:val="28"/>
          <w:szCs w:val="28"/>
          <w:lang w:val="uk-UA"/>
        </w:rPr>
        <w:t>фізкультхвилинок</w:t>
      </w:r>
      <w:proofErr w:type="spellEnd"/>
      <w:r w:rsidRPr="00052420">
        <w:rPr>
          <w:rFonts w:ascii="Times New Roman" w:hAnsi="Times New Roman" w:cs="Times New Roman"/>
          <w:sz w:val="28"/>
          <w:szCs w:val="28"/>
          <w:lang w:val="uk-UA"/>
        </w:rPr>
        <w:t>, пальчикової гімнастики.</w:t>
      </w:r>
    </w:p>
    <w:tbl>
      <w:tblPr>
        <w:tblStyle w:val="a3"/>
        <w:tblW w:w="4882" w:type="pct"/>
        <w:tblLook w:val="04A0"/>
      </w:tblPr>
      <w:tblGrid>
        <w:gridCol w:w="6936"/>
        <w:gridCol w:w="2409"/>
      </w:tblGrid>
      <w:tr w:rsidR="00052420" w:rsidRPr="00052420" w:rsidTr="00D4184B">
        <w:trPr>
          <w:trHeight w:val="15655"/>
        </w:trPr>
        <w:tc>
          <w:tcPr>
            <w:tcW w:w="3698" w:type="pct"/>
            <w:tcBorders>
              <w:bottom w:val="single" w:sz="4" w:space="0" w:color="auto"/>
            </w:tcBorders>
          </w:tcPr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                                      Хід уроку: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І. Етап орієнтації.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1.Організаційна частина.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2. Емоційне налаштування.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Вправа «Подаруй </w:t>
            </w: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ласкавинку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(Подивіться один на одного і «подаруйте очима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ласкавинку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» своєму товаришу.)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3. Девіз нашого уроку: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Хто багато читає,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Той багато знає.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Хто швидко читає,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Той багато зробити встигає.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1 )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Людина, яка багато читає і багато знає, і вміє кому приносить користь? (собі, своїй сім’ї, школі, державі)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 бажаю вам досягти таких успіхів у читанні, щоб вами пишалися ваші батьки, вчителі, школа і наша країна.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4. Ознайомлення з планом уроку.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- Пропоную ознайомитися з малюнковим планом нашого уроку.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552539"/>
                  <wp:effectExtent l="19050" t="0" r="9525" b="0"/>
                  <wp:docPr id="1" name="Рисунок 16" descr="http://sadok389.donetskedu.com/uploads/editor/4247/360265/sitepage_60/images/r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adok389.donetskedu.com/uploads/editor/4247/360265/sitepage_60/images/r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55" cy="555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артикуляційна гімнастика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0184" cy="511971"/>
                  <wp:effectExtent l="19050" t="0" r="866" b="0"/>
                  <wp:docPr id="3" name="Рисунок 10" descr="https://encrypted-tbn2.gstatic.com/images?q=tbn:ANd9GcSIfB6J6FvhADd6HNGxYjOoI51mswvC0y3WZH4H7HyAsl89niW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SIfB6J6FvhADd6HNGxYjOoI51mswvC0y3WZH4H7HyAsl89niW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40" cy="51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пальчикові вправи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591310"/>
                  <wp:effectExtent l="19050" t="0" r="0" b="0"/>
                  <wp:docPr id="4" name="Рисунок 25" descr="http://image.etov.ua/storage/640x640/9/e/a/6/9ea6e3a64825d181606e8a240db444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age.etov.ua/storage/640x640/9/e/a/6/9ea6e3a64825d181606e8a240db444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6892" b="3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68" cy="59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повторення скоромовок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554409"/>
                  <wp:effectExtent l="19050" t="0" r="9525" b="0"/>
                  <wp:docPr id="5" name="Рисунок 31" descr="http://900igr.net/datai/okruzhajuschij-mir/Opasnosti-doma/0003-006-Rabota-v-p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900igr.net/datai/okruzhajuschij-mir/Opasnosti-doma/0003-006-Rabota-v-p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54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робота в парах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546503"/>
                  <wp:effectExtent l="19050" t="0" r="0" b="0"/>
                  <wp:docPr id="7" name="Рисунок 43" descr="http://toloka.hurtom.com/photos/120326214003174978_f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oloka.hurtom.com/photos/120326214003174978_f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24" cy="54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словникова робота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501566"/>
                  <wp:effectExtent l="19050" t="0" r="0" b="0"/>
                  <wp:docPr id="6" name="Рисунок 67" descr="http://3.bp.blogspot.com/-IJ0fZWGsAnQ/U4GPb9I-MmI/AAAAAAAAMqw/jwPEaTaQxqc/s1600/%D1%80%D0%B0%D1%81%D0%BA%D1%80%D1%8B%D1%82%D0%B0%D1%8F+%D0%BA%D0%BD%D0%B8%D0%B3%D0%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.bp.blogspot.com/-IJ0fZWGsAnQ/U4GPb9I-MmI/AAAAAAAAMqw/jwPEaTaQxqc/s1600/%D1%80%D0%B0%D1%81%D0%BA%D1%80%D1%8B%D1%82%D0%B0%D1%8F+%D0%BA%D0%BD%D0%B8%D0%B3%D0%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74" cy="501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робота над текстом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робота над прислів’ями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-525145</wp:posOffset>
                  </wp:positionV>
                  <wp:extent cx="1038225" cy="600075"/>
                  <wp:effectExtent l="0" t="0" r="9525" b="0"/>
                  <wp:wrapThrough wrapText="bothSides">
                    <wp:wrapPolygon edited="0">
                      <wp:start x="2774" y="2057"/>
                      <wp:lineTo x="793" y="5486"/>
                      <wp:lineTo x="793" y="15771"/>
                      <wp:lineTo x="1982" y="20571"/>
                      <wp:lineTo x="2774" y="20571"/>
                      <wp:lineTo x="5152" y="20571"/>
                      <wp:lineTo x="14664" y="19886"/>
                      <wp:lineTo x="21006" y="17143"/>
                      <wp:lineTo x="20213" y="13029"/>
                      <wp:lineTo x="21798" y="13029"/>
                      <wp:lineTo x="19817" y="2743"/>
                      <wp:lineTo x="4360" y="2057"/>
                      <wp:lineTo x="2774" y="2057"/>
                    </wp:wrapPolygon>
                  </wp:wrapThrough>
                  <wp:docPr id="9" name="Рисунок 61" descr="http://kkmg.amu.edu.ua/sites/default/files/deti_chitayu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kkmg.amu.edu.ua/sites/default/files/deti_chitayu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376" b="9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-6985</wp:posOffset>
                  </wp:positionV>
                  <wp:extent cx="1081405" cy="685800"/>
                  <wp:effectExtent l="19050" t="0" r="4445" b="0"/>
                  <wp:wrapTight wrapText="bothSides">
                    <wp:wrapPolygon edited="0">
                      <wp:start x="-381" y="0"/>
                      <wp:lineTo x="-381" y="21000"/>
                      <wp:lineTo x="21689" y="21000"/>
                      <wp:lineTo x="21689" y="0"/>
                      <wp:lineTo x="-381" y="0"/>
                    </wp:wrapPolygon>
                  </wp:wrapTight>
                  <wp:docPr id="10" name="Рисунок 80" descr="C:\Users\Оля\Downloads\рефлекс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Оля\Downloads\рефлекс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підсумок уроку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5. Пальчикові вправи.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Доброго ранку, сонце привітне!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Доброго ранку, небо блакитне!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Доброго ранку, у небі пташки!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Доброго ранку, маленькі дубки!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вас вітаю, люблю, пізнаю,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 ми живемо в рідному краю.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А наш рідний край як називається?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Адреса нашої гімназії: Житомирська область, Житомирський район, </w:t>
            </w: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смт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Новогуйвинське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ми з вами, учні 3 – А класу </w:t>
            </w: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Новогуйвинської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гімназії.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6. Артикуляційні вправи.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- «Гойдалка»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- «Посмішка»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- «Годинник»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- «Футбол»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- «Гарячий  чай»</w:t>
            </w:r>
          </w:p>
          <w:p w:rsidR="00052420" w:rsidRPr="00052420" w:rsidRDefault="00052420" w:rsidP="00D4184B">
            <w:pPr>
              <w:pStyle w:val="a4"/>
              <w:ind w:left="1860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 Ти чай гарячий полюбляєш пити,</w:t>
            </w:r>
          </w:p>
          <w:p w:rsidR="00052420" w:rsidRPr="00052420" w:rsidRDefault="00052420" w:rsidP="00D4184B">
            <w:pPr>
              <w:pStyle w:val="a4"/>
              <w:ind w:left="18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Спочатку його треба остудити.)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-Для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чого ми виконуємо такі вправи?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(Щоб чітко промовляти звуки.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Щоб мовлення було зрозумілим.)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7. Повторення скоромовок.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А тепер давайте позмагаємось у промовлянні скоромовок.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(Діти говорять)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А для чого ми вчимо скоромовки?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ІІ. Етап постановки мети.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1. Робота в парах.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А зараз попрацюймо в парах. У вас на партах лежать смужки білого кольору, на яких міститься текст. Ваше завдання – прочитати текст, визначити його жанр і тему.</w:t>
            </w:r>
          </w:p>
          <w:p w:rsidR="00052420" w:rsidRPr="00052420" w:rsidRDefault="00052420" w:rsidP="00D418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  <w:t>***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Одного разу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двоє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друзів-хлоп'ят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каталися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ковзанах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малому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замерзлому ставку.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Був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похмурий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холодний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вечір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Діти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їздили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обережно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але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раптом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лід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проламався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один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із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хлопчиків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упав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воду.</w:t>
            </w:r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Ставок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був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неглибокий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але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вода в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ополонці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почала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замерзати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закриваючи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отв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ір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Другий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хлопчик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повернувся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на берег,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узяв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найбільший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камінь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якого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вдалося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знайти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побіг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туди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де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провалився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його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малий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друг. Почав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щосили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вдаряти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каменем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об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лід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, аж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врешт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і-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решт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розбив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його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Схопивши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друга за руку,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допоміг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йому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вибратися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води...</w:t>
            </w:r>
          </w:p>
          <w:p w:rsidR="00052420" w:rsidRPr="00052420" w:rsidRDefault="00052420" w:rsidP="000524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  <w:t>***</w:t>
            </w:r>
          </w:p>
          <w:p w:rsidR="00052420" w:rsidRPr="00052420" w:rsidRDefault="00052420" w:rsidP="00D418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Жили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собі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два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індійські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слони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найкращі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св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іті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друзі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Час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від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часу вони,  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звичайно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сварилися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навіть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кілька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днів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розмовляли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після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цього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Вони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ображались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один на одного, надувались, як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великі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кулі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робили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вигляд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що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бачать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один одного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вперше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житті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proofErr w:type="spellEnd"/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взагалі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бачать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Навіть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тоді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, коли стояли, притулившись боками один до одного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І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огли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стояти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ображеними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дуже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довго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два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дні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чи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навіть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тиждень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А </w:t>
            </w:r>
            <w:proofErr w:type="spellStart"/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це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страшенно нудно – ось так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стояти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І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тоді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вони придумали одну штуку: той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них,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хто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довго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мириться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розмовляє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іншим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має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випити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цілу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велику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мушлю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води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океану –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дуже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солоної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!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Відтоді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вони</w:t>
            </w:r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звичайно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сварилися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далі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але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швидко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мирилися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Бо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хто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захоче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постійно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пити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морську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воду, </w:t>
            </w:r>
            <w:proofErr w:type="spellStart"/>
            <w:proofErr w:type="gram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ще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proofErr w:type="spellEnd"/>
            <w:proofErr w:type="gram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такої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великої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мушлі</w:t>
            </w:r>
            <w:proofErr w:type="spellEnd"/>
            <w:r w:rsidRPr="00052420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052420" w:rsidRPr="00052420" w:rsidRDefault="00052420" w:rsidP="00D418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</w:p>
          <w:p w:rsidR="00052420" w:rsidRPr="00052420" w:rsidRDefault="00052420" w:rsidP="00D4184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uk-UA"/>
              </w:rPr>
              <w:t>***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На світі все буває: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і сніг,і дощ,і вітер.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Буває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злива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навіть</w:t>
            </w:r>
            <w:proofErr w:type="spellEnd"/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тоді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як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сонце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</w:t>
            </w:r>
            <w:proofErr w:type="gram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ітить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 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Бува</w:t>
            </w:r>
            <w:proofErr w:type="gram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є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proofErr w:type="gram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втратять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колір</w:t>
            </w:r>
            <w:proofErr w:type="spellEnd"/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</w:t>
            </w:r>
            <w:proofErr w:type="gram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і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квіти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 саду... 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Лиш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</w:t>
            </w:r>
            <w:proofErr w:type="gram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бува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ніколи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щоб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друг тебе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забув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 як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забуде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раптом</w:t>
            </w:r>
            <w:proofErr w:type="spellEnd"/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тебе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твій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друг — то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що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ж: 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ніякий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він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справжній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 </w:t>
            </w: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 просто так</w:t>
            </w:r>
          </w:p>
          <w:p w:rsidR="00052420" w:rsidRPr="00052420" w:rsidRDefault="00052420" w:rsidP="00052420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ніщо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!..  (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Анатолій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Костецький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Який за жанром твір ви читали?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(казка, оповідання, вірш)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Визначте тему вашого тексту.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Що вас вразило в тексті?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Отже, ви зрозуміли, що сьогодні на уроці буде йти мова про дружбу.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Що ви уявляєте, коли чуєте слово «дружба»?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Складання асоціативного куща.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2).</w: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38" style="position:absolute;margin-left:115.9pt;margin-top:12.9pt;width:52.2pt;height:21.55pt;z-index:251674624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клас</w:t>
                        </w:r>
                      </w:p>
                    </w:txbxContent>
                  </v:textbox>
                </v:oval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39" style="position:absolute;margin-left:29.7pt;margin-top:6.9pt;width:86.2pt;height:23.9pt;z-index:251675648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допомога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37" style="position:absolute;margin-left:168.1pt;margin-top:6.9pt;width:62.55pt;height:23.9pt;z-index:251673600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щастя</w:t>
                        </w:r>
                      </w:p>
                    </w:txbxContent>
                  </v:textbox>
                </v:oval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36" style="position:absolute;margin-left:213.25pt;margin-top:13.7pt;width:50.6pt;height:29.1pt;z-index:251672576">
                  <v:textbox>
                    <w:txbxContent>
                      <w:p w:rsidR="00052420" w:rsidRPr="00764A2A" w:rsidRDefault="00052420" w:rsidP="00052420">
                        <w:pPr>
                          <w:rPr>
                            <w:rFonts w:ascii="Arial" w:hAnsi="Arial" w:cs="Arial"/>
                            <w:color w:val="C00000"/>
                            <w:lang w:val="uk-UA" w:bidi="he-IL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Сім</w:t>
                        </w:r>
                        <w:r w:rsidRPr="00764A2A">
                          <w:rPr>
                            <w:rFonts w:ascii="Arial" w:hAnsi="Arial" w:cs="Arial"/>
                            <w:color w:val="C00000"/>
                            <w:rtl/>
                            <w:lang w:val="uk-UA" w:bidi="he-IL"/>
                          </w:rPr>
                          <w:t>я’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142.8pt;margin-top:.25pt;width:5.55pt;height:18.2pt;flip:y;z-index:251671552" o:connectortype="straight">
                  <v:stroke endarrow="block"/>
                </v:shape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30" type="#_x0000_t32" style="position:absolute;margin-left:104.05pt;margin-top:8.15pt;width:15.8pt;height:14.25pt;flip:x y;z-index:251666432" o:connectortype="straight">
                  <v:stroke endarrow="block"/>
                </v:shape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29" type="#_x0000_t32" style="position:absolute;margin-left:161.8pt;margin-top:8.15pt;width:16.6pt;height:10.3pt;flip:y;z-index:251665408" o:connectortype="straight">
                  <v:stroke endarrow="block"/>
                </v:shape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40" style="position:absolute;margin-left:16.2pt;margin-top:5.3pt;width:63.3pt;height:22.1pt;z-index:251676672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сусіди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26" style="position:absolute;margin-left:104.05pt;margin-top:1.35pt;width:81.5pt;height:48.25pt;z-index:251662336" fillcolor="white [3201]" strokecolor="#4f81bd [3204]" strokeweight="1pt">
                  <v:stroke dashstyle="dash"/>
                  <v:shadow color="#868686"/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sz w:val="28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sz w:val="28"/>
                            <w:lang w:val="uk-UA"/>
                          </w:rPr>
                          <w:t>Дружба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27" type="#_x0000_t32" style="position:absolute;margin-left:185.55pt;margin-top:10.85pt;width:27.7pt;height:7.9pt;flip:y;z-index:251663360" o:connectortype="straight">
                  <v:stroke endarrow="block"/>
                </v:shape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31" type="#_x0000_t32" style="position:absolute;margin-left:79.5pt;margin-top:1.65pt;width:24.55pt;height:0;flip:x;z-index:251667456" o:connectortype="straight">
                  <v:stroke endarrow="block"/>
                </v:shape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34" type="#_x0000_t32" style="position:absolute;margin-left:168.1pt;margin-top:11.3pt;width:10.3pt;height:19pt;z-index:251670528" o:connectortype="straight">
                  <v:stroke endarrow="block"/>
                </v:shape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43" style="position:absolute;margin-left:210.9pt;margin-top:7.65pt;width:64.05pt;height:22.65pt;z-index:251679744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країна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28" type="#_x0000_t32" style="position:absolute;margin-left:185.55pt;margin-top:-.45pt;width:25.35pt;height:15.85pt;z-index:251664384" o:connectortype="straight">
                  <v:stroke endarrow="block"/>
                </v:shape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41" style="position:absolute;margin-left:29.7pt;margin-top:7.65pt;width:59.35pt;height:26.75pt;z-index:251677696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краса</w:t>
                        </w:r>
                      </w:p>
                    </w:txbxContent>
                  </v:textbox>
                </v:oval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32" type="#_x0000_t32" style="position:absolute;margin-left:78.75pt;margin-top:-.4pt;width:25.3pt;height:15.85pt;flip:x;z-index:251668480" o:connectortype="straight">
                  <v:stroke endarrow="block"/>
                </v:shape>
              </w:pict>
            </w: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shape id="_x0000_s1033" type="#_x0000_t32" style="position:absolute;margin-left:131.75pt;margin-top:15.4pt;width:2.35pt;height:19pt;flip:x;z-index:251669504" o:connectortype="straight">
                  <v:stroke endarrow="block"/>
                </v:shape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44" style="position:absolute;margin-left:157.85pt;margin-top:13.2pt;width:62.55pt;height:24.4pt;z-index:251680768">
                  <v:textbox>
                    <w:txbxContent>
                      <w:p w:rsidR="00052420" w:rsidRPr="004C467A" w:rsidRDefault="00052420" w:rsidP="00052420">
                        <w:pPr>
                          <w:rPr>
                            <w:lang w:val="uk-UA"/>
                          </w:rPr>
                        </w:pPr>
                        <w:proofErr w:type="spellStart"/>
                        <w:r w:rsidRPr="00764A2A">
                          <w:rPr>
                            <w:color w:val="C00000"/>
                            <w:lang w:val="uk-UA"/>
                          </w:rPr>
                          <w:t>школа</w:t>
                        </w:r>
                        <w:r>
                          <w:rPr>
                            <w:lang w:val="uk-UA"/>
                          </w:rPr>
                          <w:t>л</w:t>
                        </w:r>
                        <w:proofErr w:type="spellEnd"/>
                      </w:p>
                    </w:txbxContent>
                  </v:textbox>
                </v:oval>
              </w:pict>
            </w:r>
          </w:p>
          <w:p w:rsidR="00052420" w:rsidRPr="00052420" w:rsidRDefault="0098201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82012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pict>
                <v:oval id="_x0000_s1042" style="position:absolute;margin-left:78.75pt;margin-top:.2pt;width:64.05pt;height:24.4pt;z-index:251678720">
                  <v:textbox>
                    <w:txbxContent>
                      <w:p w:rsidR="00052420" w:rsidRPr="00764A2A" w:rsidRDefault="00052420" w:rsidP="00052420">
                        <w:pPr>
                          <w:rPr>
                            <w:color w:val="C00000"/>
                            <w:lang w:val="uk-UA"/>
                          </w:rPr>
                        </w:pPr>
                        <w:r w:rsidRPr="00764A2A">
                          <w:rPr>
                            <w:color w:val="C00000"/>
                            <w:lang w:val="uk-UA"/>
                          </w:rPr>
                          <w:t>сонце</w:t>
                        </w:r>
                      </w:p>
                    </w:txbxContent>
                  </v:textbox>
                </v:oval>
              </w:pic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Все це правильно.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Скажіть, будь ласка, а чи легко друга знайти?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зберегти дружбу легко?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Саме над цим ми будемо міркувати сьогодні на уроці – це </w:t>
            </w: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тема 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нашого уроку. А </w:t>
            </w: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мета 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уроку: навчитися правильно, свідомо, виразно читати текст, уміти його аналізувати, висловлювати власну думку, характеризувати вчинки дійових осіб, робити висновки.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для чого треба це вміти? 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допоможе нам в цьому твір, який називається «Кінь утік…»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Автора цього твору ви впізнаєте, прочитавши назви інших його творів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 (Слайд 3).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«Покинуте кошеня»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«Горбатенька дівчинка»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 хочу сказати своє слово»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«Соромно перед соловейком»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«Як Наталя у Лисиці хитринку купила…»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Хто є автором цих творів? 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4, 5).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ви про нього знаєте? 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Одним із завдань нашого уроку є: дізнатися більше про життя і творчість В. Сухомлинського.</w:t>
            </w:r>
          </w:p>
          <w:p w:rsidR="00052420" w:rsidRPr="00052420" w:rsidRDefault="00052420" w:rsidP="00D4184B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Фізкультхвилинка</w:t>
            </w:r>
            <w:proofErr w:type="spellEnd"/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6).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Етап організації виконання плану.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Щоб виконати це завдання – попрацюймо в групах.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-Скажіть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будь ласка, для чого ми проводимо словникову роботу на уроці?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(Щоб пояснювати нові слова і використовувати їх у мовленні.)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1.Робота в групах (6 груп).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Ваше завдання запам’ятати відомості з життя автора.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Працюємо, пам’ятаючи правила роботи в групі.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Представни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кожної групи говорить, які факти з життя 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 Сухомлинського дізналися.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t xml:space="preserve">1)Народився Василь Олександрович Сухомлинський у селі </w:t>
            </w:r>
            <w:proofErr w:type="spellStart"/>
            <w:r w:rsidRPr="00052420">
              <w:rPr>
                <w:i/>
                <w:lang w:val="uk-UA"/>
              </w:rPr>
              <w:t>Василівка</w:t>
            </w:r>
            <w:proofErr w:type="spellEnd"/>
            <w:r w:rsidRPr="00052420">
              <w:rPr>
                <w:i/>
                <w:lang w:val="uk-UA"/>
              </w:rPr>
              <w:t xml:space="preserve"> на Кіровоградщині. Батько його, Олександр Омелянович, працював </w:t>
            </w:r>
            <w:proofErr w:type="spellStart"/>
            <w:r w:rsidRPr="00052420">
              <w:rPr>
                <w:i/>
                <w:lang w:val="uk-UA"/>
              </w:rPr>
              <w:t>столярем</w:t>
            </w:r>
            <w:proofErr w:type="spellEnd"/>
            <w:r w:rsidRPr="00052420">
              <w:rPr>
                <w:i/>
                <w:lang w:val="uk-UA"/>
              </w:rPr>
              <w:t xml:space="preserve"> і теслярем. Мати, Оксана </w:t>
            </w:r>
            <w:proofErr w:type="spellStart"/>
            <w:r w:rsidRPr="00052420">
              <w:rPr>
                <w:i/>
                <w:lang w:val="uk-UA"/>
              </w:rPr>
              <w:t>Юдівна</w:t>
            </w:r>
            <w:proofErr w:type="spellEnd"/>
            <w:r w:rsidRPr="00052420">
              <w:rPr>
                <w:i/>
                <w:lang w:val="uk-UA"/>
              </w:rPr>
              <w:t xml:space="preserve">, працювала в колгоспі, займалася домашнім господарством, а зимовими вечорами сиділа над своїм шитвом і розказувала дітям казки. Дітей в </w:t>
            </w:r>
            <w:proofErr w:type="spellStart"/>
            <w:r w:rsidRPr="00052420">
              <w:rPr>
                <w:i/>
                <w:lang w:val="uk-UA"/>
              </w:rPr>
              <w:t>сімї</w:t>
            </w:r>
            <w:proofErr w:type="spellEnd"/>
            <w:r w:rsidRPr="00052420">
              <w:rPr>
                <w:i/>
                <w:lang w:val="uk-UA"/>
              </w:rPr>
              <w:t xml:space="preserve"> було четверо. Змалку в дітей виховували любов до книги. </w:t>
            </w:r>
          </w:p>
          <w:p w:rsidR="00052420" w:rsidRPr="00052420" w:rsidRDefault="00052420" w:rsidP="00D4184B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lastRenderedPageBreak/>
              <w:t xml:space="preserve">2)Ріс Василь жвавим і допитливим. Змалку любив малювати. Але зошити, фарби і пензлі можна було придбати тільки за лікарські рослини. Та бажання малювати було таке сильне, що хлопець цілими днями пропадав у лісі. За склянку насіння акації одержував два зошити. </w:t>
            </w:r>
          </w:p>
          <w:p w:rsidR="00052420" w:rsidRPr="00052420" w:rsidRDefault="00052420" w:rsidP="00D4184B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t xml:space="preserve">3)У навчанні був старанним і здібним, мав чудову пам'ять. Любив і розумів жарти, був хорошим товаришем. У школу приходив задовго до початку уроків і займався зі своїми товаришами, яким важко давалась математика. </w:t>
            </w:r>
          </w:p>
          <w:p w:rsidR="00052420" w:rsidRPr="00052420" w:rsidRDefault="00052420" w:rsidP="00D4184B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t>4)У школі почав працювати ще тоді, коли йому було сімнадцять років. Війна відірвала його від улюбленого заняття. У бою він був тяжко поранений. Ворожий осколок уп'явся йому в груди і сховався біля серця. Понад чотири місяці він лікувався у госпіталях. Він ще більше зненавидів війну, все погане й нелюдське.</w:t>
            </w:r>
          </w:p>
          <w:p w:rsidR="00052420" w:rsidRPr="00052420" w:rsidRDefault="00052420" w:rsidP="00D4184B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t>5)Понад тридцять п’ять років працював Василь Олександрович учителем і директором школи. Тридцять два роки вів щоденник, у якому записував свої спостереження за поведінкою дітей. Для наймолодших він написав біля 1500 творів. Серед них були казки, оповідання, легенди, притчі.</w:t>
            </w:r>
          </w:p>
          <w:p w:rsidR="00284B54" w:rsidRDefault="00052420" w:rsidP="00284B54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i/>
                <w:lang w:val="uk-UA"/>
              </w:rPr>
              <w:t xml:space="preserve">6)Твори Василя Сухомлинського видані 53-ма мовами світу. Вони видавалися у Росії, Білорусі, Грузії, Молдові, Німеччині, Китаї, Польщі та інших країнах. Сухомлинський – заслужений учитель України. За свою працю мав багато державних нагород. </w:t>
            </w:r>
          </w:p>
          <w:p w:rsidR="00052420" w:rsidRPr="00284B54" w:rsidRDefault="00052420" w:rsidP="00284B54">
            <w:pPr>
              <w:pStyle w:val="a5"/>
              <w:spacing w:before="0" w:beforeAutospacing="0" w:after="510" w:afterAutospacing="0" w:line="360" w:lineRule="auto"/>
              <w:ind w:left="142"/>
              <w:jc w:val="both"/>
              <w:textAlignment w:val="baseline"/>
              <w:rPr>
                <w:i/>
                <w:lang w:val="uk-UA"/>
              </w:rPr>
            </w:pPr>
            <w:r w:rsidRPr="00052420">
              <w:rPr>
                <w:sz w:val="28"/>
                <w:szCs w:val="28"/>
                <w:lang w:val="uk-UA"/>
              </w:rPr>
              <w:t xml:space="preserve"> 2. Опрацювання статті підручника про життя і творчість письменника. (с. 114)</w:t>
            </w:r>
          </w:p>
          <w:p w:rsidR="00052420" w:rsidRPr="00052420" w:rsidRDefault="00052420" w:rsidP="00D4184B">
            <w:pPr>
              <w:pStyle w:val="a5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sz w:val="28"/>
                <w:szCs w:val="28"/>
                <w:lang w:val="uk-UA"/>
              </w:rPr>
            </w:pPr>
            <w:r w:rsidRPr="00052420">
              <w:rPr>
                <w:sz w:val="28"/>
                <w:szCs w:val="28"/>
                <w:lang w:val="uk-UA"/>
              </w:rPr>
              <w:lastRenderedPageBreak/>
              <w:t>В підручнику у нас теж описані деякі факти з життя письменника.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Самостійне мовчазне читання учнями статті.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з того, що ви прочитали вже було вам відоме?</w:t>
            </w:r>
          </w:p>
          <w:p w:rsidR="00052420" w:rsidRPr="00052420" w:rsidRDefault="00052420" w:rsidP="0005242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нового ви дізнались із статті?</w:t>
            </w:r>
          </w:p>
          <w:p w:rsidR="00052420" w:rsidRPr="00052420" w:rsidRDefault="00052420" w:rsidP="00D4184B">
            <w:pPr>
              <w:tabs>
                <w:tab w:val="left" w:pos="4695"/>
              </w:tabs>
              <w:ind w:left="-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3.   Словникова робота.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Скажіть, будь ласка, для чого ми проводимо словникову роботу?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Читання учнями слів на екрані: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6).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>підво́див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  <w:t xml:space="preserve">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обу́рення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вогнегри́вий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(грива як вогонь)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Читаємо хором слово.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Що означає це слово?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Складіть словосполучення з цим словом.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Яке речення можна скласти?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Що означає слово обурення? Доберіть синонім.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То які слова ви запам’ятали?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Читання тексту за звуковим орієнтиром.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А зараз ми будемо читати текст за звуковим орієнтиром.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Читайте уважно, щоб зрозуміти зміст і правильно виконати тестові завдання.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5. Тестування.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Який це твір за жанром?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А) оповідання;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казка;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байка.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2.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якому уроці відбувалися описані події?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читання;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Б) математики;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малювання.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3.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Чому Віталик вирішив розповісти учителеві про записку?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бо на уроці писати записки не можна;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Б) бо не хотів давати Петрикові ковзани;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бо не хотів дружити з Петриком.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Як учитель оцінив вчинок Віталика?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похвалив його;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насварив його;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В) сказав, що розповідати про записки недобре.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Як однокласники поставились до </w:t>
            </w: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вчинка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Віталика?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А) вони ніяк не відреагували;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Б) вони дивились з обуренням і подивом;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почали сміятися.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6.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 що свідчить відповідь Петрика?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А) що він образився на Віталика;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що він намалює іншого коня;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що він загубив малюнок.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Уважно прочитайте запитання і обводьте правильну відповідь. Працюємо на час.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тепер перевіряємо.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7).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1а, 2б, 3б, 4в, 5б, 6а.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Підніміть руку, у кого все правильно. 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Фізкультхвилинка</w:t>
            </w:r>
            <w:proofErr w:type="spellEnd"/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10).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Отже, за жанром цей твір …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То чому, на вашу думку, Віталик вирішив розповісти вчителеві про записку?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(Бо не хотів давати Петрикові ковзани)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6. Робота над виразністю.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Коли ви читали текст, то помітили багато розділових знаків. Які?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Для чого вони?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Що означає читати виразно?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Які розділові знаки стоять в кінці питальних речень? З якою інтонацією їх слід читати?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Спробуйте кожен сам знайти і прочитати ці речення в тексті. А потім проведемо конкурс на виразність.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Читання учнями речень :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11, 12).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902"/>
            </w:tblGrid>
            <w:tr w:rsidR="00052420" w:rsidRPr="00052420" w:rsidTr="00D4184B">
              <w:trPr>
                <w:trHeight w:val="633"/>
              </w:trPr>
              <w:tc>
                <w:tcPr>
                  <w:tcW w:w="5902" w:type="dxa"/>
                </w:tcPr>
                <w:p w:rsidR="00052420" w:rsidRPr="00052420" w:rsidRDefault="00052420" w:rsidP="00D4184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5242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- Що ж я йому весь час даватиму свої ковзани?</w:t>
                  </w:r>
                </w:p>
                <w:p w:rsidR="00052420" w:rsidRPr="00052420" w:rsidRDefault="00052420" w:rsidP="00D4184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5242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- Хіба ж можна на уроці записки писати?</w:t>
                  </w:r>
                </w:p>
              </w:tc>
            </w:tr>
          </w:tbl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Знайдіть уривок, де описана розмова Віталика з учителем.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Як називається розмова двох і більше людей?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(Діалог)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Давайте в особах прочитаємо цей діалог. Чиї слова там є?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(автора, Івана Петровича, Віталика)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Чи можна вважати слова Івана Петровича повчальними?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8. Визначення основної думки.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А тепер нам потрібно з’ясувати, яка ж основна думка цього оповідання?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- Як ви гадаєте, чи будуть надалі стосунки хлопчиків добрими? Чому?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почуття викликає у вас прочитане?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Хто з вас хотів би мати такого друга як Віталик? Чому?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Отже, дружбою треба дорожити, не можна ставити друга у незручну ситуацію, завдавати образ, розголошувати таємниці. Щоб у тебе були друзі потрібно самому вміти бути другом.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Як ви гадаєте, чи зможуть помиритися Віталик з Петриком? Давайте допоможемо хлопцям. Про що мав сказати під час перерви Віталик? Як можна змінити кінцівку оповідання?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9. Робота над прислів’ями.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дружбу український народ склав багато прислів’їв.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Які прислів’я про дружбу ви знаєте?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-Сьогодні</w:t>
            </w:r>
            <w:proofErr w:type="spellEnd"/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 ще дізнаємось нові прислів’я.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того, щоб їх прочитати і зрозуміти потрібно роз’єднати. (с. 116).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працюють самостійно.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тепер давайте подивимось, чи так у вас?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13).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098"/>
            </w:tblGrid>
            <w:tr w:rsidR="00052420" w:rsidRPr="00B95EBD" w:rsidTr="00D4184B">
              <w:trPr>
                <w:trHeight w:val="443"/>
                <w:jc w:val="center"/>
              </w:trPr>
              <w:tc>
                <w:tcPr>
                  <w:tcW w:w="5098" w:type="dxa"/>
                </w:tcPr>
                <w:p w:rsidR="00052420" w:rsidRPr="00052420" w:rsidRDefault="00052420" w:rsidP="00D4184B">
                  <w:pPr>
                    <w:spacing w:after="0" w:line="240" w:lineRule="auto"/>
                    <w:ind w:left="13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05242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Приятеля легше знайти, ніж зберегти.</w:t>
                  </w:r>
                </w:p>
                <w:p w:rsidR="00052420" w:rsidRPr="00052420" w:rsidRDefault="00052420" w:rsidP="00D4184B">
                  <w:pPr>
                    <w:spacing w:after="0" w:line="240" w:lineRule="auto"/>
                    <w:ind w:left="13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052420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Біда друзів випробовує.</w:t>
                  </w:r>
                </w:p>
              </w:tc>
            </w:tr>
          </w:tbl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Як ви їх розумієте?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Яке з цих прислів’їв найкраще виражає основну думку оповідання? 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То що легше: знайти друга чи зберегти?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ind w:left="-142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10. Підведення підсумків.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Скажіть, будь ласка, то який висновок можна зробити із сьогоднішнього уроку?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(Дружити треба вміти, щоб зберегти дружбу треба старатися, робити добрі вчинки.)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Якщо б всі люди на планеті дружили, то не було б …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(біди, горя, сліз, війни)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Що може зробити кожен із вас? 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</w:t>
            </w:r>
          </w:p>
          <w:p w:rsidR="00052420" w:rsidRDefault="00052420" w:rsidP="00D4184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05242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V. Етап рефлексії.</w:t>
            </w:r>
          </w:p>
          <w:p w:rsidR="00284B54" w:rsidRPr="00284B54" w:rsidRDefault="00284B54" w:rsidP="00D4184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«Нове, цікаве, корисне»</w:t>
            </w:r>
          </w:p>
          <w:p w:rsidR="00284B54" w:rsidRPr="00DA2A8E" w:rsidRDefault="00284B54" w:rsidP="00284B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Що для мене було </w:t>
            </w:r>
            <w:r w:rsidRPr="00DC4DD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нове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A2A8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__________________________________________________</w:t>
            </w:r>
          </w:p>
          <w:p w:rsidR="00284B54" w:rsidRPr="00DA2A8E" w:rsidRDefault="00284B54" w:rsidP="00284B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84B54" w:rsidRPr="00DC4DD0" w:rsidRDefault="00284B54" w:rsidP="00284B54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Що для мене було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цікаве__________________________________________________</w:t>
            </w:r>
          </w:p>
          <w:p w:rsidR="00284B54" w:rsidRPr="00DA2A8E" w:rsidRDefault="00284B54" w:rsidP="00284B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Що для мене було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корисне_________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_______________________________________</w:t>
            </w:r>
          </w:p>
          <w:p w:rsidR="00284B54" w:rsidRPr="00DA2A8E" w:rsidRDefault="00284B54" w:rsidP="00284B5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Pr="00362A02" w:rsidRDefault="00362A02" w:rsidP="00D4184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«Рюкзак»</w:t>
            </w:r>
          </w:p>
          <w:p w:rsidR="00284B54" w:rsidRDefault="00284B54" w:rsidP="00284B54">
            <w:pPr>
              <w:pStyle w:val="a4"/>
              <w:numPr>
                <w:ilvl w:val="0"/>
                <w:numId w:val="5"/>
              </w:numPr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4392295</wp:posOffset>
                  </wp:positionH>
                  <wp:positionV relativeFrom="paragraph">
                    <wp:posOffset>193040</wp:posOffset>
                  </wp:positionV>
                  <wp:extent cx="1270000" cy="1636395"/>
                  <wp:effectExtent l="19050" t="0" r="6350" b="0"/>
                  <wp:wrapSquare wrapText="bothSides"/>
                  <wp:docPr id="31" name="Рисунок 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0000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Наповніть символічні рюкзаки враженнями за урок, побажаннями.</w:t>
            </w:r>
          </w:p>
          <w:p w:rsidR="00284B54" w:rsidRDefault="00284B54" w:rsidP="00284B54">
            <w:pPr>
              <w:pStyle w:val="a4"/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навчив(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)ся…</w:t>
            </w:r>
          </w:p>
          <w:p w:rsidR="00284B54" w:rsidRDefault="00284B54" w:rsidP="00284B54">
            <w:pPr>
              <w:pStyle w:val="a4"/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запам’ятав(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)…</w:t>
            </w:r>
          </w:p>
          <w:p w:rsidR="00284B54" w:rsidRDefault="00284B54" w:rsidP="00284B54">
            <w:pPr>
              <w:pStyle w:val="a4"/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Мені дуже сподобалось…</w:t>
            </w:r>
          </w:p>
          <w:p w:rsidR="00284B54" w:rsidRDefault="00284B54" w:rsidP="00284B54">
            <w:pPr>
              <w:pStyle w:val="a4"/>
              <w:numPr>
                <w:ilvl w:val="0"/>
                <w:numId w:val="4"/>
              </w:numPr>
              <w:spacing w:after="16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хочу подякувати…</w:t>
            </w:r>
          </w:p>
          <w:p w:rsidR="00284B54" w:rsidRPr="00052420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Домашнє завдання. </w:t>
            </w:r>
            <w:r w:rsidRPr="0005242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(Слайд 14).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1) Виразно читати оповідання В. Сухомлинського, відповідати на запитання. 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2)Творче завдання :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Скласти роздум «Друг – це той, хто…». </w:t>
            </w:r>
          </w:p>
        </w:tc>
        <w:tc>
          <w:tcPr>
            <w:tcW w:w="1302" w:type="pct"/>
          </w:tcPr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виконує всі завдання з класом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95EBD" w:rsidRDefault="00B95EBD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95EBD" w:rsidRDefault="00B95EBD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95EBD" w:rsidRDefault="00B95EBD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Відповідає учень.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 говорить скоромовку.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Вчитель працює з учнем з особливими потребами, а асистент слідкує за роботою інших учнів класу.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читає  вірш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Якщо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у тебе</w:t>
            </w:r>
            <w:proofErr w:type="gram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Життя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радісним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proofErr w:type="gram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52420" w:rsidRPr="00052420" w:rsidRDefault="00052420" w:rsidP="00D4184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Разом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можна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зробити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друга не </w:t>
            </w:r>
            <w:proofErr w:type="spellStart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прожити</w:t>
            </w:r>
            <w:proofErr w:type="spellEnd"/>
            <w:r w:rsidRPr="000524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  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теж відповідає.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говорить про своє уявлення.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працює в групі з іншими учнями за допомогою асистента</w:t>
            </w:r>
          </w:p>
          <w:p w:rsidR="00052420" w:rsidRPr="00052420" w:rsidRDefault="00052420" w:rsidP="00D418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Учень працює з учителем – читає текст напівголосно, а </w:t>
            </w: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асистент слідкує за роботою учнів класу.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відповідає які нові слова він запам’ятав.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відповідає на три запитання</w:t>
            </w: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1.На якому уроці відбувалися описані події?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А) читання;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Б) математики;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В) малювання.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2.Чому Віталик вирішив розповісти учителеві про записку?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А) бо на уроці писати записки не можна;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Б) бо не хотів давати Петрикові </w:t>
            </w:r>
            <w:r w:rsidRPr="0005242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>ковзани;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В) бо не хотів дружити з Петриком.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3.Про що свідчить відповідь Петрика?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А) що він образився на Віталика;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Б) що він намалює іншого коня;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05242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В) що він загубив малюнок.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1б, 2б, 3а.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Читання учнем одного речення.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пригадує прислів’я про дружбу.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працює з асистентом.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теж відповідає.</w:t>
            </w: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362A02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теж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ділиться своїми враженнями</w:t>
            </w: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84B54" w:rsidRDefault="00284B54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52420" w:rsidRPr="00052420" w:rsidRDefault="00052420" w:rsidP="00D4184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2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Учень теж продовжує речення.</w:t>
            </w:r>
          </w:p>
        </w:tc>
      </w:tr>
    </w:tbl>
    <w:p w:rsidR="00F34FA7" w:rsidRDefault="00F34FA7"/>
    <w:sectPr w:rsidR="00F34FA7" w:rsidSect="00F34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96D85"/>
    <w:multiLevelType w:val="hybridMultilevel"/>
    <w:tmpl w:val="A67A1F6E"/>
    <w:lvl w:ilvl="0" w:tplc="BBEE11B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6F409F"/>
    <w:multiLevelType w:val="hybridMultilevel"/>
    <w:tmpl w:val="2EE0C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E03F4"/>
    <w:multiLevelType w:val="hybridMultilevel"/>
    <w:tmpl w:val="E5FEC41C"/>
    <w:lvl w:ilvl="0" w:tplc="B8A64BF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EA3BC6"/>
    <w:multiLevelType w:val="hybridMultilevel"/>
    <w:tmpl w:val="CCF43A3C"/>
    <w:lvl w:ilvl="0" w:tplc="E0DE1FD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A19727B"/>
    <w:multiLevelType w:val="hybridMultilevel"/>
    <w:tmpl w:val="6FBCD9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420"/>
    <w:rsid w:val="00052420"/>
    <w:rsid w:val="000C34FE"/>
    <w:rsid w:val="00284B54"/>
    <w:rsid w:val="00362A02"/>
    <w:rsid w:val="00982012"/>
    <w:rsid w:val="00B56CBC"/>
    <w:rsid w:val="00B95EBD"/>
    <w:rsid w:val="00F34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29"/>
        <o:r id="V:Rule11" type="connector" idref="#_x0000_s1034"/>
        <o:r id="V:Rule12" type="connector" idref="#_x0000_s1033"/>
        <o:r id="V:Rule13" type="connector" idref="#_x0000_s1031"/>
        <o:r id="V:Rule14" type="connector" idref="#_x0000_s1030"/>
        <o:r id="V:Rule15" type="connector" idref="#_x0000_s1032"/>
        <o:r id="V:Rule16" type="connector" idref="#_x0000_s1035"/>
        <o:r id="V:Rule17" type="connector" idref="#_x0000_s1028"/>
        <o:r id="V:Rule18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2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242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5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52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3</cp:revision>
  <dcterms:created xsi:type="dcterms:W3CDTF">2023-03-29T13:03:00Z</dcterms:created>
  <dcterms:modified xsi:type="dcterms:W3CDTF">2023-03-29T13:33:00Z</dcterms:modified>
</cp:coreProperties>
</file>