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Тема. Золотиться ліс осінній. Ірина Прокопенко “Як жолудь дубом став”(аудіювання). Володимир Титаренко “Сойчині жолуді”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удосконалювати навички виразного читання оповідань, інтонування речень, аналіз прочитаного;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вчити розповідати про враження від прослуханих творів;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розвивати критичне мислення, вміння висловлювати свою думку;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формувати в школярів інтерес до навчання;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прищеплювати любов до краси природи.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Обладнання: презентація, </w:t>
      </w:r>
      <w:r>
        <w:rPr>
          <w:rFonts w:ascii="Times New Roman" w:hAnsi="Times New Roman"/>
          <w:sz w:val="28"/>
          <w:szCs w:val="28"/>
        </w:rPr>
        <w:t xml:space="preserve">корона </w:t>
      </w:r>
      <w:r>
        <w:rPr>
          <w:rFonts w:ascii="Times New Roman" w:hAnsi="Times New Roman"/>
          <w:sz w:val="28"/>
          <w:szCs w:val="28"/>
        </w:rPr>
        <w:t>осені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уроку: комбінований.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Хід уроку</w:t>
      </w:r>
    </w:p>
    <w:p>
      <w:pPr>
        <w:pStyle w:val="Normal"/>
        <w:numPr>
          <w:ilvl w:val="0"/>
          <w:numId w:val="2"/>
        </w:numPr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Вступна частина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Організація учнів до роботи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Починаємо урок. Пам’ятаємо про правила безпечної поведінки під час сигналу “Увага! Повітряна тривога!”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 ви себе почуваєте? Готові працювати?</w:t>
      </w:r>
      <w:r>
        <w:rPr>
          <w:rFonts w:ascii="Times New Roman" w:hAnsi="Times New Roman"/>
          <w:i/>
          <w:iCs/>
          <w:sz w:val="28"/>
          <w:szCs w:val="28"/>
        </w:rPr>
        <w:t>(сигнальні картки)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39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Перевірка домашнього завдання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Ваше домашнє завдання було коротко описати або намалювати парасольку майбутнього, або створити власний дизайн сучасної парасольки. Покажіть, як ви впоралися із завданням, хто складав опис- зачитайте.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39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.Мотивація навчальної діяльності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Ось і нова зустріч в нас,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Гостя дивна йде у клас,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Невидимка погостила,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корону залишила.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Яка ж це гостя сьогодні у нас на уроках гостює?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Подивіться на малюнок. Так я зобразила осінь за допомогою штучного інтелекту. Осінь зранку вже дихає легенькою прохолодою. Давайте і ми проведемо дихальні вправи, підготуємося до читання.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Основна частина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4"/>
        </w:numPr>
        <w:jc w:val="left"/>
        <w:rPr/>
      </w:pPr>
      <w:r>
        <w:rPr>
          <w:rFonts w:ascii="Times New Roman" w:hAnsi="Times New Roman"/>
          <w:sz w:val="28"/>
          <w:szCs w:val="28"/>
        </w:rPr>
        <w:t>Дихальн</w:t>
      </w: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вправа з повітряною кулькою </w:t>
      </w:r>
      <w:r>
        <w:rPr>
          <w:rFonts w:ascii="Times New Roman" w:hAnsi="Times New Roman"/>
          <w:sz w:val="28"/>
          <w:szCs w:val="28"/>
        </w:rPr>
        <w:t>та квадратом.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340" w:right="0" w:hanging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Робота з чистомовкою </w:t>
      </w:r>
    </w:p>
    <w:p>
      <w:pPr>
        <w:pStyle w:val="Style24"/>
        <w:ind w:left="340" w:right="0" w:hanging="340"/>
        <w:jc w:val="left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Ла – ла- ла – ла – ла –ла-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Осінь золота прийшла.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Че – че – че – че – че – че –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Сонце любе не пече.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Се – се – се – се – се – се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Сяє барвами усе!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Ту – ту – ту – ту – ту – ту</w:t>
      </w:r>
    </w:p>
    <w:p>
      <w:pPr>
        <w:pStyle w:val="Style24"/>
        <w:spacing w:lineRule="atLeast" w:line="200"/>
        <w:ind w:left="0" w:right="0" w:hanging="0"/>
        <w:rPr>
          <w:rFonts w:ascii="Times New Roman" w:hAnsi="Times New Roman"/>
          <w:b w:val="false"/>
          <w:b w:val="false"/>
          <w:bCs w:val="false"/>
          <w:color w:val="2F324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2F3242"/>
          <w:spacing w:val="0"/>
          <w:sz w:val="28"/>
          <w:szCs w:val="28"/>
        </w:rPr>
        <w:t>Любим осінь золоту!</w:t>
      </w:r>
    </w:p>
    <w:p>
      <w:pPr>
        <w:pStyle w:val="Normal"/>
        <w:numPr>
          <w:ilvl w:val="0"/>
          <w:numId w:val="0"/>
        </w:numPr>
        <w:ind w:left="34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6"/>
        </w:numPr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Робота зі скоромовкою</w:t>
      </w:r>
    </w:p>
    <w:p>
      <w:pPr>
        <w:pStyle w:val="Style24"/>
        <w:jc w:val="left"/>
        <w:rPr>
          <w:rFonts w:ascii="Times New Roman" w:hAnsi="Times New Roman"/>
          <w:b w:val="false"/>
          <w:b w:val="false"/>
          <w:bC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>Дуб до дуба дріботів: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>Дай, дідусю, жолудів!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>По мені дощі ходили,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bCs w:val="false"/>
          <w:color w:val="000000"/>
          <w:spacing w:val="0"/>
          <w:sz w:val="28"/>
          <w:szCs w:val="28"/>
        </w:rPr>
        <w:t>Жолудята не вродили.</w:t>
      </w:r>
    </w:p>
    <w:p>
      <w:pPr>
        <w:pStyle w:val="Normal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Повідомлення теми і очікуваних результатів уроку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___________, прочитай тему уроку.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За допомогою кульки сподівань озвучте ваші очікування від уроку.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7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Кулька сподівань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- Я думаю цей урок буде цікавим, тому що...”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А мої очікування ось такі.  ____________, прочитай, будь ласк</w:t>
      </w:r>
      <w:r>
        <w:rPr>
          <w:rFonts w:ascii="Times New Roman" w:hAnsi="Times New Roman"/>
          <w:sz w:val="28"/>
          <w:szCs w:val="28"/>
        </w:rPr>
        <w:t>а (читання учнями очікуваних результатів на екрані).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Сприймання та усвідомлення нового матеріалу. Розвиток мовленнєвих умінь та навичок</w:t>
      </w:r>
    </w:p>
    <w:p>
      <w:pPr>
        <w:pStyle w:val="Normal"/>
        <w:numPr>
          <w:ilvl w:val="0"/>
          <w:numId w:val="8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Слухання казки Ірини Прокопенко “Як жолудь дубом став”(за </w:t>
      </w:r>
      <w:r>
        <w:rPr>
          <w:rFonts w:ascii="Times New Roman" w:hAnsi="Times New Roman"/>
          <w:sz w:val="28"/>
          <w:szCs w:val="28"/>
          <w:lang w:val="en-US"/>
        </w:rPr>
        <w:t>QR-</w:t>
      </w:r>
      <w:r>
        <w:rPr>
          <w:rFonts w:ascii="Times New Roman" w:hAnsi="Times New Roman"/>
          <w:sz w:val="28"/>
          <w:szCs w:val="28"/>
          <w:lang w:val="uk-UA"/>
        </w:rPr>
        <w:t xml:space="preserve">кодом </w:t>
      </w:r>
      <w:r>
        <w:rPr>
          <w:rFonts w:ascii="Times New Roman" w:hAnsi="Times New Roman"/>
          <w:sz w:val="28"/>
          <w:szCs w:val="28"/>
          <w:lang w:val="uk-UA"/>
        </w:rPr>
        <w:t>у підручнику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Відскануйте </w:t>
      </w:r>
      <w:r>
        <w:rPr>
          <w:rFonts w:ascii="Times New Roman" w:hAnsi="Times New Roman"/>
          <w:sz w:val="28"/>
          <w:szCs w:val="28"/>
          <w:lang w:val="en-US"/>
        </w:rPr>
        <w:t>QR-</w:t>
      </w:r>
      <w:r>
        <w:rPr>
          <w:rFonts w:ascii="Times New Roman" w:hAnsi="Times New Roman"/>
          <w:sz w:val="28"/>
          <w:szCs w:val="28"/>
          <w:lang w:val="ru-RU"/>
        </w:rPr>
        <w:t xml:space="preserve">код </w:t>
      </w:r>
      <w:r>
        <w:rPr>
          <w:rFonts w:ascii="Times New Roman" w:hAnsi="Times New Roman"/>
          <w:sz w:val="28"/>
          <w:szCs w:val="28"/>
          <w:lang w:val="uk-UA"/>
        </w:rPr>
        <w:t xml:space="preserve">або перейдіть за посиланням </w:t>
      </w:r>
      <w:r>
        <w:rPr>
          <w:rFonts w:ascii="Times New Roman" w:hAnsi="Times New Roman"/>
          <w:sz w:val="28"/>
          <w:szCs w:val="28"/>
          <w:lang w:val="uk-UA"/>
        </w:rPr>
        <w:t>(</w:t>
      </w:r>
      <w:hyperlink r:id="rId2">
        <w:r>
          <w:rPr>
            <w:rStyle w:val="Style17"/>
            <w:rFonts w:ascii="Times New Roman" w:hAnsi="Times New Roman"/>
            <w:sz w:val="28"/>
            <w:szCs w:val="28"/>
            <w:lang w:val="uk-UA"/>
          </w:rPr>
          <w:t>https://yakistosviti.com.ua/userfiles/qr-code/2020-03-30/Jak-zholud-dubom-stav.mp3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>і прослухайте казку Ірини Прокопенко “Як Жолудь Дубом став”.</w:t>
      </w:r>
    </w:p>
    <w:p>
      <w:pPr>
        <w:pStyle w:val="Normal"/>
        <w:numPr>
          <w:ilvl w:val="0"/>
          <w:numId w:val="9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“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ікрофон”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-Який шлях пройшов Жолудь? </w:t>
      </w:r>
      <w:r>
        <w:rPr>
          <w:rFonts w:ascii="Times New Roman" w:hAnsi="Times New Roman"/>
          <w:sz w:val="28"/>
          <w:szCs w:val="28"/>
        </w:rPr>
        <w:t xml:space="preserve">(виріс на гілці, Сойка схопила, впав у дупло до білочки, </w:t>
      </w:r>
      <w:r>
        <w:rPr>
          <w:rFonts w:ascii="Times New Roman" w:hAnsi="Times New Roman"/>
          <w:sz w:val="28"/>
          <w:szCs w:val="28"/>
        </w:rPr>
        <w:t>білка загубила жолудь і він впав у мох, Миша схопила Жолудь і в нірку понесла, зиму пролежав, весною почав вгору тягнутися, та й виглянув на  світ)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-Хто допоміг Жолудю розпочати мандрівку?</w:t>
      </w:r>
      <w:r>
        <w:rPr>
          <w:rFonts w:ascii="Times New Roman" w:hAnsi="Times New Roman"/>
          <w:sz w:val="28"/>
          <w:szCs w:val="28"/>
        </w:rPr>
        <w:t>(Сойка)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 ким Жолудь продовжив свою подорож?</w:t>
      </w:r>
      <w:r>
        <w:rPr>
          <w:rFonts w:ascii="Times New Roman" w:hAnsi="Times New Roman"/>
          <w:sz w:val="28"/>
          <w:szCs w:val="28"/>
        </w:rPr>
        <w:t>(з Білкою)</w:t>
      </w:r>
    </w:p>
    <w:p>
      <w:pPr>
        <w:pStyle w:val="Style24"/>
        <w:bidi w:val="0"/>
        <w:spacing w:lineRule="atLeast" w:line="20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-Чому зустріч з Мишею зупинила мандрівку? </w:t>
      </w:r>
      <w:r>
        <w:rPr>
          <w:rFonts w:ascii="Times New Roman" w:hAnsi="Times New Roman"/>
          <w:sz w:val="28"/>
          <w:szCs w:val="28"/>
        </w:rPr>
        <w:t>(бо Миша занесла Жолудь у нірку і звідти він нікуди вже не пересувався).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9"/>
        </w:numPr>
        <w:jc w:val="left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Аудіювання на сайті Всеосвіта </w:t>
      </w:r>
      <w:r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eastAsia="Tahoma" w:cs="Calibri" w:ascii="Times New Roman" w:hAnsi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2"/>
          <w:sz w:val="28"/>
          <w:szCs w:val="28"/>
          <w:u w:val="none"/>
          <w:em w:val="none"/>
        </w:rPr>
        <w:t xml:space="preserve"> </w:t>
      </w:r>
      <w:hyperlink r:id="rId3">
        <w:r>
          <w:rPr>
            <w:rStyle w:val="Style17"/>
          </w:rPr>
          <w:t>https://vseosvita.ua/test/iprokopenko-yak-zholud-dubom-stavaudiiuvannia-4604359.html</w:t>
        </w:r>
      </w:hyperlink>
      <w:r>
        <w:rPr>
          <w:rFonts w:eastAsia="Tahoma" w:cs="Calibri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  <w:t xml:space="preserve">) 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 w:eastAsia="Tahoma" w:cs="Calibri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</w:pPr>
      <w:r>
        <w:rPr>
          <w:rFonts w:eastAsia="Tahoma" w:cs="Calibri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</w:r>
    </w:p>
    <w:p>
      <w:pPr>
        <w:pStyle w:val="Normal"/>
        <w:numPr>
          <w:ilvl w:val="0"/>
          <w:numId w:val="9"/>
        </w:numPr>
        <w:jc w:val="left"/>
        <w:rPr>
          <w:rFonts w:ascii="Times New Roman" w:hAnsi="Times New Roman" w:eastAsia="Tahoma" w:cs="Calibri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</w:pPr>
      <w:r>
        <w:rPr>
          <w:rFonts w:eastAsia="Tahoma" w:cs="Calibri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  <w:t xml:space="preserve">Перегляд відео </w:t>
      </w:r>
      <w:r>
        <w:rPr>
          <w:rFonts w:eastAsia="Tahoma" w:cs="Calibri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  <w:t>(</w:t>
      </w:r>
      <w:hyperlink r:id="rId4">
        <w:r>
          <w:rPr>
            <w:rStyle w:val="Style17"/>
            <w:rFonts w:eastAsia="Tahoma" w:cs="Calibri" w:ascii="Times New Roman" w:hAnsi="Times New Roman"/>
            <w:b w:val="false"/>
            <w:i w:val="false"/>
            <w:strike w:val="false"/>
            <w:dstrike w:val="false"/>
            <w:outline w:val="false"/>
            <w:shadow w:val="false"/>
            <w:color w:val="auto"/>
            <w:kern w:val="2"/>
            <w:sz w:val="28"/>
            <w:szCs w:val="28"/>
            <w:u w:val="none"/>
            <w:em w:val="none"/>
            <w:lang w:val="uk-UA"/>
          </w:rPr>
          <w:t>https://www.facebook.com/watch/?v=1188766387847011</w:t>
        </w:r>
      </w:hyperlink>
      <w:r>
        <w:rPr>
          <w:rFonts w:eastAsia="Tahoma" w:cs="Calibri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uk-UA"/>
        </w:rPr>
        <w:t xml:space="preserve">) </w:t>
      </w:r>
    </w:p>
    <w:p>
      <w:pPr>
        <w:pStyle w:val="Normal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>А зараз запрошую всіх у мандрівку в часі. 8 місяців за 1 хвилину. Я відео знайшла на сайті Фейсбук,</w:t>
      </w:r>
      <w:r>
        <w:rPr>
          <w:rFonts w:ascii="Times New Roman" w:hAnsi="Times New Roman"/>
          <w:sz w:val="28"/>
          <w:szCs w:val="28"/>
          <w:lang w:val="uk-UA"/>
        </w:rPr>
        <w:t>у спільноті Чародім</w:t>
      </w:r>
      <w:r>
        <w:rPr>
          <w:rFonts w:ascii="Times New Roman" w:hAnsi="Times New Roman"/>
          <w:sz w:val="28"/>
          <w:szCs w:val="28"/>
          <w:lang w:val="uk-UA"/>
        </w:rPr>
        <w:t>. Посилання на оригінальне відео зможете знайти на останньому слайді презентації.</w:t>
      </w:r>
    </w:p>
    <w:p>
      <w:pPr>
        <w:pStyle w:val="Normal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numPr>
          <w:ilvl w:val="0"/>
          <w:numId w:val="10"/>
        </w:numPr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Перерва для очей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Опрацюванн</w:t>
      </w:r>
      <w:r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опов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ru-RU"/>
        </w:rPr>
        <w:t xml:space="preserve">дання </w:t>
      </w:r>
      <w:r>
        <w:rPr>
          <w:rFonts w:ascii="Times New Roman" w:hAnsi="Times New Roman"/>
          <w:sz w:val="28"/>
          <w:szCs w:val="28"/>
          <w:lang w:val="uk-UA"/>
        </w:rPr>
        <w:t>Володимира Титаренка “Сойчині жолуді”.</w:t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Вправа “Передбачення за світлиною </w:t>
      </w:r>
      <w:r>
        <w:rPr>
          <w:rFonts w:ascii="Times New Roman" w:hAnsi="Times New Roman"/>
          <w:sz w:val="28"/>
          <w:szCs w:val="28"/>
        </w:rPr>
        <w:t>та заголовком</w:t>
      </w:r>
      <w:r>
        <w:rPr>
          <w:rFonts w:ascii="Times New Roman" w:hAnsi="Times New Roman"/>
          <w:sz w:val="28"/>
          <w:szCs w:val="28"/>
        </w:rPr>
        <w:t>”(“Дуб Бодмера” Клод Моне)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Подивіться на картину французького художника живописця Клода Моне. Що ви бачите на ній?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Ця картина має назву “Дуб Бодмера”, названа на честь французького художника зі швейцарським корінням Карла БодмЕра. </w:t>
      </w:r>
      <w:r>
        <w:rPr>
          <w:rFonts w:ascii="Times New Roman" w:hAnsi="Times New Roman"/>
          <w:sz w:val="28"/>
          <w:szCs w:val="28"/>
        </w:rPr>
        <w:t xml:space="preserve">Яка пора року на ній зображена? Чому ви так думаєте? </w:t>
      </w:r>
      <w:r>
        <w:rPr>
          <w:rFonts w:ascii="Times New Roman" w:hAnsi="Times New Roman"/>
          <w:sz w:val="28"/>
          <w:szCs w:val="28"/>
        </w:rPr>
        <w:t xml:space="preserve">Які відчуття викликає?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 ви думаєте, про що буде оповідання?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Читання нових слів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Первинне читання тексту вчителем.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Обговорення прочитаного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Який малюнок найбільше підходить для ілюстрування даного оповідання? Чому?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Чи сподобалося вам</w:t>
      </w:r>
      <w:r>
        <w:rPr>
          <w:rFonts w:ascii="Times New Roman" w:hAnsi="Times New Roman"/>
          <w:sz w:val="28"/>
          <w:szCs w:val="28"/>
        </w:rPr>
        <w:t xml:space="preserve"> оповідання?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Де і коли відбулися події, описані в оповіданні?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 можу помилятися, але, здається, сойка вміє садити дубки?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Чому автор назвав свій твір “Сойчині жолуді”?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Якою ви уявляєте сойку?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Яку корисну справу зробила сойка?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 ви вважаєте, скільки часу могла тривати описана подія?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“Трибуна думок”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 ви розумієте вислів “набрала жолудів так, що навіть дзьоба не може стулити”?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3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Інформаційна хвилинка: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Сойка – робить запаси їжі на зиму. За один раз запасливий птах здатний транспортувати в своєму зобі і дзьобі до 12 жолудів (в її горлі є унікальний під’язиковий мішок, де містяться плоди). Комора сойки може важити до 6-8 кг.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4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Фізкультхвилинка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Вибіркове читання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У яких рядках ліс змальований як жива істота? Прочитайте їх.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Що письменник називає казковими жовтогарячими жар-птахами, золотими блискітками?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“Коректор”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Перевірте, чи уважні ви читачі. Скільки разів у тексті вжито слов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i/>
          <w:iCs/>
          <w:sz w:val="28"/>
          <w:szCs w:val="28"/>
        </w:rPr>
        <w:t xml:space="preserve"> жолуді</w:t>
      </w:r>
      <w:r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>(1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5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Закріплення вивченого</w:t>
      </w:r>
    </w:p>
    <w:p>
      <w:pPr>
        <w:pStyle w:val="Normal"/>
        <w:numPr>
          <w:ilvl w:val="0"/>
          <w:numId w:val="15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над прислів’ям “Жолудь який малий буває, а з нього великий дуб виростає”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Які умови в навколишньому середовищі необхідні для нормального життя і розвитку рослин? (вода, світло, тепло, повітря, поживні речовини).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Заключна частина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Назвіть автора, оповідання якого ми читали сьогодні на уроці?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6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Оголошення домашнього завдання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Завдання за вибором:</w:t>
      </w:r>
    </w:p>
    <w:p>
      <w:pPr>
        <w:pStyle w:val="Normal"/>
        <w:numPr>
          <w:ilvl w:val="0"/>
          <w:numId w:val="17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Виразне читання та переказування оповідання Володимира Титаренка “Сойчині жолуді”(с.15-16);</w:t>
      </w:r>
    </w:p>
    <w:p>
      <w:pPr>
        <w:pStyle w:val="Normal"/>
        <w:numPr>
          <w:ilvl w:val="0"/>
          <w:numId w:val="17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Виразне читання та переказування оповідання Володимира Титаренка “Сойчині жолуді”(с.15-16); створення ілюстрації до цього оповідання.</w:t>
      </w:r>
    </w:p>
    <w:p>
      <w:pPr>
        <w:pStyle w:val="Normal"/>
        <w:numPr>
          <w:ilvl w:val="0"/>
          <w:numId w:val="17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Виразне читання та переказування оповідання Володимира Титаренка “Сойчині жолуді”(с.15-16), складання твору(розповідь, опис) про життя тварин восени.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6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Рефлексія “3 радості сьогодні”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у програмі </w:t>
      </w:r>
      <w:r>
        <w:rPr>
          <w:rFonts w:ascii="Times New Roman" w:hAnsi="Times New Roman"/>
          <w:sz w:val="28"/>
          <w:szCs w:val="28"/>
          <w:lang w:val="en-US"/>
        </w:rPr>
        <w:t>Menti</w:t>
      </w:r>
      <w:r>
        <w:rPr>
          <w:rFonts w:ascii="Times New Roman" w:hAnsi="Times New Roman"/>
          <w:sz w:val="28"/>
          <w:szCs w:val="28"/>
          <w:lang w:val="en-US"/>
        </w:rPr>
        <w:t>metr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Noto San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Style14">
    <w:name w:val="Маркери"/>
    <w:qFormat/>
    <w:rPr>
      <w:rFonts w:ascii="OpenSymbol" w:hAnsi="OpenSymbol" w:eastAsia="OpenSymbol" w:cs="OpenSymbol"/>
    </w:rPr>
  </w:style>
  <w:style w:type="character" w:styleId="Style15">
    <w:name w:val="Символ нумерації"/>
    <w:qFormat/>
    <w:rPr/>
  </w:style>
  <w:style w:type="character" w:styleId="Style16">
    <w:name w:val="Strong"/>
    <w:qFormat/>
    <w:rPr>
      <w:b/>
      <w:bCs/>
    </w:rPr>
  </w:style>
  <w:style w:type="character" w:styleId="Style17">
    <w:name w:val="Hyperlink"/>
    <w:rPr>
      <w:color w:val="000080"/>
      <w:u w:val="single"/>
    </w:rPr>
  </w:style>
  <w:style w:type="character" w:styleId="Style18">
    <w:name w:val="FollowedHyperlink"/>
    <w:rPr>
      <w:color w:val="800000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"/>
    </w:rPr>
  </w:style>
  <w:style w:type="paragraph" w:styleId="Style24">
    <w:name w:val="Типовий стиль"/>
    <w:qFormat/>
    <w:pPr>
      <w:widowControl/>
      <w:kinsoku w:val="true"/>
      <w:overflowPunct w:val="true"/>
      <w:autoSpaceDE w:val="true"/>
      <w:bidi w:val="0"/>
      <w:spacing w:lineRule="atLeast" w:line="200" w:before="0" w:after="0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uk-UA" w:eastAsia="zh-CN" w:bidi="hi-IN"/>
    </w:rPr>
  </w:style>
  <w:style w:type="paragraph" w:styleId="Style25">
    <w:name w:val="Об'єкт без заповнення"/>
    <w:basedOn w:val="Style24"/>
    <w:qFormat/>
    <w:pPr>
      <w:spacing w:lineRule="atLeast" w:line="200" w:before="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6">
    <w:name w:val="Об'єкт без заповнення і ліній"/>
    <w:basedOn w:val="Style24"/>
    <w:qFormat/>
    <w:pPr>
      <w:spacing w:lineRule="atLeast" w:line="200" w:before="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27"/>
    <w:qFormat/>
    <w:pPr/>
    <w:rPr>
      <w:rFonts w:ascii="Noto Sans" w:hAnsi="Noto Sans"/>
      <w:sz w:val="36"/>
    </w:rPr>
  </w:style>
  <w:style w:type="paragraph" w:styleId="Style27">
    <w:name w:val="Текст"/>
    <w:basedOn w:val="Style22"/>
    <w:qFormat/>
    <w:pPr/>
    <w:rPr/>
  </w:style>
  <w:style w:type="paragraph" w:styleId="4">
    <w:name w:val="Титул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27"/>
    <w:qFormat/>
    <w:pPr/>
    <w:rPr>
      <w:rFonts w:ascii="Noto Sans" w:hAnsi="Noto Sans"/>
      <w:sz w:val="95"/>
    </w:rPr>
  </w:style>
  <w:style w:type="paragraph" w:styleId="0">
    <w:name w:val="Титул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A01">
    <w:name w:val="Текст A0"/>
    <w:basedOn w:val="A0"/>
    <w:qFormat/>
    <w:pPr/>
    <w:rPr>
      <w:rFonts w:ascii="Noto Sans" w:hAnsi="Noto Sans"/>
      <w:sz w:val="95"/>
    </w:rPr>
  </w:style>
  <w:style w:type="paragraph" w:styleId="Style28">
    <w:name w:val="Графічний об'єкт"/>
    <w:qFormat/>
    <w:pPr>
      <w:widowControl/>
      <w:kinsoku w:val="true"/>
      <w:overflowPunct w:val="true"/>
      <w:autoSpaceDE w:val="true"/>
      <w:bidi w:val="0"/>
    </w:pPr>
    <w:rPr>
      <w:rFonts w:ascii="Liberation Sans" w:hAnsi="Liberation Sans" w:eastAsia="Tahoma" w:cs="Calibri"/>
      <w:color w:val="auto"/>
      <w:kern w:val="2"/>
      <w:sz w:val="36"/>
      <w:szCs w:val="24"/>
      <w:lang w:val="uk-UA" w:eastAsia="zh-CN" w:bidi="hi-IN"/>
    </w:rPr>
  </w:style>
  <w:style w:type="paragraph" w:styleId="Style29">
    <w:name w:val="Фігури"/>
    <w:basedOn w:val="Style28"/>
    <w:qFormat/>
    <w:pPr/>
    <w:rPr>
      <w:rFonts w:ascii="Liberation Sans" w:hAnsi="Liberation Sans"/>
      <w:b/>
      <w:sz w:val="28"/>
    </w:rPr>
  </w:style>
  <w:style w:type="paragraph" w:styleId="Style30">
    <w:name w:val="Заповнено"/>
    <w:basedOn w:val="Style29"/>
    <w:qFormat/>
    <w:pPr/>
    <w:rPr>
      <w:rFonts w:ascii="Liberation Sans" w:hAnsi="Liberation Sans"/>
      <w:b/>
      <w:sz w:val="28"/>
    </w:rPr>
  </w:style>
  <w:style w:type="paragraph" w:styleId="Style31">
    <w:name w:val="Заповнено синім"/>
    <w:basedOn w:val="Style30"/>
    <w:qFormat/>
    <w:pPr/>
    <w:rPr>
      <w:rFonts w:ascii="Liberation Sans" w:hAnsi="Liberation Sans"/>
      <w:b/>
      <w:color w:val="FFFFFF"/>
      <w:sz w:val="28"/>
    </w:rPr>
  </w:style>
  <w:style w:type="paragraph" w:styleId="Style32">
    <w:name w:val="Заповнено зеленим"/>
    <w:basedOn w:val="Style30"/>
    <w:qFormat/>
    <w:pPr/>
    <w:rPr>
      <w:rFonts w:ascii="Liberation Sans" w:hAnsi="Liberation Sans"/>
      <w:b/>
      <w:color w:val="FFFFFF"/>
      <w:sz w:val="28"/>
    </w:rPr>
  </w:style>
  <w:style w:type="paragraph" w:styleId="Style33">
    <w:name w:val="Заповнено червоним"/>
    <w:basedOn w:val="Style30"/>
    <w:qFormat/>
    <w:pPr/>
    <w:rPr>
      <w:rFonts w:ascii="Liberation Sans" w:hAnsi="Liberation Sans"/>
      <w:b/>
      <w:color w:val="FFFFFF"/>
      <w:sz w:val="28"/>
    </w:rPr>
  </w:style>
  <w:style w:type="paragraph" w:styleId="Style34">
    <w:name w:val="Заповнено жовтим"/>
    <w:basedOn w:val="Style30"/>
    <w:qFormat/>
    <w:pPr/>
    <w:rPr>
      <w:rFonts w:ascii="Liberation Sans" w:hAnsi="Liberation Sans"/>
      <w:b/>
      <w:color w:val="FFFFFF"/>
      <w:sz w:val="28"/>
    </w:rPr>
  </w:style>
  <w:style w:type="paragraph" w:styleId="Style35">
    <w:name w:val="Обведено"/>
    <w:basedOn w:val="Style29"/>
    <w:qFormat/>
    <w:pPr/>
    <w:rPr>
      <w:rFonts w:ascii="Liberation Sans" w:hAnsi="Liberation Sans"/>
      <w:b/>
      <w:sz w:val="28"/>
    </w:rPr>
  </w:style>
  <w:style w:type="paragraph" w:styleId="Style36">
    <w:name w:val="Обведено синім"/>
    <w:basedOn w:val="Style35"/>
    <w:qFormat/>
    <w:pPr/>
    <w:rPr>
      <w:rFonts w:ascii="Liberation Sans" w:hAnsi="Liberation Sans"/>
      <w:b/>
      <w:color w:val="355269"/>
      <w:sz w:val="28"/>
    </w:rPr>
  </w:style>
  <w:style w:type="paragraph" w:styleId="Style37">
    <w:name w:val="Обведено зеленим"/>
    <w:basedOn w:val="Style35"/>
    <w:qFormat/>
    <w:pPr/>
    <w:rPr>
      <w:rFonts w:ascii="Liberation Sans" w:hAnsi="Liberation Sans"/>
      <w:b/>
      <w:color w:val="127622"/>
      <w:sz w:val="28"/>
    </w:rPr>
  </w:style>
  <w:style w:type="paragraph" w:styleId="Style38">
    <w:name w:val="Обведено червоним"/>
    <w:basedOn w:val="Style35"/>
    <w:qFormat/>
    <w:pPr/>
    <w:rPr>
      <w:rFonts w:ascii="Liberation Sans" w:hAnsi="Liberation Sans"/>
      <w:b/>
      <w:color w:val="C9211E"/>
      <w:sz w:val="28"/>
    </w:rPr>
  </w:style>
  <w:style w:type="paragraph" w:styleId="Style39">
    <w:name w:val="Обведено жовтим"/>
    <w:basedOn w:val="Style35"/>
    <w:qFormat/>
    <w:pPr/>
    <w:rPr>
      <w:rFonts w:ascii="Liberation Sans" w:hAnsi="Liberation Sans"/>
      <w:b/>
      <w:color w:val="B47804"/>
      <w:sz w:val="28"/>
    </w:rPr>
  </w:style>
  <w:style w:type="paragraph" w:styleId="Style40">
    <w:name w:val="Лінії"/>
    <w:basedOn w:val="Style28"/>
    <w:qFormat/>
    <w:pPr/>
    <w:rPr>
      <w:rFonts w:ascii="Liberation Sans" w:hAnsi="Liberation Sans"/>
      <w:sz w:val="36"/>
    </w:rPr>
  </w:style>
  <w:style w:type="paragraph" w:styleId="Style41">
    <w:name w:val="Стрілка"/>
    <w:basedOn w:val="Style40"/>
    <w:qFormat/>
    <w:pPr/>
    <w:rPr>
      <w:rFonts w:ascii="Liberation Sans" w:hAnsi="Liberation Sans"/>
      <w:sz w:val="36"/>
    </w:rPr>
  </w:style>
  <w:style w:type="paragraph" w:styleId="Style42">
    <w:name w:val="Штрихова лінія"/>
    <w:basedOn w:val="Style40"/>
    <w:qFormat/>
    <w:pPr/>
    <w:rPr>
      <w:rFonts w:ascii="Liberation Sans" w:hAnsi="Liberation Sans"/>
      <w:sz w:val="36"/>
    </w:rPr>
  </w:style>
  <w:style w:type="paragraph" w:styleId="LTGliederung1">
    <w:name w:val="Пустой слайд~LT~Gliederung 1"/>
    <w:qFormat/>
    <w:pPr>
      <w:widowControl/>
      <w:kinsoku w:val="true"/>
      <w:overflowPunct w:val="true"/>
      <w:autoSpaceDE w:val="true"/>
      <w:bidi w:val="0"/>
      <w:spacing w:lineRule="auto" w:line="216" w:before="283" w:after="0"/>
      <w:jc w:val="left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uk-UA" w:eastAsia="zh-CN" w:bidi="hi-IN"/>
    </w:rPr>
  </w:style>
  <w:style w:type="paragraph" w:styleId="LTGliederung2">
    <w:name w:val="Пустой слайд~LT~Gliederung 2"/>
    <w:basedOn w:val="LTGliederung1"/>
    <w:qFormat/>
    <w:pPr>
      <w:bidi w:val="0"/>
      <w:spacing w:lineRule="auto" w:line="216" w:before="22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">
    <w:name w:val="Пустой слайд~LT~Gliederung 3"/>
    <w:basedOn w:val="LTGliederung2"/>
    <w:qFormat/>
    <w:pPr>
      <w:bidi w:val="0"/>
      <w:spacing w:lineRule="auto" w:line="216" w:before="170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">
    <w:name w:val="Пустой слайд~LT~Gliederung 4"/>
    <w:basedOn w:val="LTGliederung3"/>
    <w:qFormat/>
    <w:pPr>
      <w:bidi w:val="0"/>
      <w:spacing w:lineRule="auto" w:line="216" w:before="113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">
    <w:name w:val="Пустой слайд~LT~Gliederung 5"/>
    <w:basedOn w:val="LTGliederung4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">
    <w:name w:val="Пустой слайд~LT~Gliederung 6"/>
    <w:basedOn w:val="LTGliederung5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">
    <w:name w:val="Пустой слайд~LT~Gliederung 7"/>
    <w:basedOn w:val="LTGliederung6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">
    <w:name w:val="Пустой слайд~LT~Gliederung 8"/>
    <w:basedOn w:val="LTGliederung7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">
    <w:name w:val="Пустой слайд~LT~Gliederung 9"/>
    <w:basedOn w:val="LTGliederung8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">
    <w:name w:val="Пустой слайд~LT~Titel"/>
    <w:qFormat/>
    <w:pPr>
      <w:widowControl/>
      <w:kinsoku w:val="true"/>
      <w:overflowPunct w:val="true"/>
      <w:autoSpaceDE w:val="true"/>
      <w:bidi w:val="0"/>
      <w:spacing w:lineRule="atLeast" w:line="200"/>
      <w:jc w:val="left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uk-UA" w:eastAsia="zh-CN" w:bidi="hi-IN"/>
    </w:rPr>
  </w:style>
  <w:style w:type="paragraph" w:styleId="LTUntertitel">
    <w:name w:val="Пустой слайд~LT~Untertitel"/>
    <w:qFormat/>
    <w:pPr>
      <w:widowControl/>
      <w:kinsoku w:val="true"/>
      <w:overflowPunct w:val="true"/>
      <w:autoSpaceDE w:val="true"/>
      <w:bidi w:val="0"/>
      <w:jc w:val="center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LTNotizen">
    <w:name w:val="Пустой слайд~LT~Notizen"/>
    <w:qFormat/>
    <w:pPr>
      <w:widowControl/>
      <w:kinsoku w:val="true"/>
      <w:overflowPunct w:val="true"/>
      <w:autoSpaceDE w:val="true"/>
      <w:bidi w:val="0"/>
      <w:ind w:left="340" w:right="0" w:hanging="340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uk-UA" w:eastAsia="zh-CN" w:bidi="hi-IN"/>
    </w:rPr>
  </w:style>
  <w:style w:type="paragraph" w:styleId="LTHintergrundobjekte">
    <w:name w:val="Пустой слайд~LT~Hintergrundobjekte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Calibri"/>
      <w:color w:val="auto"/>
      <w:kern w:val="2"/>
      <w:sz w:val="24"/>
      <w:szCs w:val="24"/>
      <w:lang w:val="uk-UA" w:eastAsia="zh-CN" w:bidi="hi-IN"/>
    </w:rPr>
  </w:style>
  <w:style w:type="paragraph" w:styleId="LTHintergrund">
    <w:name w:val="Пустой слайд~LT~Hintergrund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Calibri"/>
      <w:color w:val="auto"/>
      <w:kern w:val="2"/>
      <w:sz w:val="24"/>
      <w:szCs w:val="24"/>
      <w:lang w:val="uk-UA" w:eastAsia="zh-CN" w:bidi="hi-IN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</w:pPr>
    <w:rPr>
      <w:rFonts w:ascii="Arial" w:hAnsi="Arial" w:eastAsia="Tahoma" w:cs="Calibri"/>
      <w:color w:val="auto"/>
      <w:kern w:val="2"/>
      <w:sz w:val="36"/>
      <w:szCs w:val="24"/>
      <w:lang w:val="uk-UA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tyle43">
    <w:name w:val="Об'єкти на тлі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Calibri"/>
      <w:color w:val="auto"/>
      <w:kern w:val="2"/>
      <w:sz w:val="24"/>
      <w:szCs w:val="24"/>
      <w:lang w:val="uk-UA" w:eastAsia="zh-CN" w:bidi="hi-IN"/>
    </w:rPr>
  </w:style>
  <w:style w:type="paragraph" w:styleId="Style44">
    <w:name w:val="Тло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Calibri"/>
      <w:color w:val="auto"/>
      <w:kern w:val="2"/>
      <w:sz w:val="24"/>
      <w:szCs w:val="24"/>
      <w:lang w:val="uk-UA" w:eastAsia="zh-CN" w:bidi="hi-IN"/>
    </w:rPr>
  </w:style>
  <w:style w:type="paragraph" w:styleId="1">
    <w:name w:val="Структура 1"/>
    <w:qFormat/>
    <w:pPr>
      <w:widowControl/>
      <w:kinsoku w:val="true"/>
      <w:overflowPunct w:val="true"/>
      <w:autoSpaceDE w:val="true"/>
      <w:bidi w:val="0"/>
      <w:spacing w:lineRule="auto" w:line="216" w:before="283" w:after="0"/>
      <w:jc w:val="left"/>
    </w:pPr>
    <w:rPr>
      <w:rFonts w:ascii="Arial" w:hAnsi="Arial" w:eastAsia="Tahoma" w:cs="Calib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uk-UA" w:eastAsia="zh-CN" w:bidi="hi-IN"/>
    </w:rPr>
  </w:style>
  <w:style w:type="paragraph" w:styleId="2">
    <w:name w:val="Структура 2"/>
    <w:basedOn w:val="1"/>
    <w:qFormat/>
    <w:pPr>
      <w:bidi w:val="0"/>
      <w:spacing w:lineRule="auto" w:line="216" w:before="22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3">
    <w:name w:val="Структура 3"/>
    <w:basedOn w:val="2"/>
    <w:qFormat/>
    <w:pPr>
      <w:bidi w:val="0"/>
      <w:spacing w:lineRule="auto" w:line="216" w:before="170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43">
    <w:name w:val="Структура 4"/>
    <w:basedOn w:val="3"/>
    <w:qFormat/>
    <w:pPr>
      <w:bidi w:val="0"/>
      <w:spacing w:lineRule="auto" w:line="216" w:before="113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5">
    <w:name w:val="Структура 5"/>
    <w:basedOn w:val="43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bidi w:val="0"/>
      <w:spacing w:lineRule="auto" w:line="216" w:before="57" w:after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11">
    <w:name w:val="Звичайний~LT~Gliederung 1"/>
    <w:qFormat/>
    <w:pPr>
      <w:widowControl/>
      <w:kinsoku w:val="true"/>
      <w:overflowPunct w:val="true"/>
      <w:autoSpaceDE w:val="true"/>
      <w:bidi w:val="0"/>
      <w:spacing w:before="283" w:after="0"/>
    </w:pPr>
    <w:rPr>
      <w:rFonts w:ascii="Arial" w:hAnsi="Arial" w:eastAsia="Tahoma" w:cs="Times New Roman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LTGliederung21">
    <w:name w:val="Звичайний~LT~Gliederung 2"/>
    <w:basedOn w:val="LTGliederung11"/>
    <w:qFormat/>
    <w:pPr>
      <w:spacing w:before="22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56"/>
      <w:u w:val="none"/>
      <w:em w:val="none"/>
    </w:rPr>
  </w:style>
  <w:style w:type="paragraph" w:styleId="LTGliederung31">
    <w:name w:val="Звичайний~LT~Gliederung 3"/>
    <w:basedOn w:val="LTGliederung21"/>
    <w:qFormat/>
    <w:pPr>
      <w:spacing w:before="17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8"/>
      <w:u w:val="none"/>
      <w:em w:val="none"/>
    </w:rPr>
  </w:style>
  <w:style w:type="paragraph" w:styleId="LTGliederung41">
    <w:name w:val="Звичайний~LT~Gliederung 4"/>
    <w:basedOn w:val="LTGliederung31"/>
    <w:qFormat/>
    <w:pPr>
      <w:spacing w:before="113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Gliederung51">
    <w:name w:val="Звичайний~LT~Gliederung 5"/>
    <w:basedOn w:val="LTGliederung41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Gliederung61">
    <w:name w:val="Звичайний~LT~Gliederung 6"/>
    <w:basedOn w:val="LTGliederung51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Gliederung71">
    <w:name w:val="Звичайний~LT~Gliederung 7"/>
    <w:basedOn w:val="LTGliederung61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Gliederung81">
    <w:name w:val="Звичайний~LT~Gliederung 8"/>
    <w:basedOn w:val="LTGliederung71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Gliederung91">
    <w:name w:val="Звичайний~LT~Gliederung 9"/>
    <w:basedOn w:val="LTGliederung81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LTTitel1">
    <w:name w:val="Звичайний~LT~Titel"/>
    <w:qFormat/>
    <w:pPr>
      <w:widowControl/>
      <w:kinsoku w:val="true"/>
      <w:overflowPunct w:val="true"/>
      <w:autoSpaceDE w:val="true"/>
      <w:bidi w:val="0"/>
      <w:jc w:val="center"/>
    </w:pPr>
    <w:rPr>
      <w:rFonts w:ascii="Arial" w:hAnsi="Arial" w:eastAsia="Tahoma" w:cs="Times New Roman"/>
      <w:b w:val="false"/>
      <w:i w:val="false"/>
      <w:strike w:val="false"/>
      <w:dstrike w:val="false"/>
      <w:outline w:val="false"/>
      <w:shadow w:val="false"/>
      <w:color w:val="auto"/>
      <w:kern w:val="2"/>
      <w:sz w:val="88"/>
      <w:szCs w:val="24"/>
      <w:u w:val="none"/>
      <w:em w:val="none"/>
      <w:lang w:val="uk-UA" w:eastAsia="zh-CN" w:bidi="hi-IN"/>
    </w:rPr>
  </w:style>
  <w:style w:type="paragraph" w:styleId="LTUntertitel1">
    <w:name w:val="Звичайний~LT~Untertitel"/>
    <w:qFormat/>
    <w:pPr>
      <w:widowControl/>
      <w:kinsoku w:val="true"/>
      <w:overflowPunct w:val="true"/>
      <w:autoSpaceDE w:val="true"/>
      <w:bidi w:val="0"/>
      <w:jc w:val="center"/>
    </w:pPr>
    <w:rPr>
      <w:rFonts w:ascii="Arial" w:hAnsi="Arial" w:eastAsia="Tahoma" w:cs="Times New Roman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LTNotizen1">
    <w:name w:val="Звичайний~LT~Notizen"/>
    <w:qFormat/>
    <w:pPr>
      <w:widowControl/>
      <w:kinsoku w:val="true"/>
      <w:overflowPunct w:val="true"/>
      <w:autoSpaceDE w:val="true"/>
      <w:bidi w:val="0"/>
      <w:ind w:left="340" w:right="0" w:hanging="340"/>
    </w:pPr>
    <w:rPr>
      <w:rFonts w:ascii="Arial" w:hAnsi="Arial" w:eastAsia="Tahoma" w:cs="Times New Roman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uk-UA" w:eastAsia="zh-CN" w:bidi="hi-IN"/>
    </w:rPr>
  </w:style>
  <w:style w:type="paragraph" w:styleId="LTHintergrundobjekte1">
    <w:name w:val="Звичайний~LT~Hintergrundobjekte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Times New Roman"/>
      <w:color w:val="auto"/>
      <w:kern w:val="2"/>
      <w:sz w:val="24"/>
      <w:szCs w:val="24"/>
      <w:lang w:val="uk-UA" w:eastAsia="zh-CN" w:bidi="hi-IN"/>
    </w:rPr>
  </w:style>
  <w:style w:type="paragraph" w:styleId="LTHintergrund1">
    <w:name w:val="Звичайний~LT~Hintergrund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Times New Roman"/>
      <w:color w:val="auto"/>
      <w:kern w:val="2"/>
      <w:sz w:val="24"/>
      <w:szCs w:val="24"/>
      <w:lang w:val="uk-UA" w:eastAsia="zh-CN" w:bidi="hi-IN"/>
    </w:rPr>
  </w:style>
  <w:style w:type="paragraph" w:styleId="Style45">
    <w:name w:val="Виділення жирним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Times New Roman"/>
      <w:b/>
      <w:color w:val="auto"/>
      <w:kern w:val="2"/>
      <w:sz w:val="24"/>
      <w:szCs w:val="24"/>
      <w:lang w:val="uk-UA" w:eastAsia="zh-CN" w:bidi="hi-IN"/>
    </w:rPr>
  </w:style>
  <w:style w:type="paragraph" w:styleId="Style46">
    <w:name w:val="Символ нумерації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Tahoma" w:cs="Times New Roman"/>
      <w:color w:val="auto"/>
      <w:kern w:val="2"/>
      <w:sz w:val="24"/>
      <w:szCs w:val="24"/>
      <w:lang w:val="uk-UA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akistosviti.com.ua/userfiles/qr-code/2020-03-30/Jak-zholud-dubom-stav.mp3" TargetMode="External"/><Relationship Id="rId3" Type="http://schemas.openxmlformats.org/officeDocument/2006/relationships/hyperlink" Target="https://vseosvita.ua/test/iprokopenko-yak-zholud-dubom-stavaudiiuvannia-4604359.html" TargetMode="External"/><Relationship Id="rId4" Type="http://schemas.openxmlformats.org/officeDocument/2006/relationships/hyperlink" Target="https://www.facebook.com/watch/?v=1188766387847011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LibreOffice/7.4.3.2$Windows_X86_64 LibreOffice_project/1048a8393ae2eeec98dff31b5c133c5f1d08b890</Application>
  <AppVersion>15.0000</AppVersion>
  <Pages>4</Pages>
  <Words>791</Words>
  <Characters>4875</Characters>
  <CharactersWithSpaces>5573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2024-09-15T09:39:04Z</dcterms:created>
  <dc:creator/>
  <dc:description/>
  <dc:language>uk-UA</dc:language>
  <cp:lastModifiedBy/>
  <cp:lastPrinted>2024-09-17T18:44:48Z</cp:lastPrinted>
  <dcterms:modified xsi:type="dcterms:W3CDTF">2025-01-04T16:43:46Z</dcterms:modified>
  <cp:revision>4</cp:revision>
  <dc:subject/>
  <dc:title/>
</cp:coreProperties>
</file>