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B8" w:rsidRPr="002E6C44" w:rsidRDefault="003908B8" w:rsidP="00B65EFD">
      <w:pPr>
        <w:pStyle w:val="a4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E6C44">
        <w:rPr>
          <w:rFonts w:ascii="Times New Roman" w:hAnsi="Times New Roman"/>
          <w:b/>
          <w:sz w:val="36"/>
          <w:szCs w:val="36"/>
        </w:rPr>
        <w:t>STEM</w:t>
      </w:r>
      <w:r w:rsidRPr="002E6C44">
        <w:rPr>
          <w:rFonts w:ascii="Times New Roman" w:hAnsi="Times New Roman"/>
          <w:b/>
          <w:sz w:val="36"/>
          <w:szCs w:val="36"/>
          <w:lang w:val="uk-UA"/>
        </w:rPr>
        <w:t>-проєктування</w:t>
      </w:r>
    </w:p>
    <w:p w:rsidR="00BD7B83" w:rsidRPr="002E6C44" w:rsidRDefault="003908B8" w:rsidP="00B65EFD">
      <w:pPr>
        <w:pStyle w:val="a4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E6C44">
        <w:rPr>
          <w:rFonts w:ascii="Times New Roman" w:hAnsi="Times New Roman"/>
          <w:b/>
          <w:sz w:val="36"/>
          <w:szCs w:val="36"/>
          <w:lang w:val="uk-UA"/>
        </w:rPr>
        <w:t>як технологія розвитку інженерного мислення</w:t>
      </w:r>
    </w:p>
    <w:p w:rsidR="000D45DA" w:rsidRDefault="000D45DA" w:rsidP="00B65EF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961" w:rsidRPr="00B65EFD" w:rsidRDefault="00AA6961" w:rsidP="00B65EF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B65EFD">
        <w:rPr>
          <w:rFonts w:ascii="Times New Roman" w:hAnsi="Times New Roman"/>
          <w:sz w:val="28"/>
          <w:szCs w:val="28"/>
          <w:lang w:val="uk-UA"/>
        </w:rPr>
        <w:t>Проєктування та розробка якісних новітніх технологій беруть за основу нові наукові теорії та принципи. Однак самі по собі наукові теорії та комп</w:t>
      </w:r>
      <w:r w:rsidRPr="00B65EFD">
        <w:rPr>
          <w:rFonts w:ascii="Times New Roman" w:hAnsi="Times New Roman"/>
          <w:sz w:val="28"/>
          <w:szCs w:val="28"/>
        </w:rPr>
        <w:t>’</w:t>
      </w:r>
      <w:r w:rsidRPr="00B65EFD">
        <w:rPr>
          <w:rFonts w:ascii="Times New Roman" w:hAnsi="Times New Roman"/>
          <w:sz w:val="28"/>
          <w:szCs w:val="28"/>
          <w:lang w:val="uk-UA"/>
        </w:rPr>
        <w:t xml:space="preserve">ютери не творять – потрібна творча особистість. Тому навчання в час технологічного прогресу  має бути зорієнтоване на формування конкурентноспроможної особистості, яка йде в ногу з часом, на розвиток вмінь постійно підвищувати свої здібності та створювати творчі продукти, </w:t>
      </w:r>
      <w:r w:rsidR="00161AC8" w:rsidRPr="00B65EFD">
        <w:rPr>
          <w:rFonts w:ascii="Times New Roman" w:hAnsi="Times New Roman"/>
          <w:sz w:val="28"/>
          <w:szCs w:val="28"/>
          <w:lang w:val="uk-UA"/>
        </w:rPr>
        <w:t xml:space="preserve">які можливі завдяки </w:t>
      </w:r>
      <w:r w:rsidRPr="00B65EFD">
        <w:rPr>
          <w:rFonts w:ascii="Times New Roman" w:hAnsi="Times New Roman"/>
          <w:sz w:val="28"/>
          <w:szCs w:val="28"/>
          <w:lang w:val="uk-UA"/>
        </w:rPr>
        <w:t xml:space="preserve">розвитку інженерного мислення. </w:t>
      </w:r>
    </w:p>
    <w:p w:rsidR="000A564C" w:rsidRDefault="00AA6961" w:rsidP="000A564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5EFD">
        <w:rPr>
          <w:rFonts w:ascii="Times New Roman" w:hAnsi="Times New Roman"/>
          <w:sz w:val="28"/>
          <w:szCs w:val="28"/>
          <w:lang w:val="uk-UA"/>
        </w:rPr>
        <w:t xml:space="preserve">Вагоме місце поміж сучасних технологій, які сприяють цьому, посідають </w:t>
      </w:r>
      <w:r w:rsidRPr="00B65EFD">
        <w:rPr>
          <w:rFonts w:ascii="Times New Roman" w:hAnsi="Times New Roman"/>
          <w:sz w:val="28"/>
          <w:szCs w:val="28"/>
          <w:lang w:val="en-US"/>
        </w:rPr>
        <w:t>STEM</w:t>
      </w:r>
      <w:r w:rsidRPr="00B65EFD">
        <w:rPr>
          <w:rFonts w:ascii="Times New Roman" w:hAnsi="Times New Roman"/>
          <w:sz w:val="28"/>
          <w:szCs w:val="28"/>
          <w:lang w:val="uk-UA"/>
        </w:rPr>
        <w:t>-проєкти, які дають змогу дітям втілювати в життя свої задумки, будувати і фантазувати, захоплено працювати і бачити кінцевий результат своєї роботи.</w:t>
      </w:r>
    </w:p>
    <w:p w:rsidR="000A564C" w:rsidRDefault="000A564C" w:rsidP="000A564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564C" w:rsidRPr="000A564C" w:rsidRDefault="000A564C" w:rsidP="000A564C">
      <w:pPr>
        <w:pStyle w:val="a4"/>
        <w:ind w:firstLine="708"/>
        <w:jc w:val="center"/>
        <w:rPr>
          <w:rFonts w:ascii="Times New Roman" w:eastAsiaTheme="minorHAnsi" w:hAnsi="Times New Roman"/>
          <w:b/>
          <w:color w:val="44546A" w:themeColor="text2"/>
          <w:sz w:val="28"/>
          <w:szCs w:val="28"/>
          <w:lang w:val="uk-UA"/>
        </w:rPr>
      </w:pPr>
      <w:r w:rsidRPr="000A564C">
        <w:rPr>
          <w:rFonts w:ascii="Times New Roman" w:eastAsiaTheme="minorHAnsi" w:hAnsi="Times New Roman"/>
          <w:b/>
          <w:color w:val="44546A" w:themeColor="text2"/>
          <w:sz w:val="28"/>
          <w:szCs w:val="28"/>
          <w:lang w:val="uk-UA"/>
        </w:rPr>
        <w:t>Опис проблеми проєкту</w:t>
      </w:r>
    </w:p>
    <w:p w:rsidR="00F71381" w:rsidRDefault="004C567F" w:rsidP="00A5045B">
      <w:pPr>
        <w:pStyle w:val="a4"/>
        <w:ind w:firstLine="708"/>
        <w:jc w:val="both"/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Тема проєкту </w:t>
      </w:r>
      <w:r w:rsidR="002374E9" w:rsidRPr="00B65EFD">
        <w:rPr>
          <w:rFonts w:ascii="Times New Roman" w:hAnsi="Times New Roman"/>
          <w:sz w:val="28"/>
          <w:szCs w:val="28"/>
          <w:lang w:val="uk-UA"/>
        </w:rPr>
        <w:t xml:space="preserve">«Винахідники гри» </w:t>
      </w:r>
      <w:r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актуальна у всі часи, а в період пандемії, коли діти обмежені в спілкуванні, вона особливо виразна. </w:t>
      </w:r>
      <w:r w:rsidR="00407CF7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Гостро постає проблем</w:t>
      </w:r>
      <w:r w:rsidR="00A5045B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а участі дітей в рухливих іграх, оскільки з</w:t>
      </w:r>
      <w:r w:rsidR="005D59C8"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а даними МОЗ України, кожна четвер</w:t>
      </w:r>
      <w:r w:rsidR="00A5045B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та дитина має порушення постави, з</w:t>
      </w:r>
      <w:r w:rsidR="005D59C8"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а даними Всесвітньої організації охорони здоров’я щохвилини втрачає зір</w:t>
      </w:r>
      <w:r w:rsidR="00C4367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одна дитина, зашкалює ожиріння, і, як наслідок, виникають різні супутні захворювання.</w:t>
      </w:r>
      <w:r w:rsidR="00F71381" w:rsidRPr="00F71381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DC012B" w:rsidRPr="00B65EFD" w:rsidRDefault="00DC012B" w:rsidP="00A5045B">
      <w:pPr>
        <w:pStyle w:val="a4"/>
        <w:ind w:firstLine="708"/>
        <w:jc w:val="both"/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Ми, дорослі, розуміємо, що необхідно дбати як про розумовий, так і про фізичний р</w:t>
      </w:r>
      <w:r w:rsidR="005D59C8"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озвиток дітей, зокрема, ми взмозі організу</w:t>
      </w:r>
      <w:r w:rsidR="00407CF7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вати їх і зорієнтувати, щоб учні</w:t>
      </w:r>
      <w:r w:rsidR="005D59C8"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поділились улюбл</w:t>
      </w:r>
      <w:r w:rsidR="002374E9"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еними активностями та створи</w:t>
      </w:r>
      <w:r w:rsidR="005D59C8"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ли нову спільну гру, яка</w:t>
      </w:r>
      <w:r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мінімалі</w:t>
      </w:r>
      <w:r w:rsidR="005D59C8"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зує їх перебування в комп’ютерах та телефонах і</w:t>
      </w:r>
      <w:r w:rsidR="000A564C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5D59C8"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розвиватиме</w:t>
      </w:r>
      <w:r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комунікативні здібності, </w:t>
      </w:r>
      <w:r w:rsidR="005D59C8"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рухливість, зміцнюватиме</w:t>
      </w:r>
      <w:r w:rsidR="00F35F8F"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м’язи. </w:t>
      </w:r>
    </w:p>
    <w:p w:rsidR="00E17DBA" w:rsidRPr="00B65EFD" w:rsidRDefault="00E17DBA" w:rsidP="00B65EF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6C44">
        <w:rPr>
          <w:rStyle w:val="10"/>
          <w:rFonts w:ascii="Times New Roman" w:hAnsi="Times New Roman" w:cs="Times New Roman"/>
          <w:color w:val="auto"/>
          <w:u w:val="single"/>
        </w:rPr>
        <w:t>Мета проєкту:</w:t>
      </w:r>
      <w:r w:rsidRPr="00B65EFD">
        <w:rPr>
          <w:rFonts w:ascii="Times New Roman" w:hAnsi="Times New Roman"/>
          <w:sz w:val="28"/>
          <w:szCs w:val="28"/>
          <w:lang w:val="uk-UA"/>
        </w:rPr>
        <w:t xml:space="preserve"> створити спільну гру, </w:t>
      </w:r>
      <w:r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перетворити</w:t>
      </w:r>
      <w:r w:rsidR="00C4367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звичайний простір</w:t>
      </w:r>
      <w:r w:rsidR="002374E9"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</w:t>
      </w:r>
      <w:r w:rsidR="00C4367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місце, де можна весело та з користю провести час.</w:t>
      </w:r>
    </w:p>
    <w:p w:rsidR="00DF399C" w:rsidRPr="00B65EFD" w:rsidRDefault="00DF399C" w:rsidP="00B65EFD">
      <w:pPr>
        <w:pStyle w:val="a4"/>
        <w:ind w:firstLine="708"/>
        <w:jc w:val="both"/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E6C44"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проєкту</w:t>
      </w:r>
      <w:r w:rsidRPr="002E6C44">
        <w:rPr>
          <w:rFonts w:ascii="Times New Roman" w:hAnsi="Times New Roman"/>
          <w:b/>
          <w:sz w:val="28"/>
          <w:szCs w:val="28"/>
          <w:lang w:val="uk-UA"/>
        </w:rPr>
        <w:t>:</w:t>
      </w:r>
      <w:r w:rsidR="00601148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мотивувати дітей до активних дій та руху, </w:t>
      </w:r>
      <w:r w:rsidR="00E17DBA" w:rsidRPr="00B65EFD">
        <w:rPr>
          <w:rFonts w:ascii="Times New Roman" w:hAnsi="Times New Roman"/>
          <w:sz w:val="28"/>
          <w:szCs w:val="28"/>
          <w:lang w:val="uk-UA"/>
        </w:rPr>
        <w:t>дослідити</w:t>
      </w:r>
      <w:r w:rsidR="00E17DBA"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</w:t>
      </w:r>
      <w:r w:rsidR="000A564C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ісця, де можна активно гратися</w:t>
      </w:r>
      <w:r w:rsidR="00E17DBA"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удосконалити активності, використовуючи наявні способи та ігри,</w:t>
      </w:r>
      <w:r w:rsidR="00B65EFD"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розвивати інженерне</w:t>
      </w:r>
      <w:r w:rsidR="005402C3"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мислення,</w:t>
      </w:r>
      <w:r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поширити ідею, зробити перший крок та залучити друзів до гри.</w:t>
      </w:r>
    </w:p>
    <w:p w:rsidR="00E17DBA" w:rsidRPr="00B65EFD" w:rsidRDefault="00012C9C" w:rsidP="00B65EF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6C44">
        <w:rPr>
          <w:rFonts w:ascii="Times New Roman" w:hAnsi="Times New Roman"/>
          <w:b/>
          <w:spacing w:val="-3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Цільова аудиторія проєкту</w:t>
      </w:r>
      <w:r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 діти 6-10 років. </w:t>
      </w:r>
    </w:p>
    <w:p w:rsidR="00060D2A" w:rsidRPr="00F33E4F" w:rsidRDefault="00060D2A" w:rsidP="00B65EF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0D2A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Ключове питання:</w:t>
      </w:r>
      <w:r w:rsidR="00F33E4F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  <w:r w:rsidR="00F33E4F">
        <w:rPr>
          <w:rFonts w:ascii="Times New Roman" w:hAnsi="Times New Roman"/>
          <w:sz w:val="28"/>
          <w:szCs w:val="28"/>
          <w:lang w:val="uk-UA" w:eastAsia="ru-RU"/>
        </w:rPr>
        <w:t>Чому потрібно створити</w:t>
      </w:r>
      <w:r w:rsidR="008C49A8">
        <w:rPr>
          <w:rFonts w:ascii="Times New Roman" w:hAnsi="Times New Roman"/>
          <w:sz w:val="28"/>
          <w:szCs w:val="28"/>
          <w:lang w:val="uk-UA" w:eastAsia="ru-RU"/>
        </w:rPr>
        <w:t xml:space="preserve"> нову</w:t>
      </w:r>
      <w:r w:rsidR="00F33E4F">
        <w:rPr>
          <w:rFonts w:ascii="Times New Roman" w:hAnsi="Times New Roman"/>
          <w:sz w:val="28"/>
          <w:szCs w:val="28"/>
          <w:lang w:val="uk-UA" w:eastAsia="ru-RU"/>
        </w:rPr>
        <w:t xml:space="preserve"> гру?</w:t>
      </w:r>
    </w:p>
    <w:p w:rsidR="00D310D8" w:rsidRPr="00D310D8" w:rsidRDefault="00060D2A" w:rsidP="00D310D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Тематичні питання:</w:t>
      </w:r>
      <w:r w:rsidR="00F33E4F">
        <w:rPr>
          <w:rFonts w:ascii="Times New Roman" w:hAnsi="Times New Roman"/>
          <w:sz w:val="28"/>
          <w:szCs w:val="28"/>
          <w:lang w:val="uk-UA" w:eastAsia="ru-RU"/>
        </w:rPr>
        <w:t xml:space="preserve"> Що ми можемо вдіяти, щоб залишитися здоровими? Яка гра сприятиме розвитку рухливості і водночас буде цікавою?</w:t>
      </w:r>
    </w:p>
    <w:p w:rsidR="00D310D8" w:rsidRPr="008C49A8" w:rsidRDefault="00060D2A" w:rsidP="00D310D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lastRenderedPageBreak/>
        <w:t>Змістові питання:</w:t>
      </w:r>
      <w:r w:rsidR="00264EAC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  <w:r w:rsidR="00264EAC">
        <w:rPr>
          <w:rFonts w:ascii="Times New Roman" w:hAnsi="Times New Roman"/>
          <w:sz w:val="28"/>
          <w:szCs w:val="28"/>
          <w:lang w:val="uk-UA" w:eastAsia="ru-RU"/>
        </w:rPr>
        <w:t>Які рухливі ігри вам подобаються? У які настільні ігри ви граєте?</w:t>
      </w:r>
      <w:r w:rsidR="008C49A8">
        <w:rPr>
          <w:rFonts w:ascii="Times New Roman" w:hAnsi="Times New Roman"/>
          <w:sz w:val="28"/>
          <w:szCs w:val="28"/>
          <w:lang w:val="uk-UA" w:eastAsia="ru-RU"/>
        </w:rPr>
        <w:t xml:space="preserve"> Що є обов</w:t>
      </w:r>
      <w:r w:rsidR="008C49A8" w:rsidRPr="00D310D8">
        <w:rPr>
          <w:rFonts w:ascii="Times New Roman" w:hAnsi="Times New Roman"/>
          <w:sz w:val="28"/>
          <w:szCs w:val="28"/>
          <w:lang w:val="uk-UA" w:eastAsia="ru-RU"/>
        </w:rPr>
        <w:t>’</w:t>
      </w:r>
      <w:r w:rsidR="008C49A8">
        <w:rPr>
          <w:rFonts w:ascii="Times New Roman" w:hAnsi="Times New Roman"/>
          <w:sz w:val="28"/>
          <w:szCs w:val="28"/>
          <w:lang w:val="uk-UA" w:eastAsia="ru-RU"/>
        </w:rPr>
        <w:t xml:space="preserve">язковим у кожній грі? </w:t>
      </w:r>
      <w:r w:rsidR="00D310D8">
        <w:rPr>
          <w:rFonts w:ascii="Times New Roman" w:hAnsi="Times New Roman"/>
          <w:sz w:val="28"/>
          <w:szCs w:val="28"/>
          <w:lang w:val="uk-UA" w:eastAsia="ru-RU"/>
        </w:rPr>
        <w:t>Як поєднати настільну гру з рухливою? Як створити гру з допомогою конструктора?</w:t>
      </w:r>
    </w:p>
    <w:p w:rsidR="00E17DBA" w:rsidRDefault="00893B14" w:rsidP="00B65EF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5EFD">
        <w:rPr>
          <w:rFonts w:ascii="Times New Roman" w:hAnsi="Times New Roman"/>
          <w:sz w:val="28"/>
          <w:szCs w:val="28"/>
          <w:lang w:val="uk-UA" w:eastAsia="ru-RU"/>
        </w:rPr>
        <w:t xml:space="preserve">Вирішення </w:t>
      </w:r>
      <w:r w:rsidRPr="00B65EFD">
        <w:rPr>
          <w:rFonts w:ascii="Times New Roman" w:hAnsi="Times New Roman"/>
          <w:sz w:val="28"/>
          <w:szCs w:val="28"/>
          <w:lang w:eastAsia="ru-RU"/>
        </w:rPr>
        <w:t>питань</w:t>
      </w:r>
      <w:r w:rsidR="002E6C4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C1A14" w:rsidRPr="00B65EFD">
        <w:rPr>
          <w:rFonts w:ascii="Times New Roman" w:hAnsi="Times New Roman"/>
          <w:sz w:val="28"/>
          <w:szCs w:val="28"/>
          <w:lang w:val="uk-UA" w:eastAsia="ru-RU"/>
        </w:rPr>
        <w:t xml:space="preserve">проєкту </w:t>
      </w:r>
      <w:r w:rsidRPr="00B65EFD">
        <w:rPr>
          <w:rFonts w:ascii="Times New Roman" w:hAnsi="Times New Roman"/>
          <w:sz w:val="28"/>
          <w:szCs w:val="28"/>
          <w:lang w:val="uk-UA" w:eastAsia="ru-RU"/>
        </w:rPr>
        <w:t xml:space="preserve">реалізується через застосування як наукових знань, так і практичного досвіду (інженерних навичок і вмінь, які діти отримали при попередній роботі з конструктором). </w:t>
      </w:r>
    </w:p>
    <w:p w:rsidR="003A0C41" w:rsidRDefault="003A0C41" w:rsidP="00B65EF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A0C41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Вид проєкту: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практично-діяльнісний.</w:t>
      </w:r>
    </w:p>
    <w:p w:rsidR="00C9796F" w:rsidRPr="00C9796F" w:rsidRDefault="00C9796F" w:rsidP="00B65EF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Тривалість проєкту: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середньої тривалості (близько 10 днів).</w:t>
      </w:r>
    </w:p>
    <w:p w:rsidR="00730489" w:rsidRPr="00730489" w:rsidRDefault="00483DDC" w:rsidP="0073048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5EFD">
        <w:rPr>
          <w:rFonts w:ascii="Times New Roman" w:hAnsi="Times New Roman"/>
          <w:sz w:val="28"/>
          <w:szCs w:val="28"/>
          <w:lang w:val="uk-UA" w:eastAsia="ru-RU"/>
        </w:rPr>
        <w:t xml:space="preserve">Оскільки </w:t>
      </w:r>
      <w:r w:rsidRPr="00B65E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Державний стандарт </w:t>
      </w:r>
      <w:r w:rsidR="00A5045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початкової освіти </w:t>
      </w:r>
      <w:r w:rsidRPr="00B65E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передбачає організацію освітнього процесу із застосуванням діяльнісного підходу на інтегрованій основі та з переважанням ігрових методів у першому циклі (1-2 класи) та на інтегровано-предметній основі у другому циклі (3-4 класи), п</w:t>
      </w:r>
      <w:r w:rsidR="002C10CC" w:rsidRPr="00B65EFD">
        <w:rPr>
          <w:rFonts w:ascii="Times New Roman" w:hAnsi="Times New Roman"/>
          <w:sz w:val="28"/>
          <w:szCs w:val="28"/>
          <w:lang w:val="uk-UA" w:eastAsia="ru-RU"/>
        </w:rPr>
        <w:t>роєкт можна реалізувати</w:t>
      </w:r>
      <w:r w:rsidR="00824D58">
        <w:rPr>
          <w:rFonts w:ascii="Times New Roman" w:hAnsi="Times New Roman"/>
          <w:sz w:val="28"/>
          <w:szCs w:val="28"/>
          <w:lang w:val="uk-UA" w:eastAsia="ru-RU"/>
        </w:rPr>
        <w:t xml:space="preserve"> на</w:t>
      </w:r>
      <w:r w:rsidR="000A564C">
        <w:rPr>
          <w:rFonts w:ascii="Times New Roman" w:hAnsi="Times New Roman"/>
          <w:sz w:val="28"/>
          <w:szCs w:val="28"/>
          <w:lang w:val="uk-UA" w:eastAsia="ru-RU"/>
        </w:rPr>
        <w:t xml:space="preserve"> уроках інтегрованого курсу </w:t>
      </w:r>
      <w:r w:rsidR="000F41E8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824D58">
        <w:rPr>
          <w:rFonts w:ascii="Times New Roman" w:hAnsi="Times New Roman"/>
          <w:sz w:val="28"/>
          <w:szCs w:val="28"/>
          <w:lang w:val="uk-UA" w:eastAsia="ru-RU"/>
        </w:rPr>
        <w:t>Я досліджую світ</w:t>
      </w:r>
      <w:r w:rsidR="000F41E8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262708" w:rsidRPr="00B65EFD">
        <w:rPr>
          <w:rFonts w:ascii="Times New Roman" w:hAnsi="Times New Roman"/>
          <w:sz w:val="28"/>
          <w:szCs w:val="28"/>
          <w:lang w:val="uk-UA" w:eastAsia="ru-RU"/>
        </w:rPr>
        <w:t>, а також на</w:t>
      </w:r>
      <w:r w:rsidRPr="00B65EFD">
        <w:rPr>
          <w:rFonts w:ascii="Times New Roman" w:hAnsi="Times New Roman"/>
          <w:sz w:val="28"/>
          <w:szCs w:val="28"/>
          <w:lang w:val="uk-UA" w:eastAsia="ru-RU"/>
        </w:rPr>
        <w:t xml:space="preserve"> гуртковій роботі.</w:t>
      </w:r>
      <w:r w:rsidR="002C10CC" w:rsidRPr="00B65EFD">
        <w:rPr>
          <w:rFonts w:ascii="Times New Roman" w:hAnsi="Times New Roman"/>
          <w:sz w:val="28"/>
          <w:szCs w:val="28"/>
          <w:lang w:val="uk-UA" w:eastAsia="ru-RU"/>
        </w:rPr>
        <w:t xml:space="preserve"> Проєктні роботи не обмежуються лише урочними годинами, тому пропонується використовувати резервний час та інтеграцію з позаурочною діяльністю.</w:t>
      </w:r>
    </w:p>
    <w:p w:rsidR="00483DDC" w:rsidRDefault="00AB2B5A" w:rsidP="00B65EF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5EFD">
        <w:rPr>
          <w:rFonts w:ascii="Times New Roman" w:hAnsi="Times New Roman"/>
          <w:sz w:val="28"/>
          <w:szCs w:val="28"/>
          <w:lang w:val="uk-UA" w:eastAsia="ru-RU"/>
        </w:rPr>
        <w:t>Дана проєктна робота здійснювалась на гуртку</w:t>
      </w:r>
      <w:r w:rsidR="00824D58">
        <w:rPr>
          <w:rFonts w:ascii="Times New Roman" w:hAnsi="Times New Roman"/>
          <w:sz w:val="28"/>
          <w:szCs w:val="28"/>
          <w:lang w:val="uk-UA" w:eastAsia="ru-RU"/>
        </w:rPr>
        <w:t xml:space="preserve"> «Навчаємось з </w:t>
      </w:r>
      <w:r w:rsidR="00824D58">
        <w:rPr>
          <w:rFonts w:ascii="Times New Roman" w:hAnsi="Times New Roman"/>
          <w:sz w:val="28"/>
          <w:szCs w:val="28"/>
          <w:lang w:val="en-US" w:eastAsia="ru-RU"/>
        </w:rPr>
        <w:t>Lego</w:t>
      </w:r>
      <w:r w:rsidR="003A0C41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991CCE" w:rsidRPr="00B65EFD" w:rsidRDefault="00991CCE" w:rsidP="00704BF3">
      <w:pPr>
        <w:pStyle w:val="a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91F25" w:rsidRPr="002E6C44" w:rsidRDefault="006023A3" w:rsidP="002E6C44">
      <w:pPr>
        <w:pStyle w:val="a4"/>
        <w:jc w:val="center"/>
        <w:rPr>
          <w:rFonts w:ascii="Times New Roman" w:hAnsi="Times New Roman"/>
          <w:b/>
          <w:color w:val="44546A" w:themeColor="text2"/>
          <w:sz w:val="28"/>
          <w:szCs w:val="28"/>
          <w:lang w:val="uk-UA" w:eastAsia="ru-RU"/>
        </w:rPr>
      </w:pPr>
      <w:r w:rsidRPr="002E6C44">
        <w:rPr>
          <w:rFonts w:ascii="Times New Roman" w:hAnsi="Times New Roman"/>
          <w:b/>
          <w:color w:val="44546A" w:themeColor="text2"/>
          <w:sz w:val="28"/>
          <w:szCs w:val="28"/>
          <w:lang w:val="uk-UA" w:eastAsia="ru-RU"/>
        </w:rPr>
        <w:t xml:space="preserve">Навчальні цілі </w:t>
      </w:r>
      <w:r w:rsidR="00B65EFD" w:rsidRPr="002E6C44">
        <w:rPr>
          <w:rFonts w:ascii="Times New Roman" w:hAnsi="Times New Roman"/>
          <w:b/>
          <w:color w:val="44546A" w:themeColor="text2"/>
          <w:sz w:val="28"/>
          <w:szCs w:val="28"/>
          <w:lang w:val="uk-UA" w:eastAsia="ru-RU"/>
        </w:rPr>
        <w:t>та о</w:t>
      </w:r>
      <w:r w:rsidR="00F91F25" w:rsidRPr="002E6C44">
        <w:rPr>
          <w:rFonts w:ascii="Times New Roman" w:hAnsi="Times New Roman"/>
          <w:b/>
          <w:color w:val="44546A" w:themeColor="text2"/>
          <w:sz w:val="28"/>
          <w:szCs w:val="28"/>
          <w:lang w:val="uk-UA" w:eastAsia="ru-RU"/>
        </w:rPr>
        <w:t>чікуван</w:t>
      </w:r>
      <w:r w:rsidR="002E6C44">
        <w:rPr>
          <w:rFonts w:ascii="Times New Roman" w:hAnsi="Times New Roman"/>
          <w:b/>
          <w:color w:val="44546A" w:themeColor="text2"/>
          <w:sz w:val="28"/>
          <w:szCs w:val="28"/>
          <w:lang w:val="uk-UA" w:eastAsia="ru-RU"/>
        </w:rPr>
        <w:t>і результати реалізації проєкту</w:t>
      </w:r>
    </w:p>
    <w:p w:rsidR="002E6C44" w:rsidRPr="002E6C44" w:rsidRDefault="002E6C44" w:rsidP="00B65EFD">
      <w:pPr>
        <w:pStyle w:val="a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8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5"/>
      </w:tblGrid>
      <w:tr w:rsidR="00D864D3" w:rsidRPr="00B65EFD" w:rsidTr="00704BF3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D3" w:rsidRPr="00B65EFD" w:rsidRDefault="000A564C" w:rsidP="00B65EFD">
            <w:pPr>
              <w:pStyle w:val="a4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Ф</w:t>
            </w:r>
            <w:r w:rsidR="00D864D3" w:rsidRPr="00B65EF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ормування предметних компетентностей:</w:t>
            </w:r>
          </w:p>
          <w:p w:rsidR="007C46A3" w:rsidRPr="00B65EFD" w:rsidRDefault="007C46A3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EFD">
              <w:rPr>
                <w:rFonts w:ascii="Times New Roman" w:hAnsi="Times New Roman"/>
                <w:sz w:val="28"/>
                <w:szCs w:val="28"/>
                <w:lang w:eastAsia="ru-RU"/>
              </w:rPr>
              <w:t>взаємодія в групах для отримання цілей,</w:t>
            </w:r>
          </w:p>
          <w:p w:rsidR="007C46A3" w:rsidRPr="00B65EFD" w:rsidRDefault="007C46A3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EFD">
              <w:rPr>
                <w:rFonts w:ascii="Times New Roman" w:hAnsi="Times New Roman"/>
                <w:sz w:val="28"/>
                <w:szCs w:val="28"/>
                <w:lang w:eastAsia="ru-RU"/>
              </w:rPr>
              <w:t>складання та дотримання правил гри,</w:t>
            </w:r>
          </w:p>
          <w:p w:rsidR="007C46A3" w:rsidRPr="00B65EFD" w:rsidRDefault="007C46A3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EFD">
              <w:rPr>
                <w:rFonts w:ascii="Times New Roman" w:hAnsi="Times New Roman"/>
                <w:sz w:val="28"/>
                <w:szCs w:val="28"/>
                <w:lang w:eastAsia="ru-RU"/>
              </w:rPr>
              <w:t>ставлення з повагою до суперника,</w:t>
            </w:r>
          </w:p>
          <w:p w:rsidR="007C46A3" w:rsidRPr="00B65EFD" w:rsidRDefault="00C3765A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організа</w:t>
            </w:r>
            <w:r w:rsidR="007C46A3" w:rsidRPr="00B65EFD">
              <w:rPr>
                <w:rFonts w:ascii="Times New Roman" w:hAnsi="Times New Roman"/>
                <w:sz w:val="28"/>
                <w:szCs w:val="28"/>
                <w:lang w:eastAsia="ru-RU"/>
              </w:rPr>
              <w:t>ція ігор та участь у них,</w:t>
            </w:r>
          </w:p>
          <w:p w:rsidR="008A5F0B" w:rsidRPr="00B65EFD" w:rsidRDefault="00D9597B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EFD">
              <w:rPr>
                <w:rFonts w:ascii="Times New Roman" w:hAnsi="Times New Roman"/>
                <w:sz w:val="28"/>
                <w:szCs w:val="28"/>
              </w:rPr>
              <w:t>д</w:t>
            </w:r>
            <w:r w:rsidR="00577D4B" w:rsidRPr="00B65EFD">
              <w:rPr>
                <w:rFonts w:ascii="Times New Roman" w:hAnsi="Times New Roman"/>
                <w:sz w:val="28"/>
                <w:szCs w:val="28"/>
              </w:rPr>
              <w:t>ослідження різних шляхів</w:t>
            </w:r>
            <w:r w:rsidR="008A5F0B" w:rsidRPr="00B65EFD">
              <w:rPr>
                <w:rFonts w:ascii="Times New Roman" w:hAnsi="Times New Roman"/>
                <w:sz w:val="28"/>
                <w:szCs w:val="28"/>
              </w:rPr>
              <w:t xml:space="preserve"> розв’язування проблемної ситуації, спираючись на наявні дані,</w:t>
            </w:r>
          </w:p>
          <w:p w:rsidR="008A5F0B" w:rsidRPr="00B65EFD" w:rsidRDefault="00D9597B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EFD">
              <w:rPr>
                <w:rFonts w:ascii="Times New Roman" w:hAnsi="Times New Roman"/>
                <w:sz w:val="28"/>
                <w:szCs w:val="28"/>
              </w:rPr>
              <w:t>м</w:t>
            </w:r>
            <w:r w:rsidR="00577D4B" w:rsidRPr="00B65EFD">
              <w:rPr>
                <w:rFonts w:ascii="Times New Roman" w:hAnsi="Times New Roman"/>
                <w:sz w:val="28"/>
                <w:szCs w:val="28"/>
              </w:rPr>
              <w:t>оделювання та</w:t>
            </w:r>
            <w:r w:rsidR="008A5F0B" w:rsidRPr="00B65EFD">
              <w:rPr>
                <w:rFonts w:ascii="Times New Roman" w:hAnsi="Times New Roman"/>
                <w:sz w:val="28"/>
                <w:szCs w:val="28"/>
              </w:rPr>
              <w:t xml:space="preserve"> конст</w:t>
            </w:r>
            <w:r w:rsidR="00577D4B" w:rsidRPr="00B65EFD">
              <w:rPr>
                <w:rFonts w:ascii="Times New Roman" w:hAnsi="Times New Roman"/>
                <w:sz w:val="28"/>
                <w:szCs w:val="28"/>
              </w:rPr>
              <w:t>руюваннявир</w:t>
            </w:r>
            <w:r w:rsidR="0003128D" w:rsidRPr="00B65EFD">
              <w:rPr>
                <w:rFonts w:ascii="Times New Roman" w:hAnsi="Times New Roman"/>
                <w:sz w:val="28"/>
                <w:szCs w:val="28"/>
              </w:rPr>
              <w:t>обу</w:t>
            </w:r>
            <w:r w:rsidRPr="00B65EFD">
              <w:rPr>
                <w:rFonts w:ascii="Times New Roman" w:hAnsi="Times New Roman"/>
                <w:sz w:val="28"/>
                <w:szCs w:val="28"/>
              </w:rPr>
              <w:t xml:space="preserve"> за власним задумом.</w:t>
            </w:r>
          </w:p>
          <w:p w:rsidR="00D864D3" w:rsidRPr="00B65EFD" w:rsidRDefault="00D864D3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64D3" w:rsidRPr="00B65EFD" w:rsidTr="00704BF3">
        <w:trPr>
          <w:trHeight w:val="246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D3" w:rsidRPr="00B65EFD" w:rsidRDefault="000A564C" w:rsidP="00B65EFD">
            <w:pPr>
              <w:pStyle w:val="a4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Ф</w:t>
            </w:r>
            <w:r w:rsidR="00D864D3" w:rsidRPr="00B65EF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ормування ключових компетентностей:</w:t>
            </w:r>
          </w:p>
          <w:p w:rsidR="00DD3546" w:rsidRPr="00B65EFD" w:rsidRDefault="003A0C41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компетентності в </w:t>
            </w:r>
            <w:r w:rsidR="00DD3546" w:rsidRPr="00B65E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галузі природничих наук, техніки й технологій</w:t>
            </w:r>
            <w:r w:rsidR="005763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DD3546" w:rsidRPr="00B65E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інноваційність,</w:t>
            </w:r>
          </w:p>
          <w:p w:rsidR="00DD3546" w:rsidRPr="00B65EFD" w:rsidRDefault="00DD3546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5E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інформаційно-комунікаційна компетентність,</w:t>
            </w:r>
          </w:p>
          <w:p w:rsidR="00DD3546" w:rsidRPr="00B65EFD" w:rsidRDefault="00DD3546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5E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навчання впродовж життя,</w:t>
            </w:r>
          </w:p>
          <w:p w:rsidR="00DD3546" w:rsidRPr="00B65EFD" w:rsidRDefault="00DD3546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5E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громадянська та соціальна компетентності,</w:t>
            </w:r>
          </w:p>
          <w:p w:rsidR="00D864D3" w:rsidRPr="00B65EFD" w:rsidRDefault="00DD3546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5E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культурна компетентність</w:t>
            </w:r>
            <w:r w:rsidR="00D9597B" w:rsidRPr="00B65E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864D3" w:rsidRPr="00B65EFD" w:rsidTr="00704BF3">
        <w:trPr>
          <w:trHeight w:val="2388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D3" w:rsidRPr="00B65EFD" w:rsidRDefault="00D864D3" w:rsidP="00B65EFD">
            <w:pPr>
              <w:pStyle w:val="a4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B65EF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Формування наскрізних вмінь</w:t>
            </w:r>
            <w:r w:rsidR="00895EA2" w:rsidRPr="00B65EFD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:</w:t>
            </w:r>
          </w:p>
          <w:p w:rsidR="00DB0888" w:rsidRPr="0016701C" w:rsidRDefault="00895EA2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висловлювати власну думку усно й письмово</w:t>
            </w:r>
            <w:r w:rsidR="00DB0888" w:rsidRPr="0016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DB0888" w:rsidRPr="0016701C" w:rsidRDefault="00895EA2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критично і системно мислити</w:t>
            </w:r>
            <w:r w:rsidR="00DB0888" w:rsidRPr="0016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DB0888" w:rsidRPr="0016701C" w:rsidRDefault="00DB0888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здатність</w:t>
            </w:r>
            <w:r w:rsidR="00895EA2" w:rsidRPr="0016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логічно обґрунтовувати свою </w:t>
            </w:r>
            <w:r w:rsidRPr="0016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позицію, </w:t>
            </w:r>
            <w:r w:rsidR="00895EA2" w:rsidRPr="0016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оцінювати ризики приймати рішення</w:t>
            </w:r>
            <w:r w:rsidRPr="0016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895EA2" w:rsidRPr="0016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розв’язувати проблеми</w:t>
            </w:r>
            <w:r w:rsidRPr="0016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DB0888" w:rsidRPr="0016701C" w:rsidRDefault="00DB0888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творчість,</w:t>
            </w:r>
          </w:p>
          <w:p w:rsidR="00D864D3" w:rsidRPr="00C975D3" w:rsidRDefault="00C975D3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ініціативність.</w:t>
            </w:r>
          </w:p>
        </w:tc>
      </w:tr>
    </w:tbl>
    <w:p w:rsidR="000A564C" w:rsidRDefault="000A564C" w:rsidP="00B65EF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4D3" w:rsidRDefault="0016701C" w:rsidP="002E6C44">
      <w:pPr>
        <w:pStyle w:val="a4"/>
        <w:jc w:val="center"/>
        <w:rPr>
          <w:rFonts w:ascii="Times New Roman" w:hAnsi="Times New Roman"/>
          <w:b/>
          <w:color w:val="44546A" w:themeColor="text2"/>
          <w:sz w:val="28"/>
          <w:szCs w:val="28"/>
          <w:lang w:val="uk-UA" w:eastAsia="ru-RU"/>
        </w:rPr>
      </w:pPr>
      <w:r w:rsidRPr="002E6C44">
        <w:rPr>
          <w:rFonts w:ascii="Times New Roman" w:hAnsi="Times New Roman"/>
          <w:b/>
          <w:color w:val="44546A" w:themeColor="text2"/>
          <w:sz w:val="28"/>
          <w:szCs w:val="28"/>
          <w:lang w:val="uk-UA" w:eastAsia="ru-RU"/>
        </w:rPr>
        <w:t xml:space="preserve">Вхідні компетентності для реалізації </w:t>
      </w:r>
      <w:r w:rsidR="002E6C44">
        <w:rPr>
          <w:rFonts w:ascii="Times New Roman" w:hAnsi="Times New Roman"/>
          <w:b/>
          <w:color w:val="44546A" w:themeColor="text2"/>
          <w:sz w:val="28"/>
          <w:szCs w:val="28"/>
          <w:lang w:val="uk-UA" w:eastAsia="ru-RU"/>
        </w:rPr>
        <w:t>проекту</w:t>
      </w:r>
    </w:p>
    <w:p w:rsidR="002E6C44" w:rsidRPr="002E6C44" w:rsidRDefault="002E6C44" w:rsidP="002E6C44">
      <w:pPr>
        <w:pStyle w:val="a4"/>
        <w:jc w:val="center"/>
        <w:rPr>
          <w:rFonts w:ascii="Times New Roman" w:hAnsi="Times New Roman"/>
          <w:b/>
          <w:color w:val="44546A" w:themeColor="text2"/>
          <w:sz w:val="28"/>
          <w:szCs w:val="28"/>
          <w:shd w:val="clear" w:color="auto" w:fill="FFFF00"/>
          <w:lang w:val="uk-UA" w:eastAsia="ru-RU"/>
        </w:rPr>
      </w:pPr>
    </w:p>
    <w:tbl>
      <w:tblPr>
        <w:tblW w:w="8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2693"/>
        <w:gridCol w:w="3402"/>
      </w:tblGrid>
      <w:tr w:rsidR="00D864D3" w:rsidRPr="00B65EFD" w:rsidTr="0079677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D3" w:rsidRPr="00B65EFD" w:rsidRDefault="00D864D3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EF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Основні поняття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D3" w:rsidRPr="00B65EFD" w:rsidRDefault="00D864D3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EF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Основні знання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D3" w:rsidRPr="00B65EFD" w:rsidRDefault="00D864D3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EF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Основні вміння</w:t>
            </w:r>
          </w:p>
        </w:tc>
      </w:tr>
      <w:tr w:rsidR="00D864D3" w:rsidRPr="00B65EFD" w:rsidTr="0079677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D3" w:rsidRPr="00B23AEE" w:rsidRDefault="009837BF" w:rsidP="00CE52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Гра,</w:t>
            </w:r>
            <w:r w:rsidR="00CE52F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дотримання правил гри,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перешкоди в ігровій діяльності</w:t>
            </w:r>
            <w:r w:rsidR="00B23A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  <w:r w:rsidR="007236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23AEE">
              <w:rPr>
                <w:rFonts w:ascii="Times New Roman" w:hAnsi="Times New Roman"/>
                <w:sz w:val="28"/>
                <w:szCs w:val="28"/>
              </w:rPr>
              <w:t xml:space="preserve">дотримання </w:t>
            </w:r>
            <w:r w:rsidR="00B23AEE" w:rsidRPr="00B23AEE">
              <w:rPr>
                <w:rFonts w:ascii="Times New Roman" w:hAnsi="Times New Roman"/>
                <w:sz w:val="28"/>
                <w:szCs w:val="28"/>
              </w:rPr>
              <w:t>безпечних прийомів праці</w:t>
            </w:r>
            <w:r w:rsidR="00B23AE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D3" w:rsidRPr="00CE52FC" w:rsidRDefault="00CE52FC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2FC">
              <w:rPr>
                <w:rFonts w:ascii="Times New Roman" w:hAnsi="Times New Roman"/>
                <w:sz w:val="28"/>
                <w:szCs w:val="28"/>
              </w:rPr>
              <w:t>Наводить приклади винаходів, які допомагають людині;</w:t>
            </w:r>
          </w:p>
          <w:p w:rsidR="00CE52FC" w:rsidRPr="001728EA" w:rsidRDefault="00CE52FC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2FC">
              <w:rPr>
                <w:rFonts w:ascii="Times New Roman" w:hAnsi="Times New Roman"/>
                <w:sz w:val="28"/>
                <w:szCs w:val="28"/>
              </w:rPr>
              <w:t>встановлює, що, попри неповто</w:t>
            </w:r>
            <w:r>
              <w:rPr>
                <w:rFonts w:ascii="Times New Roman" w:hAnsi="Times New Roman"/>
                <w:sz w:val="28"/>
                <w:szCs w:val="28"/>
              </w:rPr>
              <w:t>рність кожного, всі люди рівні;</w:t>
            </w:r>
          </w:p>
          <w:p w:rsidR="00EC25BF" w:rsidRPr="00B65EFD" w:rsidRDefault="00EC25BF" w:rsidP="001728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BF" w:rsidRPr="0016701C" w:rsidRDefault="00B23AEE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16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співпрацює</w:t>
            </w:r>
            <w:r w:rsidR="00C975D3" w:rsidRPr="0016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 іншими особами</w:t>
            </w:r>
            <w:r w:rsidRPr="001670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D864D3" w:rsidRPr="0016701C" w:rsidRDefault="00B23AEE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16701C">
              <w:rPr>
                <w:rFonts w:ascii="Times New Roman" w:hAnsi="Times New Roman"/>
                <w:sz w:val="29"/>
                <w:szCs w:val="29"/>
                <w:shd w:val="clear" w:color="auto" w:fill="FFFFFF"/>
              </w:rPr>
              <w:t>взаємодіє</w:t>
            </w:r>
            <w:r w:rsidR="009837BF" w:rsidRPr="0016701C">
              <w:rPr>
                <w:rFonts w:ascii="Times New Roman" w:hAnsi="Times New Roman"/>
                <w:sz w:val="29"/>
                <w:szCs w:val="29"/>
                <w:shd w:val="clear" w:color="auto" w:fill="FFFFFF"/>
              </w:rPr>
              <w:t xml:space="preserve"> в парах і групах для досягнення цілей</w:t>
            </w:r>
            <w:r w:rsidR="001728EA" w:rsidRPr="001670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1728EA" w:rsidRPr="001728EA" w:rsidRDefault="001728EA" w:rsidP="001728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23AEE">
              <w:rPr>
                <w:rFonts w:ascii="Times New Roman" w:hAnsi="Times New Roman"/>
                <w:sz w:val="28"/>
                <w:szCs w:val="28"/>
              </w:rPr>
              <w:t>моделює та конструює виріб з деталей конструктора, користуючись схем</w:t>
            </w:r>
            <w:r w:rsidR="00B23AEE">
              <w:rPr>
                <w:rFonts w:ascii="Times New Roman" w:hAnsi="Times New Roman"/>
                <w:sz w:val="28"/>
                <w:szCs w:val="28"/>
                <w:lang w:val="uk-UA"/>
              </w:rPr>
              <w:t>ами</w:t>
            </w:r>
            <w:r w:rsidRPr="00B23A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B23AEE">
              <w:rPr>
                <w:rFonts w:ascii="Times New Roman" w:hAnsi="Times New Roman"/>
                <w:sz w:val="28"/>
                <w:szCs w:val="28"/>
              </w:rPr>
              <w:t xml:space="preserve"> виконує знайомі технологічні операці</w:t>
            </w:r>
            <w:r w:rsidR="00B23AEE">
              <w:rPr>
                <w:rFonts w:ascii="Times New Roman" w:hAnsi="Times New Roman"/>
                <w:sz w:val="28"/>
                <w:szCs w:val="28"/>
              </w:rPr>
              <w:t>ї з конструкційними матеріалами.</w:t>
            </w:r>
          </w:p>
          <w:p w:rsidR="00C975D3" w:rsidRPr="00CE52FC" w:rsidRDefault="00C975D3" w:rsidP="00B65E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16701C" w:rsidRDefault="0016701C" w:rsidP="00991CCE">
      <w:pPr>
        <w:pStyle w:val="a4"/>
        <w:ind w:right="-265"/>
        <w:jc w:val="both"/>
        <w:rPr>
          <w:rFonts w:ascii="Times New Roman" w:hAnsi="Times New Roman"/>
          <w:sz w:val="28"/>
          <w:szCs w:val="28"/>
          <w:shd w:val="clear" w:color="auto" w:fill="FFFF00"/>
          <w:lang w:eastAsia="ru-RU"/>
        </w:rPr>
      </w:pPr>
    </w:p>
    <w:p w:rsidR="00987A82" w:rsidRDefault="00B23AEE" w:rsidP="001B0A10">
      <w:pPr>
        <w:pStyle w:val="a4"/>
        <w:ind w:left="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Хорош</w:t>
      </w:r>
      <w:r w:rsidR="00A11CD5">
        <w:rPr>
          <w:rFonts w:ascii="Times New Roman" w:hAnsi="Times New Roman"/>
          <w:sz w:val="28"/>
          <w:szCs w:val="28"/>
          <w:lang w:val="uk-UA" w:eastAsia="ru-RU"/>
        </w:rPr>
        <w:t>их результатів</w:t>
      </w:r>
      <w:r w:rsidR="00C3765A">
        <w:rPr>
          <w:rFonts w:ascii="Times New Roman" w:hAnsi="Times New Roman"/>
          <w:sz w:val="28"/>
          <w:szCs w:val="28"/>
          <w:lang w:val="uk-UA" w:eastAsia="ru-RU"/>
        </w:rPr>
        <w:t xml:space="preserve"> у розв</w:t>
      </w:r>
      <w:r w:rsidR="00C3765A" w:rsidRPr="00C3765A">
        <w:rPr>
          <w:rFonts w:ascii="Times New Roman" w:hAnsi="Times New Roman"/>
          <w:sz w:val="28"/>
          <w:szCs w:val="28"/>
          <w:lang w:val="uk-UA" w:eastAsia="ru-RU"/>
        </w:rPr>
        <w:t>’</w:t>
      </w:r>
      <w:r w:rsidR="00C3765A">
        <w:rPr>
          <w:rFonts w:ascii="Times New Roman" w:hAnsi="Times New Roman"/>
          <w:sz w:val="28"/>
          <w:szCs w:val="28"/>
          <w:lang w:val="uk-UA" w:eastAsia="ru-RU"/>
        </w:rPr>
        <w:t>язанні питань</w:t>
      </w:r>
      <w:r w:rsidR="00A11CD5">
        <w:rPr>
          <w:rFonts w:ascii="Times New Roman" w:hAnsi="Times New Roman"/>
          <w:sz w:val="28"/>
          <w:szCs w:val="28"/>
          <w:lang w:val="uk-UA" w:eastAsia="ru-RU"/>
        </w:rPr>
        <w:t xml:space="preserve"> учні до</w:t>
      </w:r>
      <w:r w:rsidR="00C3765A">
        <w:rPr>
          <w:rFonts w:ascii="Times New Roman" w:hAnsi="Times New Roman"/>
          <w:sz w:val="28"/>
          <w:szCs w:val="28"/>
          <w:lang w:val="uk-UA" w:eastAsia="ru-RU"/>
        </w:rPr>
        <w:t>сягли завдяки</w:t>
      </w:r>
      <w:r w:rsidR="00C9796F">
        <w:rPr>
          <w:rFonts w:ascii="Times New Roman" w:hAnsi="Times New Roman"/>
          <w:sz w:val="28"/>
          <w:szCs w:val="28"/>
          <w:lang w:val="uk-UA" w:eastAsia="ru-RU"/>
        </w:rPr>
        <w:t xml:space="preserve"> поєднанню дослідницьких</w:t>
      </w:r>
      <w:r w:rsidR="00232652">
        <w:rPr>
          <w:rFonts w:ascii="Times New Roman" w:hAnsi="Times New Roman"/>
          <w:sz w:val="28"/>
          <w:szCs w:val="28"/>
          <w:lang w:val="uk-UA" w:eastAsia="ru-RU"/>
        </w:rPr>
        <w:t xml:space="preserve"> (спостереження, використання даних, експеримент) та </w:t>
      </w:r>
      <w:r w:rsidR="00C9796F">
        <w:rPr>
          <w:rFonts w:ascii="Times New Roman" w:hAnsi="Times New Roman"/>
          <w:sz w:val="28"/>
          <w:szCs w:val="28"/>
          <w:lang w:val="uk-UA" w:eastAsia="ru-RU"/>
        </w:rPr>
        <w:t>пошукових</w:t>
      </w:r>
      <w:r w:rsidR="000026E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87A82">
        <w:rPr>
          <w:rFonts w:ascii="Times New Roman" w:hAnsi="Times New Roman"/>
          <w:sz w:val="28"/>
          <w:szCs w:val="28"/>
          <w:lang w:val="uk-UA" w:eastAsia="ru-RU"/>
        </w:rPr>
        <w:t>методів з інтерактивними,</w:t>
      </w:r>
      <w:r w:rsidR="000026E0">
        <w:rPr>
          <w:rFonts w:ascii="Times New Roman" w:hAnsi="Times New Roman"/>
          <w:sz w:val="28"/>
          <w:szCs w:val="28"/>
          <w:lang w:val="uk-UA" w:eastAsia="ru-RU"/>
        </w:rPr>
        <w:t xml:space="preserve"> які дали</w:t>
      </w:r>
      <w:r w:rsidR="00987A82">
        <w:rPr>
          <w:rFonts w:ascii="Times New Roman" w:hAnsi="Times New Roman"/>
          <w:sz w:val="28"/>
          <w:szCs w:val="28"/>
          <w:lang w:val="uk-UA" w:eastAsia="ru-RU"/>
        </w:rPr>
        <w:t xml:space="preserve"> можливість розв</w:t>
      </w:r>
      <w:r w:rsidR="00987A82" w:rsidRPr="00987A82">
        <w:rPr>
          <w:rFonts w:ascii="Times New Roman" w:hAnsi="Times New Roman"/>
          <w:sz w:val="28"/>
          <w:szCs w:val="28"/>
          <w:lang w:eastAsia="ru-RU"/>
        </w:rPr>
        <w:t>’</w:t>
      </w:r>
      <w:r w:rsidR="00987A82">
        <w:rPr>
          <w:rFonts w:ascii="Times New Roman" w:hAnsi="Times New Roman"/>
          <w:sz w:val="28"/>
          <w:szCs w:val="28"/>
          <w:lang w:val="uk-UA" w:eastAsia="ru-RU"/>
        </w:rPr>
        <w:t>язувати учнями проблеми, планувати шляхи і дії для їх розв</w:t>
      </w:r>
      <w:r w:rsidR="00987A82" w:rsidRPr="00987A82">
        <w:rPr>
          <w:rFonts w:ascii="Times New Roman" w:hAnsi="Times New Roman"/>
          <w:sz w:val="28"/>
          <w:szCs w:val="28"/>
          <w:lang w:eastAsia="ru-RU"/>
        </w:rPr>
        <w:t>’</w:t>
      </w:r>
      <w:r w:rsidR="00987A82">
        <w:rPr>
          <w:rFonts w:ascii="Times New Roman" w:hAnsi="Times New Roman"/>
          <w:sz w:val="28"/>
          <w:szCs w:val="28"/>
          <w:lang w:val="uk-UA" w:eastAsia="ru-RU"/>
        </w:rPr>
        <w:t>язання, висувати гіпотези, перевіряти їх, застосовувати знання в нестандартних умовах</w:t>
      </w:r>
      <w:r w:rsidR="00A11CD5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C3765A" w:rsidRDefault="00C3765A" w:rsidP="001B0A10">
      <w:pPr>
        <w:pStyle w:val="a4"/>
        <w:ind w:left="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Попередні спроби </w:t>
      </w:r>
      <w:r w:rsidR="00EE2B78">
        <w:rPr>
          <w:rFonts w:ascii="Times New Roman" w:hAnsi="Times New Roman"/>
          <w:sz w:val="28"/>
          <w:szCs w:val="28"/>
          <w:lang w:val="uk-UA" w:eastAsia="ru-RU"/>
        </w:rPr>
        <w:t xml:space="preserve">з допомогою словесних методів </w:t>
      </w:r>
      <w:r>
        <w:rPr>
          <w:rFonts w:ascii="Times New Roman" w:hAnsi="Times New Roman"/>
          <w:sz w:val="28"/>
          <w:szCs w:val="28"/>
          <w:lang w:val="uk-UA" w:eastAsia="ru-RU"/>
        </w:rPr>
        <w:t>пояснити дітям важливість рухливих ігор, дотримання правил у грі, ставлення з повагою до суперника, шкідливий вплив малорухомого способу життя не викликали такого інтересу до цих питань.</w:t>
      </w:r>
    </w:p>
    <w:p w:rsidR="002E6C44" w:rsidRDefault="002E6C44" w:rsidP="002E6C4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E6C44" w:rsidRDefault="002E6C44" w:rsidP="002E6C44">
      <w:pPr>
        <w:pStyle w:val="a4"/>
        <w:ind w:firstLine="709"/>
        <w:jc w:val="center"/>
        <w:rPr>
          <w:rFonts w:ascii="Times New Roman" w:hAnsi="Times New Roman"/>
          <w:b/>
          <w:color w:val="44546A" w:themeColor="text2"/>
          <w:sz w:val="28"/>
          <w:szCs w:val="28"/>
          <w:lang w:val="uk-UA" w:eastAsia="ru-RU"/>
        </w:rPr>
      </w:pPr>
      <w:r w:rsidRPr="002E6C44">
        <w:rPr>
          <w:rFonts w:ascii="Times New Roman" w:hAnsi="Times New Roman"/>
          <w:b/>
          <w:color w:val="44546A" w:themeColor="text2"/>
          <w:sz w:val="28"/>
          <w:szCs w:val="28"/>
          <w:lang w:val="uk-UA" w:eastAsia="ru-RU"/>
        </w:rPr>
        <w:t xml:space="preserve">Діяльність </w:t>
      </w:r>
      <w:r w:rsidR="0054264B">
        <w:rPr>
          <w:rFonts w:ascii="Times New Roman" w:hAnsi="Times New Roman"/>
          <w:b/>
          <w:color w:val="44546A" w:themeColor="text2"/>
          <w:sz w:val="28"/>
          <w:szCs w:val="28"/>
          <w:lang w:val="uk-UA" w:eastAsia="ru-RU"/>
        </w:rPr>
        <w:t xml:space="preserve">дітей </w:t>
      </w:r>
      <w:r w:rsidRPr="002E6C44">
        <w:rPr>
          <w:rFonts w:ascii="Times New Roman" w:hAnsi="Times New Roman"/>
          <w:b/>
          <w:color w:val="44546A" w:themeColor="text2"/>
          <w:sz w:val="28"/>
          <w:szCs w:val="28"/>
          <w:lang w:val="uk-UA" w:eastAsia="ru-RU"/>
        </w:rPr>
        <w:t>в рамках проекту</w:t>
      </w:r>
    </w:p>
    <w:p w:rsidR="00991CCE" w:rsidRPr="002E6C44" w:rsidRDefault="00991CCE" w:rsidP="002E6C44">
      <w:pPr>
        <w:pStyle w:val="a4"/>
        <w:ind w:firstLine="709"/>
        <w:jc w:val="center"/>
        <w:rPr>
          <w:rFonts w:ascii="Times New Roman" w:hAnsi="Times New Roman"/>
          <w:b/>
          <w:color w:val="44546A" w:themeColor="text2"/>
          <w:sz w:val="28"/>
          <w:szCs w:val="28"/>
          <w:lang w:val="uk-UA" w:eastAsia="ru-RU"/>
        </w:rPr>
      </w:pPr>
    </w:p>
    <w:p w:rsidR="002E6C44" w:rsidRDefault="00617F6E" w:rsidP="002E6C4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І. Підготовчий етап</w:t>
      </w:r>
    </w:p>
    <w:p w:rsidR="00C21D84" w:rsidRPr="00D310D8" w:rsidRDefault="00A83E36" w:rsidP="00EC7485">
      <w:pPr>
        <w:pStyle w:val="a4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D310D8">
        <w:rPr>
          <w:rFonts w:ascii="Times New Roman" w:hAnsi="Times New Roman"/>
          <w:i/>
          <w:sz w:val="28"/>
          <w:szCs w:val="28"/>
          <w:lang w:val="uk-UA" w:eastAsia="ru-RU"/>
        </w:rPr>
        <w:t>Визначення теми, проблеми.</w:t>
      </w:r>
    </w:p>
    <w:p w:rsidR="00D310D8" w:rsidRDefault="00A83E36" w:rsidP="00D31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D310D8">
        <w:rPr>
          <w:rFonts w:ascii="Times New Roman" w:hAnsi="Times New Roman"/>
          <w:i/>
          <w:sz w:val="28"/>
          <w:szCs w:val="28"/>
          <w:lang w:val="uk-UA" w:eastAsia="ru-RU"/>
        </w:rPr>
        <w:t>Формулювання мети, завдань проекту.</w:t>
      </w:r>
    </w:p>
    <w:p w:rsidR="00A83E36" w:rsidRPr="00D310D8" w:rsidRDefault="00A83E36" w:rsidP="00D31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D310D8">
        <w:rPr>
          <w:rFonts w:ascii="Times New Roman" w:hAnsi="Times New Roman"/>
          <w:i/>
          <w:sz w:val="28"/>
          <w:szCs w:val="28"/>
          <w:lang w:val="uk-UA" w:eastAsia="ru-RU"/>
        </w:rPr>
        <w:lastRenderedPageBreak/>
        <w:t>Ро</w:t>
      </w:r>
      <w:r w:rsidR="00656259" w:rsidRPr="00D310D8">
        <w:rPr>
          <w:rFonts w:ascii="Times New Roman" w:hAnsi="Times New Roman"/>
          <w:i/>
          <w:sz w:val="28"/>
          <w:szCs w:val="28"/>
          <w:lang w:val="uk-UA" w:eastAsia="ru-RU"/>
        </w:rPr>
        <w:t>з</w:t>
      </w:r>
      <w:r w:rsidRPr="00D310D8">
        <w:rPr>
          <w:rFonts w:ascii="Times New Roman" w:hAnsi="Times New Roman"/>
          <w:i/>
          <w:sz w:val="28"/>
          <w:szCs w:val="28"/>
          <w:lang w:val="uk-UA" w:eastAsia="ru-RU"/>
        </w:rPr>
        <w:t>робка плану діяльності.</w:t>
      </w:r>
    </w:p>
    <w:p w:rsidR="004F474C" w:rsidRPr="00C21D84" w:rsidRDefault="00C21D84" w:rsidP="00C21D8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21D84">
        <w:rPr>
          <w:rFonts w:ascii="Times New Roman" w:hAnsi="Times New Roman"/>
          <w:b/>
          <w:sz w:val="28"/>
          <w:szCs w:val="28"/>
          <w:lang w:val="uk-UA" w:eastAsia="ru-RU"/>
        </w:rPr>
        <w:t>ІІ. Реаліація проєкту</w:t>
      </w:r>
    </w:p>
    <w:p w:rsidR="004458E6" w:rsidRPr="00D310D8" w:rsidRDefault="009D405B" w:rsidP="00EC7485">
      <w:pPr>
        <w:pStyle w:val="a4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D310D8">
        <w:rPr>
          <w:rFonts w:ascii="Times New Roman" w:hAnsi="Times New Roman"/>
          <w:i/>
          <w:sz w:val="28"/>
          <w:szCs w:val="28"/>
          <w:lang w:val="uk-UA" w:eastAsia="ru-RU"/>
        </w:rPr>
        <w:t>Розподіл обов</w:t>
      </w:r>
      <w:r w:rsidRPr="00D310D8">
        <w:rPr>
          <w:rFonts w:ascii="Times New Roman" w:hAnsi="Times New Roman"/>
          <w:i/>
          <w:sz w:val="28"/>
          <w:szCs w:val="28"/>
          <w:lang w:val="en-US" w:eastAsia="ru-RU"/>
        </w:rPr>
        <w:t>’</w:t>
      </w:r>
      <w:r w:rsidRPr="00D310D8">
        <w:rPr>
          <w:rFonts w:ascii="Times New Roman" w:hAnsi="Times New Roman"/>
          <w:i/>
          <w:sz w:val="28"/>
          <w:szCs w:val="28"/>
          <w:lang w:val="uk-UA" w:eastAsia="ru-RU"/>
        </w:rPr>
        <w:t>язків</w:t>
      </w:r>
    </w:p>
    <w:p w:rsidR="002E6C44" w:rsidRPr="00D310D8" w:rsidRDefault="00A50B77" w:rsidP="00EC7485">
      <w:pPr>
        <w:pStyle w:val="a4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D310D8">
        <w:rPr>
          <w:rFonts w:ascii="Times New Roman" w:hAnsi="Times New Roman"/>
          <w:i/>
          <w:sz w:val="28"/>
          <w:szCs w:val="28"/>
          <w:lang w:val="uk-UA" w:eastAsia="ru-RU"/>
        </w:rPr>
        <w:t>В</w:t>
      </w:r>
      <w:r w:rsidR="009D405B" w:rsidRPr="00D310D8">
        <w:rPr>
          <w:rFonts w:ascii="Times New Roman" w:hAnsi="Times New Roman"/>
          <w:i/>
          <w:sz w:val="28"/>
          <w:szCs w:val="28"/>
          <w:lang w:val="uk-UA" w:eastAsia="ru-RU"/>
        </w:rPr>
        <w:t xml:space="preserve">изначення </w:t>
      </w:r>
      <w:r w:rsidRPr="00D310D8">
        <w:rPr>
          <w:rFonts w:ascii="Times New Roman" w:hAnsi="Times New Roman"/>
          <w:i/>
          <w:sz w:val="28"/>
          <w:szCs w:val="28"/>
          <w:lang w:val="uk-UA" w:eastAsia="ru-RU"/>
        </w:rPr>
        <w:t>основних завдань</w:t>
      </w:r>
    </w:p>
    <w:p w:rsidR="002E6C44" w:rsidRPr="004A512D" w:rsidRDefault="00FB27AC" w:rsidP="00EC7485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i/>
          <w:color w:val="5B9BD5" w:themeColor="accent1"/>
          <w:sz w:val="28"/>
          <w:szCs w:val="28"/>
          <w:lang w:val="uk-UA" w:eastAsia="ru-RU"/>
        </w:rPr>
      </w:pPr>
      <w:r w:rsidRPr="004A512D">
        <w:rPr>
          <w:rFonts w:ascii="Times New Roman" w:eastAsia="Times New Roman" w:hAnsi="Times New Roman"/>
          <w:b/>
          <w:i/>
          <w:color w:val="5B9BD5" w:themeColor="accent1"/>
          <w:sz w:val="28"/>
          <w:szCs w:val="28"/>
          <w:lang w:eastAsia="ru-RU"/>
        </w:rPr>
        <w:t>Дослідження проблемних питань</w:t>
      </w:r>
    </w:p>
    <w:p w:rsidR="003715BA" w:rsidRPr="00B65EFD" w:rsidRDefault="002E6C44" w:rsidP="0063280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процесі дослідження </w:t>
      </w:r>
      <w:r w:rsidR="003715BA" w:rsidRPr="00B65EFD">
        <w:rPr>
          <w:rFonts w:ascii="Times New Roman" w:hAnsi="Times New Roman"/>
          <w:sz w:val="28"/>
          <w:szCs w:val="28"/>
          <w:lang w:val="uk-UA"/>
        </w:rPr>
        <w:t>учні:</w:t>
      </w:r>
    </w:p>
    <w:p w:rsidR="003715BA" w:rsidRPr="0016701C" w:rsidRDefault="003715BA" w:rsidP="00EC748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6701C">
        <w:rPr>
          <w:rFonts w:ascii="Times New Roman" w:hAnsi="Times New Roman"/>
          <w:sz w:val="28"/>
          <w:szCs w:val="28"/>
          <w:lang w:val="uk-UA"/>
        </w:rPr>
        <w:t>виявили негативний вплив малору</w:t>
      </w:r>
      <w:r w:rsidR="0086031F" w:rsidRPr="0016701C">
        <w:rPr>
          <w:rFonts w:ascii="Times New Roman" w:hAnsi="Times New Roman"/>
          <w:sz w:val="28"/>
          <w:szCs w:val="28"/>
          <w:lang w:val="uk-UA"/>
        </w:rPr>
        <w:t>хливого способу життя для дітей (</w:t>
      </w:r>
      <w:r w:rsidR="00D84847" w:rsidRPr="001670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сповільн</w:t>
      </w:r>
      <w:r w:rsidR="00927647" w:rsidRPr="001670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ення</w:t>
      </w:r>
      <w:r w:rsidR="00D84847" w:rsidRPr="001670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обмін</w:t>
      </w:r>
      <w:r w:rsidR="00927647" w:rsidRPr="001670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речовин</w:t>
      </w:r>
      <w:r w:rsidR="00D84847" w:rsidRPr="0016701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D84847" w:rsidRPr="001670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негативно</w:t>
      </w:r>
      <w:r w:rsidR="00D84847" w:rsidRPr="0016701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D84847" w:rsidRPr="001670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впливає на нашу здатність регулювати рівень цукру в крові, метаболізувати жири, тиск та послаблює м'язи і кістки. </w:t>
      </w:r>
      <w:r w:rsidR="00D84847" w:rsidRPr="0016701C">
        <w:rPr>
          <w:rFonts w:ascii="Times New Roman" w:hAnsi="Times New Roman"/>
          <w:sz w:val="28"/>
          <w:szCs w:val="28"/>
          <w:shd w:val="clear" w:color="auto" w:fill="FFFFFF"/>
        </w:rPr>
        <w:t>А в результаті призводить до появи надмірної ваги та серйозних хвороб внутрішніх органів</w:t>
      </w:r>
      <w:r w:rsidR="00927647" w:rsidRPr="0016701C">
        <w:rPr>
          <w:rFonts w:ascii="Times New Roman" w:hAnsi="Times New Roman"/>
          <w:sz w:val="28"/>
          <w:szCs w:val="28"/>
          <w:shd w:val="clear" w:color="auto" w:fill="FFFFFF"/>
        </w:rPr>
        <w:t>);</w:t>
      </w:r>
    </w:p>
    <w:p w:rsidR="0086031F" w:rsidRPr="00B65EFD" w:rsidRDefault="0086031F" w:rsidP="00EC748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65EFD">
        <w:rPr>
          <w:rFonts w:ascii="Times New Roman" w:hAnsi="Times New Roman"/>
          <w:sz w:val="28"/>
          <w:szCs w:val="28"/>
        </w:rPr>
        <w:t>дізнались, яку користь для організму дають рухливі ігри (</w:t>
      </w:r>
      <w:r w:rsidR="00927647" w:rsidRPr="00B65EFD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розвиток сили і витривалості, кмітливості, спритності, винахідливості, терпіння, прагнення до перемоги і творчого мислення; закладається уміння взаємодіяти в колективі, сприяння стимуляції розумового розвитку);</w:t>
      </w:r>
    </w:p>
    <w:p w:rsidR="0086031F" w:rsidRPr="00B65EFD" w:rsidRDefault="0086031F" w:rsidP="00EC748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65EFD">
        <w:rPr>
          <w:rFonts w:ascii="Times New Roman" w:hAnsi="Times New Roman"/>
          <w:sz w:val="28"/>
          <w:szCs w:val="28"/>
        </w:rPr>
        <w:t>дослідили на мікрорайоні безпеч</w:t>
      </w:r>
      <w:r w:rsidR="00927647" w:rsidRPr="00B65EFD">
        <w:rPr>
          <w:rFonts w:ascii="Times New Roman" w:hAnsi="Times New Roman"/>
          <w:sz w:val="28"/>
          <w:szCs w:val="28"/>
        </w:rPr>
        <w:t>ні та небезпечні місця для ігор;</w:t>
      </w:r>
    </w:p>
    <w:p w:rsidR="00927647" w:rsidRDefault="0086031F" w:rsidP="00EC748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65EFD">
        <w:rPr>
          <w:rFonts w:ascii="Times New Roman" w:hAnsi="Times New Roman"/>
          <w:sz w:val="28"/>
          <w:szCs w:val="28"/>
        </w:rPr>
        <w:t xml:space="preserve">дослідили, що не всі ігрові майданчики можуть бути доступними для </w:t>
      </w:r>
      <w:r w:rsidR="00C9796F">
        <w:rPr>
          <w:rFonts w:ascii="Times New Roman" w:hAnsi="Times New Roman"/>
          <w:sz w:val="28"/>
          <w:szCs w:val="28"/>
        </w:rPr>
        <w:t>дітей з обмеженими можливостями,</w:t>
      </w:r>
    </w:p>
    <w:p w:rsidR="00C9796F" w:rsidRPr="00C9796F" w:rsidRDefault="00C9796F" w:rsidP="00EC748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обробили дані,</w:t>
      </w:r>
    </w:p>
    <w:p w:rsidR="00C9796F" w:rsidRDefault="00C9796F" w:rsidP="00EC748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висунули гіпотези та шляхи їх вирішення.</w:t>
      </w:r>
    </w:p>
    <w:p w:rsidR="002E6C44" w:rsidRDefault="002E6C44" w:rsidP="00FB27AC">
      <w:pPr>
        <w:pStyle w:val="a4"/>
        <w:ind w:firstLine="43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C44" w:rsidRPr="004A512D" w:rsidRDefault="00967E8F" w:rsidP="00EC7485">
      <w:pPr>
        <w:pStyle w:val="a4"/>
        <w:numPr>
          <w:ilvl w:val="0"/>
          <w:numId w:val="8"/>
        </w:numPr>
        <w:rPr>
          <w:rFonts w:ascii="Times New Roman" w:hAnsi="Times New Roman"/>
          <w:b/>
          <w:i/>
          <w:color w:val="5B9BD5" w:themeColor="accent1"/>
          <w:sz w:val="28"/>
          <w:szCs w:val="28"/>
          <w:lang w:val="uk-UA"/>
        </w:rPr>
      </w:pPr>
      <w:r w:rsidRPr="004A512D">
        <w:rPr>
          <w:rFonts w:ascii="Times New Roman" w:hAnsi="Times New Roman"/>
          <w:b/>
          <w:i/>
          <w:color w:val="5B9BD5" w:themeColor="accent1"/>
          <w:sz w:val="28"/>
          <w:szCs w:val="28"/>
        </w:rPr>
        <w:t>Створення задуму та шляхів його реалізації, втілення його в модель</w:t>
      </w:r>
    </w:p>
    <w:p w:rsidR="00AE1E2B" w:rsidRDefault="001B0A10" w:rsidP="00AE1E2B">
      <w:pPr>
        <w:pStyle w:val="a4"/>
        <w:ind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Діти зобразили на папері свої думки щодо створення гри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запропонували, як</w:t>
      </w:r>
      <w:r w:rsidR="005D4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втілити </w:t>
      </w:r>
      <w:r>
        <w:rPr>
          <w:rFonts w:ascii="Times New Roman" w:hAnsi="Times New Roman"/>
          <w:sz w:val="28"/>
          <w:szCs w:val="28"/>
        </w:rPr>
        <w:t>її</w:t>
      </w:r>
      <w:r w:rsidR="009D25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4B12">
        <w:rPr>
          <w:rFonts w:ascii="Times New Roman" w:hAnsi="Times New Roman"/>
          <w:sz w:val="28"/>
          <w:szCs w:val="28"/>
        </w:rPr>
        <w:t>в модель</w:t>
      </w:r>
      <w:r w:rsidR="00AE1E2B">
        <w:rPr>
          <w:rFonts w:ascii="Times New Roman" w:hAnsi="Times New Roman"/>
          <w:sz w:val="28"/>
          <w:szCs w:val="28"/>
        </w:rPr>
        <w:t xml:space="preserve">. </w:t>
      </w:r>
    </w:p>
    <w:p w:rsidR="002E6C44" w:rsidRPr="0054264B" w:rsidRDefault="00AE1E2B" w:rsidP="00AE1E2B">
      <w:pPr>
        <w:pStyle w:val="a4"/>
        <w:ind w:firstLine="4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 побудува</w:t>
      </w:r>
      <w:r w:rsidRPr="00B65EFD">
        <w:rPr>
          <w:rFonts w:ascii="Times New Roman" w:hAnsi="Times New Roman"/>
          <w:sz w:val="28"/>
          <w:szCs w:val="28"/>
          <w:lang w:val="uk-UA"/>
        </w:rPr>
        <w:t xml:space="preserve">ти гру </w:t>
      </w:r>
      <w:r w:rsidRPr="002E6C44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у вигляді карти світу, за якою гравці подорожу</w:t>
      </w:r>
      <w:r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ватимуть</w:t>
      </w:r>
      <w:r w:rsidRPr="002E6C44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визначеними доріжками </w:t>
      </w:r>
      <w:r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по всіх материках Землі</w:t>
      </w:r>
      <w:r w:rsidR="005C7741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26479A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2E6C44" w:rsidRDefault="002E6C44" w:rsidP="00BA1B5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C44" w:rsidRPr="004A512D" w:rsidRDefault="00BA1B51" w:rsidP="00EC7485">
      <w:pPr>
        <w:pStyle w:val="a4"/>
        <w:numPr>
          <w:ilvl w:val="0"/>
          <w:numId w:val="8"/>
        </w:numPr>
        <w:rPr>
          <w:rFonts w:ascii="Times New Roman" w:hAnsi="Times New Roman"/>
          <w:b/>
          <w:i/>
          <w:color w:val="5B9BD5" w:themeColor="accent1"/>
          <w:sz w:val="28"/>
          <w:szCs w:val="28"/>
        </w:rPr>
      </w:pPr>
      <w:r w:rsidRPr="004A512D">
        <w:rPr>
          <w:rFonts w:ascii="Times New Roman" w:hAnsi="Times New Roman"/>
          <w:b/>
          <w:i/>
          <w:color w:val="5B9BD5" w:themeColor="accent1"/>
          <w:sz w:val="28"/>
          <w:szCs w:val="28"/>
        </w:rPr>
        <w:t>Пошук оптимальної технологічної послідовності реалізації задуму.</w:t>
      </w:r>
      <w:r w:rsidR="009D250E" w:rsidRPr="004A512D">
        <w:rPr>
          <w:rFonts w:ascii="Times New Roman" w:hAnsi="Times New Roman"/>
          <w:b/>
          <w:i/>
          <w:color w:val="5B9BD5" w:themeColor="accent1"/>
          <w:sz w:val="28"/>
          <w:szCs w:val="28"/>
          <w:lang w:val="uk-UA"/>
        </w:rPr>
        <w:t xml:space="preserve"> </w:t>
      </w:r>
      <w:r w:rsidR="001E3263" w:rsidRPr="004A512D">
        <w:rPr>
          <w:rFonts w:ascii="Times New Roman" w:hAnsi="Times New Roman"/>
          <w:b/>
          <w:i/>
          <w:color w:val="5B9BD5" w:themeColor="accent1"/>
          <w:sz w:val="28"/>
          <w:szCs w:val="28"/>
          <w:lang w:val="uk-UA"/>
        </w:rPr>
        <w:t xml:space="preserve">Робота над </w:t>
      </w:r>
      <w:r w:rsidR="00B57A10" w:rsidRPr="004A512D">
        <w:rPr>
          <w:rFonts w:ascii="Times New Roman" w:hAnsi="Times New Roman"/>
          <w:b/>
          <w:i/>
          <w:color w:val="5B9BD5" w:themeColor="accent1"/>
          <w:sz w:val="28"/>
          <w:szCs w:val="28"/>
          <w:lang w:val="uk-UA"/>
        </w:rPr>
        <w:t>інноваційним рішенням</w:t>
      </w:r>
    </w:p>
    <w:p w:rsidR="0026479A" w:rsidRPr="00C92451" w:rsidRDefault="00405BD1" w:rsidP="002E6C44">
      <w:pPr>
        <w:pStyle w:val="a4"/>
        <w:ind w:firstLine="708"/>
        <w:jc w:val="both"/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noProof/>
          <w:spacing w:val="-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Визначили послідовність та в</w:t>
      </w:r>
      <w:r w:rsidR="00C92451">
        <w:rPr>
          <w:rFonts w:ascii="Times New Roman" w:hAnsi="Times New Roman"/>
          <w:noProof/>
          <w:spacing w:val="-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становили строки реа</w:t>
      </w:r>
      <w:r>
        <w:rPr>
          <w:rFonts w:ascii="Times New Roman" w:hAnsi="Times New Roman"/>
          <w:noProof/>
          <w:spacing w:val="-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лізації задуму;</w:t>
      </w:r>
      <w:r w:rsidR="004E3527">
        <w:rPr>
          <w:rFonts w:ascii="Times New Roman" w:hAnsi="Times New Roman"/>
          <w:noProof/>
          <w:spacing w:val="-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визначили конкретні ролі:</w:t>
      </w:r>
    </w:p>
    <w:p w:rsidR="004E3527" w:rsidRDefault="004E3527" w:rsidP="002E6C44">
      <w:pPr>
        <w:pStyle w:val="a4"/>
        <w:ind w:firstLine="708"/>
        <w:jc w:val="both"/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noProof/>
          <w:spacing w:val="-3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5486400" cy="3200400"/>
            <wp:effectExtent l="0" t="152400" r="0" b="1524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21179" w:rsidRDefault="00C21179" w:rsidP="002E6C44">
      <w:pPr>
        <w:pStyle w:val="a4"/>
        <w:ind w:firstLine="708"/>
        <w:jc w:val="both"/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21179" w:rsidRPr="004E3527" w:rsidRDefault="00C21179" w:rsidP="002E6C44">
      <w:pPr>
        <w:pStyle w:val="a4"/>
        <w:ind w:firstLine="708"/>
        <w:jc w:val="both"/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21179">
        <w:rPr>
          <w:rFonts w:ascii="Times New Roman" w:hAnsi="Times New Roman"/>
          <w:color w:val="000000"/>
          <w:sz w:val="28"/>
          <w:szCs w:val="28"/>
        </w:rPr>
        <w:t>Кожного</w:t>
      </w:r>
      <w:r>
        <w:rPr>
          <w:rFonts w:ascii="Times New Roman" w:hAnsi="Times New Roman"/>
          <w:color w:val="000000"/>
          <w:sz w:val="28"/>
          <w:szCs w:val="28"/>
        </w:rPr>
        <w:t xml:space="preserve"> наступного заняття ролі </w:t>
      </w:r>
      <w:r w:rsidR="00F23397">
        <w:rPr>
          <w:rFonts w:ascii="Times New Roman" w:hAnsi="Times New Roman"/>
          <w:color w:val="000000"/>
          <w:sz w:val="28"/>
          <w:szCs w:val="28"/>
        </w:rPr>
        <w:t>учасників змінюємо за бажанням.</w:t>
      </w:r>
    </w:p>
    <w:p w:rsidR="00CE1569" w:rsidRDefault="005C7741" w:rsidP="002E6C44">
      <w:pPr>
        <w:pStyle w:val="a4"/>
        <w:ind w:firstLine="708"/>
        <w:jc w:val="both"/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C7741">
        <w:rPr>
          <w:rFonts w:ascii="Times New Roman" w:hAnsi="Times New Roman"/>
          <w:b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Інноваційне рішення:</w:t>
      </w:r>
      <w:r w:rsidR="00F23397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сконструюват</w:t>
      </w:r>
      <w:r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и моторизовані</w:t>
      </w:r>
      <w:r w:rsidR="00E56BB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моделі</w:t>
      </w:r>
      <w:r w:rsidR="0054264B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D0771" w:rsidRPr="002E6C44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катапульти, л</w:t>
      </w:r>
      <w:r w:rsidR="001E3263" w:rsidRPr="002E6C44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ітака, канатної дороги та потяга</w:t>
      </w:r>
      <w:r w:rsidR="008E1F09"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, які зустрічатимуться на шляху</w:t>
      </w:r>
      <w:r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</w:t>
      </w:r>
      <w:r w:rsidR="008E1F09" w:rsidRPr="00B65EFD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переміщатиму</w:t>
      </w:r>
      <w:r w:rsidR="005763A7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ть гравців на наступний матери</w:t>
      </w:r>
      <w:r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к у разі, якщо гравець потрапить</w:t>
      </w:r>
      <w:r w:rsidR="005763A7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бонусну фішку.</w:t>
      </w:r>
      <w:r w:rsidR="0083739C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кожним ходом гравці викону</w:t>
      </w:r>
      <w:r w:rsidR="001E3263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ватиму</w:t>
      </w:r>
      <w:r w:rsidR="0083739C"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  <w:t>ть певні руханки.</w:t>
      </w:r>
    </w:p>
    <w:p w:rsidR="00F23397" w:rsidRPr="00B65EFD" w:rsidRDefault="00F23397" w:rsidP="002E6C44">
      <w:pPr>
        <w:pStyle w:val="a4"/>
        <w:ind w:firstLine="708"/>
        <w:jc w:val="both"/>
        <w:rPr>
          <w:rFonts w:ascii="Times New Roman" w:hAnsi="Times New Roman"/>
          <w:spacing w:val="-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41CD3" w:rsidRPr="004A512D" w:rsidRDefault="00B727AB" w:rsidP="00F23397">
      <w:pPr>
        <w:pStyle w:val="a4"/>
        <w:numPr>
          <w:ilvl w:val="0"/>
          <w:numId w:val="8"/>
        </w:numPr>
        <w:jc w:val="both"/>
        <w:rPr>
          <w:rFonts w:ascii="Times New Roman" w:hAnsi="Times New Roman"/>
          <w:b/>
          <w:i/>
          <w:color w:val="5B9BD5" w:themeColor="accent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5B9BD5" w:themeColor="accent1"/>
          <w:sz w:val="28"/>
          <w:szCs w:val="28"/>
          <w:lang w:val="uk-UA"/>
        </w:rPr>
        <w:t>Практична</w:t>
      </w:r>
      <w:r w:rsidR="0059235D">
        <w:rPr>
          <w:rFonts w:ascii="Times New Roman" w:hAnsi="Times New Roman"/>
          <w:b/>
          <w:i/>
          <w:color w:val="5B9BD5" w:themeColor="accent1"/>
          <w:sz w:val="28"/>
          <w:szCs w:val="28"/>
          <w:lang w:val="uk-UA"/>
        </w:rPr>
        <w:t xml:space="preserve"> діяльність учнів</w:t>
      </w:r>
    </w:p>
    <w:p w:rsidR="00F23397" w:rsidRDefault="00F23397" w:rsidP="00F2339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гри.</w:t>
      </w:r>
    </w:p>
    <w:p w:rsidR="00F23397" w:rsidRDefault="00F23397" w:rsidP="00F2339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Канатна дорога призводиться в дію завдяки датчику руху. З допомогою блоку «Чекати» дорога рухається періодично.</w:t>
      </w:r>
    </w:p>
    <w:p w:rsidR="00F23397" w:rsidRDefault="00F23397" w:rsidP="00F2339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Катапульта кріпиться на вісь і починає рухатись завдяки датчику нахилу, який приєднаний безпосередньо до катапульти.</w:t>
      </w:r>
    </w:p>
    <w:p w:rsidR="004A512D" w:rsidRDefault="00F23397" w:rsidP="00F2339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потязі електрична енергія перетворюється в механічну завдяки зубчатій передачі. Коронне колесо обертає зубчате мале колесо, яке, в свою чергу приводить в дію надіті на вісь коронні великі колеса, які їздять по зубчатих рейках. Завдяки блоку «Цикл» потяг їздить</w:t>
      </w:r>
      <w:r w:rsidR="004A51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періодично.</w:t>
      </w:r>
    </w:p>
    <w:p w:rsidR="00F23397" w:rsidRDefault="004A512D" w:rsidP="00991CC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літаку мотор приводиться в дію завдяки датчику нахилу.</w:t>
      </w:r>
    </w:p>
    <w:p w:rsidR="00F23397" w:rsidRPr="00F23397" w:rsidRDefault="00F23397" w:rsidP="00F23397">
      <w:pPr>
        <w:pStyle w:val="a4"/>
        <w:ind w:left="360"/>
        <w:jc w:val="both"/>
        <w:rPr>
          <w:rFonts w:ascii="Times New Roman" w:hAnsi="Times New Roman"/>
          <w:color w:val="44546A" w:themeColor="text2"/>
          <w:sz w:val="28"/>
          <w:szCs w:val="28"/>
          <w:lang w:val="uk-UA"/>
        </w:rPr>
      </w:pPr>
    </w:p>
    <w:p w:rsidR="00341CD3" w:rsidRPr="004A512D" w:rsidRDefault="00BA1B51" w:rsidP="00EC7485">
      <w:pPr>
        <w:pStyle w:val="a4"/>
        <w:numPr>
          <w:ilvl w:val="0"/>
          <w:numId w:val="8"/>
        </w:numPr>
        <w:jc w:val="both"/>
        <w:rPr>
          <w:rFonts w:ascii="Times New Roman" w:hAnsi="Times New Roman"/>
          <w:b/>
          <w:i/>
          <w:color w:val="5B9BD5" w:themeColor="accent1"/>
          <w:sz w:val="28"/>
          <w:szCs w:val="28"/>
          <w:lang w:val="uk-UA"/>
        </w:rPr>
      </w:pPr>
      <w:r w:rsidRPr="004A512D">
        <w:rPr>
          <w:rFonts w:ascii="Times New Roman" w:hAnsi="Times New Roman"/>
          <w:b/>
          <w:i/>
          <w:color w:val="5B9BD5" w:themeColor="accent1"/>
          <w:sz w:val="28"/>
          <w:szCs w:val="28"/>
        </w:rPr>
        <w:t xml:space="preserve">Зміна виду і способу з’єднання деталей (добудовування, надання </w:t>
      </w:r>
      <w:r w:rsidR="00341CD3" w:rsidRPr="004A512D">
        <w:rPr>
          <w:rFonts w:ascii="Times New Roman" w:hAnsi="Times New Roman"/>
          <w:b/>
          <w:i/>
          <w:color w:val="5B9BD5" w:themeColor="accent1"/>
          <w:sz w:val="28"/>
          <w:szCs w:val="28"/>
        </w:rPr>
        <w:t>нових властивостей конструкції)</w:t>
      </w:r>
    </w:p>
    <w:p w:rsidR="00927647" w:rsidRDefault="00341CD3" w:rsidP="0036798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176A1B" w:rsidRPr="00290315">
        <w:rPr>
          <w:rFonts w:ascii="Times New Roman" w:hAnsi="Times New Roman"/>
          <w:sz w:val="28"/>
          <w:szCs w:val="28"/>
          <w:lang w:val="uk-UA"/>
        </w:rPr>
        <w:t xml:space="preserve">іти </w:t>
      </w:r>
      <w:r>
        <w:rPr>
          <w:rFonts w:ascii="Times New Roman" w:hAnsi="Times New Roman"/>
          <w:sz w:val="28"/>
          <w:szCs w:val="28"/>
          <w:lang w:val="uk-UA"/>
        </w:rPr>
        <w:t xml:space="preserve">вдосконалили роботу, </w:t>
      </w:r>
      <w:r>
        <w:rPr>
          <w:rFonts w:ascii="Times New Roman" w:hAnsi="Times New Roman"/>
          <w:sz w:val="28"/>
          <w:szCs w:val="28"/>
        </w:rPr>
        <w:t>використову</w:t>
      </w:r>
      <w:r>
        <w:rPr>
          <w:rFonts w:ascii="Times New Roman" w:hAnsi="Times New Roman"/>
          <w:sz w:val="28"/>
          <w:szCs w:val="28"/>
          <w:lang w:val="uk-UA"/>
        </w:rPr>
        <w:t>ючи</w:t>
      </w:r>
      <w:r w:rsidR="00927647" w:rsidRPr="00B65EFD">
        <w:rPr>
          <w:rFonts w:ascii="Times New Roman" w:hAnsi="Times New Roman"/>
          <w:sz w:val="28"/>
          <w:szCs w:val="28"/>
        </w:rPr>
        <w:t xml:space="preserve"> поєднання кількох варіантів, моделей, імітацій, програм.</w:t>
      </w:r>
      <w:r w:rsidR="00176A1B" w:rsidRPr="00B65EFD">
        <w:rPr>
          <w:rFonts w:ascii="Times New Roman" w:hAnsi="Times New Roman"/>
          <w:sz w:val="28"/>
          <w:szCs w:val="28"/>
        </w:rPr>
        <w:t xml:space="preserve"> </w:t>
      </w:r>
      <w:r w:rsidR="00927647" w:rsidRPr="00B65EFD">
        <w:rPr>
          <w:rFonts w:ascii="Times New Roman" w:hAnsi="Times New Roman"/>
          <w:sz w:val="28"/>
          <w:szCs w:val="28"/>
        </w:rPr>
        <w:t xml:space="preserve">В ході проєктування учні </w:t>
      </w:r>
      <w:r>
        <w:rPr>
          <w:rFonts w:ascii="Times New Roman" w:hAnsi="Times New Roman"/>
          <w:sz w:val="28"/>
          <w:szCs w:val="28"/>
        </w:rPr>
        <w:lastRenderedPageBreak/>
        <w:t>прояв</w:t>
      </w:r>
      <w:r>
        <w:rPr>
          <w:rFonts w:ascii="Times New Roman" w:hAnsi="Times New Roman"/>
          <w:sz w:val="28"/>
          <w:szCs w:val="28"/>
          <w:lang w:val="uk-UA"/>
        </w:rPr>
        <w:t>или</w:t>
      </w:r>
      <w:r w:rsidR="00927647" w:rsidRPr="00B65EFD">
        <w:rPr>
          <w:rFonts w:ascii="Times New Roman" w:hAnsi="Times New Roman"/>
          <w:sz w:val="28"/>
          <w:szCs w:val="28"/>
        </w:rPr>
        <w:t xml:space="preserve"> креативність при створенні декі</w:t>
      </w:r>
      <w:r w:rsidR="0003128D" w:rsidRPr="00B65EFD">
        <w:rPr>
          <w:rFonts w:ascii="Times New Roman" w:hAnsi="Times New Roman"/>
          <w:sz w:val="28"/>
          <w:szCs w:val="28"/>
        </w:rPr>
        <w:t>лькох варіантів. Важливо кожній дитині спробувати</w:t>
      </w:r>
      <w:r w:rsidR="00927647" w:rsidRPr="00B65EFD">
        <w:rPr>
          <w:rFonts w:ascii="Times New Roman" w:hAnsi="Times New Roman"/>
          <w:sz w:val="28"/>
          <w:szCs w:val="28"/>
        </w:rPr>
        <w:t xml:space="preserve"> себе у</w:t>
      </w:r>
      <w:r w:rsidR="005C7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647" w:rsidRPr="00B65EFD">
        <w:rPr>
          <w:rFonts w:ascii="Times New Roman" w:hAnsi="Times New Roman"/>
          <w:sz w:val="28"/>
          <w:szCs w:val="28"/>
        </w:rPr>
        <w:t>ролі інженера,</w:t>
      </w:r>
      <w:r w:rsidR="0003128D" w:rsidRPr="00B65EFD">
        <w:rPr>
          <w:rFonts w:ascii="Times New Roman" w:hAnsi="Times New Roman"/>
          <w:sz w:val="28"/>
          <w:szCs w:val="28"/>
          <w:lang w:val="uk-UA"/>
        </w:rPr>
        <w:t xml:space="preserve"> відчути свою значущість,</w:t>
      </w:r>
      <w:r w:rsidR="00927647" w:rsidRPr="00B65EFD">
        <w:rPr>
          <w:rFonts w:ascii="Times New Roman" w:hAnsi="Times New Roman"/>
          <w:sz w:val="28"/>
          <w:szCs w:val="28"/>
        </w:rPr>
        <w:t xml:space="preserve"> вирішуючи проблеми разом з командою.</w:t>
      </w:r>
    </w:p>
    <w:p w:rsidR="00341CD3" w:rsidRPr="004A512D" w:rsidRDefault="00341CD3" w:rsidP="00341CD3">
      <w:pPr>
        <w:pStyle w:val="a4"/>
        <w:ind w:firstLine="708"/>
        <w:jc w:val="center"/>
        <w:rPr>
          <w:rFonts w:ascii="Times New Roman" w:hAnsi="Times New Roman"/>
          <w:b/>
          <w:i/>
          <w:color w:val="5B9BD5" w:themeColor="accent1"/>
          <w:sz w:val="28"/>
          <w:szCs w:val="28"/>
          <w:lang w:val="uk-UA"/>
        </w:rPr>
      </w:pPr>
    </w:p>
    <w:p w:rsidR="00341CD3" w:rsidRPr="004A512D" w:rsidRDefault="00290315" w:rsidP="00EC7485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/>
          <w:b/>
          <w:i/>
          <w:color w:val="5B9BD5" w:themeColor="accent1"/>
          <w:sz w:val="28"/>
          <w:szCs w:val="28"/>
          <w:lang w:val="uk-UA" w:eastAsia="ru-RU"/>
        </w:rPr>
      </w:pPr>
      <w:r w:rsidRPr="004A512D">
        <w:rPr>
          <w:rFonts w:ascii="Times New Roman" w:eastAsia="Times New Roman" w:hAnsi="Times New Roman"/>
          <w:b/>
          <w:i/>
          <w:color w:val="5B9BD5" w:themeColor="accent1"/>
          <w:sz w:val="28"/>
          <w:szCs w:val="28"/>
          <w:lang w:eastAsia="ru-RU"/>
        </w:rPr>
        <w:t>Вдосконалення гри – думаємо інклюзивно</w:t>
      </w:r>
    </w:p>
    <w:p w:rsidR="00290315" w:rsidRPr="00290315" w:rsidRDefault="00341CD3" w:rsidP="0083739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Учні пристосували гру так, </w:t>
      </w:r>
      <w:r w:rsidR="0054264B">
        <w:rPr>
          <w:rFonts w:ascii="Times New Roman" w:eastAsia="Times New Roman" w:hAnsi="Times New Roman"/>
          <w:sz w:val="28"/>
          <w:szCs w:val="28"/>
          <w:lang w:val="uk-UA" w:eastAsia="ru-RU"/>
        </w:rPr>
        <w:t>щ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 вона була доступною для дітей </w:t>
      </w:r>
      <w:r w:rsidR="00D64074">
        <w:rPr>
          <w:rFonts w:ascii="Times New Roman" w:eastAsia="Times New Roman" w:hAnsi="Times New Roman"/>
          <w:sz w:val="28"/>
          <w:szCs w:val="28"/>
          <w:lang w:val="uk-UA" w:eastAsia="ru-RU"/>
        </w:rPr>
        <w:t>з обмеженими можливостями, придумали посильні руханки.</w:t>
      </w:r>
    </w:p>
    <w:p w:rsidR="00341CD3" w:rsidRDefault="00C0099B" w:rsidP="00C0099B">
      <w:pPr>
        <w:pStyle w:val="a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341CD3" w:rsidRPr="004A512D" w:rsidRDefault="00C0099B" w:rsidP="00EC7485">
      <w:pPr>
        <w:pStyle w:val="a4"/>
        <w:numPr>
          <w:ilvl w:val="0"/>
          <w:numId w:val="8"/>
        </w:numPr>
        <w:rPr>
          <w:rFonts w:ascii="Times New Roman" w:eastAsia="Times New Roman" w:hAnsi="Times New Roman"/>
          <w:b/>
          <w:i/>
          <w:color w:val="5B9BD5" w:themeColor="accent1"/>
          <w:sz w:val="28"/>
          <w:szCs w:val="28"/>
          <w:lang w:val="uk-UA" w:eastAsia="ru-RU"/>
        </w:rPr>
      </w:pPr>
      <w:r w:rsidRPr="004A512D">
        <w:rPr>
          <w:rFonts w:ascii="Times New Roman" w:eastAsia="Times New Roman" w:hAnsi="Times New Roman"/>
          <w:b/>
          <w:i/>
          <w:color w:val="5B9BD5" w:themeColor="accent1"/>
          <w:sz w:val="28"/>
          <w:szCs w:val="28"/>
          <w:lang w:eastAsia="ru-RU"/>
        </w:rPr>
        <w:t>Кодуван</w:t>
      </w:r>
      <w:r w:rsidR="004A512D">
        <w:rPr>
          <w:rFonts w:ascii="Times New Roman" w:eastAsia="Times New Roman" w:hAnsi="Times New Roman"/>
          <w:b/>
          <w:i/>
          <w:color w:val="5B9BD5" w:themeColor="accent1"/>
          <w:sz w:val="28"/>
          <w:szCs w:val="28"/>
          <w:lang w:eastAsia="ru-RU"/>
        </w:rPr>
        <w:t>ня роботів, випробування гри</w:t>
      </w:r>
    </w:p>
    <w:p w:rsidR="00C0099B" w:rsidRPr="00C0099B" w:rsidRDefault="00D64074" w:rsidP="00C0099B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C0099B">
        <w:rPr>
          <w:rFonts w:ascii="Times New Roman" w:eastAsia="Times New Roman" w:hAnsi="Times New Roman"/>
          <w:sz w:val="28"/>
          <w:szCs w:val="28"/>
          <w:lang w:val="uk-UA" w:eastAsia="ru-RU"/>
        </w:rPr>
        <w:t>творили прог</w:t>
      </w:r>
      <w:r w:rsidR="004A512D">
        <w:rPr>
          <w:rFonts w:ascii="Times New Roman" w:eastAsia="Times New Roman" w:hAnsi="Times New Roman"/>
          <w:sz w:val="28"/>
          <w:szCs w:val="28"/>
          <w:lang w:val="uk-UA" w:eastAsia="ru-RU"/>
        </w:rPr>
        <w:t>рами до сконструйованих моделей та випробували гру</w:t>
      </w:r>
    </w:p>
    <w:p w:rsidR="00927647" w:rsidRPr="00B65EFD" w:rsidRDefault="00176A1B" w:rsidP="0083739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41CD3">
        <w:rPr>
          <w:rFonts w:ascii="Times New Roman" w:hAnsi="Times New Roman"/>
          <w:sz w:val="28"/>
          <w:szCs w:val="28"/>
          <w:lang w:val="uk-UA"/>
        </w:rPr>
        <w:t>У роботі використовували</w:t>
      </w:r>
      <w:r w:rsidR="00927647" w:rsidRPr="00341CD3">
        <w:rPr>
          <w:rFonts w:ascii="Times New Roman" w:hAnsi="Times New Roman"/>
          <w:sz w:val="28"/>
          <w:szCs w:val="28"/>
          <w:lang w:val="uk-UA"/>
        </w:rPr>
        <w:t xml:space="preserve"> програмне забезпечення  </w:t>
      </w:r>
      <w:r w:rsidR="00927647" w:rsidRPr="00B65EFD">
        <w:rPr>
          <w:rFonts w:ascii="Times New Roman" w:hAnsi="Times New Roman"/>
          <w:sz w:val="28"/>
          <w:szCs w:val="28"/>
          <w:lang w:val="en-US"/>
        </w:rPr>
        <w:t>WeDo</w:t>
      </w:r>
      <w:r w:rsidR="00927647" w:rsidRPr="00341CD3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27647" w:rsidRPr="00B65EFD">
        <w:rPr>
          <w:rFonts w:ascii="Times New Roman" w:hAnsi="Times New Roman"/>
          <w:sz w:val="28"/>
          <w:szCs w:val="28"/>
          <w:lang w:val="en-US"/>
        </w:rPr>
        <w:t>WeDo</w:t>
      </w:r>
      <w:r w:rsidR="00927647" w:rsidRPr="00341CD3">
        <w:rPr>
          <w:rFonts w:ascii="Times New Roman" w:hAnsi="Times New Roman"/>
          <w:sz w:val="28"/>
          <w:szCs w:val="28"/>
          <w:lang w:val="uk-UA"/>
        </w:rPr>
        <w:t xml:space="preserve"> 2.0. для запуску двигунів, датчиків руху, нахилу, джерел світла, звуку</w:t>
      </w:r>
      <w:r w:rsidR="00927647" w:rsidRPr="00B65EFD">
        <w:rPr>
          <w:rFonts w:ascii="Times New Roman" w:hAnsi="Times New Roman"/>
          <w:sz w:val="28"/>
          <w:szCs w:val="28"/>
          <w:lang w:val="uk-UA"/>
        </w:rPr>
        <w:t xml:space="preserve"> та ін.</w:t>
      </w:r>
    </w:p>
    <w:p w:rsidR="0054264B" w:rsidRDefault="0054264B" w:rsidP="0054264B">
      <w:pPr>
        <w:pStyle w:val="a4"/>
        <w:ind w:firstLine="700"/>
        <w:jc w:val="center"/>
        <w:rPr>
          <w:rFonts w:ascii="Times New Roman" w:hAnsi="Times New Roman"/>
          <w:b/>
          <w:color w:val="44546A" w:themeColor="text2"/>
          <w:sz w:val="28"/>
          <w:szCs w:val="28"/>
          <w:lang w:val="uk-UA"/>
        </w:rPr>
      </w:pPr>
    </w:p>
    <w:p w:rsidR="00341CD3" w:rsidRDefault="009D250E" w:rsidP="0054264B">
      <w:pPr>
        <w:pStyle w:val="a4"/>
        <w:ind w:firstLine="7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ІІІ. </w:t>
      </w:r>
      <w:r w:rsidR="0054264B" w:rsidRPr="009D250E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ідсумковий етап</w:t>
      </w:r>
    </w:p>
    <w:p w:rsidR="00796778" w:rsidRDefault="00796778" w:rsidP="0054264B">
      <w:pPr>
        <w:pStyle w:val="a4"/>
        <w:ind w:firstLine="7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6778" w:rsidRDefault="00796778" w:rsidP="00796778">
      <w:pPr>
        <w:pStyle w:val="a4"/>
        <w:ind w:firstLine="7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284470" cy="3381375"/>
            <wp:effectExtent l="0" t="0" r="0" b="0"/>
            <wp:docPr id="2" name="Рисунок 2" descr="IMG_20210206_115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210206_1154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78" w:rsidRDefault="00796778" w:rsidP="0054264B">
      <w:pPr>
        <w:pStyle w:val="a4"/>
        <w:ind w:firstLine="7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6778" w:rsidRPr="009D250E" w:rsidRDefault="00796778" w:rsidP="0054264B">
      <w:pPr>
        <w:pStyle w:val="a4"/>
        <w:ind w:firstLine="7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8065"/>
      </w:tblGrid>
      <w:tr w:rsidR="00BB6DB6" w:rsidTr="00BB6DB6">
        <w:tc>
          <w:tcPr>
            <w:tcW w:w="817" w:type="dxa"/>
          </w:tcPr>
          <w:p w:rsidR="00BB6DB6" w:rsidRPr="00307473" w:rsidRDefault="00307473" w:rsidP="003074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07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8065" w:type="dxa"/>
          </w:tcPr>
          <w:p w:rsidR="00BB6DB6" w:rsidRPr="00307473" w:rsidRDefault="00307473" w:rsidP="003074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07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Презентація результатів</w:t>
            </w:r>
          </w:p>
        </w:tc>
      </w:tr>
      <w:tr w:rsidR="00307473" w:rsidTr="00BB6DB6">
        <w:tc>
          <w:tcPr>
            <w:tcW w:w="817" w:type="dxa"/>
          </w:tcPr>
          <w:p w:rsidR="00307473" w:rsidRPr="00307473" w:rsidRDefault="00307473" w:rsidP="003074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8065" w:type="dxa"/>
          </w:tcPr>
          <w:p w:rsidR="00307473" w:rsidRPr="00307473" w:rsidRDefault="00307473" w:rsidP="0030747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A512D">
              <w:rPr>
                <w:rStyle w:val="a6"/>
                <w:rFonts w:ascii="Times New Roman" w:hAnsi="Times New Roman" w:cs="Times New Roman"/>
                <w:b w:val="0"/>
                <w:spacing w:val="-3"/>
                <w:sz w:val="28"/>
                <w:szCs w:val="28"/>
                <w:lang w:val="uk-UA"/>
              </w:rPr>
              <w:t>У</w:t>
            </w:r>
            <w:r w:rsidRPr="004A512D">
              <w:rPr>
                <w:rStyle w:val="a6"/>
                <w:rFonts w:ascii="Times New Roman" w:hAnsi="Times New Roman" w:cs="Times New Roman"/>
                <w:b w:val="0"/>
                <w:spacing w:val="-3"/>
                <w:sz w:val="28"/>
                <w:szCs w:val="28"/>
              </w:rPr>
              <w:t>часть у черкаському</w:t>
            </w:r>
            <w:r>
              <w:rPr>
                <w:rStyle w:val="a6"/>
                <w:rFonts w:ascii="Times New Roman" w:hAnsi="Times New Roman" w:cs="Times New Roman"/>
                <w:b w:val="0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регіональному </w:t>
            </w:r>
            <w:r w:rsidR="004A512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фестивалі з робототехніки FIRST LEGO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League</w:t>
            </w:r>
          </w:p>
        </w:tc>
      </w:tr>
      <w:tr w:rsidR="00307473" w:rsidTr="00BB6DB6">
        <w:tc>
          <w:tcPr>
            <w:tcW w:w="817" w:type="dxa"/>
          </w:tcPr>
          <w:p w:rsidR="00307473" w:rsidRDefault="00307473" w:rsidP="003074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8065" w:type="dxa"/>
          </w:tcPr>
          <w:p w:rsidR="00307473" w:rsidRDefault="00307473" w:rsidP="00307473">
            <w:pPr>
              <w:jc w:val="both"/>
              <w:rPr>
                <w:rStyle w:val="a6"/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Інформування через соціальні мережі</w:t>
            </w:r>
          </w:p>
        </w:tc>
      </w:tr>
      <w:tr w:rsidR="00307473" w:rsidTr="00BB6DB6">
        <w:tc>
          <w:tcPr>
            <w:tcW w:w="817" w:type="dxa"/>
          </w:tcPr>
          <w:p w:rsidR="00307473" w:rsidRDefault="00307473" w:rsidP="003074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8065" w:type="dxa"/>
          </w:tcPr>
          <w:p w:rsidR="00307473" w:rsidRDefault="00307473" w:rsidP="00307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Сторінки на шкільному сайті</w:t>
            </w:r>
          </w:p>
        </w:tc>
      </w:tr>
    </w:tbl>
    <w:p w:rsidR="00773B0F" w:rsidRDefault="00773B0F" w:rsidP="00967E8F">
      <w:pPr>
        <w:pStyle w:val="a4"/>
        <w:jc w:val="both"/>
        <w:rPr>
          <w:rFonts w:ascii="Times New Roman" w:hAnsi="Times New Roman"/>
          <w:b/>
          <w:color w:val="111111"/>
          <w:sz w:val="28"/>
          <w:szCs w:val="28"/>
          <w:lang w:val="uk-UA"/>
        </w:rPr>
      </w:pPr>
    </w:p>
    <w:p w:rsidR="009D250E" w:rsidRDefault="009D250E" w:rsidP="0059235D">
      <w:pPr>
        <w:pStyle w:val="a4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Таким чином, </w:t>
      </w:r>
      <w:r w:rsidR="00B727AB">
        <w:rPr>
          <w:rFonts w:ascii="Times New Roman" w:hAnsi="Times New Roman"/>
          <w:color w:val="111111"/>
          <w:sz w:val="28"/>
          <w:szCs w:val="28"/>
          <w:lang w:val="uk-UA"/>
        </w:rPr>
        <w:t>працюючи в проєкті</w:t>
      </w:r>
      <w:r>
        <w:rPr>
          <w:rFonts w:ascii="Times New Roman" w:hAnsi="Times New Roman"/>
          <w:color w:val="111111"/>
          <w:sz w:val="28"/>
          <w:szCs w:val="28"/>
          <w:lang w:val="uk-UA"/>
        </w:rPr>
        <w:t>, діти</w:t>
      </w:r>
      <w:r w:rsidR="00B727AB">
        <w:rPr>
          <w:rFonts w:ascii="Times New Roman" w:hAnsi="Times New Roman"/>
          <w:color w:val="111111"/>
          <w:sz w:val="28"/>
          <w:szCs w:val="28"/>
          <w:lang w:val="uk-UA"/>
        </w:rPr>
        <w:t xml:space="preserve"> дізнались цінну інформацію про ігри,</w:t>
      </w:r>
      <w:r>
        <w:rPr>
          <w:rFonts w:ascii="Times New Roman" w:hAnsi="Times New Roman"/>
          <w:color w:val="111111"/>
          <w:sz w:val="28"/>
          <w:szCs w:val="28"/>
          <w:lang w:val="uk-UA"/>
        </w:rPr>
        <w:t xml:space="preserve"> створили спільну моторизовану гру, </w:t>
      </w:r>
      <w:r w:rsidR="0059235D">
        <w:rPr>
          <w:rFonts w:ascii="Times New Roman" w:hAnsi="Times New Roman"/>
          <w:color w:val="111111"/>
          <w:sz w:val="28"/>
          <w:szCs w:val="28"/>
          <w:lang w:val="uk-UA"/>
        </w:rPr>
        <w:t xml:space="preserve">з елементами руханок, </w:t>
      </w:r>
      <w:r>
        <w:rPr>
          <w:rFonts w:ascii="Times New Roman" w:hAnsi="Times New Roman"/>
          <w:color w:val="111111"/>
          <w:sz w:val="28"/>
          <w:szCs w:val="28"/>
          <w:lang w:val="uk-UA"/>
        </w:rPr>
        <w:t xml:space="preserve">вдосконалили вміння </w:t>
      </w:r>
      <w:r>
        <w:rPr>
          <w:rFonts w:ascii="Times New Roman" w:hAnsi="Times New Roman"/>
          <w:sz w:val="28"/>
          <w:szCs w:val="28"/>
          <w:lang w:val="uk-UA"/>
        </w:rPr>
        <w:t xml:space="preserve">співпрацювати з партнерами, відчувати почуття впевненості в собі, </w:t>
      </w:r>
      <w:r>
        <w:rPr>
          <w:rFonts w:ascii="Times New Roman" w:hAnsi="Times New Roman"/>
          <w:color w:val="111111"/>
          <w:sz w:val="28"/>
          <w:szCs w:val="28"/>
          <w:lang w:val="uk-UA"/>
        </w:rPr>
        <w:t xml:space="preserve">розвинули інженерне мислення. </w:t>
      </w:r>
      <w:r w:rsidRPr="0059235D">
        <w:rPr>
          <w:rFonts w:ascii="Times New Roman" w:hAnsi="Times New Roman"/>
          <w:color w:val="111111"/>
          <w:sz w:val="28"/>
          <w:szCs w:val="28"/>
          <w:lang w:val="uk-UA"/>
        </w:rPr>
        <w:t>Подібні проєкти пробуджують у вихованцях дух юного винахідника.</w:t>
      </w:r>
      <w:r w:rsidR="0059235D" w:rsidRPr="0059235D">
        <w:rPr>
          <w:rFonts w:ascii="Times New Roman" w:hAnsi="Times New Roman"/>
          <w:color w:val="111111"/>
          <w:sz w:val="28"/>
          <w:szCs w:val="28"/>
          <w:lang w:val="uk-UA"/>
        </w:rPr>
        <w:t xml:space="preserve"> </w:t>
      </w:r>
      <w:r w:rsidR="0059235D">
        <w:rPr>
          <w:rFonts w:ascii="Times New Roman" w:hAnsi="Times New Roman"/>
          <w:color w:val="111111"/>
          <w:sz w:val="28"/>
          <w:szCs w:val="28"/>
          <w:lang w:val="uk-UA"/>
        </w:rPr>
        <w:t>Їхні відкриття є набагато важливішими за будь-які перемоги. А отриманий досвід – безцінний.</w:t>
      </w:r>
    </w:p>
    <w:p w:rsidR="00773B0F" w:rsidRDefault="00773B0F" w:rsidP="00796778">
      <w:pPr>
        <w:pStyle w:val="a4"/>
        <w:jc w:val="both"/>
        <w:rPr>
          <w:rFonts w:ascii="Times New Roman" w:hAnsi="Times New Roman"/>
          <w:b/>
          <w:color w:val="111111"/>
          <w:sz w:val="28"/>
          <w:szCs w:val="28"/>
          <w:lang w:val="uk-UA"/>
        </w:rPr>
      </w:pPr>
    </w:p>
    <w:p w:rsidR="00967E8F" w:rsidRPr="00967E8F" w:rsidRDefault="00967E8F" w:rsidP="00773B0F">
      <w:pPr>
        <w:pStyle w:val="a4"/>
        <w:jc w:val="center"/>
        <w:rPr>
          <w:rFonts w:ascii="Times New Roman" w:hAnsi="Times New Roman"/>
          <w:b/>
          <w:color w:val="111111"/>
          <w:sz w:val="28"/>
          <w:szCs w:val="28"/>
          <w:lang w:val="uk-UA"/>
        </w:rPr>
      </w:pPr>
      <w:r w:rsidRPr="00967E8F">
        <w:rPr>
          <w:rFonts w:ascii="Times New Roman" w:hAnsi="Times New Roman"/>
          <w:b/>
          <w:color w:val="111111"/>
          <w:sz w:val="28"/>
          <w:szCs w:val="28"/>
          <w:lang w:val="uk-UA"/>
        </w:rPr>
        <w:t>Матеріали та ресурси для реалізації проєкту</w:t>
      </w:r>
    </w:p>
    <w:p w:rsidR="00967E8F" w:rsidRPr="00967E8F" w:rsidRDefault="00967E8F" w:rsidP="007E5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5A69" w:rsidRPr="00E87936" w:rsidRDefault="00E87936" w:rsidP="00EC748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11111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Конструктори та </w:t>
      </w:r>
      <w:r w:rsidR="000923DE">
        <w:rPr>
          <w:rFonts w:ascii="Times New Roman" w:hAnsi="Times New Roman"/>
          <w:sz w:val="28"/>
          <w:szCs w:val="28"/>
        </w:rPr>
        <w:t>програмне забезпечення</w:t>
      </w:r>
      <w:r w:rsidR="00B727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WeDo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lang w:val="en-US"/>
        </w:rPr>
        <w:t>WeDo</w:t>
      </w:r>
      <w:r>
        <w:rPr>
          <w:rFonts w:ascii="Times New Roman" w:hAnsi="Times New Roman"/>
          <w:sz w:val="28"/>
          <w:szCs w:val="28"/>
        </w:rPr>
        <w:t xml:space="preserve"> 2.0.</w:t>
      </w:r>
    </w:p>
    <w:p w:rsidR="00E87936" w:rsidRDefault="00D46872" w:rsidP="00EC748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111111"/>
          <w:sz w:val="28"/>
          <w:szCs w:val="28"/>
          <w:lang w:val="uk-UA"/>
        </w:rPr>
      </w:pPr>
      <w:r>
        <w:rPr>
          <w:rFonts w:ascii="Times New Roman" w:hAnsi="Times New Roman"/>
          <w:color w:val="111111"/>
          <w:sz w:val="28"/>
          <w:szCs w:val="28"/>
          <w:lang w:val="uk-UA"/>
        </w:rPr>
        <w:t xml:space="preserve">Набір сезону </w:t>
      </w:r>
      <w:r>
        <w:rPr>
          <w:rFonts w:ascii="Times New Roman" w:hAnsi="Times New Roman"/>
          <w:color w:val="111111"/>
          <w:sz w:val="28"/>
          <w:szCs w:val="28"/>
          <w:lang w:val="en-US"/>
        </w:rPr>
        <w:t>Explore</w:t>
      </w:r>
      <w:r w:rsidR="00B727AB">
        <w:rPr>
          <w:rFonts w:ascii="Times New Roman" w:hAnsi="Times New Roman"/>
          <w:color w:val="11111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val="uk-UA"/>
        </w:rPr>
        <w:t>«Винахідники гри»</w:t>
      </w:r>
    </w:p>
    <w:p w:rsidR="00D46872" w:rsidRDefault="00D46872" w:rsidP="00EC748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111111"/>
          <w:sz w:val="28"/>
          <w:szCs w:val="28"/>
          <w:lang w:val="uk-UA"/>
        </w:rPr>
      </w:pPr>
      <w:r>
        <w:rPr>
          <w:rFonts w:ascii="Times New Roman" w:hAnsi="Times New Roman"/>
          <w:color w:val="111111"/>
          <w:sz w:val="28"/>
          <w:szCs w:val="28"/>
          <w:lang w:val="uk-UA"/>
        </w:rPr>
        <w:t>Матеріали з Інтернету</w:t>
      </w:r>
    </w:p>
    <w:p w:rsidR="00B727AB" w:rsidRPr="00E87936" w:rsidRDefault="00B727AB" w:rsidP="00B727AB">
      <w:pPr>
        <w:pStyle w:val="a4"/>
        <w:jc w:val="both"/>
        <w:rPr>
          <w:rFonts w:ascii="Times New Roman" w:hAnsi="Times New Roman"/>
          <w:color w:val="111111"/>
          <w:sz w:val="28"/>
          <w:szCs w:val="28"/>
          <w:lang w:val="uk-UA"/>
        </w:rPr>
      </w:pPr>
    </w:p>
    <w:p w:rsidR="000923DE" w:rsidRDefault="000923DE" w:rsidP="0079677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23DE">
        <w:rPr>
          <w:rFonts w:ascii="Times New Roman" w:hAnsi="Times New Roman"/>
          <w:b/>
          <w:sz w:val="28"/>
          <w:szCs w:val="28"/>
          <w:lang w:val="uk-UA"/>
        </w:rPr>
        <w:t>Використані джерела</w:t>
      </w:r>
    </w:p>
    <w:p w:rsidR="000923DE" w:rsidRDefault="000923DE" w:rsidP="000923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0923DE">
        <w:rPr>
          <w:rFonts w:ascii="Times New Roman" w:hAnsi="Times New Roman"/>
          <w:sz w:val="28"/>
          <w:szCs w:val="28"/>
          <w:lang w:val="uk-UA"/>
        </w:rPr>
        <w:t>1. Державний стандарт початкової освіти</w:t>
      </w:r>
    </w:p>
    <w:p w:rsidR="000923DE" w:rsidRPr="0054264B" w:rsidRDefault="000923DE" w:rsidP="000923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23DE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0923DE">
        <w:rPr>
          <w:rFonts w:ascii="Times New Roman" w:hAnsi="Times New Roman"/>
          <w:sz w:val="28"/>
          <w:szCs w:val="28"/>
        </w:rPr>
        <w:t>Типові освітні програми для 3-4 класів НУШ (</w:t>
      </w:r>
      <w:hyperlink r:id="rId13" w:history="1">
        <w:r w:rsidRPr="000923DE">
          <w:rPr>
            <w:rStyle w:val="a7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Савченко О. Я.</w:t>
        </w:r>
      </w:hyperlink>
      <w:r w:rsidR="00B727AB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0923DE">
          <w:rPr>
            <w:rStyle w:val="a7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Шияна Р. Б.</w:t>
        </w:r>
      </w:hyperlink>
      <w:r w:rsidRPr="000923DE">
        <w:rPr>
          <w:rFonts w:ascii="Times New Roman" w:hAnsi="Times New Roman"/>
          <w:sz w:val="28"/>
          <w:szCs w:val="28"/>
        </w:rPr>
        <w:t>)</w:t>
      </w:r>
    </w:p>
    <w:sectPr w:rsidR="000923DE" w:rsidRPr="0054264B" w:rsidSect="0072120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FE" w:rsidRDefault="000C2FFE" w:rsidP="00FB27AC">
      <w:pPr>
        <w:spacing w:after="0" w:line="240" w:lineRule="auto"/>
      </w:pPr>
      <w:r>
        <w:separator/>
      </w:r>
    </w:p>
  </w:endnote>
  <w:endnote w:type="continuationSeparator" w:id="0">
    <w:p w:rsidR="000C2FFE" w:rsidRDefault="000C2FFE" w:rsidP="00FB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FE" w:rsidRDefault="000C2FFE" w:rsidP="00FB27AC">
      <w:pPr>
        <w:spacing w:after="0" w:line="240" w:lineRule="auto"/>
      </w:pPr>
      <w:r>
        <w:separator/>
      </w:r>
    </w:p>
  </w:footnote>
  <w:footnote w:type="continuationSeparator" w:id="0">
    <w:p w:rsidR="000C2FFE" w:rsidRDefault="000C2FFE" w:rsidP="00FB2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3A21"/>
    <w:multiLevelType w:val="multilevel"/>
    <w:tmpl w:val="A74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C09D2"/>
    <w:multiLevelType w:val="hybridMultilevel"/>
    <w:tmpl w:val="5398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0E8E"/>
    <w:multiLevelType w:val="hybridMultilevel"/>
    <w:tmpl w:val="D786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010F6"/>
    <w:multiLevelType w:val="hybridMultilevel"/>
    <w:tmpl w:val="DD42C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C51C9"/>
    <w:multiLevelType w:val="hybridMultilevel"/>
    <w:tmpl w:val="74D8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F37D0"/>
    <w:multiLevelType w:val="hybridMultilevel"/>
    <w:tmpl w:val="DF708182"/>
    <w:lvl w:ilvl="0" w:tplc="23C47344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4E2523AD"/>
    <w:multiLevelType w:val="multilevel"/>
    <w:tmpl w:val="AD681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220225"/>
    <w:multiLevelType w:val="multilevel"/>
    <w:tmpl w:val="C7384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8B8"/>
    <w:rsid w:val="000026E0"/>
    <w:rsid w:val="000029C6"/>
    <w:rsid w:val="000126CD"/>
    <w:rsid w:val="00012C9C"/>
    <w:rsid w:val="0003128D"/>
    <w:rsid w:val="0003377D"/>
    <w:rsid w:val="000452A9"/>
    <w:rsid w:val="00060D2A"/>
    <w:rsid w:val="000923DE"/>
    <w:rsid w:val="000A564C"/>
    <w:rsid w:val="000B4FE2"/>
    <w:rsid w:val="000C1747"/>
    <w:rsid w:val="000C2FFE"/>
    <w:rsid w:val="000C4623"/>
    <w:rsid w:val="000D45DA"/>
    <w:rsid w:val="000E3462"/>
    <w:rsid w:val="000F41E8"/>
    <w:rsid w:val="00111FFF"/>
    <w:rsid w:val="0015719C"/>
    <w:rsid w:val="00161AC8"/>
    <w:rsid w:val="0016701C"/>
    <w:rsid w:val="001728EA"/>
    <w:rsid w:val="00176A1B"/>
    <w:rsid w:val="001A0B03"/>
    <w:rsid w:val="001B0A10"/>
    <w:rsid w:val="001C5EE6"/>
    <w:rsid w:val="001C7EE1"/>
    <w:rsid w:val="001D6BF1"/>
    <w:rsid w:val="001E1D8E"/>
    <w:rsid w:val="001E3263"/>
    <w:rsid w:val="00232652"/>
    <w:rsid w:val="002374E9"/>
    <w:rsid w:val="002471B1"/>
    <w:rsid w:val="00262708"/>
    <w:rsid w:val="00263776"/>
    <w:rsid w:val="0026479A"/>
    <w:rsid w:val="00264EAC"/>
    <w:rsid w:val="00290315"/>
    <w:rsid w:val="002A082A"/>
    <w:rsid w:val="002B761B"/>
    <w:rsid w:val="002C10CC"/>
    <w:rsid w:val="002E6C44"/>
    <w:rsid w:val="003048E0"/>
    <w:rsid w:val="00307473"/>
    <w:rsid w:val="003222E5"/>
    <w:rsid w:val="00341CD3"/>
    <w:rsid w:val="0035704E"/>
    <w:rsid w:val="00367980"/>
    <w:rsid w:val="003715BA"/>
    <w:rsid w:val="0039065E"/>
    <w:rsid w:val="003908B8"/>
    <w:rsid w:val="003A0C41"/>
    <w:rsid w:val="003B54EC"/>
    <w:rsid w:val="003C370B"/>
    <w:rsid w:val="003D0848"/>
    <w:rsid w:val="003D3A6C"/>
    <w:rsid w:val="003F71C9"/>
    <w:rsid w:val="00402FC9"/>
    <w:rsid w:val="004047BA"/>
    <w:rsid w:val="00405BD1"/>
    <w:rsid w:val="00407CF7"/>
    <w:rsid w:val="00437D57"/>
    <w:rsid w:val="004458E6"/>
    <w:rsid w:val="00454CE5"/>
    <w:rsid w:val="00463D64"/>
    <w:rsid w:val="0046670E"/>
    <w:rsid w:val="00483DDC"/>
    <w:rsid w:val="004A512D"/>
    <w:rsid w:val="004C1A14"/>
    <w:rsid w:val="004C35BA"/>
    <w:rsid w:val="004C567F"/>
    <w:rsid w:val="004D7121"/>
    <w:rsid w:val="004E0095"/>
    <w:rsid w:val="004E3527"/>
    <w:rsid w:val="004F474C"/>
    <w:rsid w:val="00503C46"/>
    <w:rsid w:val="00523F6E"/>
    <w:rsid w:val="005402C3"/>
    <w:rsid w:val="0054264B"/>
    <w:rsid w:val="005763A7"/>
    <w:rsid w:val="00577D4B"/>
    <w:rsid w:val="0059235D"/>
    <w:rsid w:val="005C63E1"/>
    <w:rsid w:val="005C7741"/>
    <w:rsid w:val="005D4B12"/>
    <w:rsid w:val="005D59C8"/>
    <w:rsid w:val="005E1E22"/>
    <w:rsid w:val="00600B9E"/>
    <w:rsid w:val="00601148"/>
    <w:rsid w:val="006023A3"/>
    <w:rsid w:val="00611BAD"/>
    <w:rsid w:val="00617F6E"/>
    <w:rsid w:val="006245FF"/>
    <w:rsid w:val="00632808"/>
    <w:rsid w:val="00636D14"/>
    <w:rsid w:val="00643266"/>
    <w:rsid w:val="0065434D"/>
    <w:rsid w:val="00656259"/>
    <w:rsid w:val="0065640B"/>
    <w:rsid w:val="006705C5"/>
    <w:rsid w:val="0067175C"/>
    <w:rsid w:val="00682C01"/>
    <w:rsid w:val="006851AB"/>
    <w:rsid w:val="006A1FA9"/>
    <w:rsid w:val="006C7550"/>
    <w:rsid w:val="006D2EEE"/>
    <w:rsid w:val="006E0AD0"/>
    <w:rsid w:val="006F5596"/>
    <w:rsid w:val="00704BF3"/>
    <w:rsid w:val="00721203"/>
    <w:rsid w:val="00723615"/>
    <w:rsid w:val="00730489"/>
    <w:rsid w:val="00764BE1"/>
    <w:rsid w:val="00773B0F"/>
    <w:rsid w:val="007762DF"/>
    <w:rsid w:val="00777B81"/>
    <w:rsid w:val="00793EC9"/>
    <w:rsid w:val="00796778"/>
    <w:rsid w:val="007B0119"/>
    <w:rsid w:val="007C3599"/>
    <w:rsid w:val="007C46A3"/>
    <w:rsid w:val="007D5289"/>
    <w:rsid w:val="007E5A69"/>
    <w:rsid w:val="00822E03"/>
    <w:rsid w:val="00824D58"/>
    <w:rsid w:val="0083739C"/>
    <w:rsid w:val="0086031F"/>
    <w:rsid w:val="00893B14"/>
    <w:rsid w:val="00895EA2"/>
    <w:rsid w:val="008A5F0B"/>
    <w:rsid w:val="008C49A8"/>
    <w:rsid w:val="008C4DC6"/>
    <w:rsid w:val="008D0771"/>
    <w:rsid w:val="008E1F09"/>
    <w:rsid w:val="008E69F6"/>
    <w:rsid w:val="00904AA5"/>
    <w:rsid w:val="009116EF"/>
    <w:rsid w:val="00927647"/>
    <w:rsid w:val="00947425"/>
    <w:rsid w:val="00953DD0"/>
    <w:rsid w:val="0095626A"/>
    <w:rsid w:val="00967E8F"/>
    <w:rsid w:val="00982753"/>
    <w:rsid w:val="009837BF"/>
    <w:rsid w:val="00987A82"/>
    <w:rsid w:val="00991CCE"/>
    <w:rsid w:val="009A572B"/>
    <w:rsid w:val="009D250E"/>
    <w:rsid w:val="009D34EB"/>
    <w:rsid w:val="009D405B"/>
    <w:rsid w:val="00A06CC7"/>
    <w:rsid w:val="00A11CD5"/>
    <w:rsid w:val="00A218FC"/>
    <w:rsid w:val="00A2564E"/>
    <w:rsid w:val="00A366F7"/>
    <w:rsid w:val="00A5045B"/>
    <w:rsid w:val="00A50B77"/>
    <w:rsid w:val="00A83E36"/>
    <w:rsid w:val="00A847E0"/>
    <w:rsid w:val="00AA12F7"/>
    <w:rsid w:val="00AA6961"/>
    <w:rsid w:val="00AA798B"/>
    <w:rsid w:val="00AB2B5A"/>
    <w:rsid w:val="00AE1E2B"/>
    <w:rsid w:val="00B23AEE"/>
    <w:rsid w:val="00B53801"/>
    <w:rsid w:val="00B57A10"/>
    <w:rsid w:val="00B65EFD"/>
    <w:rsid w:val="00B727AB"/>
    <w:rsid w:val="00B75D5C"/>
    <w:rsid w:val="00B908CF"/>
    <w:rsid w:val="00BA1B51"/>
    <w:rsid w:val="00BB0AB8"/>
    <w:rsid w:val="00BB6AD6"/>
    <w:rsid w:val="00BB6DB6"/>
    <w:rsid w:val="00BD7B83"/>
    <w:rsid w:val="00BE454D"/>
    <w:rsid w:val="00C0099B"/>
    <w:rsid w:val="00C21179"/>
    <w:rsid w:val="00C21D84"/>
    <w:rsid w:val="00C3765A"/>
    <w:rsid w:val="00C4367D"/>
    <w:rsid w:val="00C92451"/>
    <w:rsid w:val="00C943C7"/>
    <w:rsid w:val="00C975D3"/>
    <w:rsid w:val="00C9796F"/>
    <w:rsid w:val="00CD0FA4"/>
    <w:rsid w:val="00CE1569"/>
    <w:rsid w:val="00CE52FC"/>
    <w:rsid w:val="00CE6302"/>
    <w:rsid w:val="00D1424B"/>
    <w:rsid w:val="00D310D8"/>
    <w:rsid w:val="00D46872"/>
    <w:rsid w:val="00D64074"/>
    <w:rsid w:val="00D72ABE"/>
    <w:rsid w:val="00D84847"/>
    <w:rsid w:val="00D854A9"/>
    <w:rsid w:val="00D864D3"/>
    <w:rsid w:val="00D91541"/>
    <w:rsid w:val="00D9597B"/>
    <w:rsid w:val="00DB0888"/>
    <w:rsid w:val="00DB768F"/>
    <w:rsid w:val="00DC012B"/>
    <w:rsid w:val="00DD3546"/>
    <w:rsid w:val="00DF399C"/>
    <w:rsid w:val="00E026E4"/>
    <w:rsid w:val="00E048CD"/>
    <w:rsid w:val="00E16D02"/>
    <w:rsid w:val="00E17BD3"/>
    <w:rsid w:val="00E17DBA"/>
    <w:rsid w:val="00E301ED"/>
    <w:rsid w:val="00E56BBD"/>
    <w:rsid w:val="00E713A5"/>
    <w:rsid w:val="00E71EBE"/>
    <w:rsid w:val="00E74ACC"/>
    <w:rsid w:val="00E87936"/>
    <w:rsid w:val="00EB6965"/>
    <w:rsid w:val="00EC25BF"/>
    <w:rsid w:val="00EC7485"/>
    <w:rsid w:val="00EE2B78"/>
    <w:rsid w:val="00F0032B"/>
    <w:rsid w:val="00F23397"/>
    <w:rsid w:val="00F33E4F"/>
    <w:rsid w:val="00F3539B"/>
    <w:rsid w:val="00F35F8F"/>
    <w:rsid w:val="00F4626A"/>
    <w:rsid w:val="00F71381"/>
    <w:rsid w:val="00F91F25"/>
    <w:rsid w:val="00FB27AC"/>
    <w:rsid w:val="00FC62EE"/>
    <w:rsid w:val="00FD1A7B"/>
    <w:rsid w:val="00FD3E08"/>
    <w:rsid w:val="00F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5B5B"/>
  <w15:docId w15:val="{61499825-7050-4581-B134-6C55AE18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AB"/>
  </w:style>
  <w:style w:type="paragraph" w:styleId="1">
    <w:name w:val="heading 1"/>
    <w:basedOn w:val="a"/>
    <w:next w:val="a"/>
    <w:link w:val="10"/>
    <w:uiPriority w:val="9"/>
    <w:qFormat/>
    <w:rsid w:val="002E6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6C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2C0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fontstyle2">
    <w:name w:val="fontstyle2"/>
    <w:basedOn w:val="a0"/>
    <w:rsid w:val="00682C01"/>
  </w:style>
  <w:style w:type="character" w:customStyle="1" w:styleId="fontstyle0">
    <w:name w:val="fontstyle0"/>
    <w:basedOn w:val="a0"/>
    <w:rsid w:val="00682C01"/>
  </w:style>
  <w:style w:type="paragraph" w:styleId="a4">
    <w:name w:val="No Spacing"/>
    <w:uiPriority w:val="1"/>
    <w:qFormat/>
    <w:rsid w:val="00BB0A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C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35704E"/>
    <w:rPr>
      <w:b/>
      <w:bCs/>
    </w:rPr>
  </w:style>
  <w:style w:type="character" w:styleId="a7">
    <w:name w:val="Hyperlink"/>
    <w:basedOn w:val="a0"/>
    <w:uiPriority w:val="99"/>
    <w:semiHidden/>
    <w:unhideWhenUsed/>
    <w:rsid w:val="00DB768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27AC"/>
  </w:style>
  <w:style w:type="paragraph" w:styleId="aa">
    <w:name w:val="footer"/>
    <w:basedOn w:val="a"/>
    <w:link w:val="ab"/>
    <w:uiPriority w:val="99"/>
    <w:unhideWhenUsed/>
    <w:rsid w:val="00F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27AC"/>
  </w:style>
  <w:style w:type="character" w:customStyle="1" w:styleId="10">
    <w:name w:val="Заголовок 1 Знак"/>
    <w:basedOn w:val="a0"/>
    <w:link w:val="1"/>
    <w:uiPriority w:val="9"/>
    <w:rsid w:val="002E6C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6C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c">
    <w:name w:val="Table Grid"/>
    <w:basedOn w:val="a1"/>
    <w:uiPriority w:val="39"/>
    <w:rsid w:val="00BB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318,baiaagaaboqcaaadgq0aaaundqaaaaaaaaaaaaaaaaaaaaaaaaaaaaaaaaaaaaaaaaaaaaaaaaaaaaaaaaaaaaaaaaaaaaaaaaaaaaaaaaaaaaaaaaaaaaaaaaaaaaaaaaaaaaaaaaaaaaaaaaaaaaaaaaaaaaaaaaaaaaaaaaaaaaaaaaaaaaaaaaaaaaaaaaaaaaaaaaaaaaaaaaaaaaaaaaaaaaaaaaaaaaaa"/>
    <w:basedOn w:val="a0"/>
    <w:rsid w:val="004E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51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147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43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5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95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mon.gov.ua/storage/app/media/zagalna%20serednya/programy-1-4-klas/2020/11/20/Savchenko.pdf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mon.gov.ua/storage/app/media/zagalna%20serednya/programy-1-4-klas/2020/11/20/Shiyana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8E4407-C880-4CCF-A3CA-FDF896FED2E0}" type="doc">
      <dgm:prSet loTypeId="urn:microsoft.com/office/officeart/2005/8/layout/cycle3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B1E6DE08-DC5E-48E1-877C-14821076F1FB}">
      <dgm:prSet phldrT="[Текст]" custT="1"/>
      <dgm:spPr/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Інженер-конструктор</a:t>
          </a:r>
        </a:p>
        <a:p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3311B9-17FA-4917-8E37-C1B3D0DD4ABD}" type="parTrans" cxnId="{D8E34D85-8308-4773-A6A1-A19D2464AB99}">
      <dgm:prSet/>
      <dgm:spPr/>
      <dgm:t>
        <a:bodyPr/>
        <a:lstStyle/>
        <a:p>
          <a:endParaRPr lang="ru-RU"/>
        </a:p>
      </dgm:t>
    </dgm:pt>
    <dgm:pt modelId="{0CFB4A1A-A450-4114-A8BC-76C422E48CD1}" type="sibTrans" cxnId="{D8E34D85-8308-4773-A6A1-A19D2464AB99}">
      <dgm:prSet/>
      <dgm:spPr/>
      <dgm:t>
        <a:bodyPr/>
        <a:lstStyle/>
        <a:p>
          <a:endParaRPr lang="ru-RU"/>
        </a:p>
      </dgm:t>
    </dgm:pt>
    <dgm:pt modelId="{4D80C70C-84DB-4A9C-A5B2-22465F1A3A60}">
      <dgm:prSet phldrT="[Текст]" custT="1"/>
      <dgm:spPr/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Секретар (створює фотокартки, відеоролики)</a:t>
          </a:r>
        </a:p>
      </dgm:t>
    </dgm:pt>
    <dgm:pt modelId="{9926C756-EC71-48D3-BBE9-9A9628B73D3C}" type="parTrans" cxnId="{657EA390-D546-4250-A9D6-3CB535C73F18}">
      <dgm:prSet/>
      <dgm:spPr/>
      <dgm:t>
        <a:bodyPr/>
        <a:lstStyle/>
        <a:p>
          <a:endParaRPr lang="ru-RU"/>
        </a:p>
      </dgm:t>
    </dgm:pt>
    <dgm:pt modelId="{EED6F4CF-FA27-4497-8CB8-45A56991E65B}" type="sibTrans" cxnId="{657EA390-D546-4250-A9D6-3CB535C73F18}">
      <dgm:prSet/>
      <dgm:spPr/>
      <dgm:t>
        <a:bodyPr/>
        <a:lstStyle/>
        <a:p>
          <a:endParaRPr lang="ru-RU"/>
        </a:p>
      </dgm:t>
    </dgm:pt>
    <dgm:pt modelId="{BB4184BF-075A-4E14-B932-824F0D481331}">
      <dgm:prSet phldrT="[Текст]" custT="1"/>
      <dgm:spPr/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Керівник групи</a:t>
          </a:r>
        </a:p>
      </dgm:t>
    </dgm:pt>
    <dgm:pt modelId="{EC1D86DD-4249-420F-B767-0C873597173B}" type="parTrans" cxnId="{3C9C0CE0-B348-468B-8BD5-ABF72565DA6C}">
      <dgm:prSet/>
      <dgm:spPr/>
      <dgm:t>
        <a:bodyPr/>
        <a:lstStyle/>
        <a:p>
          <a:endParaRPr lang="ru-RU"/>
        </a:p>
      </dgm:t>
    </dgm:pt>
    <dgm:pt modelId="{2B1289F1-11D6-488F-953C-0DDC905D5A2C}" type="sibTrans" cxnId="{3C9C0CE0-B348-468B-8BD5-ABF72565DA6C}">
      <dgm:prSet/>
      <dgm:spPr/>
      <dgm:t>
        <a:bodyPr/>
        <a:lstStyle/>
        <a:p>
          <a:endParaRPr lang="ru-RU"/>
        </a:p>
      </dgm:t>
    </dgm:pt>
    <dgm:pt modelId="{E46CFC04-149B-4B04-BC10-FBEC938BB54D}">
      <dgm:prSet phldrT="[Текст]" custT="1"/>
      <dgm:spPr/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Доповідач</a:t>
          </a:r>
        </a:p>
      </dgm:t>
    </dgm:pt>
    <dgm:pt modelId="{3A805D8C-931F-4EB3-B0E4-157E482F6518}" type="parTrans" cxnId="{D5CC0757-9E7F-4784-8E1C-3ADA040EB022}">
      <dgm:prSet/>
      <dgm:spPr/>
      <dgm:t>
        <a:bodyPr/>
        <a:lstStyle/>
        <a:p>
          <a:endParaRPr lang="ru-RU"/>
        </a:p>
      </dgm:t>
    </dgm:pt>
    <dgm:pt modelId="{FFB5B9E5-2E0B-47B0-88C2-64A34DF1B79F}" type="sibTrans" cxnId="{D5CC0757-9E7F-4784-8E1C-3ADA040EB022}">
      <dgm:prSet/>
      <dgm:spPr/>
      <dgm:t>
        <a:bodyPr/>
        <a:lstStyle/>
        <a:p>
          <a:endParaRPr lang="ru-RU"/>
        </a:p>
      </dgm:t>
    </dgm:pt>
    <dgm:pt modelId="{88981256-517C-490F-AEAA-645C3ABEE1CA}">
      <dgm:prSet phldrT="[Текст]" custT="1"/>
      <dgm:spPr/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Програміст</a:t>
          </a:r>
        </a:p>
      </dgm:t>
    </dgm:pt>
    <dgm:pt modelId="{B168E87B-CC44-4E4D-8E7D-F447EF5154F2}" type="parTrans" cxnId="{F137FE93-9EE6-48E4-AC25-7015691A87F0}">
      <dgm:prSet/>
      <dgm:spPr/>
      <dgm:t>
        <a:bodyPr/>
        <a:lstStyle/>
        <a:p>
          <a:endParaRPr lang="ru-RU"/>
        </a:p>
      </dgm:t>
    </dgm:pt>
    <dgm:pt modelId="{C7CB0ED8-33C2-4346-89DE-51DCEF8C3A75}" type="sibTrans" cxnId="{F137FE93-9EE6-48E4-AC25-7015691A87F0}">
      <dgm:prSet/>
      <dgm:spPr/>
      <dgm:t>
        <a:bodyPr/>
        <a:lstStyle/>
        <a:p>
          <a:endParaRPr lang="ru-RU"/>
        </a:p>
      </dgm:t>
    </dgm:pt>
    <dgm:pt modelId="{5EB1466F-5433-4A58-BE61-2B29780DAB06}" type="pres">
      <dgm:prSet presAssocID="{D28E4407-C880-4CCF-A3CA-FDF896FED2E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AB4F6B-E49C-41FE-97EF-ED513DE16CE1}" type="pres">
      <dgm:prSet presAssocID="{D28E4407-C880-4CCF-A3CA-FDF896FED2E0}" presName="cycle" presStyleCnt="0"/>
      <dgm:spPr/>
    </dgm:pt>
    <dgm:pt modelId="{346B85D9-514A-4084-B7CD-276865383ABF}" type="pres">
      <dgm:prSet presAssocID="{B1E6DE08-DC5E-48E1-877C-14821076F1FB}" presName="nodeFirstNode" presStyleLbl="node1" presStyleIdx="0" presStyleCnt="5" custScaleX="117431" custScaleY="1523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705EA9-7848-4A6A-AFF3-E8F52DA62B7B}" type="pres">
      <dgm:prSet presAssocID="{0CFB4A1A-A450-4114-A8BC-76C422E48CD1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29479889-BC16-465C-A6DC-B4CCBC38652E}" type="pres">
      <dgm:prSet presAssocID="{4D80C70C-84DB-4A9C-A5B2-22465F1A3A60}" presName="nodeFollowingNodes" presStyleLbl="node1" presStyleIdx="1" presStyleCnt="5" custScaleX="108535" custScaleY="137160" custRadScaleRad="110957" custRadScaleInc="159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144943-0D2C-48CC-94BF-B84F5D733AAE}" type="pres">
      <dgm:prSet presAssocID="{BB4184BF-075A-4E14-B932-824F0D481331}" presName="nodeFollowingNodes" presStyleLbl="node1" presStyleIdx="2" presStyleCnt="5" custScaleX="98519" custScaleY="131295" custRadScaleRad="106571" custRadScaleInc="-67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9FD044-A64C-46E6-8C4D-5A02C3865633}" type="pres">
      <dgm:prSet presAssocID="{E46CFC04-149B-4B04-BC10-FBEC938BB54D}" presName="nodeFollowingNodes" presStyleLbl="node1" presStyleIdx="3" presStyleCnt="5" custScaleX="109542" custScaleY="134767" custRadScaleRad="116042" custRadScaleInc="155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1E91CF-D3E8-4B3D-B2B6-D4338A488334}" type="pres">
      <dgm:prSet presAssocID="{88981256-517C-490F-AEAA-645C3ABEE1CA}" presName="nodeFollowingNodes" presStyleLbl="node1" presStyleIdx="4" presStyleCnt="5" custScaleX="104022" custScaleY="137160" custRadScaleRad="121839" custRadScaleInc="-144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C63465-F39A-4705-983B-0AD4C7FF01A3}" type="presOf" srcId="{88981256-517C-490F-AEAA-645C3ABEE1CA}" destId="{431E91CF-D3E8-4B3D-B2B6-D4338A488334}" srcOrd="0" destOrd="0" presId="urn:microsoft.com/office/officeart/2005/8/layout/cycle3"/>
    <dgm:cxn modelId="{657EA390-D546-4250-A9D6-3CB535C73F18}" srcId="{D28E4407-C880-4CCF-A3CA-FDF896FED2E0}" destId="{4D80C70C-84DB-4A9C-A5B2-22465F1A3A60}" srcOrd="1" destOrd="0" parTransId="{9926C756-EC71-48D3-BBE9-9A9628B73D3C}" sibTransId="{EED6F4CF-FA27-4497-8CB8-45A56991E65B}"/>
    <dgm:cxn modelId="{C364368C-E95F-464B-879A-1F2B5DE0EBC5}" type="presOf" srcId="{4D80C70C-84DB-4A9C-A5B2-22465F1A3A60}" destId="{29479889-BC16-465C-A6DC-B4CCBC38652E}" srcOrd="0" destOrd="0" presId="urn:microsoft.com/office/officeart/2005/8/layout/cycle3"/>
    <dgm:cxn modelId="{21C7D5FC-4FA5-4BA6-B460-68B3F74AC43C}" type="presOf" srcId="{0CFB4A1A-A450-4114-A8BC-76C422E48CD1}" destId="{62705EA9-7848-4A6A-AFF3-E8F52DA62B7B}" srcOrd="0" destOrd="0" presId="urn:microsoft.com/office/officeart/2005/8/layout/cycle3"/>
    <dgm:cxn modelId="{65D8DBED-6EEE-4DAF-9119-24D488789665}" type="presOf" srcId="{BB4184BF-075A-4E14-B932-824F0D481331}" destId="{86144943-0D2C-48CC-94BF-B84F5D733AAE}" srcOrd="0" destOrd="0" presId="urn:microsoft.com/office/officeart/2005/8/layout/cycle3"/>
    <dgm:cxn modelId="{9EEACC6E-2917-42B7-8FC6-2BE2EFA7AAD8}" type="presOf" srcId="{D28E4407-C880-4CCF-A3CA-FDF896FED2E0}" destId="{5EB1466F-5433-4A58-BE61-2B29780DAB06}" srcOrd="0" destOrd="0" presId="urn:microsoft.com/office/officeart/2005/8/layout/cycle3"/>
    <dgm:cxn modelId="{3C9C0CE0-B348-468B-8BD5-ABF72565DA6C}" srcId="{D28E4407-C880-4CCF-A3CA-FDF896FED2E0}" destId="{BB4184BF-075A-4E14-B932-824F0D481331}" srcOrd="2" destOrd="0" parTransId="{EC1D86DD-4249-420F-B767-0C873597173B}" sibTransId="{2B1289F1-11D6-488F-953C-0DDC905D5A2C}"/>
    <dgm:cxn modelId="{D5CC0757-9E7F-4784-8E1C-3ADA040EB022}" srcId="{D28E4407-C880-4CCF-A3CA-FDF896FED2E0}" destId="{E46CFC04-149B-4B04-BC10-FBEC938BB54D}" srcOrd="3" destOrd="0" parTransId="{3A805D8C-931F-4EB3-B0E4-157E482F6518}" sibTransId="{FFB5B9E5-2E0B-47B0-88C2-64A34DF1B79F}"/>
    <dgm:cxn modelId="{F137FE93-9EE6-48E4-AC25-7015691A87F0}" srcId="{D28E4407-C880-4CCF-A3CA-FDF896FED2E0}" destId="{88981256-517C-490F-AEAA-645C3ABEE1CA}" srcOrd="4" destOrd="0" parTransId="{B168E87B-CC44-4E4D-8E7D-F447EF5154F2}" sibTransId="{C7CB0ED8-33C2-4346-89DE-51DCEF8C3A75}"/>
    <dgm:cxn modelId="{134D8B63-D304-404A-A7EA-3A0632475A5D}" type="presOf" srcId="{E46CFC04-149B-4B04-BC10-FBEC938BB54D}" destId="{C79FD044-A64C-46E6-8C4D-5A02C3865633}" srcOrd="0" destOrd="0" presId="urn:microsoft.com/office/officeart/2005/8/layout/cycle3"/>
    <dgm:cxn modelId="{492EAF3E-8764-4997-8CB8-503DF52516F2}" type="presOf" srcId="{B1E6DE08-DC5E-48E1-877C-14821076F1FB}" destId="{346B85D9-514A-4084-B7CD-276865383ABF}" srcOrd="0" destOrd="0" presId="urn:microsoft.com/office/officeart/2005/8/layout/cycle3"/>
    <dgm:cxn modelId="{D8E34D85-8308-4773-A6A1-A19D2464AB99}" srcId="{D28E4407-C880-4CCF-A3CA-FDF896FED2E0}" destId="{B1E6DE08-DC5E-48E1-877C-14821076F1FB}" srcOrd="0" destOrd="0" parTransId="{9C3311B9-17FA-4917-8E37-C1B3D0DD4ABD}" sibTransId="{0CFB4A1A-A450-4114-A8BC-76C422E48CD1}"/>
    <dgm:cxn modelId="{19251778-D3BD-4B3F-9576-7268F1BBE750}" type="presParOf" srcId="{5EB1466F-5433-4A58-BE61-2B29780DAB06}" destId="{99AB4F6B-E49C-41FE-97EF-ED513DE16CE1}" srcOrd="0" destOrd="0" presId="urn:microsoft.com/office/officeart/2005/8/layout/cycle3"/>
    <dgm:cxn modelId="{972AD673-9DD3-4BE0-9430-369AD2623C3F}" type="presParOf" srcId="{99AB4F6B-E49C-41FE-97EF-ED513DE16CE1}" destId="{346B85D9-514A-4084-B7CD-276865383ABF}" srcOrd="0" destOrd="0" presId="urn:microsoft.com/office/officeart/2005/8/layout/cycle3"/>
    <dgm:cxn modelId="{A3F8EB95-CFA9-4A3A-B5C8-F7512F427608}" type="presParOf" srcId="{99AB4F6B-E49C-41FE-97EF-ED513DE16CE1}" destId="{62705EA9-7848-4A6A-AFF3-E8F52DA62B7B}" srcOrd="1" destOrd="0" presId="urn:microsoft.com/office/officeart/2005/8/layout/cycle3"/>
    <dgm:cxn modelId="{3554B2CD-E8A1-46E9-A793-1AD5A6E7CA1D}" type="presParOf" srcId="{99AB4F6B-E49C-41FE-97EF-ED513DE16CE1}" destId="{29479889-BC16-465C-A6DC-B4CCBC38652E}" srcOrd="2" destOrd="0" presId="urn:microsoft.com/office/officeart/2005/8/layout/cycle3"/>
    <dgm:cxn modelId="{481CEFB6-974C-48FC-BCBE-52015FD43653}" type="presParOf" srcId="{99AB4F6B-E49C-41FE-97EF-ED513DE16CE1}" destId="{86144943-0D2C-48CC-94BF-B84F5D733AAE}" srcOrd="3" destOrd="0" presId="urn:microsoft.com/office/officeart/2005/8/layout/cycle3"/>
    <dgm:cxn modelId="{6EE34BA5-D1DB-4D71-96B0-70E1D421908D}" type="presParOf" srcId="{99AB4F6B-E49C-41FE-97EF-ED513DE16CE1}" destId="{C79FD044-A64C-46E6-8C4D-5A02C3865633}" srcOrd="4" destOrd="0" presId="urn:microsoft.com/office/officeart/2005/8/layout/cycle3"/>
    <dgm:cxn modelId="{5688D400-AAEC-4376-A8A9-0FC7E8A4D556}" type="presParOf" srcId="{99AB4F6B-E49C-41FE-97EF-ED513DE16CE1}" destId="{431E91CF-D3E8-4B3D-B2B6-D4338A488334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705EA9-7848-4A6A-AFF3-E8F52DA62B7B}">
      <dsp:nvSpPr>
        <dsp:cNvPr id="0" name=""/>
        <dsp:cNvSpPr/>
      </dsp:nvSpPr>
      <dsp:spPr>
        <a:xfrm>
          <a:off x="1126454" y="-71103"/>
          <a:ext cx="3200546" cy="3200546"/>
        </a:xfrm>
        <a:prstGeom prst="circularArrow">
          <a:avLst>
            <a:gd name="adj1" fmla="val 5544"/>
            <a:gd name="adj2" fmla="val 330680"/>
            <a:gd name="adj3" fmla="val 13432555"/>
            <a:gd name="adj4" fmla="val 17598673"/>
            <a:gd name="adj5" fmla="val 5757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6B85D9-514A-4084-B7CD-276865383ABF}">
      <dsp:nvSpPr>
        <dsp:cNvPr id="0" name=""/>
        <dsp:cNvSpPr/>
      </dsp:nvSpPr>
      <dsp:spPr>
        <a:xfrm>
          <a:off x="1869478" y="-158354"/>
          <a:ext cx="1714497" cy="1112384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Інженер-конструктор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23780" y="-104052"/>
        <a:ext cx="1605893" cy="1003780"/>
      </dsp:txXfrm>
    </dsp:sp>
    <dsp:sp modelId="{29479889-BC16-465C-A6DC-B4CCBC38652E}">
      <dsp:nvSpPr>
        <dsp:cNvPr id="0" name=""/>
        <dsp:cNvSpPr/>
      </dsp:nvSpPr>
      <dsp:spPr>
        <a:xfrm>
          <a:off x="3432483" y="1040312"/>
          <a:ext cx="1584615" cy="1001270"/>
        </a:xfrm>
        <a:prstGeom prst="roundRect">
          <a:avLst/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Секретар (створює фотокартки, відеоролики)</a:t>
          </a:r>
        </a:p>
      </dsp:txBody>
      <dsp:txXfrm>
        <a:off x="3481361" y="1089190"/>
        <a:ext cx="1486859" cy="903514"/>
      </dsp:txXfrm>
    </dsp:sp>
    <dsp:sp modelId="{86144943-0D2C-48CC-94BF-B84F5D733AAE}">
      <dsp:nvSpPr>
        <dsp:cNvPr id="0" name=""/>
        <dsp:cNvSpPr/>
      </dsp:nvSpPr>
      <dsp:spPr>
        <a:xfrm>
          <a:off x="2943119" y="2387625"/>
          <a:ext cx="1438381" cy="958456"/>
        </a:xfrm>
        <a:prstGeom prst="roundRect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Керівник групи</a:t>
          </a:r>
        </a:p>
      </dsp:txBody>
      <dsp:txXfrm>
        <a:off x="2989907" y="2434413"/>
        <a:ext cx="1344805" cy="864880"/>
      </dsp:txXfrm>
    </dsp:sp>
    <dsp:sp modelId="{C79FD044-A64C-46E6-8C4D-5A02C3865633}">
      <dsp:nvSpPr>
        <dsp:cNvPr id="0" name=""/>
        <dsp:cNvSpPr/>
      </dsp:nvSpPr>
      <dsp:spPr>
        <a:xfrm>
          <a:off x="800987" y="2374952"/>
          <a:ext cx="1599317" cy="983801"/>
        </a:xfrm>
        <a:prstGeom prst="roundRect">
          <a:avLst/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Доповідач</a:t>
          </a:r>
        </a:p>
      </dsp:txBody>
      <dsp:txXfrm>
        <a:off x="849012" y="2422977"/>
        <a:ext cx="1503267" cy="887751"/>
      </dsp:txXfrm>
    </dsp:sp>
    <dsp:sp modelId="{431E91CF-D3E8-4B3D-B2B6-D4338A488334}">
      <dsp:nvSpPr>
        <dsp:cNvPr id="0" name=""/>
        <dsp:cNvSpPr/>
      </dsp:nvSpPr>
      <dsp:spPr>
        <a:xfrm>
          <a:off x="326421" y="992673"/>
          <a:ext cx="1518725" cy="1001270"/>
        </a:xfrm>
        <a:prstGeom prst="round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Програміст</a:t>
          </a:r>
        </a:p>
      </dsp:txBody>
      <dsp:txXfrm>
        <a:off x="375299" y="1041551"/>
        <a:ext cx="1420969" cy="9035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301</cp:lastModifiedBy>
  <cp:revision>22</cp:revision>
  <dcterms:created xsi:type="dcterms:W3CDTF">2022-01-27T13:29:00Z</dcterms:created>
  <dcterms:modified xsi:type="dcterms:W3CDTF">2022-06-12T18:14:00Z</dcterms:modified>
</cp:coreProperties>
</file>