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F00C9" w14:textId="75E213F8" w:rsidR="00BD3264" w:rsidRDefault="00F558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57                             українська мова 2 клас                                НУШ</w:t>
      </w:r>
    </w:p>
    <w:p w14:paraId="7D250036" w14:textId="0F85FFD9" w:rsidR="00F55899" w:rsidRDefault="00F55899">
      <w:pPr>
        <w:rPr>
          <w:rFonts w:ascii="Times New Roman" w:hAnsi="Times New Roman" w:cs="Times New Roman"/>
          <w:sz w:val="28"/>
          <w:szCs w:val="28"/>
        </w:rPr>
      </w:pPr>
    </w:p>
    <w:p w14:paraId="6CFD8743" w14:textId="77777777" w:rsidR="00F55899" w:rsidRPr="00C44EB3" w:rsidRDefault="00F55899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44EB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</w:t>
      </w:r>
      <w:r w:rsidRPr="00C44EB3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: </w:t>
      </w:r>
      <w:r w:rsidRPr="00C44EB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Багатозначні слова й омоніми. Г. Бойко « Носить півник </w:t>
      </w:r>
      <w:proofErr w:type="spellStart"/>
      <w:r w:rsidRPr="00C44EB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співунець</w:t>
      </w:r>
      <w:proofErr w:type="spellEnd"/>
      <w:r w:rsidRPr="00C44EB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». Доповнення речень.</w:t>
      </w:r>
    </w:p>
    <w:p w14:paraId="56429ED2" w14:textId="77777777" w:rsidR="00F55899" w:rsidRPr="00C44EB3" w:rsidRDefault="00F55899" w:rsidP="00F5589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C44EB3">
        <w:rPr>
          <w:rFonts w:ascii="Times New Roman" w:hAnsi="Times New Roman" w:cs="Times New Roman"/>
          <w:i/>
          <w:iCs/>
          <w:sz w:val="28"/>
          <w:szCs w:val="28"/>
        </w:rPr>
        <w:t xml:space="preserve"> Очікувані результати:</w:t>
      </w:r>
    </w:p>
    <w:p w14:paraId="54D3C23E" w14:textId="43E139C4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 xml:space="preserve"> Взаємодіємо письмово</w:t>
      </w:r>
    </w:p>
    <w:p w14:paraId="5ACFAA33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-записує окремі слова та речення, дотримуючись опрацьованих правил щодо</w:t>
      </w:r>
    </w:p>
    <w:p w14:paraId="6BC15305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оформлення речення на письмі, а також слів, які пишуться так, як вимовляються [2</w:t>
      </w:r>
    </w:p>
    <w:p w14:paraId="729AE79E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МОВ 3-3.1-4]</w:t>
      </w:r>
    </w:p>
    <w:p w14:paraId="3BB47B87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 Досліджуємо мовлення</w:t>
      </w:r>
    </w:p>
    <w:p w14:paraId="15F3CFE0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-знаходить у висловленні і пояснює роль синонімів, антонімів, багатозначних слів, споріднених слів [2 МОВ 5-4.1-4];</w:t>
      </w:r>
    </w:p>
    <w:p w14:paraId="457A7215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-знаходить у художніх текстах виражальні засоби мови і пояснює їхню роль [2 МОВ 5-4.1-5];</w:t>
      </w:r>
    </w:p>
    <w:p w14:paraId="057761D4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 розрізняє різні види текстів (розповідь, опис) і пояснює їх призначення [2 МОВ 5-4.1-9]</w:t>
      </w:r>
    </w:p>
    <w:p w14:paraId="4FF0BF75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 xml:space="preserve">-творить власні художні тексти малих жанрів (загадки, лічилки, </w:t>
      </w:r>
      <w:proofErr w:type="spellStart"/>
      <w:r w:rsidRPr="00F55899">
        <w:rPr>
          <w:rFonts w:ascii="Times New Roman" w:hAnsi="Times New Roman" w:cs="Times New Roman"/>
          <w:sz w:val="28"/>
          <w:szCs w:val="28"/>
        </w:rPr>
        <w:t>мирилки</w:t>
      </w:r>
      <w:proofErr w:type="spellEnd"/>
      <w:r w:rsidRPr="00F55899">
        <w:rPr>
          <w:rFonts w:ascii="Times New Roman" w:hAnsi="Times New Roman" w:cs="Times New Roman"/>
          <w:sz w:val="28"/>
          <w:szCs w:val="28"/>
        </w:rPr>
        <w:t xml:space="preserve"> тощо) на основі відомих [2 МОВ 5-4.2-2];</w:t>
      </w:r>
    </w:p>
    <w:p w14:paraId="61EDC33E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 Читаємо</w:t>
      </w:r>
    </w:p>
    <w:p w14:paraId="79681642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обирає тексти (книжки) для читання, може пояснити власний вибір [2 МОВ 2-2.5-1];</w:t>
      </w:r>
    </w:p>
    <w:p w14:paraId="292AE208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 добирає тексти на запропоновану тему [2 МОВ 2-2.5-4]</w:t>
      </w:r>
    </w:p>
    <w:p w14:paraId="6D2E10B7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 знаходить у тексті незнайомі слова, робить спроби пояснити їхнє значення, виходячи з контексту [2 МОВ 2-2.1-5];</w:t>
      </w:r>
    </w:p>
    <w:p w14:paraId="1B442515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пояснює зв’язок між окремими повідомленнями в тексті [2 МОВ 2-2.2-6];</w:t>
      </w:r>
    </w:p>
    <w:p w14:paraId="204F5FFC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 визначає тему і головну думку в тексті [2 МОВ 2-2.2-8];</w:t>
      </w:r>
    </w:p>
    <w:p w14:paraId="202219B8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 xml:space="preserve">- досліджує особливості казки, вірша, оповідання, загадки, скоромовки, </w:t>
      </w:r>
      <w:proofErr w:type="spellStart"/>
      <w:r w:rsidRPr="00F55899">
        <w:rPr>
          <w:rFonts w:ascii="Times New Roman" w:hAnsi="Times New Roman" w:cs="Times New Roman"/>
          <w:sz w:val="28"/>
          <w:szCs w:val="28"/>
        </w:rPr>
        <w:t>забавлянки</w:t>
      </w:r>
      <w:proofErr w:type="spellEnd"/>
      <w:r w:rsidRPr="00F55899">
        <w:rPr>
          <w:rFonts w:ascii="Times New Roman" w:hAnsi="Times New Roman" w:cs="Times New Roman"/>
          <w:sz w:val="28"/>
          <w:szCs w:val="28"/>
        </w:rPr>
        <w:t xml:space="preserve"> тощо [2 МОВ 2-2.2-9]</w:t>
      </w:r>
    </w:p>
    <w:p w14:paraId="57417325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 розповідає про свої враження (почуття та емоції) від змісту прочитаного художнього тексту [2 МОВ 2-2.3-1];</w:t>
      </w:r>
    </w:p>
    <w:p w14:paraId="04EB4157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 пояснює зв’язок тексту із власним досвідом, навколишнім світом та раніше прочитаними текстами [2 МОВ 2-2.4-2];</w:t>
      </w:r>
    </w:p>
    <w:p w14:paraId="5036537D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lastRenderedPageBreak/>
        <w:t>- добирає відповідні твори мистецтва, співзвучні з текстом [2 МОВ 2-2.6-3]</w:t>
      </w:r>
    </w:p>
    <w:p w14:paraId="4F2DB4AE" w14:textId="77777777" w:rsidR="00F55899" w:rsidRP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- фантазує на основі прочитаного: придумує іншу кінцівку літературного твору, змінює місце подій, додає нових</w:t>
      </w:r>
    </w:p>
    <w:p w14:paraId="22B4CE6C" w14:textId="78C8445E" w:rsid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персонажів [2 МОВ 2-2.7-1]</w:t>
      </w:r>
    </w:p>
    <w:p w14:paraId="35F3C6C1" w14:textId="7FE8A274" w:rsid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Обладнання і матеріали</w:t>
      </w:r>
    </w:p>
    <w:p w14:paraId="1AAD4364" w14:textId="1E8437CB" w:rsid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Ключові слова:</w:t>
      </w:r>
      <w:r w:rsidR="001E36B7">
        <w:rPr>
          <w:rFonts w:ascii="Times New Roman" w:hAnsi="Times New Roman" w:cs="Times New Roman"/>
          <w:sz w:val="28"/>
          <w:szCs w:val="28"/>
        </w:rPr>
        <w:t xml:space="preserve"> омоніми, багатозначні слова, гребінець.</w:t>
      </w:r>
    </w:p>
    <w:p w14:paraId="713577DF" w14:textId="5B6A6778" w:rsidR="00F55899" w:rsidRDefault="00F55899" w:rsidP="00F55899">
      <w:pPr>
        <w:rPr>
          <w:rFonts w:ascii="Times New Roman" w:hAnsi="Times New Roman" w:cs="Times New Roman"/>
          <w:sz w:val="28"/>
          <w:szCs w:val="28"/>
        </w:rPr>
      </w:pPr>
      <w:r w:rsidRPr="00F55899">
        <w:rPr>
          <w:rFonts w:ascii="Times New Roman" w:hAnsi="Times New Roman" w:cs="Times New Roman"/>
          <w:sz w:val="28"/>
          <w:szCs w:val="28"/>
        </w:rPr>
        <w:t>ОРІЄНТОВНІ МАТЕРІАЛИ ДО УРОКУ</w:t>
      </w:r>
    </w:p>
    <w:p w14:paraId="1C103D10" w14:textId="369E75D5" w:rsidR="00F55899" w:rsidRDefault="00D15668" w:rsidP="00F558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F55899" w:rsidRPr="00F55899">
        <w:rPr>
          <w:rFonts w:ascii="Times New Roman" w:hAnsi="Times New Roman" w:cs="Times New Roman"/>
          <w:sz w:val="28"/>
          <w:szCs w:val="28"/>
        </w:rPr>
        <w:t>Хід уроку</w:t>
      </w:r>
    </w:p>
    <w:p w14:paraId="3247C827" w14:textId="7EDF9D90" w:rsidR="00F55899" w:rsidRPr="00E93E6E" w:rsidRDefault="00F55899" w:rsidP="00F5589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E93E6E">
        <w:rPr>
          <w:rFonts w:ascii="Times New Roman" w:hAnsi="Times New Roman" w:cs="Times New Roman"/>
          <w:i/>
          <w:iCs/>
          <w:sz w:val="28"/>
          <w:szCs w:val="28"/>
        </w:rPr>
        <w:t>Уведення в тему</w:t>
      </w:r>
    </w:p>
    <w:p w14:paraId="63AC8EE7" w14:textId="10F77DD4" w:rsidR="00F55899" w:rsidRDefault="00F55899" w:rsidP="00F5589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запис на дошці.</w:t>
      </w:r>
    </w:p>
    <w:p w14:paraId="062D529C" w14:textId="77777777" w:rsidR="00C57A0A" w:rsidRPr="00C57A0A" w:rsidRDefault="00C57A0A" w:rsidP="00C57A0A">
      <w:pPr>
        <w:rPr>
          <w:rFonts w:ascii="Times New Roman" w:hAnsi="Times New Roman" w:cs="Times New Roman"/>
          <w:sz w:val="28"/>
          <w:szCs w:val="28"/>
        </w:rPr>
      </w:pPr>
      <w:r w:rsidRPr="00C57A0A">
        <w:rPr>
          <w:rFonts w:ascii="Times New Roman" w:hAnsi="Times New Roman" w:cs="Times New Roman"/>
          <w:sz w:val="28"/>
          <w:szCs w:val="28"/>
        </w:rPr>
        <w:t xml:space="preserve">Заморозив </w:t>
      </w:r>
      <w:proofErr w:type="spellStart"/>
      <w:r w:rsidRPr="00C57A0A">
        <w:rPr>
          <w:rFonts w:ascii="Times New Roman" w:hAnsi="Times New Roman" w:cs="Times New Roman"/>
          <w:sz w:val="28"/>
          <w:szCs w:val="28"/>
        </w:rPr>
        <w:t>Мурчик</w:t>
      </w:r>
      <w:proofErr w:type="spellEnd"/>
      <w:r w:rsidRPr="00C57A0A">
        <w:rPr>
          <w:rFonts w:ascii="Times New Roman" w:hAnsi="Times New Roman" w:cs="Times New Roman"/>
          <w:sz w:val="28"/>
          <w:szCs w:val="28"/>
        </w:rPr>
        <w:t xml:space="preserve"> ніс,</w:t>
      </w:r>
    </w:p>
    <w:p w14:paraId="01A2FA4C" w14:textId="4E5F33D2" w:rsidR="00F55899" w:rsidRDefault="00C57A0A" w:rsidP="00C57A0A">
      <w:pPr>
        <w:rPr>
          <w:rFonts w:ascii="Times New Roman" w:hAnsi="Times New Roman" w:cs="Times New Roman"/>
          <w:sz w:val="28"/>
          <w:szCs w:val="28"/>
        </w:rPr>
      </w:pPr>
      <w:r w:rsidRPr="00C57A0A">
        <w:rPr>
          <w:rFonts w:ascii="Times New Roman" w:hAnsi="Times New Roman" w:cs="Times New Roman"/>
          <w:sz w:val="28"/>
          <w:szCs w:val="28"/>
        </w:rPr>
        <w:t xml:space="preserve"> Коли хвіст додому ніс.</w:t>
      </w:r>
    </w:p>
    <w:p w14:paraId="3553EF75" w14:textId="20376E91" w:rsidR="00C57A0A" w:rsidRDefault="00C57A0A" w:rsidP="00C57A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є тут слова, які однаково звучать і пишуться?</w:t>
      </w:r>
    </w:p>
    <w:p w14:paraId="09997BFB" w14:textId="38A81EAD" w:rsidR="00C57A0A" w:rsidRDefault="00C57A0A" w:rsidP="00C57A0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вони називаються?</w:t>
      </w:r>
    </w:p>
    <w:p w14:paraId="1900B108" w14:textId="3271FB88" w:rsidR="001E36B7" w:rsidRDefault="00C57A0A" w:rsidP="001E36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1E36B7">
        <w:rPr>
          <w:rFonts w:ascii="Times New Roman" w:hAnsi="Times New Roman" w:cs="Times New Roman"/>
          <w:sz w:val="28"/>
          <w:szCs w:val="28"/>
        </w:rPr>
        <w:t xml:space="preserve"> що таке </w:t>
      </w:r>
      <w:r>
        <w:rPr>
          <w:rFonts w:ascii="Times New Roman" w:hAnsi="Times New Roman" w:cs="Times New Roman"/>
          <w:sz w:val="28"/>
          <w:szCs w:val="28"/>
        </w:rPr>
        <w:t xml:space="preserve"> багатоз</w:t>
      </w:r>
      <w:r w:rsidR="001E36B7">
        <w:rPr>
          <w:rFonts w:ascii="Times New Roman" w:hAnsi="Times New Roman" w:cs="Times New Roman"/>
          <w:sz w:val="28"/>
          <w:szCs w:val="28"/>
        </w:rPr>
        <w:t>начні слова?</w:t>
      </w:r>
    </w:p>
    <w:p w14:paraId="59CB5663" w14:textId="3CB3C460" w:rsidR="00C44EB3" w:rsidRDefault="00C44EB3" w:rsidP="00C44E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Знайомство з автором.</w:t>
      </w:r>
    </w:p>
    <w:p w14:paraId="578176DB" w14:textId="6777CD72" w:rsidR="00C44EB3" w:rsidRDefault="00C44EB3" w:rsidP="00C44E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Грицько Бойко.</w:t>
      </w:r>
    </w:p>
    <w:p w14:paraId="7A118180" w14:textId="49D65404" w:rsidR="00C44EB3" w:rsidRDefault="00C44EB3" w:rsidP="00C44EB3">
      <w:pPr>
        <w:rPr>
          <w:rFonts w:ascii="Times New Roman" w:hAnsi="Times New Roman" w:cs="Times New Roman"/>
          <w:sz w:val="28"/>
          <w:szCs w:val="28"/>
        </w:rPr>
      </w:pPr>
      <w:r w:rsidRPr="00C44EB3">
        <w:drawing>
          <wp:inline distT="0" distB="0" distL="0" distR="0" wp14:anchorId="1D302729" wp14:editId="32C207BD">
            <wp:extent cx="6120765" cy="34429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20A19" w14:textId="2103B344" w:rsidR="00C44EB3" w:rsidRDefault="00C44EB3" w:rsidP="00C44EB3">
      <w:pPr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 xml:space="preserve">Цікаві та </w:t>
      </w:r>
      <w:proofErr w:type="spellStart"/>
      <w:r w:rsidRPr="00C44EB3">
        <w:rPr>
          <w:rFonts w:ascii="Times New Roman" w:hAnsi="Times New Roman" w:cs="Times New Roman"/>
          <w:sz w:val="28"/>
          <w:szCs w:val="28"/>
        </w:rPr>
        <w:t>віселі</w:t>
      </w:r>
      <w:proofErr w:type="spellEnd"/>
      <w:r w:rsidRPr="00C44EB3">
        <w:rPr>
          <w:rFonts w:ascii="Times New Roman" w:hAnsi="Times New Roman" w:cs="Times New Roman"/>
          <w:sz w:val="28"/>
          <w:szCs w:val="28"/>
        </w:rPr>
        <w:t xml:space="preserve"> віршики для молодшого шкільного віку. Жартівливі поезії про дітей і для дітей, які весело і приємно читати. Напевно</w:t>
      </w:r>
      <w:r>
        <w:rPr>
          <w:rFonts w:ascii="Times New Roman" w:hAnsi="Times New Roman" w:cs="Times New Roman"/>
          <w:sz w:val="28"/>
          <w:szCs w:val="28"/>
        </w:rPr>
        <w:t>, ваші</w:t>
      </w:r>
      <w:r w:rsidRPr="00C44EB3">
        <w:rPr>
          <w:rFonts w:ascii="Times New Roman" w:hAnsi="Times New Roman" w:cs="Times New Roman"/>
          <w:sz w:val="28"/>
          <w:szCs w:val="28"/>
        </w:rPr>
        <w:t xml:space="preserve"> батьки пам'ятають їх зі свого дитинства. Чудові скоромовки стануть у пригоді для розвитку мовлення, пам'яті, а також зроблять дозвілля більш змістовним. А повчальні </w:t>
      </w:r>
      <w:r w:rsidRPr="00C44EB3">
        <w:rPr>
          <w:rFonts w:ascii="Times New Roman" w:hAnsi="Times New Roman" w:cs="Times New Roman"/>
          <w:sz w:val="28"/>
          <w:szCs w:val="28"/>
        </w:rPr>
        <w:lastRenderedPageBreak/>
        <w:t xml:space="preserve">вірші, в яких у жартівливій формі висміюються такі недоліки як лінощі, заздрість, неохайність, безвідповідальність та інші, допоможуть вчителям початкових класів у виховній роботі з учнями. Також є вірші про маму і тата, про сестричку і братика, про тварин і рослини, про зиму і Новий Рік та про все, що завгодно. </w:t>
      </w:r>
    </w:p>
    <w:p w14:paraId="1553324A" w14:textId="33BCFB1A" w:rsidR="00C44EB3" w:rsidRDefault="00C44EB3" w:rsidP="00C44EB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5B108F1" w14:textId="77777777" w:rsid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drawing>
          <wp:anchor distT="0" distB="0" distL="114300" distR="114300" simplePos="0" relativeHeight="251658240" behindDoc="0" locked="0" layoutInCell="1" allowOverlap="1" wp14:anchorId="627D67C2" wp14:editId="0B0CD105">
            <wp:simplePos x="895350" y="542925"/>
            <wp:positionH relativeFrom="column">
              <wp:align>left</wp:align>
            </wp:positionH>
            <wp:positionV relativeFrom="paragraph">
              <wp:align>top</wp:align>
            </wp:positionV>
            <wp:extent cx="1895475" cy="2409825"/>
            <wp:effectExtent l="0" t="0" r="952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C44EB3">
        <w:drawing>
          <wp:inline distT="0" distB="0" distL="0" distR="0" wp14:anchorId="71C5FD5F" wp14:editId="53961EF8">
            <wp:extent cx="1847850" cy="2476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4EB3">
        <w:drawing>
          <wp:inline distT="0" distB="0" distL="0" distR="0" wp14:anchorId="3E53C29E" wp14:editId="2E5E03DD">
            <wp:extent cx="1847850" cy="24765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E4A1B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Грицько Бойко</w:t>
      </w:r>
    </w:p>
    <w:p w14:paraId="74EDDF19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14:paraId="6494B47F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ЩОБ НЕ ЗАПІЗНИТИСЬ</w:t>
      </w:r>
    </w:p>
    <w:p w14:paraId="37DD5410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</w:p>
    <w:p w14:paraId="40EEC12E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Мама черепаха</w:t>
      </w:r>
    </w:p>
    <w:p w14:paraId="2275D39C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В серпні перший раз</w:t>
      </w:r>
    </w:p>
    <w:p w14:paraId="1D43CF9B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Проводжала сина</w:t>
      </w:r>
    </w:p>
    <w:p w14:paraId="4D802F2C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В школу, в перший клас.</w:t>
      </w:r>
    </w:p>
    <w:p w14:paraId="499E77DC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А чому це в серпні?</w:t>
      </w:r>
    </w:p>
    <w:p w14:paraId="5F691AB2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Ясно нам чому:</w:t>
      </w:r>
    </w:p>
    <w:p w14:paraId="5E320E75" w14:textId="77777777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Щоб не запізнитись</w:t>
      </w:r>
    </w:p>
    <w:p w14:paraId="73F9F374" w14:textId="416178A5" w:rsidR="00C44EB3" w:rsidRPr="00C44EB3" w:rsidRDefault="00C44EB3" w:rsidP="00C44EB3">
      <w:pPr>
        <w:tabs>
          <w:tab w:val="left" w:pos="1890"/>
        </w:tabs>
        <w:rPr>
          <w:rFonts w:ascii="Times New Roman" w:hAnsi="Times New Roman" w:cs="Times New Roman"/>
          <w:sz w:val="28"/>
          <w:szCs w:val="28"/>
        </w:rPr>
      </w:pPr>
      <w:r w:rsidRPr="00C44EB3">
        <w:rPr>
          <w:rFonts w:ascii="Times New Roman" w:hAnsi="Times New Roman" w:cs="Times New Roman"/>
          <w:sz w:val="28"/>
          <w:szCs w:val="28"/>
        </w:rPr>
        <w:t>На урок йому!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17B25157" w14:textId="59288B11" w:rsidR="001E36B7" w:rsidRPr="00D15668" w:rsidRDefault="001E36B7" w:rsidP="001E36B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15668">
        <w:rPr>
          <w:rFonts w:ascii="Times New Roman" w:hAnsi="Times New Roman" w:cs="Times New Roman"/>
          <w:i/>
          <w:iCs/>
          <w:sz w:val="28"/>
          <w:szCs w:val="28"/>
        </w:rPr>
        <w:t>Працюємо у підручнику</w:t>
      </w:r>
    </w:p>
    <w:p w14:paraId="2DEB471E" w14:textId="021FC174" w:rsidR="001E36B7" w:rsidRPr="00D15668" w:rsidRDefault="001E36B7" w:rsidP="001E36B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15668">
        <w:rPr>
          <w:rFonts w:ascii="Times New Roman" w:hAnsi="Times New Roman" w:cs="Times New Roman"/>
          <w:i/>
          <w:iCs/>
          <w:sz w:val="28"/>
          <w:szCs w:val="28"/>
        </w:rPr>
        <w:t>Завдання 1</w:t>
      </w:r>
    </w:p>
    <w:p w14:paraId="661E1CB3" w14:textId="1FEDC1D3" w:rsidR="001E36B7" w:rsidRP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  <w:r w:rsidRPr="001E36B7">
        <w:rPr>
          <w:rFonts w:ascii="Times New Roman" w:hAnsi="Times New Roman" w:cs="Times New Roman"/>
          <w:sz w:val="28"/>
          <w:szCs w:val="28"/>
        </w:rPr>
        <w:t>Розглянь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1E36B7">
        <w:rPr>
          <w:rFonts w:ascii="Times New Roman" w:hAnsi="Times New Roman" w:cs="Times New Roman"/>
          <w:sz w:val="28"/>
          <w:szCs w:val="28"/>
        </w:rPr>
        <w:t xml:space="preserve"> таблицю. Розкаж</w:t>
      </w:r>
      <w:r>
        <w:rPr>
          <w:rFonts w:ascii="Times New Roman" w:hAnsi="Times New Roman" w:cs="Times New Roman"/>
          <w:sz w:val="28"/>
          <w:szCs w:val="28"/>
        </w:rPr>
        <w:t>іть</w:t>
      </w:r>
      <w:r w:rsidRPr="001E36B7">
        <w:rPr>
          <w:rFonts w:ascii="Times New Roman" w:hAnsi="Times New Roman" w:cs="Times New Roman"/>
          <w:sz w:val="28"/>
          <w:szCs w:val="28"/>
        </w:rPr>
        <w:t>, чим відрізняються багатозначні</w:t>
      </w:r>
    </w:p>
    <w:p w14:paraId="174D3D42" w14:textId="2CBC5537" w:rsid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  <w:r w:rsidRPr="001E36B7">
        <w:rPr>
          <w:rFonts w:ascii="Times New Roman" w:hAnsi="Times New Roman" w:cs="Times New Roman"/>
          <w:sz w:val="28"/>
          <w:szCs w:val="28"/>
        </w:rPr>
        <w:t>слова й омоніми.</w:t>
      </w:r>
    </w:p>
    <w:p w14:paraId="2BB3FAC9" w14:textId="4318FB06" w:rsidR="001E36B7" w:rsidRPr="00D15668" w:rsidRDefault="001E36B7" w:rsidP="001E36B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15668">
        <w:rPr>
          <w:rFonts w:ascii="Times New Roman" w:hAnsi="Times New Roman" w:cs="Times New Roman"/>
          <w:i/>
          <w:iCs/>
          <w:sz w:val="28"/>
          <w:szCs w:val="28"/>
        </w:rPr>
        <w:lastRenderedPageBreak/>
        <w:t>Робота в зошиті</w:t>
      </w:r>
    </w:p>
    <w:p w14:paraId="3062F0E5" w14:textId="41939D66" w:rsidR="001E36B7" w:rsidRDefault="001E36B7" w:rsidP="001E36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Відкривайте зошити і за</w:t>
      </w:r>
      <w:r w:rsidRPr="001E36B7">
        <w:t xml:space="preserve"> </w:t>
      </w:r>
      <w:r w:rsidRPr="001E36B7">
        <w:rPr>
          <w:rFonts w:ascii="Times New Roman" w:hAnsi="Times New Roman" w:cs="Times New Roman"/>
          <w:sz w:val="28"/>
          <w:szCs w:val="28"/>
        </w:rPr>
        <w:t>пишіть сьогоднішнє число 27 листопада. Класна ро</w:t>
      </w:r>
      <w:r>
        <w:rPr>
          <w:rFonts w:ascii="Times New Roman" w:hAnsi="Times New Roman" w:cs="Times New Roman"/>
          <w:sz w:val="28"/>
          <w:szCs w:val="28"/>
        </w:rPr>
        <w:t xml:space="preserve">бота. </w:t>
      </w:r>
    </w:p>
    <w:p w14:paraId="570A26CC" w14:textId="55B80A8E" w:rsidR="001E36B7" w:rsidRPr="00D15668" w:rsidRDefault="001E36B7" w:rsidP="001E36B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15668">
        <w:rPr>
          <w:rFonts w:ascii="Times New Roman" w:hAnsi="Times New Roman" w:cs="Times New Roman"/>
          <w:i/>
          <w:iCs/>
          <w:sz w:val="28"/>
          <w:szCs w:val="28"/>
        </w:rPr>
        <w:t>Каліграфічна хвилинка</w:t>
      </w:r>
    </w:p>
    <w:p w14:paraId="1079C6E0" w14:textId="77EEB193" w:rsid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Гг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гребінець</w:t>
      </w:r>
    </w:p>
    <w:p w14:paraId="1B1F4060" w14:textId="670879D6" w:rsidR="001E36B7" w:rsidRPr="00D15668" w:rsidRDefault="001E36B7" w:rsidP="001E36B7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15668">
        <w:rPr>
          <w:rFonts w:ascii="Times New Roman" w:hAnsi="Times New Roman" w:cs="Times New Roman"/>
          <w:i/>
          <w:iCs/>
          <w:sz w:val="28"/>
          <w:szCs w:val="28"/>
        </w:rPr>
        <w:t xml:space="preserve">Завдання 2 </w:t>
      </w:r>
    </w:p>
    <w:p w14:paraId="4B36E7D9" w14:textId="1E82D9D6" w:rsidR="001E36B7" w:rsidRDefault="001E36B7" w:rsidP="001E36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Роздивіться малюнок. Що на ньому зображено?</w:t>
      </w:r>
    </w:p>
    <w:p w14:paraId="1CEBBB1D" w14:textId="4A08DBDA" w:rsidR="001E36B7" w:rsidRDefault="001E36B7" w:rsidP="001E36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тримає півник?</w:t>
      </w:r>
    </w:p>
    <w:p w14:paraId="50E72531" w14:textId="4F639366" w:rsid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уважно вірш. </w:t>
      </w:r>
    </w:p>
    <w:p w14:paraId="3A1A8121" w14:textId="5735D421" w:rsid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 що у ньому розповідається?</w:t>
      </w:r>
    </w:p>
    <w:p w14:paraId="4717DDEA" w14:textId="71AC3F26" w:rsid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у півника є на голові?</w:t>
      </w:r>
    </w:p>
    <w:p w14:paraId="77FF7E9A" w14:textId="01FB5880" w:rsid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що таке гребінець? (розчіска)</w:t>
      </w:r>
    </w:p>
    <w:p w14:paraId="227EE2BF" w14:textId="51E1E5CB" w:rsid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ми називаємо ці слова?</w:t>
      </w:r>
    </w:p>
    <w:p w14:paraId="3867B3D3" w14:textId="77777777" w:rsidR="00D15668" w:rsidRPr="00D15668" w:rsidRDefault="00D15668" w:rsidP="00D15668">
      <w:pPr>
        <w:rPr>
          <w:rFonts w:ascii="Times New Roman" w:hAnsi="Times New Roman" w:cs="Times New Roman"/>
          <w:sz w:val="28"/>
          <w:szCs w:val="28"/>
        </w:rPr>
      </w:pPr>
      <w:r w:rsidRPr="00D15668">
        <w:rPr>
          <w:rFonts w:ascii="Times New Roman" w:hAnsi="Times New Roman" w:cs="Times New Roman"/>
          <w:sz w:val="28"/>
          <w:szCs w:val="28"/>
        </w:rPr>
        <w:t>Продовж речення.</w:t>
      </w:r>
    </w:p>
    <w:p w14:paraId="6239765C" w14:textId="796A994A" w:rsidR="001E36B7" w:rsidRDefault="00D15668" w:rsidP="00D15668">
      <w:pPr>
        <w:rPr>
          <w:rFonts w:ascii="Times New Roman" w:hAnsi="Times New Roman" w:cs="Times New Roman"/>
          <w:sz w:val="28"/>
          <w:szCs w:val="28"/>
        </w:rPr>
      </w:pPr>
      <w:r w:rsidRPr="00D15668">
        <w:rPr>
          <w:rFonts w:ascii="Times New Roman" w:hAnsi="Times New Roman" w:cs="Times New Roman"/>
          <w:sz w:val="28"/>
          <w:szCs w:val="28"/>
        </w:rPr>
        <w:t>Уранці я розчісуюся ... . У півника червоний ... .</w:t>
      </w:r>
    </w:p>
    <w:p w14:paraId="0BE347D0" w14:textId="665E4C0B" w:rsidR="00D15668" w:rsidRDefault="00D15668" w:rsidP="00D15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Запишіть ці два речення у зошит.</w:t>
      </w:r>
    </w:p>
    <w:p w14:paraId="4A982EF1" w14:textId="5E59438A" w:rsidR="00D15668" w:rsidRPr="00D15668" w:rsidRDefault="00D15668" w:rsidP="00D1566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15668">
        <w:rPr>
          <w:rFonts w:ascii="Times New Roman" w:hAnsi="Times New Roman" w:cs="Times New Roman"/>
          <w:i/>
          <w:iCs/>
          <w:sz w:val="28"/>
          <w:szCs w:val="28"/>
        </w:rPr>
        <w:t xml:space="preserve">Фізкультхвилинка </w:t>
      </w:r>
    </w:p>
    <w:p w14:paraId="2180E8B7" w14:textId="7AE0933B" w:rsidR="00D15668" w:rsidRDefault="00D15668" w:rsidP="00D156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Працюємо в парі.</w:t>
      </w:r>
    </w:p>
    <w:p w14:paraId="147D4A54" w14:textId="6BAEAA0C" w:rsidR="00D15668" w:rsidRDefault="00D15668" w:rsidP="00D156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другий віршик один одному.</w:t>
      </w:r>
    </w:p>
    <w:p w14:paraId="26BE8366" w14:textId="46172EE0" w:rsidR="00D15668" w:rsidRDefault="00D15668" w:rsidP="00D15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Дізнайтеся у свого сусіда, про що він.</w:t>
      </w:r>
    </w:p>
    <w:p w14:paraId="026E269D" w14:textId="30BE8F6C" w:rsidR="00D15668" w:rsidRDefault="00D15668" w:rsidP="00D15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Запишіть самостійно у своїй парі речення.</w:t>
      </w:r>
    </w:p>
    <w:p w14:paraId="1990EB4B" w14:textId="2FAD9AEB" w:rsidR="00D15668" w:rsidRDefault="00D15668" w:rsidP="00D156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з пари зачитує речення.</w:t>
      </w:r>
    </w:p>
    <w:p w14:paraId="32FCCBD6" w14:textId="77777777" w:rsidR="00D15668" w:rsidRPr="00D15668" w:rsidRDefault="00D15668" w:rsidP="00D1566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15668">
        <w:rPr>
          <w:rFonts w:ascii="Times New Roman" w:hAnsi="Times New Roman" w:cs="Times New Roman"/>
          <w:i/>
          <w:iCs/>
          <w:sz w:val="28"/>
          <w:szCs w:val="28"/>
        </w:rPr>
        <w:t>Результат</w:t>
      </w:r>
    </w:p>
    <w:p w14:paraId="321CFAD2" w14:textId="454C20D1" w:rsidR="00D15668" w:rsidRPr="00D15668" w:rsidRDefault="00D15668" w:rsidP="00D15668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D15668">
        <w:rPr>
          <w:rFonts w:ascii="Times New Roman" w:hAnsi="Times New Roman" w:cs="Times New Roman"/>
          <w:i/>
          <w:iCs/>
          <w:sz w:val="28"/>
          <w:szCs w:val="28"/>
        </w:rPr>
        <w:t>Я дізнався/дізналася</w:t>
      </w:r>
    </w:p>
    <w:p w14:paraId="1493D2F6" w14:textId="735583AA" w:rsidR="00D15668" w:rsidRDefault="00D15668" w:rsidP="00D15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таке омоніми? </w:t>
      </w:r>
    </w:p>
    <w:p w14:paraId="32A90C2A" w14:textId="00751432" w:rsidR="00D15668" w:rsidRDefault="00D15668" w:rsidP="00D15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чого вони потрібні?</w:t>
      </w:r>
    </w:p>
    <w:p w14:paraId="2694842E" w14:textId="374839D3" w:rsidR="00D15668" w:rsidRPr="00D15668" w:rsidRDefault="00D15668" w:rsidP="00D15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це багатозначні слова?</w:t>
      </w:r>
    </w:p>
    <w:p w14:paraId="7EF429A6" w14:textId="77777777" w:rsidR="001E36B7" w:rsidRPr="001E36B7" w:rsidRDefault="001E36B7" w:rsidP="001E36B7">
      <w:pPr>
        <w:rPr>
          <w:rFonts w:ascii="Times New Roman" w:hAnsi="Times New Roman" w:cs="Times New Roman"/>
          <w:sz w:val="28"/>
          <w:szCs w:val="28"/>
        </w:rPr>
      </w:pPr>
    </w:p>
    <w:sectPr w:rsidR="001E36B7" w:rsidRPr="001E36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8708EF"/>
    <w:multiLevelType w:val="hybridMultilevel"/>
    <w:tmpl w:val="6D0A7672"/>
    <w:lvl w:ilvl="0" w:tplc="D12E5E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264"/>
    <w:rsid w:val="001E36B7"/>
    <w:rsid w:val="00BD3264"/>
    <w:rsid w:val="00C44EB3"/>
    <w:rsid w:val="00C57A0A"/>
    <w:rsid w:val="00D15668"/>
    <w:rsid w:val="00E93E6E"/>
    <w:rsid w:val="00F5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55011"/>
  <w15:chartTrackingRefBased/>
  <w15:docId w15:val="{B0F7A0EF-67AF-41EC-878F-3F638FAF6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2427</Words>
  <Characters>1384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Лариса Арялпова</cp:lastModifiedBy>
  <cp:revision>5</cp:revision>
  <dcterms:created xsi:type="dcterms:W3CDTF">2019-11-26T18:55:00Z</dcterms:created>
  <dcterms:modified xsi:type="dcterms:W3CDTF">2019-11-26T19:55:00Z</dcterms:modified>
</cp:coreProperties>
</file>