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9B5" w:rsidRPr="00770F82" w:rsidRDefault="000249B5" w:rsidP="000249B5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770F82">
        <w:rPr>
          <w:rFonts w:ascii="Times New Roman" w:hAnsi="Times New Roman"/>
          <w:b/>
          <w:sz w:val="28"/>
          <w:szCs w:val="28"/>
          <w:lang w:val="uk-UA"/>
        </w:rPr>
        <w:t>План-конспект уроку</w:t>
      </w:r>
      <w:r w:rsidR="008E470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фізичної культури для учнів 4</w:t>
      </w:r>
      <w:r w:rsidRPr="00770F82">
        <w:rPr>
          <w:rFonts w:ascii="Times New Roman" w:hAnsi="Times New Roman"/>
          <w:b/>
          <w:sz w:val="28"/>
          <w:szCs w:val="28"/>
          <w:lang w:val="uk-UA"/>
        </w:rPr>
        <w:t>-х класів НУШ</w:t>
      </w:r>
    </w:p>
    <w:p w:rsidR="000249B5" w:rsidRPr="00770F82" w:rsidRDefault="000249B5" w:rsidP="000249B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pacing w:val="-6"/>
          <w:sz w:val="28"/>
          <w:szCs w:val="28"/>
        </w:rPr>
      </w:pPr>
      <w:r>
        <w:rPr>
          <w:rFonts w:ascii="Times New Roman" w:eastAsia="Times New Roman" w:hAnsi="Times New Roman"/>
          <w:b/>
          <w:spacing w:val="-6"/>
          <w:sz w:val="28"/>
          <w:szCs w:val="28"/>
        </w:rPr>
        <w:t>№3 місяць листопад «</w:t>
      </w:r>
      <w:r>
        <w:rPr>
          <w:rFonts w:ascii="Times New Roman" w:eastAsia="Times New Roman" w:hAnsi="Times New Roman"/>
          <w:b/>
          <w:spacing w:val="-6"/>
          <w:sz w:val="28"/>
          <w:szCs w:val="28"/>
          <w:lang w:val="uk-UA"/>
        </w:rPr>
        <w:t>Чарівні перетворення</w:t>
      </w:r>
      <w:r w:rsidRPr="00770F82">
        <w:rPr>
          <w:rFonts w:ascii="Times New Roman" w:eastAsia="Times New Roman" w:hAnsi="Times New Roman"/>
          <w:b/>
          <w:spacing w:val="-6"/>
          <w:sz w:val="28"/>
          <w:szCs w:val="28"/>
        </w:rPr>
        <w:t>»</w:t>
      </w:r>
    </w:p>
    <w:p w:rsidR="000249B5" w:rsidRPr="00770F82" w:rsidRDefault="00CD32B5" w:rsidP="000249B5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Урок №3</w:t>
      </w:r>
      <w:r w:rsidRPr="00CD32B5">
        <w:rPr>
          <w:rFonts w:ascii="Times New Roman" w:hAnsi="Times New Roman"/>
          <w:b/>
          <w:sz w:val="28"/>
          <w:szCs w:val="28"/>
        </w:rPr>
        <w:t>4</w:t>
      </w:r>
      <w:r w:rsidR="000249B5" w:rsidRPr="00770F8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0249B5" w:rsidRPr="00770F82" w:rsidRDefault="000249B5" w:rsidP="000249B5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770F82">
        <w:rPr>
          <w:rFonts w:ascii="Times New Roman" w:hAnsi="Times New Roman"/>
          <w:sz w:val="28"/>
          <w:szCs w:val="28"/>
          <w:lang w:val="uk-UA"/>
        </w:rPr>
        <w:t>Час: 30хв.  Дата:</w:t>
      </w:r>
      <w:r w:rsidR="00CC68B8" w:rsidRPr="00CC68B8">
        <w:rPr>
          <w:rFonts w:ascii="Times New Roman" w:hAnsi="Times New Roman"/>
          <w:sz w:val="28"/>
          <w:szCs w:val="28"/>
        </w:rPr>
        <w:t xml:space="preserve">   </w:t>
      </w:r>
      <w:r w:rsidR="00CC68B8">
        <w:rPr>
          <w:rFonts w:ascii="Times New Roman" w:hAnsi="Times New Roman"/>
          <w:sz w:val="28"/>
          <w:szCs w:val="28"/>
          <w:lang w:val="uk-UA"/>
        </w:rPr>
        <w:t xml:space="preserve">Щільність уроку: </w:t>
      </w:r>
      <w:r w:rsidRPr="00770F82">
        <w:rPr>
          <w:rFonts w:ascii="Times New Roman" w:hAnsi="Times New Roman"/>
          <w:sz w:val="28"/>
          <w:szCs w:val="28"/>
        </w:rPr>
        <w:t>7</w:t>
      </w:r>
      <w:r w:rsidRPr="00770F82">
        <w:rPr>
          <w:rFonts w:ascii="Times New Roman" w:hAnsi="Times New Roman"/>
          <w:sz w:val="28"/>
          <w:szCs w:val="28"/>
          <w:lang w:val="uk-UA"/>
        </w:rPr>
        <w:t xml:space="preserve">0%       </w:t>
      </w:r>
    </w:p>
    <w:p w:rsidR="000249B5" w:rsidRPr="00770F82" w:rsidRDefault="00CD32B5" w:rsidP="000249B5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Інвентар: мішечки з піском</w:t>
      </w:r>
      <w:r w:rsidR="000249B5" w:rsidRPr="00770F82">
        <w:rPr>
          <w:rFonts w:ascii="Times New Roman" w:hAnsi="Times New Roman"/>
          <w:sz w:val="28"/>
          <w:szCs w:val="28"/>
          <w:lang w:val="uk-UA"/>
        </w:rPr>
        <w:t xml:space="preserve"> (за кількіс</w:t>
      </w:r>
      <w:r>
        <w:rPr>
          <w:rFonts w:ascii="Times New Roman" w:hAnsi="Times New Roman"/>
          <w:sz w:val="28"/>
          <w:szCs w:val="28"/>
          <w:lang w:val="uk-UA"/>
        </w:rPr>
        <w:t>тю учнів)</w:t>
      </w:r>
    </w:p>
    <w:p w:rsidR="000249B5" w:rsidRPr="00770F82" w:rsidRDefault="000249B5" w:rsidP="000249B5">
      <w:pPr>
        <w:rPr>
          <w:rFonts w:ascii="Times New Roman" w:hAnsi="Times New Roman"/>
          <w:sz w:val="28"/>
          <w:szCs w:val="28"/>
          <w:lang w:val="uk-UA"/>
        </w:rPr>
      </w:pPr>
      <w:r w:rsidRPr="00770F82">
        <w:rPr>
          <w:rFonts w:ascii="Times New Roman" w:hAnsi="Times New Roman"/>
          <w:sz w:val="28"/>
          <w:szCs w:val="28"/>
          <w:lang w:val="uk-UA"/>
        </w:rPr>
        <w:t>Місце проведення: спортивний зал</w:t>
      </w:r>
    </w:p>
    <w:p w:rsidR="000249B5" w:rsidRPr="00770F82" w:rsidRDefault="000249B5" w:rsidP="000249B5">
      <w:pPr>
        <w:rPr>
          <w:rFonts w:ascii="Times New Roman" w:hAnsi="Times New Roman"/>
          <w:sz w:val="28"/>
          <w:szCs w:val="28"/>
          <w:lang w:val="uk-UA"/>
        </w:rPr>
      </w:pPr>
      <w:r w:rsidRPr="00770F82">
        <w:rPr>
          <w:rFonts w:ascii="Times New Roman" w:hAnsi="Times New Roman"/>
          <w:sz w:val="28"/>
          <w:szCs w:val="28"/>
          <w:lang w:val="uk-UA"/>
        </w:rPr>
        <w:t>Тип уроку: урок вивчення нового матеріалу (навчальний)</w:t>
      </w:r>
    </w:p>
    <w:p w:rsidR="000249B5" w:rsidRPr="00770F82" w:rsidRDefault="000249B5" w:rsidP="000249B5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770F82">
        <w:rPr>
          <w:rFonts w:ascii="Times New Roman" w:hAnsi="Times New Roman"/>
          <w:sz w:val="28"/>
          <w:szCs w:val="28"/>
          <w:lang w:val="uk-UA"/>
        </w:rPr>
        <w:t>Ключові компетентності для НУШ: спілкування державною мовою; матем</w:t>
      </w:r>
      <w:r w:rsidRPr="00770F82">
        <w:rPr>
          <w:rFonts w:ascii="Times New Roman" w:hAnsi="Times New Roman"/>
          <w:sz w:val="28"/>
          <w:szCs w:val="28"/>
          <w:lang w:val="uk-UA"/>
        </w:rPr>
        <w:t>а</w:t>
      </w:r>
      <w:r w:rsidRPr="00770F82">
        <w:rPr>
          <w:rFonts w:ascii="Times New Roman" w:hAnsi="Times New Roman"/>
          <w:sz w:val="28"/>
          <w:szCs w:val="28"/>
          <w:lang w:val="uk-UA"/>
        </w:rPr>
        <w:t>тична та природнича компетентності; інноваційність; екологічна та інформ</w:t>
      </w:r>
      <w:r w:rsidRPr="00770F82">
        <w:rPr>
          <w:rFonts w:ascii="Times New Roman" w:hAnsi="Times New Roman"/>
          <w:sz w:val="28"/>
          <w:szCs w:val="28"/>
          <w:lang w:val="uk-UA"/>
        </w:rPr>
        <w:t>а</w:t>
      </w:r>
      <w:r w:rsidRPr="00770F82">
        <w:rPr>
          <w:rFonts w:ascii="Times New Roman" w:hAnsi="Times New Roman"/>
          <w:sz w:val="28"/>
          <w:szCs w:val="28"/>
          <w:lang w:val="uk-UA"/>
        </w:rPr>
        <w:t>ційно-комунікаційна компетентності, уміння навчатися впродовж життя; с</w:t>
      </w:r>
      <w:r w:rsidRPr="00770F82">
        <w:rPr>
          <w:rFonts w:ascii="Times New Roman" w:hAnsi="Times New Roman"/>
          <w:sz w:val="28"/>
          <w:szCs w:val="28"/>
          <w:lang w:val="uk-UA"/>
        </w:rPr>
        <w:t>о</w:t>
      </w:r>
      <w:r w:rsidRPr="00770F82">
        <w:rPr>
          <w:rFonts w:ascii="Times New Roman" w:hAnsi="Times New Roman"/>
          <w:sz w:val="28"/>
          <w:szCs w:val="28"/>
          <w:lang w:val="uk-UA"/>
        </w:rPr>
        <w:t>ціальна (здоров’язбережувальна) і громадянська компетентності; культурна компетентність;</w:t>
      </w:r>
      <w:r w:rsidRPr="00770F82">
        <w:rPr>
          <w:rFonts w:ascii="Times New Roman" w:hAnsi="Times New Roman"/>
          <w:color w:val="333333"/>
          <w:sz w:val="28"/>
          <w:szCs w:val="28"/>
          <w:lang w:val="uk-UA"/>
        </w:rPr>
        <w:t xml:space="preserve"> </w:t>
      </w:r>
      <w:r w:rsidRPr="00770F82">
        <w:rPr>
          <w:rFonts w:ascii="Times New Roman" w:hAnsi="Times New Roman"/>
          <w:sz w:val="28"/>
          <w:szCs w:val="28"/>
          <w:lang w:val="uk-UA"/>
        </w:rPr>
        <w:t>підприємливість та фінансова грамотність</w:t>
      </w:r>
    </w:p>
    <w:p w:rsidR="000249B5" w:rsidRPr="00770F82" w:rsidRDefault="000249B5" w:rsidP="000249B5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70F82">
        <w:rPr>
          <w:rFonts w:ascii="Times New Roman" w:hAnsi="Times New Roman"/>
          <w:sz w:val="28"/>
          <w:szCs w:val="28"/>
          <w:lang w:val="uk-UA"/>
        </w:rPr>
        <w:t>Інтеграція (освітні галузі): мовно-літературна, математична, соціальна і зд</w:t>
      </w:r>
      <w:r w:rsidRPr="00770F82">
        <w:rPr>
          <w:rFonts w:ascii="Times New Roman" w:hAnsi="Times New Roman"/>
          <w:sz w:val="28"/>
          <w:szCs w:val="28"/>
          <w:lang w:val="uk-UA"/>
        </w:rPr>
        <w:t>о</w:t>
      </w:r>
      <w:r w:rsidRPr="00770F82">
        <w:rPr>
          <w:rFonts w:ascii="Times New Roman" w:hAnsi="Times New Roman"/>
          <w:sz w:val="28"/>
          <w:szCs w:val="28"/>
          <w:lang w:val="uk-UA"/>
        </w:rPr>
        <w:t>ров</w:t>
      </w:r>
      <w:r w:rsidRPr="00770F82">
        <w:rPr>
          <w:rFonts w:ascii="Times New Roman" w:hAnsi="Times New Roman"/>
          <w:sz w:val="28"/>
          <w:szCs w:val="28"/>
        </w:rPr>
        <w:t>’</w:t>
      </w:r>
      <w:r w:rsidRPr="00770F82">
        <w:rPr>
          <w:rFonts w:ascii="Times New Roman" w:hAnsi="Times New Roman"/>
          <w:sz w:val="28"/>
          <w:szCs w:val="28"/>
          <w:lang w:val="uk-UA"/>
        </w:rPr>
        <w:t>язбережувальна, природнича</w:t>
      </w:r>
    </w:p>
    <w:p w:rsidR="000249B5" w:rsidRPr="00770F82" w:rsidRDefault="000249B5" w:rsidP="000249B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pacing w:val="-6"/>
          <w:sz w:val="28"/>
          <w:szCs w:val="28"/>
          <w:lang w:val="uk-UA"/>
        </w:rPr>
      </w:pPr>
      <w:r w:rsidRPr="00770F82">
        <w:rPr>
          <w:rFonts w:ascii="Times New Roman" w:hAnsi="Times New Roman"/>
          <w:b/>
          <w:sz w:val="28"/>
          <w:szCs w:val="28"/>
          <w:lang w:val="uk-UA"/>
        </w:rPr>
        <w:t xml:space="preserve">Тема: </w:t>
      </w:r>
      <w:r w:rsidRPr="00770F82">
        <w:rPr>
          <w:rFonts w:ascii="Times New Roman" w:eastAsia="Times New Roman" w:hAnsi="Times New Roman"/>
          <w:b/>
          <w:sz w:val="28"/>
          <w:szCs w:val="28"/>
          <w:lang w:eastAsia="ru-RU"/>
        </w:rPr>
        <w:t>Змістова лінія «Базова рухова активність». Змістова лінія «Ігрова та змагальна діяльність учнів». Змістова лінія «Турбота про стан зд</w:t>
      </w:r>
      <w:r w:rsidRPr="00770F82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770F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ров’я та безпеку». </w:t>
      </w:r>
    </w:p>
    <w:p w:rsidR="000249B5" w:rsidRPr="000249B5" w:rsidRDefault="000249B5" w:rsidP="000249B5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85255B">
        <w:rPr>
          <w:rFonts w:ascii="Times New Roman" w:hAnsi="Times New Roman"/>
          <w:sz w:val="28"/>
          <w:szCs w:val="28"/>
        </w:rPr>
        <w:t xml:space="preserve">1.Організовуючі вправи: шикування, стійки, </w:t>
      </w:r>
      <w:r w:rsidR="00CD32B5">
        <w:rPr>
          <w:rFonts w:ascii="Times New Roman" w:hAnsi="Times New Roman"/>
          <w:sz w:val="28"/>
          <w:szCs w:val="28"/>
          <w:lang w:val="uk-UA"/>
        </w:rPr>
        <w:t xml:space="preserve">команди, повороти, </w:t>
      </w:r>
      <w:r w:rsidRPr="0085255B">
        <w:rPr>
          <w:rFonts w:ascii="Times New Roman" w:hAnsi="Times New Roman"/>
          <w:sz w:val="28"/>
          <w:szCs w:val="28"/>
        </w:rPr>
        <w:t>перешик</w:t>
      </w:r>
      <w:r w:rsidRPr="0085255B">
        <w:rPr>
          <w:rFonts w:ascii="Times New Roman" w:hAnsi="Times New Roman"/>
          <w:sz w:val="28"/>
          <w:szCs w:val="28"/>
        </w:rPr>
        <w:t>у</w:t>
      </w:r>
      <w:r w:rsidRPr="0085255B">
        <w:rPr>
          <w:rFonts w:ascii="Times New Roman" w:hAnsi="Times New Roman"/>
          <w:sz w:val="28"/>
          <w:szCs w:val="28"/>
        </w:rPr>
        <w:t>ван</w:t>
      </w:r>
      <w:r w:rsidR="00CD32B5">
        <w:rPr>
          <w:rFonts w:ascii="Times New Roman" w:hAnsi="Times New Roman"/>
          <w:sz w:val="28"/>
          <w:szCs w:val="28"/>
        </w:rPr>
        <w:t>ня. 2.</w:t>
      </w:r>
      <w:r w:rsidR="00CD32B5">
        <w:rPr>
          <w:rFonts w:ascii="Times New Roman" w:hAnsi="Times New Roman"/>
          <w:sz w:val="28"/>
          <w:szCs w:val="28"/>
          <w:lang w:val="uk-UA"/>
        </w:rPr>
        <w:t>Р</w:t>
      </w:r>
      <w:r w:rsidR="00CD32B5">
        <w:rPr>
          <w:rFonts w:ascii="Times New Roman" w:hAnsi="Times New Roman"/>
          <w:sz w:val="28"/>
          <w:szCs w:val="28"/>
        </w:rPr>
        <w:t xml:space="preserve">ізновиди </w:t>
      </w:r>
      <w:r w:rsidR="00624A26">
        <w:rPr>
          <w:rFonts w:ascii="Times New Roman" w:hAnsi="Times New Roman"/>
          <w:sz w:val="28"/>
          <w:szCs w:val="28"/>
          <w:lang w:val="uk-UA"/>
        </w:rPr>
        <w:t>стрибків, бігу, ходьби (</w:t>
      </w:r>
      <w:r w:rsidR="00CD32B5">
        <w:rPr>
          <w:rFonts w:ascii="Times New Roman" w:hAnsi="Times New Roman"/>
          <w:sz w:val="28"/>
          <w:szCs w:val="28"/>
          <w:lang w:val="uk-UA"/>
        </w:rPr>
        <w:t>по спіралі; шеренговим кроком; за зміною напрямку за зоровим сигналом)</w:t>
      </w:r>
      <w:r w:rsidR="00CD32B5">
        <w:rPr>
          <w:rFonts w:ascii="Times New Roman" w:hAnsi="Times New Roman"/>
          <w:sz w:val="28"/>
          <w:szCs w:val="28"/>
        </w:rPr>
        <w:t>. 3.ЗРВ: з</w:t>
      </w:r>
      <w:r w:rsidR="00CD32B5">
        <w:rPr>
          <w:rFonts w:ascii="Times New Roman" w:hAnsi="Times New Roman"/>
          <w:sz w:val="28"/>
          <w:szCs w:val="28"/>
          <w:lang w:val="uk-UA"/>
        </w:rPr>
        <w:t xml:space="preserve"> мішечком піску (книгою) на голові</w:t>
      </w:r>
      <w:r w:rsidRPr="0085255B">
        <w:rPr>
          <w:rFonts w:ascii="Times New Roman" w:hAnsi="Times New Roman"/>
          <w:sz w:val="28"/>
          <w:szCs w:val="28"/>
        </w:rPr>
        <w:t>. 4.Комплекс фізкультурної паузи («пальчикова гімнастика»</w:t>
      </w:r>
      <w:r>
        <w:rPr>
          <w:rFonts w:ascii="Times New Roman" w:hAnsi="Times New Roman"/>
          <w:sz w:val="28"/>
          <w:szCs w:val="28"/>
          <w:lang w:val="uk-UA"/>
        </w:rPr>
        <w:t>: нейро</w:t>
      </w:r>
      <w:r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сихологічні ігри</w:t>
      </w:r>
      <w:r w:rsidRPr="0085255B">
        <w:rPr>
          <w:rFonts w:ascii="Times New Roman" w:hAnsi="Times New Roman"/>
          <w:sz w:val="28"/>
          <w:szCs w:val="28"/>
        </w:rPr>
        <w:t>). 5.Гра на форму</w:t>
      </w:r>
      <w:r w:rsidR="00CD32B5">
        <w:rPr>
          <w:rFonts w:ascii="Times New Roman" w:hAnsi="Times New Roman"/>
          <w:sz w:val="28"/>
          <w:szCs w:val="28"/>
        </w:rPr>
        <w:t>вання уваги «</w:t>
      </w:r>
      <w:r w:rsidR="00CD32B5">
        <w:rPr>
          <w:rFonts w:ascii="Times New Roman" w:hAnsi="Times New Roman"/>
          <w:sz w:val="28"/>
          <w:szCs w:val="28"/>
          <w:lang w:val="uk-UA"/>
        </w:rPr>
        <w:t>Виклик</w:t>
      </w:r>
      <w:r w:rsidR="00CD32B5">
        <w:rPr>
          <w:rFonts w:ascii="Times New Roman" w:hAnsi="Times New Roman"/>
          <w:sz w:val="28"/>
          <w:szCs w:val="28"/>
        </w:rPr>
        <w:t>». 6.Рухливі ігри «</w:t>
      </w:r>
      <w:r w:rsidR="00CD32B5">
        <w:rPr>
          <w:rFonts w:ascii="Times New Roman" w:hAnsi="Times New Roman"/>
          <w:sz w:val="28"/>
          <w:szCs w:val="28"/>
          <w:lang w:val="uk-UA"/>
        </w:rPr>
        <w:t>Я</w:t>
      </w:r>
      <w:r w:rsidR="00CD32B5">
        <w:rPr>
          <w:rFonts w:ascii="Times New Roman" w:hAnsi="Times New Roman"/>
          <w:sz w:val="28"/>
          <w:szCs w:val="28"/>
          <w:lang w:val="uk-UA"/>
        </w:rPr>
        <w:t>м</w:t>
      </w:r>
      <w:r w:rsidR="00CD32B5">
        <w:rPr>
          <w:rFonts w:ascii="Times New Roman" w:hAnsi="Times New Roman"/>
          <w:sz w:val="28"/>
          <w:szCs w:val="28"/>
          <w:lang w:val="uk-UA"/>
        </w:rPr>
        <w:t>ки</w:t>
      </w:r>
      <w:r w:rsidR="00CD32B5">
        <w:rPr>
          <w:rFonts w:ascii="Times New Roman" w:hAnsi="Times New Roman"/>
          <w:sz w:val="28"/>
          <w:szCs w:val="28"/>
        </w:rPr>
        <w:t>», «</w:t>
      </w:r>
      <w:r w:rsidR="00CD32B5">
        <w:rPr>
          <w:rFonts w:ascii="Times New Roman" w:hAnsi="Times New Roman"/>
          <w:sz w:val="28"/>
          <w:szCs w:val="28"/>
          <w:lang w:val="uk-UA"/>
        </w:rPr>
        <w:t>Наступ</w:t>
      </w:r>
      <w:r w:rsidRPr="0085255B">
        <w:rPr>
          <w:rFonts w:ascii="Times New Roman" w:hAnsi="Times New Roman"/>
          <w:sz w:val="28"/>
          <w:szCs w:val="28"/>
        </w:rPr>
        <w:t xml:space="preserve">». </w:t>
      </w:r>
      <w:r w:rsidRPr="0085255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5255B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0249B5" w:rsidRPr="00770F82" w:rsidRDefault="000249B5" w:rsidP="000249B5">
      <w:pPr>
        <w:rPr>
          <w:rFonts w:ascii="Times New Roman" w:hAnsi="Times New Roman"/>
          <w:b/>
          <w:sz w:val="28"/>
          <w:szCs w:val="28"/>
          <w:lang w:val="uk-UA"/>
        </w:rPr>
      </w:pPr>
      <w:r w:rsidRPr="00770F82">
        <w:rPr>
          <w:rFonts w:ascii="Times New Roman" w:hAnsi="Times New Roman"/>
          <w:b/>
          <w:sz w:val="28"/>
          <w:szCs w:val="28"/>
          <w:lang w:val="uk-UA"/>
        </w:rPr>
        <w:t>Завдання:</w:t>
      </w:r>
      <w:r w:rsidRPr="00770F82">
        <w:rPr>
          <w:rFonts w:ascii="Times New Roman" w:hAnsi="Times New Roman"/>
          <w:sz w:val="28"/>
          <w:szCs w:val="28"/>
          <w:lang w:val="uk-UA"/>
        </w:rPr>
        <w:t xml:space="preserve"> ВЧИТИ: різновидам ходьби, б</w:t>
      </w:r>
      <w:r>
        <w:rPr>
          <w:rFonts w:ascii="Times New Roman" w:hAnsi="Times New Roman"/>
          <w:sz w:val="28"/>
          <w:szCs w:val="28"/>
          <w:lang w:val="uk-UA"/>
        </w:rPr>
        <w:t>ігу, стрибків; Р</w:t>
      </w:r>
      <w:r w:rsidR="00CD32B5">
        <w:rPr>
          <w:rFonts w:ascii="Times New Roman" w:hAnsi="Times New Roman"/>
          <w:sz w:val="28"/>
          <w:szCs w:val="28"/>
          <w:lang w:val="uk-UA"/>
        </w:rPr>
        <w:t>ОЗУЧИТИ: рухливі ігри «Ямки», «Наступ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770F82">
        <w:rPr>
          <w:rFonts w:ascii="Times New Roman" w:hAnsi="Times New Roman"/>
          <w:sz w:val="28"/>
          <w:szCs w:val="28"/>
          <w:lang w:val="uk-UA"/>
        </w:rPr>
        <w:t xml:space="preserve">; </w:t>
      </w:r>
      <w:r w:rsidR="00CD32B5">
        <w:rPr>
          <w:rFonts w:ascii="Times New Roman" w:hAnsi="Times New Roman"/>
          <w:sz w:val="28"/>
          <w:szCs w:val="28"/>
          <w:lang w:val="uk-UA"/>
        </w:rPr>
        <w:t xml:space="preserve">ЗРВ: з мішечком піску на голові; </w:t>
      </w:r>
      <w:r w:rsidRPr="00770F82">
        <w:rPr>
          <w:rFonts w:ascii="Times New Roman" w:hAnsi="Times New Roman"/>
          <w:sz w:val="28"/>
          <w:szCs w:val="28"/>
          <w:lang w:val="uk-UA"/>
        </w:rPr>
        <w:t>ПОВТОРИТИ: о</w:t>
      </w:r>
      <w:r w:rsidRPr="00770F82">
        <w:rPr>
          <w:rFonts w:ascii="Times New Roman" w:hAnsi="Times New Roman"/>
          <w:sz w:val="28"/>
          <w:szCs w:val="28"/>
          <w:lang w:val="uk-UA"/>
        </w:rPr>
        <w:t>р</w:t>
      </w:r>
      <w:r w:rsidRPr="00770F82">
        <w:rPr>
          <w:rFonts w:ascii="Times New Roman" w:hAnsi="Times New Roman"/>
          <w:sz w:val="28"/>
          <w:szCs w:val="28"/>
          <w:lang w:val="uk-UA"/>
        </w:rPr>
        <w:t xml:space="preserve">ганізовуючі вправи: шикування, стійки, </w:t>
      </w:r>
      <w:r w:rsidR="001F7E68">
        <w:rPr>
          <w:rFonts w:ascii="Times New Roman" w:hAnsi="Times New Roman"/>
          <w:sz w:val="28"/>
          <w:szCs w:val="28"/>
          <w:lang w:val="uk-UA"/>
        </w:rPr>
        <w:t xml:space="preserve">команди, </w:t>
      </w:r>
      <w:r w:rsidRPr="00770F82">
        <w:rPr>
          <w:rFonts w:ascii="Times New Roman" w:hAnsi="Times New Roman"/>
          <w:sz w:val="28"/>
          <w:szCs w:val="28"/>
          <w:lang w:val="uk-UA"/>
        </w:rPr>
        <w:t>повороти</w:t>
      </w:r>
      <w:r>
        <w:rPr>
          <w:rFonts w:ascii="Times New Roman" w:hAnsi="Times New Roman"/>
          <w:sz w:val="28"/>
          <w:szCs w:val="28"/>
          <w:lang w:val="uk-UA"/>
        </w:rPr>
        <w:t>, перешикування</w:t>
      </w:r>
      <w:r w:rsidRPr="00770F82">
        <w:rPr>
          <w:rFonts w:ascii="Times New Roman" w:hAnsi="Times New Roman"/>
          <w:sz w:val="28"/>
          <w:szCs w:val="28"/>
          <w:lang w:val="uk-UA"/>
        </w:rPr>
        <w:t>; гру на форму</w:t>
      </w:r>
      <w:r w:rsidR="001F7E68">
        <w:rPr>
          <w:rFonts w:ascii="Times New Roman" w:hAnsi="Times New Roman"/>
          <w:sz w:val="28"/>
          <w:szCs w:val="28"/>
          <w:lang w:val="uk-UA"/>
        </w:rPr>
        <w:t>вання уваги «Виклик</w:t>
      </w:r>
      <w:r w:rsidRPr="00770F82">
        <w:rPr>
          <w:rFonts w:ascii="Times New Roman" w:hAnsi="Times New Roman"/>
          <w:sz w:val="28"/>
          <w:szCs w:val="28"/>
          <w:lang w:val="uk-UA"/>
        </w:rPr>
        <w:t>»; комплекс фізкультурної паузи («пальч</w:t>
      </w:r>
      <w:r w:rsidRPr="00770F82">
        <w:rPr>
          <w:rFonts w:ascii="Times New Roman" w:hAnsi="Times New Roman"/>
          <w:sz w:val="28"/>
          <w:szCs w:val="28"/>
          <w:lang w:val="uk-UA"/>
        </w:rPr>
        <w:t>и</w:t>
      </w:r>
      <w:r w:rsidRPr="00770F82">
        <w:rPr>
          <w:rFonts w:ascii="Times New Roman" w:hAnsi="Times New Roman"/>
          <w:sz w:val="28"/>
          <w:szCs w:val="28"/>
          <w:lang w:val="uk-UA"/>
        </w:rPr>
        <w:t>кова гім</w:t>
      </w:r>
      <w:r>
        <w:rPr>
          <w:rFonts w:ascii="Times New Roman" w:hAnsi="Times New Roman"/>
          <w:sz w:val="28"/>
          <w:szCs w:val="28"/>
          <w:lang w:val="uk-UA"/>
        </w:rPr>
        <w:t>настика»: нейропсихо</w:t>
      </w:r>
      <w:r w:rsidR="001F7E68">
        <w:rPr>
          <w:rFonts w:ascii="Times New Roman" w:hAnsi="Times New Roman"/>
          <w:sz w:val="28"/>
          <w:szCs w:val="28"/>
          <w:lang w:val="uk-UA"/>
        </w:rPr>
        <w:t>логічні ігри</w:t>
      </w:r>
      <w:r w:rsidRPr="00770F82">
        <w:rPr>
          <w:rFonts w:ascii="Times New Roman" w:hAnsi="Times New Roman"/>
          <w:sz w:val="28"/>
          <w:szCs w:val="28"/>
          <w:lang w:val="uk-UA"/>
        </w:rPr>
        <w:t>); РОЗВИВАТИ: координацію р</w:t>
      </w:r>
      <w:r w:rsidRPr="00770F82">
        <w:rPr>
          <w:rFonts w:ascii="Times New Roman" w:hAnsi="Times New Roman"/>
          <w:sz w:val="28"/>
          <w:szCs w:val="28"/>
          <w:lang w:val="uk-UA"/>
        </w:rPr>
        <w:t>у</w:t>
      </w:r>
      <w:r w:rsidRPr="00770F82">
        <w:rPr>
          <w:rFonts w:ascii="Times New Roman" w:hAnsi="Times New Roman"/>
          <w:sz w:val="28"/>
          <w:szCs w:val="28"/>
          <w:lang w:val="uk-UA"/>
        </w:rPr>
        <w:t>хів, спритність, швидкість реакції; ФОРМУВАТИ: увагу, пам’ять; ВИХ</w:t>
      </w:r>
      <w:r w:rsidRPr="00770F82">
        <w:rPr>
          <w:rFonts w:ascii="Times New Roman" w:hAnsi="Times New Roman"/>
          <w:sz w:val="28"/>
          <w:szCs w:val="28"/>
          <w:lang w:val="uk-UA"/>
        </w:rPr>
        <w:t>О</w:t>
      </w:r>
      <w:r w:rsidRPr="00770F82">
        <w:rPr>
          <w:rFonts w:ascii="Times New Roman" w:hAnsi="Times New Roman"/>
          <w:sz w:val="28"/>
          <w:szCs w:val="28"/>
          <w:lang w:val="uk-UA"/>
        </w:rPr>
        <w:t>ВУВАТИ: почуття колективізму:</w:t>
      </w:r>
      <w:r w:rsidRPr="00770F82">
        <w:rPr>
          <w:rFonts w:ascii="Times New Roman" w:hAnsi="Times New Roman"/>
          <w:bCs/>
          <w:iCs/>
          <w:sz w:val="28"/>
          <w:szCs w:val="28"/>
          <w:lang w:val="uk-UA" w:eastAsia="ru-RU"/>
        </w:rPr>
        <w:t xml:space="preserve"> спілкуватися з учителем та однокласник</w:t>
      </w:r>
      <w:r w:rsidRPr="00770F82">
        <w:rPr>
          <w:rFonts w:ascii="Times New Roman" w:hAnsi="Times New Roman"/>
          <w:bCs/>
          <w:iCs/>
          <w:sz w:val="28"/>
          <w:szCs w:val="28"/>
          <w:lang w:val="uk-UA" w:eastAsia="ru-RU"/>
        </w:rPr>
        <w:t>а</w:t>
      </w:r>
      <w:r w:rsidRPr="00770F82">
        <w:rPr>
          <w:rFonts w:ascii="Times New Roman" w:hAnsi="Times New Roman"/>
          <w:bCs/>
          <w:iCs/>
          <w:sz w:val="28"/>
          <w:szCs w:val="28"/>
          <w:lang w:val="uk-UA" w:eastAsia="ru-RU"/>
        </w:rPr>
        <w:t>ми;</w:t>
      </w:r>
      <w:r w:rsidRPr="00770F82">
        <w:rPr>
          <w:rFonts w:ascii="Times New Roman" w:hAnsi="Times New Roman"/>
          <w:sz w:val="28"/>
          <w:szCs w:val="28"/>
          <w:lang w:val="uk-UA" w:eastAsia="ru-RU"/>
        </w:rPr>
        <w:t xml:space="preserve"> підтримувати та приймати інших; </w:t>
      </w:r>
      <w:r w:rsidRPr="00770F82">
        <w:rPr>
          <w:rFonts w:ascii="Times New Roman" w:hAnsi="Times New Roman"/>
          <w:sz w:val="28"/>
          <w:szCs w:val="28"/>
          <w:lang w:val="uk-UA"/>
        </w:rPr>
        <w:t>бажання об</w:t>
      </w:r>
      <w:r w:rsidRPr="00770F82">
        <w:rPr>
          <w:rFonts w:ascii="Times New Roman" w:hAnsi="Times New Roman"/>
          <w:sz w:val="28"/>
          <w:szCs w:val="28"/>
          <w:lang w:val="uk-UA" w:eastAsia="ru-RU"/>
        </w:rPr>
        <w:t>’</w:t>
      </w:r>
      <w:r w:rsidRPr="00770F82">
        <w:rPr>
          <w:rFonts w:ascii="Times New Roman" w:hAnsi="Times New Roman"/>
          <w:sz w:val="28"/>
          <w:szCs w:val="28"/>
          <w:lang w:val="uk-UA"/>
        </w:rPr>
        <w:t>єднуватися з іншими діт</w:t>
      </w:r>
      <w:r w:rsidRPr="00770F82">
        <w:rPr>
          <w:rFonts w:ascii="Times New Roman" w:hAnsi="Times New Roman"/>
          <w:sz w:val="28"/>
          <w:szCs w:val="28"/>
          <w:lang w:val="uk-UA"/>
        </w:rPr>
        <w:t>ь</w:t>
      </w:r>
      <w:r w:rsidRPr="00770F82">
        <w:rPr>
          <w:rFonts w:ascii="Times New Roman" w:hAnsi="Times New Roman"/>
          <w:sz w:val="28"/>
          <w:szCs w:val="28"/>
          <w:lang w:val="uk-UA"/>
        </w:rPr>
        <w:t>ми у групу для навчання та гри;</w:t>
      </w:r>
      <w:r w:rsidRPr="00770F82">
        <w:rPr>
          <w:rFonts w:ascii="Times New Roman" w:hAnsi="Times New Roman"/>
          <w:sz w:val="28"/>
          <w:szCs w:val="28"/>
          <w:lang w:val="uk-UA" w:eastAsia="ru-RU"/>
        </w:rPr>
        <w:t xml:space="preserve"> діяти відповідно до узгоджених правил; </w:t>
      </w:r>
      <w:r w:rsidRPr="00770F82">
        <w:rPr>
          <w:rFonts w:ascii="Times New Roman" w:hAnsi="Times New Roman"/>
          <w:sz w:val="28"/>
          <w:szCs w:val="28"/>
          <w:lang w:val="uk-UA"/>
        </w:rPr>
        <w:t>б</w:t>
      </w:r>
      <w:r w:rsidRPr="00770F82">
        <w:rPr>
          <w:rFonts w:ascii="Times New Roman" w:hAnsi="Times New Roman"/>
          <w:sz w:val="28"/>
          <w:szCs w:val="28"/>
          <w:lang w:val="uk-UA"/>
        </w:rPr>
        <w:t>а</w:t>
      </w:r>
      <w:r w:rsidRPr="00770F82">
        <w:rPr>
          <w:rFonts w:ascii="Times New Roman" w:hAnsi="Times New Roman"/>
          <w:sz w:val="28"/>
          <w:szCs w:val="28"/>
          <w:lang w:val="uk-UA"/>
        </w:rPr>
        <w:t>жання бути здоровим:</w:t>
      </w:r>
      <w:r w:rsidRPr="00770F8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користь від рухливих ігор; вчитися розрізняти різні способи використання часу (навчання, гра, відпочинок); грати в рухливі ігри; </w:t>
      </w:r>
      <w:r w:rsidRPr="00770F82">
        <w:rPr>
          <w:rFonts w:ascii="Times New Roman" w:hAnsi="Times New Roman"/>
          <w:sz w:val="28"/>
          <w:szCs w:val="28"/>
          <w:lang w:val="uk-UA"/>
        </w:rPr>
        <w:t xml:space="preserve">описувати зміни власних емоцій, почуттів, настрою; </w:t>
      </w:r>
      <w:r w:rsidRPr="00770F82">
        <w:rPr>
          <w:rFonts w:ascii="Times New Roman" w:eastAsia="Times New Roman" w:hAnsi="Times New Roman"/>
          <w:sz w:val="28"/>
          <w:szCs w:val="28"/>
          <w:lang w:val="uk-UA" w:eastAsia="ru-RU"/>
        </w:rPr>
        <w:t>застосовувати рухливі ігри під час прогулянок, екскурсій, відпочинку, задовольняючи потреби в р</w:t>
      </w:r>
      <w:r w:rsidRPr="00770F82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770F82">
        <w:rPr>
          <w:rFonts w:ascii="Times New Roman" w:eastAsia="Times New Roman" w:hAnsi="Times New Roman"/>
          <w:sz w:val="28"/>
          <w:szCs w:val="28"/>
          <w:lang w:val="uk-UA" w:eastAsia="ru-RU"/>
        </w:rPr>
        <w:t>ховій та ігровій діяльності;</w:t>
      </w:r>
      <w:r w:rsidRPr="00770F82">
        <w:rPr>
          <w:rFonts w:ascii="Times New Roman" w:hAnsi="Times New Roman"/>
          <w:sz w:val="28"/>
          <w:szCs w:val="28"/>
          <w:lang w:val="uk-UA"/>
        </w:rPr>
        <w:t xml:space="preserve"> інтерес до уроків фізичної культури.</w:t>
      </w:r>
    </w:p>
    <w:tbl>
      <w:tblPr>
        <w:tblW w:w="10774" w:type="dxa"/>
        <w:tblInd w:w="-885" w:type="dxa"/>
        <w:tblLayout w:type="fixed"/>
        <w:tblLook w:val="00A0"/>
      </w:tblPr>
      <w:tblGrid>
        <w:gridCol w:w="5246"/>
        <w:gridCol w:w="1276"/>
        <w:gridCol w:w="4252"/>
      </w:tblGrid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Зміст навчального матеріалу, засоби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Час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Організаційно-методичні вк</w:t>
            </w: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зівки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.Підготовча частина уроку.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color w:val="3B5800"/>
                <w:sz w:val="28"/>
                <w:szCs w:val="28"/>
                <w:lang w:val="uk-UA" w:eastAsia="ru-RU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1.Інструктаж: правила безпечної поведі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ки під час руху у колоні по гімназії у спортивний зал на урок фізкультури.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1.2.Перехід до спортивного залу.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30с+</w:t>
            </w: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організовано, за зростом, від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тань 0,5м, у спортивній ф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рмі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поточний метод організації ді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льності учнів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язбережувальна галузі </w:t>
            </w:r>
          </w:p>
        </w:tc>
      </w:tr>
      <w:tr w:rsidR="000249B5" w:rsidRPr="00770F82" w:rsidTr="008E4705">
        <w:trPr>
          <w:trHeight w:val="30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2.Шикування, привітання: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2.1.Шикування.</w:t>
            </w:r>
          </w:p>
          <w:p w:rsidR="000249B5" w:rsidRPr="000249B5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2.2.Привітання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: психологічна гра «Прив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тання»: Завдання: прив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татися з кожним учнем безконт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ктно.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0249B5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30с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фронтальн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ий метод організ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ції діяльності учнів</w:t>
            </w:r>
          </w:p>
          <w:p w:rsidR="000249B5" w:rsidRPr="00770F82" w:rsidRDefault="000249B5" w:rsidP="001F7E68">
            <w:pPr>
              <w:pStyle w:val="1"/>
              <w:ind w:left="0"/>
              <w:rPr>
                <w:szCs w:val="28"/>
              </w:rPr>
            </w:pPr>
            <w:r>
              <w:rPr>
                <w:szCs w:val="28"/>
              </w:rPr>
              <w:t xml:space="preserve">за зростом, </w:t>
            </w:r>
            <w:r w:rsidRPr="00770F82">
              <w:rPr>
                <w:szCs w:val="28"/>
              </w:rPr>
              <w:t xml:space="preserve">діти утворюють </w:t>
            </w:r>
            <w:r>
              <w:rPr>
                <w:szCs w:val="28"/>
              </w:rPr>
              <w:t>ш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ренгу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математична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1F7E68"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соці</w:t>
            </w:r>
            <w:r w:rsidR="001F7E68"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1F7E68"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льна і здоров</w:t>
            </w:r>
            <w:r w:rsidR="001F7E68"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="001F7E68"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 г</w:t>
            </w:r>
            <w:r w:rsidR="001F7E68"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1F7E68"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лузі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</w:p>
        </w:tc>
      </w:tr>
      <w:tr w:rsidR="000249B5" w:rsidRPr="00770F82" w:rsidTr="008E4705">
        <w:trPr>
          <w:trHeight w:val="30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3.Психологічне налаштування: метод «П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сихологічні настрої дітей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»: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3.1.Вправа «Покажи свій 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стрій»: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Завдання: показати свій настрій мімікою, жестами.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3.2.Вправа «Глечик»: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Завдання: уявити, що голова – це глечик; повільно нахилити гол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ву та «вилити» з неї все те, чого там зараз не повинно б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ти.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3.3.Частота сердечних скорочень.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0249B5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+30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 галузі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ясувати стан здоров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 прису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ніх на початку уроку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перевіряти готовність орган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зму дітей до уроку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діял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ності учнів</w:t>
            </w:r>
          </w:p>
        </w:tc>
      </w:tr>
      <w:tr w:rsidR="000249B5" w:rsidRPr="00770F82" w:rsidTr="008E4705">
        <w:trPr>
          <w:trHeight w:val="30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4.Оголошення проблеми уроку.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4.1.Проблема уроку: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вчитися формувати, зміцнювати та збер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гати здоров’я; покращувати настрій; че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гувати фізичне навантаження з відпочи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ком; дасте відповідь на питання: «Що мені сподобалося (не сподобалося) на уроці? Чому?»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</w:tc>
      </w:tr>
      <w:tr w:rsidR="000249B5" w:rsidRPr="00770F82" w:rsidTr="008E4705">
        <w:trPr>
          <w:trHeight w:val="413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5.Очікувані результати:</w:t>
            </w:r>
          </w:p>
          <w:p w:rsidR="000249B5" w:rsidRPr="00770F82" w:rsidRDefault="000249B5" w:rsidP="001F7E6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color w:val="3B5800"/>
                <w:sz w:val="28"/>
                <w:szCs w:val="28"/>
                <w:lang w:val="uk-UA" w:eastAsia="ru-RU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5.1.Інструктаж: правила безпечної пов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дінки під час уроку фі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культури;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5.2.Рефлексія: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– Що особисто вам дають уроки фізкул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тури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?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C68B8">
              <w:rPr>
                <w:rFonts w:ascii="Times New Roman" w:hAnsi="Times New Roman"/>
                <w:sz w:val="28"/>
                <w:szCs w:val="28"/>
                <w:lang w:val="uk-UA"/>
              </w:rPr>
              <w:t>Які «чарівні перетворення» ви ч</w:t>
            </w:r>
            <w:r w:rsidR="00CC68B8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="00CC68B8">
              <w:rPr>
                <w:rFonts w:ascii="Times New Roman" w:hAnsi="Times New Roman"/>
                <w:sz w:val="28"/>
                <w:szCs w:val="28"/>
                <w:lang w:val="uk-UA"/>
              </w:rPr>
              <w:t>каєте на уроці</w:t>
            </w:r>
            <w:r w:rsidR="00CC68B8" w:rsidRPr="00CC68B8">
              <w:rPr>
                <w:rFonts w:ascii="Times New Roman" w:hAnsi="Times New Roman"/>
                <w:sz w:val="28"/>
                <w:szCs w:val="28"/>
              </w:rPr>
              <w:t>?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</w:p>
          <w:p w:rsidR="000249B5" w:rsidRPr="00770F82" w:rsidRDefault="001F7E68" w:rsidP="001F7E68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5.3.Гра на формування уваги «Виклик</w:t>
            </w:r>
            <w:r w:rsidR="000249B5" w:rsidRPr="00770F82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2хв+</w:t>
            </w: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розказати, нагадати, уточн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ти, отримати зворотну реа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цію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 галузі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хвалити, залучити всіх учнів без натиску, попереджувати конфл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ктні ситуації між учнями, заох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чувати, налаштовувати на поз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тивний лад</w:t>
            </w:r>
          </w:p>
          <w:p w:rsidR="00624A26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«Ігрова терапія»</w:t>
            </w:r>
          </w:p>
          <w:p w:rsidR="000249B5" w:rsidRPr="00770F82" w:rsidRDefault="00624A26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математична г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лузь</w:t>
            </w:r>
            <w:r w:rsidR="000249B5"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49B5" w:rsidRPr="00770F82" w:rsidTr="008E4705">
        <w:trPr>
          <w:trHeight w:val="1543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5.4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.Організовуючі вправи «М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тематична естафета» (шикува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ня, стійки, команди, розподіл, перешикування):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- команди (праворуч, ліворуч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, кругом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);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розподіл (І номер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, ІІ но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);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- перешику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вання (І номер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: 1 стри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бок вп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ред, ІІ номер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: 3 кроки вперед).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діти утворюють шеренгу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чітко виконувати вправи, збіл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шувати темп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інтеграція: 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математична г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1F7E68">
              <w:rPr>
                <w:rFonts w:ascii="Times New Roman" w:hAnsi="Times New Roman"/>
                <w:sz w:val="28"/>
                <w:szCs w:val="28"/>
                <w:lang w:val="uk-UA"/>
              </w:rPr>
              <w:t>лузь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діял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ності учнів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A25E98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5.5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770F82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 xml:space="preserve">Логоаеробіка: 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комплекс фі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культурної паузи («пальчикова гі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мнастика»: нейро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сихологічні ігри</w:t>
            </w:r>
            <w:r w:rsidR="00C877AD">
              <w:rPr>
                <w:rFonts w:ascii="Times New Roman" w:hAnsi="Times New Roman"/>
                <w:sz w:val="28"/>
                <w:szCs w:val="28"/>
                <w:lang w:val="uk-UA"/>
              </w:rPr>
              <w:t>).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pacing w:val="-2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діти утворюють дві шеренги</w:t>
            </w:r>
          </w:p>
          <w:p w:rsidR="000249B5" w:rsidRPr="00C877AD" w:rsidRDefault="000249B5" w:rsidP="001F7E6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чітко виконувати вправи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</w:rPr>
              <w:t>інтеграція:</w:t>
            </w:r>
            <w:r w:rsidRPr="00770F82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мовно-літературна</w:t>
            </w:r>
            <w:r w:rsidR="00C877AD">
              <w:rPr>
                <w:rFonts w:ascii="Times New Roman" w:hAnsi="Times New Roman"/>
                <w:sz w:val="28"/>
                <w:szCs w:val="28"/>
                <w:lang w:val="uk-UA"/>
              </w:rPr>
              <w:t>, соціальна і зд</w:t>
            </w:r>
            <w:r w:rsidR="00C877AD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="00C877AD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="00C877AD" w:rsidRPr="00C877AD">
              <w:rPr>
                <w:rFonts w:ascii="Times New Roman" w:hAnsi="Times New Roman"/>
                <w:sz w:val="28"/>
                <w:szCs w:val="28"/>
              </w:rPr>
              <w:t>’</w:t>
            </w:r>
            <w:r w:rsidR="00C877AD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</w:t>
            </w:r>
            <w:r w:rsidR="00C877AD">
              <w:rPr>
                <w:rFonts w:ascii="Times New Roman" w:hAnsi="Times New Roman"/>
                <w:sz w:val="28"/>
                <w:szCs w:val="28"/>
                <w:lang w:val="uk-UA"/>
              </w:rPr>
              <w:t>лузі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діял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ності учнів</w:t>
            </w:r>
            <w:r w:rsidRPr="00770F82"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 xml:space="preserve">                                            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.Основна частина уроку.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13хв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624A26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1.Розминка</w:t>
            </w:r>
            <w:r w:rsidR="000249B5" w:rsidRPr="00770F82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7хв: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- правила техніки безпеки;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чітко дотримуватися правил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різновиди стрибків, бігу, ходьби (по спіралі; шеренговим кр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ком; за зміною напрямку за зор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вим сигналом);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виправляти помилки слове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но, показом, хвалити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поточний метод організації ді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льності учнів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діял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ності учнів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624A2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загальнорозвивальні вправи: з мішечком піску на голові</w:t>
            </w:r>
            <w:r w:rsidRPr="00770F82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діти утворюють коло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виправляти помилки слове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но, показом, хвалити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тренувальний метод орган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зації діяльності учнів</w:t>
            </w:r>
          </w:p>
        </w:tc>
      </w:tr>
      <w:tr w:rsidR="000249B5" w:rsidRPr="00770F82" w:rsidTr="008E4705">
        <w:trPr>
          <w:trHeight w:val="299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- підсумок</w:t>
            </w:r>
            <w:r w:rsidR="00CC68B8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CC68B8" w:rsidRPr="00770F82" w:rsidRDefault="00CC68B8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самооцінювання.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</w:tc>
      </w:tr>
      <w:tr w:rsidR="000249B5" w:rsidRPr="00770F82" w:rsidTr="008E4705">
        <w:trPr>
          <w:trHeight w:val="971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C877AD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2.Рухливі</w:t>
            </w:r>
            <w:r w:rsidR="000249B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ігри</w:t>
            </w:r>
            <w:r w:rsidR="000249B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«Ямки</w:t>
            </w:r>
            <w:r w:rsidR="000249B5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, «Н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ступ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="000249B5"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</w:p>
          <w:p w:rsidR="000249B5" w:rsidRPr="00770F82" w:rsidRDefault="000249B5" w:rsidP="001F7E68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6хв: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«Ігрова терапія»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природнича г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луз</w:t>
            </w:r>
            <w:r w:rsidR="00624A2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</w:p>
        </w:tc>
      </w:tr>
      <w:tr w:rsidR="000249B5" w:rsidRPr="00770F82" w:rsidTr="008E4705">
        <w:trPr>
          <w:trHeight w:val="375"/>
        </w:trPr>
        <w:tc>
          <w:tcPr>
            <w:tcW w:w="52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правила техніки безпеки;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чітко дотримуватися правил</w:t>
            </w:r>
          </w:p>
        </w:tc>
      </w:tr>
      <w:tr w:rsidR="000249B5" w:rsidRPr="00770F82" w:rsidTr="008E4705">
        <w:trPr>
          <w:trHeight w:val="375"/>
        </w:trPr>
        <w:tc>
          <w:tcPr>
            <w:tcW w:w="52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правила </w:t>
            </w:r>
            <w:r w:rsidR="00573E49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  <w:r w:rsidR="00573E49">
              <w:rPr>
                <w:rFonts w:ascii="Times New Roman" w:hAnsi="Times New Roman"/>
                <w:sz w:val="28"/>
                <w:szCs w:val="28"/>
                <w:lang w:val="uk-UA"/>
              </w:rPr>
              <w:t>ор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</w:tc>
      </w:tr>
      <w:tr w:rsidR="000249B5" w:rsidRPr="00770F82" w:rsidTr="008E4705">
        <w:trPr>
          <w:trHeight w:val="1873"/>
        </w:trPr>
        <w:tc>
          <w:tcPr>
            <w:tcW w:w="524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573E49">
              <w:rPr>
                <w:rFonts w:ascii="Times New Roman" w:hAnsi="Times New Roman"/>
                <w:sz w:val="28"/>
                <w:szCs w:val="28"/>
                <w:lang w:val="uk-UA"/>
              </w:rPr>
              <w:t>ігри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3хв30с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0249B5" w:rsidRPr="00624A26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хвалити, чітко дотримуватися правил, попереджувати конфлі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тні ситуації між учнями, заох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чувати, налаштовувати на поз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тивний лад, залучити всіх учнів без натиску</w:t>
            </w:r>
          </w:p>
        </w:tc>
      </w:tr>
      <w:tr w:rsidR="000249B5" w:rsidRPr="00770F82" w:rsidTr="008E4705">
        <w:trPr>
          <w:trHeight w:val="264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B8" w:rsidRDefault="00CC68B8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підсумок;</w:t>
            </w:r>
          </w:p>
          <w:p w:rsidR="000249B5" w:rsidRPr="00770F82" w:rsidRDefault="00CC68B8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взаємооцінювання.</w:t>
            </w:r>
            <w:r w:rsidR="000249B5"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.Заключна частина уроку.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6хв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770F82" w:rsidTr="008E4705">
        <w:trPr>
          <w:trHeight w:val="274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1.Вправа на релаксацію.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624A26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колі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метод використання слова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«Р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елаксація для відновлення організму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дітей»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 галузі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2.Підсумок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: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метод використання слова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</w:rPr>
              <w:t>інтерактивна технологія коле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к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тивно-групового навча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н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ня: метод «Незакінчені р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е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чення»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мовно-літературна галузь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– Мені сподобалося… 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– Мені не сподобалося… 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– Для мене було новим… 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86CC8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CC8" w:rsidRPr="00770F82" w:rsidRDefault="00886CC8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– Для мене «чарівні перетворе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ня» - це… 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CC8" w:rsidRPr="00770F82" w:rsidRDefault="00886CC8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CC8" w:rsidRPr="00770F82" w:rsidRDefault="00886CC8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3.Психологічна гра «Спіймай мій 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стрій»:</w:t>
            </w:r>
            <w:r w:rsidR="00CC68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кому урок сподобався, посмі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ніться, «зніміть» посмішку зі свого 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б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личчя долонькою та «киньте» своєму с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сідові, якому не сподобався урок. «Спі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майте» посмішку, «прикрасьте» нею своє обличчя.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«П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сихологічні настрої дітей для відновлення організму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«Ігрова терапія»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 галузі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4.Рефлексія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: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Де зможете заст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сувати набуті знання, вміння та навички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розказати, нагадати, отрим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ти зворотну реакцію</w:t>
            </w:r>
          </w:p>
        </w:tc>
      </w:tr>
      <w:tr w:rsidR="000249B5" w:rsidRPr="00770F82" w:rsidTr="008E4705">
        <w:trPr>
          <w:trHeight w:val="315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5.Частота сердечних скорочень.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вибірково або зорово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вчити, перевіряти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інтеграція: математична, соці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льна і здоров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лузь </w:t>
            </w:r>
          </w:p>
        </w:tc>
      </w:tr>
      <w:tr w:rsidR="000249B5" w:rsidRPr="00770F82" w:rsidTr="008E4705">
        <w:trPr>
          <w:trHeight w:val="273"/>
        </w:trPr>
        <w:tc>
          <w:tcPr>
            <w:tcW w:w="5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6.Психологічне налаштування: метод «П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сихологічні настрої дітей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»: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6.1.Вправа «Покажи свій н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стрій»: 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Завдання: показати свій настрій мімікою, жестами.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6.2.Вправа «Глечик»: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Завдання: уявити, що голова – це глечик; повільно нахилити гол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ву та «вилити» з неї все те, чого там зараз не повинно б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ти.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6.3.Оцінювання вербальне (фо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мувальне, самооцінювання, вз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ємооцінювання).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1хв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язбережувальна галузі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ясувати стан здоров</w:t>
            </w:r>
            <w:r w:rsidRPr="00770F82">
              <w:rPr>
                <w:rFonts w:ascii="Times New Roman" w:hAnsi="Times New Roman"/>
                <w:sz w:val="28"/>
                <w:szCs w:val="28"/>
              </w:rPr>
              <w:t>’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 прису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ніх на кінець уроку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діял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ності учнів </w:t>
            </w:r>
          </w:p>
        </w:tc>
      </w:tr>
      <w:tr w:rsidR="000249B5" w:rsidRPr="00770F82" w:rsidTr="008E4705"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7.Перехід до класу.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1хв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поточний метод організації ді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льності учнів</w:t>
            </w:r>
          </w:p>
          <w:p w:rsidR="000249B5" w:rsidRPr="00770F82" w:rsidRDefault="000249B5" w:rsidP="001F7E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організовано, за зростом, від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Pr="00770F82">
              <w:rPr>
                <w:rFonts w:ascii="Times New Roman" w:hAnsi="Times New Roman"/>
                <w:sz w:val="28"/>
                <w:szCs w:val="28"/>
                <w:lang w:val="uk-UA"/>
              </w:rPr>
              <w:t>тань 0,5м</w:t>
            </w:r>
          </w:p>
        </w:tc>
      </w:tr>
    </w:tbl>
    <w:p w:rsidR="000249B5" w:rsidRDefault="000249B5" w:rsidP="000249B5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249B5" w:rsidRPr="006757FA" w:rsidRDefault="00573E49" w:rsidP="000249B5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</w:t>
      </w:r>
      <w:r w:rsidR="000249B5" w:rsidRPr="00770F82">
        <w:rPr>
          <w:rFonts w:ascii="Times New Roman" w:hAnsi="Times New Roman"/>
          <w:b/>
          <w:sz w:val="28"/>
          <w:szCs w:val="28"/>
          <w:lang w:val="uk-UA"/>
        </w:rPr>
        <w:t>Використана література:</w:t>
      </w:r>
    </w:p>
    <w:p w:rsidR="000249B5" w:rsidRPr="00770F82" w:rsidRDefault="000249B5" w:rsidP="000249B5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770F82">
        <w:rPr>
          <w:rFonts w:ascii="Times New Roman" w:hAnsi="Times New Roman"/>
          <w:sz w:val="28"/>
          <w:szCs w:val="28"/>
          <w:lang w:val="uk-UA"/>
        </w:rPr>
        <w:t>1</w:t>
      </w:r>
      <w:r w:rsidRPr="00770F82">
        <w:rPr>
          <w:rFonts w:ascii="Times New Roman" w:hAnsi="Times New Roman"/>
          <w:sz w:val="28"/>
          <w:szCs w:val="28"/>
        </w:rPr>
        <w:t xml:space="preserve">.Мнемотехніка: технологія ефективного засвоєння інформації в умовах сучасної освіти. Навчально-методичний посібник  / Г.А.Чепурний. – Тернопіль: Мандрівець, 2014. – 152 с. </w:t>
      </w:r>
    </w:p>
    <w:p w:rsidR="000249B5" w:rsidRPr="00770F82" w:rsidRDefault="000249B5" w:rsidP="000249B5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770F82">
        <w:rPr>
          <w:rFonts w:ascii="Times New Roman" w:hAnsi="Times New Roman"/>
          <w:noProof/>
          <w:sz w:val="28"/>
          <w:szCs w:val="28"/>
          <w:lang w:val="uk-UA" w:eastAsia="ru-RU"/>
        </w:rPr>
        <w:t>2</w:t>
      </w:r>
      <w:r w:rsidRPr="00770F82">
        <w:rPr>
          <w:rFonts w:ascii="Times New Roman" w:hAnsi="Times New Roman"/>
          <w:noProof/>
          <w:sz w:val="28"/>
          <w:szCs w:val="28"/>
          <w:lang w:eastAsia="ru-RU"/>
        </w:rPr>
        <w:t>.</w:t>
      </w:r>
      <w:r w:rsidRPr="00770F82">
        <w:rPr>
          <w:rFonts w:ascii="Times New Roman" w:hAnsi="Times New Roman"/>
          <w:sz w:val="28"/>
          <w:szCs w:val="28"/>
        </w:rPr>
        <w:t>Сучасний урок. Інтерактивні технології навчання: Наук.-метод. посібн. / О.І.Пометун, Л.В.Пироженко. За ред. О.І.Пометун. – К.: Видавництво А.С.К., 2004. – 192 с.: іл.</w:t>
      </w:r>
      <w:r w:rsidRPr="00770F8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73E49" w:rsidRPr="00573E49" w:rsidRDefault="000249B5" w:rsidP="00573E49">
      <w:pPr>
        <w:pStyle w:val="a8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FB451A">
        <w:rPr>
          <w:sz w:val="28"/>
          <w:szCs w:val="28"/>
          <w:lang w:val="uk-UA"/>
        </w:rPr>
        <w:t>.</w:t>
      </w:r>
      <w:r w:rsidRPr="00FB451A">
        <w:rPr>
          <w:rStyle w:val="7"/>
          <w:rFonts w:ascii="Times New Roman" w:eastAsiaTheme="minorEastAsia" w:hAnsi="Times New Roman" w:cs="Times New Roman"/>
          <w:sz w:val="28"/>
          <w:szCs w:val="28"/>
          <w:lang w:val="uk-UA"/>
        </w:rPr>
        <w:t>Типова освітня програма початкової освіти. Цикл ІІ (3-4класи) під керівн</w:t>
      </w:r>
      <w:r w:rsidRPr="00FB451A">
        <w:rPr>
          <w:rStyle w:val="7"/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Pr="00FB451A">
        <w:rPr>
          <w:rStyle w:val="7"/>
          <w:rFonts w:ascii="Times New Roman" w:eastAsiaTheme="minorEastAsia" w:hAnsi="Times New Roman" w:cs="Times New Roman"/>
          <w:sz w:val="28"/>
          <w:szCs w:val="28"/>
          <w:lang w:val="uk-UA"/>
        </w:rPr>
        <w:t xml:space="preserve">цтвом Р.Б.Шияна </w:t>
      </w:r>
      <w:r w:rsidRPr="00FB451A">
        <w:rPr>
          <w:sz w:val="28"/>
          <w:szCs w:val="28"/>
          <w:shd w:val="clear" w:color="auto" w:fill="FFFFFF"/>
          <w:lang w:val="uk-UA"/>
        </w:rPr>
        <w:t>затверджені наказом МОН від</w:t>
      </w:r>
      <w:r w:rsidRPr="00FB451A">
        <w:rPr>
          <w:sz w:val="28"/>
          <w:szCs w:val="28"/>
          <w:shd w:val="clear" w:color="auto" w:fill="FFFFFF"/>
        </w:rPr>
        <w:t> </w:t>
      </w:r>
      <w:r w:rsidRPr="00FB451A">
        <w:rPr>
          <w:sz w:val="28"/>
          <w:szCs w:val="28"/>
          <w:shd w:val="clear" w:color="auto" w:fill="FFFFFF"/>
          <w:lang w:val="uk-UA"/>
        </w:rPr>
        <w:t>08.10.2019 №</w:t>
      </w:r>
      <w:r w:rsidRPr="00FB451A">
        <w:rPr>
          <w:sz w:val="28"/>
          <w:szCs w:val="28"/>
          <w:shd w:val="clear" w:color="auto" w:fill="FFFFFF"/>
        </w:rPr>
        <w:t> </w:t>
      </w:r>
      <w:r w:rsidRPr="00FB451A">
        <w:rPr>
          <w:sz w:val="28"/>
          <w:szCs w:val="28"/>
          <w:shd w:val="clear" w:color="auto" w:fill="FFFFFF"/>
          <w:lang w:val="uk-UA"/>
        </w:rPr>
        <w:t>1273.</w:t>
      </w:r>
      <w:r w:rsidRPr="00FB451A">
        <w:rPr>
          <w:sz w:val="28"/>
          <w:szCs w:val="28"/>
          <w:lang w:val="uk-UA"/>
        </w:rPr>
        <w:t xml:space="preserve"> </w:t>
      </w:r>
    </w:p>
    <w:p w:rsidR="001974F1" w:rsidRPr="00573E49" w:rsidRDefault="001974F1" w:rsidP="000249B5">
      <w:pPr>
        <w:rPr>
          <w:rFonts w:ascii="Times New Roman" w:hAnsi="Times New Roman"/>
          <w:sz w:val="28"/>
          <w:szCs w:val="28"/>
          <w:lang w:val="uk-UA"/>
        </w:rPr>
      </w:pPr>
    </w:p>
    <w:sectPr w:rsidR="001974F1" w:rsidRPr="00573E49" w:rsidSect="001974F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D4C" w:rsidRDefault="003B7D4C" w:rsidP="00F73520">
      <w:pPr>
        <w:spacing w:after="0" w:line="240" w:lineRule="auto"/>
      </w:pPr>
      <w:r>
        <w:separator/>
      </w:r>
    </w:p>
  </w:endnote>
  <w:endnote w:type="continuationSeparator" w:id="0">
    <w:p w:rsidR="003B7D4C" w:rsidRDefault="003B7D4C" w:rsidP="00F73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3083"/>
      <w:docPartObj>
        <w:docPartGallery w:val="Page Numbers (Bottom of Page)"/>
        <w:docPartUnique/>
      </w:docPartObj>
    </w:sdtPr>
    <w:sdtContent>
      <w:p w:rsidR="001F7E68" w:rsidRDefault="00C140EC">
        <w:pPr>
          <w:pStyle w:val="a5"/>
          <w:jc w:val="center"/>
        </w:pPr>
        <w:fldSimple w:instr=" PAGE   \* MERGEFORMAT ">
          <w:r w:rsidR="008E4705">
            <w:rPr>
              <w:noProof/>
            </w:rPr>
            <w:t>1</w:t>
          </w:r>
        </w:fldSimple>
      </w:p>
    </w:sdtContent>
  </w:sdt>
  <w:p w:rsidR="001F7E68" w:rsidRDefault="001F7E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D4C" w:rsidRDefault="003B7D4C" w:rsidP="00F73520">
      <w:pPr>
        <w:spacing w:after="0" w:line="240" w:lineRule="auto"/>
      </w:pPr>
      <w:r>
        <w:separator/>
      </w:r>
    </w:p>
  </w:footnote>
  <w:footnote w:type="continuationSeparator" w:id="0">
    <w:p w:rsidR="003B7D4C" w:rsidRDefault="003B7D4C" w:rsidP="00F735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520"/>
    <w:rsid w:val="000249B5"/>
    <w:rsid w:val="001974F1"/>
    <w:rsid w:val="001F7E68"/>
    <w:rsid w:val="003B7D4C"/>
    <w:rsid w:val="00573E49"/>
    <w:rsid w:val="00624A26"/>
    <w:rsid w:val="006F32E5"/>
    <w:rsid w:val="00707F36"/>
    <w:rsid w:val="00846915"/>
    <w:rsid w:val="00886CC8"/>
    <w:rsid w:val="008E4705"/>
    <w:rsid w:val="00C140EC"/>
    <w:rsid w:val="00C877AD"/>
    <w:rsid w:val="00CC68B8"/>
    <w:rsid w:val="00CD32B5"/>
    <w:rsid w:val="00E26DF3"/>
    <w:rsid w:val="00F73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9B5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0249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7352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F73520"/>
  </w:style>
  <w:style w:type="paragraph" w:styleId="a5">
    <w:name w:val="footer"/>
    <w:basedOn w:val="a"/>
    <w:link w:val="a6"/>
    <w:uiPriority w:val="99"/>
    <w:unhideWhenUsed/>
    <w:rsid w:val="00F7352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F73520"/>
  </w:style>
  <w:style w:type="character" w:customStyle="1" w:styleId="30">
    <w:name w:val="Заголовок 3 Знак"/>
    <w:basedOn w:val="a0"/>
    <w:link w:val="3"/>
    <w:uiPriority w:val="9"/>
    <w:rsid w:val="000249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0249B5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024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0249B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val="uk-UA"/>
    </w:rPr>
  </w:style>
  <w:style w:type="character" w:styleId="a9">
    <w:name w:val="Hyperlink"/>
    <w:basedOn w:val="a0"/>
    <w:uiPriority w:val="99"/>
    <w:unhideWhenUsed/>
    <w:rsid w:val="000249B5"/>
    <w:rPr>
      <w:color w:val="0000FF"/>
      <w:u w:val="single"/>
    </w:rPr>
  </w:style>
  <w:style w:type="character" w:customStyle="1" w:styleId="7">
    <w:name w:val="Основний текст (7)"/>
    <w:basedOn w:val="a0"/>
    <w:rsid w:val="000249B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2021-11-22T15:09:00Z</dcterms:created>
  <dcterms:modified xsi:type="dcterms:W3CDTF">2022-01-03T14:39:00Z</dcterms:modified>
</cp:coreProperties>
</file>