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4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Урок з теми "Досліджуємо прикметник"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Клас: 2 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Тема.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Узагальнення знань про  прикметник як частину мови. Спостереження за роллю прикметників у мовленні.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-113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Мета: узагальнити і систематизувати знання про прикметник, удосконалювати вміння і навички впізнавати прикметник за питанням, значенням і роллю в реченні;встановлювати  зв'язок між іменником і прикметником,розвивати вміння аналізувати, робити висновки та узагальнювати мовні явища, спонукати до творчого пошуку; розвивати писемне мовлення учнів, спостережливість, інтерес до навчання,збагачувати словниковий запас учнів,</w:t>
      </w: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11111"/>
          <w:position w:val="0"/>
          <w:sz w:val="28"/>
          <w:sz w:val="28"/>
          <w:szCs w:val="28"/>
          <w:u w:val="none"/>
          <w:shd w:fill="auto" w:val="clear"/>
          <w:vertAlign w:val="baseline"/>
        </w:rPr>
        <w:t>розвивати базові навички і вміння, необхідні для подальшого розвитку комунікативної компетенції; виховувати спостережливість, інтерес до оточуючого, доброзичливість, гуманність, повагу до людей.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single"/>
          <w:shd w:fill="auto" w:val="clear"/>
          <w:vertAlign w:val="baseline"/>
        </w:rPr>
        <w:t>Комплекс наскрізних умінь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- уточнює, що було складно на уроці;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111111"/>
          <w:position w:val="0"/>
          <w:sz w:val="28"/>
          <w:sz w:val="28"/>
          <w:szCs w:val="28"/>
          <w:u w:val="none"/>
          <w:shd w:fill="auto" w:val="clear"/>
          <w:vertAlign w:val="baseline"/>
        </w:rPr>
        <w:t>- оцінює власну роботу на уроці.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Тип уроку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: узагальнення та систематизація знань.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5505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Обладнання: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мультиплікаційні герої, презентація Microsoft PowerPoint, руханка, 3 кубики, мікрофон, картки із завданням для групової та індивідуальної роботи.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Хід уроку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І.Організаційний момент. Емоційний настрій уроку.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720" w:right="0" w:hanging="72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        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Сьогодні у нас незвичайний урок                                                               Сьогодні ми зробимо ще один крок                                                                    В країну відому, в країну чудову,                                                                           Що нас так чекає й збагачує мову.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720" w:right="0" w:hanging="72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         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Так, перед нами нелегкі задачі,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         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То ж  побажаємо собі ми удачі,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         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Терпеливості для вас.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         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За роботу, в добрий час.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ІІ. Актуалізація опорних знань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1.Вправа «Інтерв’ю”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- Які ви знаєте частини мови?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- Яка частина мови називається іменником?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Впіймай іменник ( діти називають по черзі іменники)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- Яка частина мови називається прикметником?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IIІ.  Мотивація навчальної діяльності . Повідомлення теми та мети уроку.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—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На уроці ми закріпимо і систематизуємо знання про прикметник. І допоможуть нам в цьому герої мультиплікаційних фільмів. Вони прийшли до нас на урок  зі своїми завданнями.  Але ми їх не бачимо, вони за ширмою.  Тільки виконавши  завдання , зможемо  з ними зустрітися. За  одне  виконане завдання  відкривається ширма над одним мультиплікаційним героєм.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- </w:t>
      </w:r>
      <w:bookmarkStart w:id="0" w:name="gjdgxs"/>
      <w:bookmarkEnd w:id="0"/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Розпочинаємо…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596" w:leader="none"/>
        </w:tabs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ІІІ.Узагальнення та закріплення вивченого матеріалу.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0" w:leader="none"/>
        </w:tabs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1.Вибірковий диктант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76" w:before="0" w:after="0"/>
        <w:ind w:left="0" w:right="72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Робота над листом, що приготував нам один із героїв. Вчитель читає лист, а учні виписують слова що називають ознаки предметів.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76" w:before="0" w:after="0"/>
        <w:ind w:left="0" w:right="20" w:hanging="800"/>
        <w:jc w:val="left"/>
        <w:rPr>
          <w:rFonts w:ascii="Times New Roman" w:hAnsi="Times New Roman" w:eastAsia="Times New Roman" w:cs="Times New Roman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highlight w:val="white"/>
          <w:u w:val="none"/>
          <w:vertAlign w:val="baseline"/>
        </w:rPr>
        <w:t xml:space="preserve">                </w:t>
      </w:r>
      <w:r>
        <w:rPr>
          <w:rFonts w:eastAsia="Times New Roman" w:cs="Times New Roman"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highlight w:val="white"/>
          <w:u w:val="none"/>
          <w:vertAlign w:val="baseline"/>
        </w:rPr>
        <w:t xml:space="preserve">Я герой серіалу, де  у мужніх  козаків, як у супергероїв, є  могутня сила. Вернигора перевертає високі гори, Вернидуб може  обертатися на зелене  дерево та керувати живими   рослинами, Крутивуса слухається прозора вода в швидких річках, великих водоспадах, чарівних хмарах.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76" w:before="0" w:after="0"/>
        <w:ind w:left="0" w:right="20" w:hanging="0"/>
        <w:jc w:val="left"/>
        <w:rPr>
          <w:rFonts w:ascii="Times New Roman" w:hAnsi="Times New Roman" w:eastAsia="Times New Roman" w:cs="Times New Roman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4920615</wp:posOffset>
            </wp:positionH>
            <wp:positionV relativeFrom="paragraph">
              <wp:posOffset>445770</wp:posOffset>
            </wp:positionV>
            <wp:extent cx="1219200" cy="1170305"/>
            <wp:effectExtent l="0" t="0" r="0" b="0"/>
            <wp:wrapSquare wrapText="bothSides"/>
            <wp:docPr id="1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0345" t="11112" r="16482" b="8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(мужніх, могутня, високі, зелене, живими, прозора, швидких, великих, чарівних)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76" w:before="0" w:after="0"/>
        <w:ind w:left="0" w:right="2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-Завдання виконали. І перший герой, який відкриває  нам своє обличчя – Котигорошко.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76" w:before="0" w:after="0"/>
        <w:ind w:left="0" w:right="2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Батьківщина цього героя – Україна, то ж це герой (який?) ……..(український).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2.Добираємо  ознаки предметів (робота в групах)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- У пісні «У лісі, лісі темному» зникли прикметники. Потрібно згадати  їх  і додати у текст , а потім заспівати цю пісню. У кожної групи свій куплет.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У лісі, лісі …..,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Де ходить ….. лис,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Росла собі ялиночка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І зайчик з нею ріс.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Ой, снігу, снігу ……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Насипала зима.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Прибіг сховатись заїнько -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Ялиноньки нема!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Їшов тим лісом Дід Мороз,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…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.. в нього ніс,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Він зайчика-стрибайчика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У торбі нам приніс.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……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.,   …..  заїнько,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Іди-іди до нас!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Дивись - твоя ялиночка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Сія на весь палац!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(Кожна група проспівує свій куплет , а потім  всі разом).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Знайомтеся. Це завдання було від Фіксика. Його Батьківщина – Росія, тому він герой (який?)… (російський)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/>
        <w:drawing>
          <wp:inline distT="0" distB="0" distL="0" distR="0">
            <wp:extent cx="1049020" cy="1228725"/>
            <wp:effectExtent l="0" t="0" r="0" b="0"/>
            <wp:docPr id="2" name="image2.png" descr="Інтегрований урок &amp;quot;У яких країнах живуть мультфільми?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 descr="Інтегрований урок &amp;quot;У яких країнах живуть мультфільми?&amp;quot;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3.Поєднати прикметники з іменниками  (самостійна робота в зошитах)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- Утворіть пари. Визначте прикметники і  підкресліть їх хвилястою лінією.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drawing>
          <wp:anchor behindDoc="0" distT="0" distB="0" distL="114300" distR="114300" simplePos="0" locked="0" layoutInCell="0" allowOverlap="1" relativeHeight="3">
            <wp:simplePos x="0" y="0"/>
            <wp:positionH relativeFrom="column">
              <wp:posOffset>3777615</wp:posOffset>
            </wp:positionH>
            <wp:positionV relativeFrom="paragraph">
              <wp:posOffset>64135</wp:posOffset>
            </wp:positionV>
            <wp:extent cx="915035" cy="1410970"/>
            <wp:effectExtent l="0" t="0" r="0" b="0"/>
            <wp:wrapSquare wrapText="bothSides"/>
            <wp:docPr id="3" name="image4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jp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48884" t="14049" r="15294" b="47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Червона                     королева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Спляча                       ключик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Гидке                         каченя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Снігова                      шапочка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Золотий                     дівчинка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Мудра                        красуня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Наступний герой - Міньйон.  Його Батьківщина – Франція, герой (який?) …французький.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4.Змінити  прикметники за числами (у  великих групах 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Клас ділиться на дівчаток і хлопчиків і між ними проводиться  батл. Кожна команда добирає по 5 прикметників в однині, які протилежна команда повинна змінити і оголосити в множині.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/>
        <w:drawing>
          <wp:inline distT="0" distB="0" distL="0" distR="0">
            <wp:extent cx="1218565" cy="1409700"/>
            <wp:effectExtent l="0" t="0" r="0" b="0"/>
            <wp:docPr id="4" name="image1.jpg" descr="Boomer (Wonder Park) | Pooh&amp;#39;s Adventures Wiki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g" descr="Boomer (Wonder Park) | Pooh&amp;#39;s Adventures Wiki | Fandom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Наступний герой - Ведмідь Бумер . Його Батьківщина – Іспанія, тому це герой (який?) …іспанський.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9F9F9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Фізкультхвилинка. Руханка "А ти готовий?"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hyperlink r:id="rId6">
        <w:r>
          <w:rPr>
            <w:rFonts w:eastAsia="Times New Roman" w:cs="Times New Roman"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FF"/>
            <w:position w:val="0"/>
            <w:sz w:val="28"/>
            <w:sz w:val="28"/>
            <w:szCs w:val="28"/>
            <w:u w:val="single"/>
            <w:shd w:fill="auto" w:val="clear"/>
            <w:vertAlign w:val="baseline"/>
          </w:rPr>
          <w:t>https://www.youtube.com/watch?v=Jl-L-zHQP2A</w:t>
        </w:r>
      </w:hyperlink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5.Дібрати до прикметників протилежні за значенням. Колективна робота.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Бліц – турнір «Добери до  прикметника протилежний»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5865" w:leader="none"/>
        </w:tabs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Вчитель називає прикметники,  а учні добирають до них протилежні.  Працюють протягом  30 с..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5865" w:leader="none"/>
        </w:tabs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(Веселий, товстий, великий, лінивий, злий, щедрий, повільний, пахучий, світлий, чорний, довгий,високий, розумний,…….)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Наступний герой – Людина Павук. Батьківщина – Америка, тому герой (який?)….(американський).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276" w:before="0" w:after="0"/>
        <w:ind w:left="720" w:right="0" w:hanging="360"/>
        <w:jc w:val="left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Які прикметники характеризують його силу, міць, відвагу? (Хоробрий, сильний, сміливий, відважний..)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Запишіть ці прикметники в зошит , а близькі за значенням прикметники підкресліть хвилястою лінією.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6.Пряме і переносне значення прикметників. Робота в групах.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Кожна група отримує  прикметник, з яким складає 2 речення, де  цей прикметник вжито в прямому і переносному значенні.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І група –сердитий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ІІ група -  золотий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ІІІ група - теплий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Наступний герой – Ред.  Батьківщина – Німеччина, тому це (який ?) герой…. (німецький).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ІV. Підсумок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1.Інтерактивна технологія «Кубування» . Робота в групах.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Вчитель проводить учнів через процес «кубування», пропонуючи їм  в усній формі думки на запропоновану тему.     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firstLine="567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1грань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– прикметники – це слова …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firstLine="567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2 грань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– відповідають на питання …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firstLine="567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3 грань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– назви прикметники які відповідають на питання яка? …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firstLine="567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4 грань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– назви прикметники які відповідають на питання який?  …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firstLine="567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5 грань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- назви прикметники які відповідають на питання яке?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firstLine="567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6 грань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–  назви прикметники які відповідають на питання які?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2.  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single"/>
          <w:shd w:fill="auto" w:val="clear"/>
          <w:vertAlign w:val="baseline"/>
        </w:rPr>
        <w:t>Інтерактивна технологія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«Незакінчених речень»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-Сьогодні на уроці я запам’ятав…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-Я навчився на уроці…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40" w:before="0" w:after="20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-Мені сподобалось…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V. Рефлексія     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«Чарівне дерево»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На макеті дерева діти закріплюють плоди, якщо все було цікаво і зрозуміло, квіти - якщо не все було зрозумілим і листочки - якщо було зовсім не зрозуміло.</w:t>
      </w:r>
    </w:p>
    <w:sectPr>
      <w:type w:val="nextPage"/>
      <w:pgSz w:w="11906" w:h="16838"/>
      <w:pgMar w:left="1701" w:right="850" w:gutter="0" w:header="0" w:top="1134" w:footer="0" w:bottom="1134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Georgia"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Noto Sans Symbol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vertAlign w:val="baseline"/>
        <w:position w:val="0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vertAlign w:val="baseline"/>
        <w:position w:val="0"/>
        <w:sz w:val="2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vertAlign w:val="baseline"/>
        <w:position w:val="0"/>
        <w:sz w:val="20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vertAlign w:val="baseline"/>
        <w:position w:val="0"/>
        <w:sz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  <w:vertAlign w:val="baseline"/>
        <w:position w:val="0"/>
        <w:sz w:val="2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vertAlign w:val="baseline"/>
        <w:position w:val="0"/>
        <w:sz w:val="20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vertAlign w:val="baseline"/>
        <w:position w:val="0"/>
        <w:sz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vertAlign w:val="baseline"/>
        <w:position w:val="0"/>
        <w:sz w:val="2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vertAlign w:val="baseline"/>
        <w:position w:val="0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5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0"/>
      <w:szCs w:val="20"/>
      <w:lang w:val="uk-UA" w:eastAsia="zh-CN" w:bidi="hi-IN"/>
    </w:rPr>
  </w:style>
  <w:style w:type="paragraph" w:styleId="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Style8">
    <w:name w:val="Hyperlink"/>
    <w:rPr>
      <w:color w:val="000080"/>
      <w:u w:val="single"/>
      <w:lang w:val="zxx" w:eastAsia="zxx" w:bidi="zxx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Ari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1" w:default="1">
    <w:name w:val="LO-normal"/>
    <w:qFormat/>
    <w:pPr>
      <w:widowControl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0"/>
      <w:szCs w:val="20"/>
      <w:lang w:val="uk-UA" w:eastAsia="zh-CN" w:bidi="hi-IN"/>
    </w:rPr>
  </w:style>
  <w:style w:type="paragraph" w:styleId="Style14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tyle15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hyperlink" Target="https://www.youtube.com/watch?v=Jl-L-zHQP2A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LibreOffice/7.4.2.3$Windows_X86_64 LibreOffice_project/382eef1f22670f7f4118c8c2dd222ec7ad009daf</Application>
  <AppVersion>15.0000</AppVersion>
  <Pages>4</Pages>
  <Words>825</Words>
  <Characters>5037</Characters>
  <CharactersWithSpaces>6266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dcterms:modified xsi:type="dcterms:W3CDTF">2023-10-13T22:38:27Z</dcterms:modified>
  <cp:revision>1</cp:revision>
  <dc:subject/>
  <dc:title/>
</cp:coreProperties>
</file>