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E90" w:rsidRDefault="00AA4E90" w:rsidP="00AA4E90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val="uk-UA" w:eastAsia="ru-RU"/>
        </w:rPr>
        <w:t xml:space="preserve">Інтегрований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урок-подорож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природознавства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 xml:space="preserve">для 3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C00000"/>
          <w:kern w:val="36"/>
          <w:sz w:val="48"/>
          <w:szCs w:val="28"/>
          <w:lang w:eastAsia="ru-RU"/>
        </w:rPr>
        <w:t>класу</w:t>
      </w:r>
      <w:proofErr w:type="spellEnd"/>
    </w:p>
    <w:p w:rsidR="00AA4E90" w:rsidRDefault="00AA4E90" w:rsidP="00AA4E90">
      <w:pPr>
        <w:spacing w:after="0" w:line="360" w:lineRule="auto"/>
        <w:ind w:left="-283"/>
        <w:jc w:val="both"/>
        <w:outlineLvl w:val="0"/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val="uk-UA" w:eastAsia="ru-RU"/>
        </w:rPr>
        <w:t>Тема:</w:t>
      </w:r>
      <w:r>
        <w:rPr>
          <w:rFonts w:ascii="Times New Roman" w:eastAsia="Times New Roman" w:hAnsi="Times New Roman" w:cs="Times New Roman"/>
          <w:b/>
          <w:bCs/>
          <w:color w:val="1D1B11" w:themeColor="background2" w:themeShade="1A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  <w:t xml:space="preserve">Узагальнення та систематизація вивченого по темі «Прикметник як  </w:t>
      </w:r>
    </w:p>
    <w:p w:rsidR="00AA4E90" w:rsidRDefault="00AA4E90" w:rsidP="00AA4E90">
      <w:pPr>
        <w:spacing w:after="0" w:line="360" w:lineRule="auto"/>
        <w:ind w:left="-283"/>
        <w:jc w:val="both"/>
        <w:outlineLvl w:val="0"/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val="uk-UA"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  <w:t xml:space="preserve">частина  </w:t>
      </w:r>
      <w:proofErr w:type="spellStart"/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  <w:t xml:space="preserve"> Заповідні території рідного краю. Рослини, занесені              </w:t>
      </w:r>
    </w:p>
    <w:p w:rsidR="00AA4E90" w:rsidRDefault="00AA4E90" w:rsidP="00AA4E90">
      <w:pPr>
        <w:spacing w:after="0" w:line="360" w:lineRule="auto"/>
        <w:ind w:left="-283"/>
        <w:jc w:val="both"/>
        <w:outlineLvl w:val="0"/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70C0"/>
          <w:kern w:val="36"/>
          <w:sz w:val="28"/>
          <w:szCs w:val="28"/>
          <w:lang w:val="uk-UA" w:eastAsia="ru-RU"/>
        </w:rPr>
        <w:t xml:space="preserve">            до Червоної  книги</w:t>
      </w:r>
    </w:p>
    <w:p w:rsidR="00AA4E90" w:rsidRDefault="00AA4E90" w:rsidP="00AA4E90">
      <w:pPr>
        <w:spacing w:after="0" w:line="360" w:lineRule="auto"/>
        <w:ind w:left="-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32"/>
          <w:szCs w:val="28"/>
          <w:lang w:val="uk-UA" w:eastAsia="uk-UA"/>
        </w:rPr>
        <w:drawing>
          <wp:inline distT="0" distB="0" distL="0" distR="0">
            <wp:extent cx="5715" cy="5715"/>
            <wp:effectExtent l="0" t="0" r="0" b="0"/>
            <wp:docPr id="1" name="Рисунок 1" descr="http://www.uroki.net/bp/adlog.php?bannerid=1&amp;clientid=2&amp;zoneid=113&amp;source=&amp;block=0&amp;capping=0&amp;cb=e07c501f82f0507cd7ac79761b3a4f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uroki.net/bp/adlog.php?bannerid=1&amp;clientid=2&amp;zoneid=113&amp;source=&amp;block=0&amp;capping=0&amp;cb=e07c501f82f0507cd7ac79761b3a4f1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2060"/>
          <w:sz w:val="32"/>
          <w:szCs w:val="28"/>
          <w:lang w:val="uk-UA" w:eastAsia="ru-RU"/>
        </w:rPr>
        <w:t xml:space="preserve">Мета: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повторити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закріпити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узагальнити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прикметник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як час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</w:t>
      </w:r>
    </w:p>
    <w:p w:rsidR="00AA4E90" w:rsidRDefault="00AA4E90" w:rsidP="00AA4E90">
      <w:pPr>
        <w:spacing w:after="0" w:line="360" w:lineRule="auto"/>
        <w:ind w:left="-283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тину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;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поглиблювати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рослини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; 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повторити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правила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поведінки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природ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;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розвивати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мовлення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мислення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увагу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пам’ять</w:t>
      </w:r>
      <w:proofErr w:type="spellEnd"/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кмітливість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; 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ідтримувати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інтерес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вивчення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рідної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показати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її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зв’язок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іншими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науками,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зокрема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природознавством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; 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 xml:space="preserve">Формувати 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val="uk-UA" w:eastAsia="uk-UA"/>
        </w:rPr>
        <w:t>комунікативну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 xml:space="preserve"> (уміти формувати власні думки усно, чути і розуміти інших, учитися працювати в парі, групі, оцінювати себе та товариша, формулювати власну думку та позицію), 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val="uk-UA" w:eastAsia="uk-UA"/>
        </w:rPr>
        <w:t>регулятивну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 xml:space="preserve"> (уміти висловлювати власне судження, оцінювати правильність виконання власної роботи), 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val="uk-UA" w:eastAsia="uk-UA"/>
        </w:rPr>
        <w:t xml:space="preserve">пізнавальну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 xml:space="preserve">(уміти орієнтуватися у власній системі знань: робити висновки з вивченого раніше, знаходити відповіді на питання, життєвим досвідом та інформацією, отриманою на уроках), 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u w:val="single"/>
          <w:lang w:val="uk-UA" w:eastAsia="uk-UA"/>
        </w:rPr>
        <w:t xml:space="preserve">предметну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>(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удосконалювати уміння ставити до слів питання і визначати частину мови,  уміння красиво і правильно писати, вибирати на слух з тексту прикметники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uk-UA"/>
        </w:rPr>
        <w:t>) компетентність.</w:t>
      </w:r>
    </w:p>
    <w:p w:rsidR="00AA4E90" w:rsidRDefault="00AA4E90" w:rsidP="00AA4E90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виховувати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екологічну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культуру,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шанобливе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ставлення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рослин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 w:cs="Times New Roman"/>
          <w:b/>
          <w:color w:val="1D1B11" w:themeColor="background2" w:themeShade="1A"/>
          <w:sz w:val="32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загальнення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знань</w:t>
      </w:r>
      <w:proofErr w:type="spellEnd"/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28"/>
          <w:lang w:val="uk-UA" w:eastAsia="ru-RU"/>
        </w:rPr>
        <w:t>Вид уроку:</w:t>
      </w:r>
      <w:r>
        <w:rPr>
          <w:rFonts w:ascii="Times New Roman" w:eastAsia="Times New Roman" w:hAnsi="Times New Roman" w:cs="Times New Roman"/>
          <w:color w:val="1D1B11" w:themeColor="background2" w:themeShade="1A"/>
          <w:sz w:val="32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Інтегрований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урок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мови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та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природознавства</w:t>
      </w:r>
      <w:proofErr w:type="spellEnd"/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28"/>
          <w:lang w:val="uk-UA" w:eastAsia="ru-RU"/>
        </w:rPr>
        <w:t>Форми і методи: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Асоціативний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кущ», «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Кубування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», «В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ибіркове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письмо», 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робота в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групах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пара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х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28"/>
          <w:lang w:val="uk-UA" w:eastAsia="ru-RU"/>
        </w:rPr>
        <w:lastRenderedPageBreak/>
        <w:t>Обладнання: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Карта подорожі, презентація, картки оцінювання, план уроку, ілюстрації першоцвітів, слова-картки, картки з текстами,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відеофізкультхвилинка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, музичний супровід «Вальс квітів».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eastAsia="ru-RU"/>
        </w:rPr>
        <w:t>Х</w:t>
      </w:r>
      <w:proofErr w:type="spellStart"/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val="uk-UA"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b/>
          <w:bCs/>
          <w:color w:val="002060"/>
          <w:sz w:val="32"/>
          <w:szCs w:val="28"/>
          <w:lang w:val="uk-UA" w:eastAsia="ru-RU"/>
        </w:rPr>
        <w:t xml:space="preserve"> уроку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2060"/>
          <w:sz w:val="28"/>
          <w:szCs w:val="28"/>
          <w:lang w:val="uk-UA" w:eastAsia="uk-UA"/>
        </w:rPr>
        <w:drawing>
          <wp:inline distT="0" distB="0" distL="0" distR="0">
            <wp:extent cx="5715" cy="5715"/>
            <wp:effectExtent l="0" t="0" r="0" b="0"/>
            <wp:docPr id="2" name="Рисунок 2" descr="http://www.uroki.net/bp/adlog.php?bannerid=1&amp;clientid=2&amp;zoneid=114&amp;source=&amp;block=0&amp;capping=0&amp;cb=fc2565f1705d637b9a870dd984ce5b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uroki.net/bp/adlog.php?bannerid=1&amp;clientid=2&amp;zoneid=114&amp;source=&amp;block=0&amp;capping=0&amp;cb=fc2565f1705d637b9a870dd984ce5b1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Організація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класу</w:t>
      </w:r>
      <w:proofErr w:type="spellEnd"/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 xml:space="preserve"> нас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>сьогодн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і 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>восьме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квітня,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Уже весна красива квітне,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День незвичний і казковий,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4222750</wp:posOffset>
            </wp:positionH>
            <wp:positionV relativeFrom="paragraph">
              <wp:posOffset>217170</wp:posOffset>
            </wp:positionV>
            <wp:extent cx="1146175" cy="675005"/>
            <wp:effectExtent l="19050" t="0" r="0" b="0"/>
            <wp:wrapThrough wrapText="bothSides">
              <wp:wrapPolygon edited="0">
                <wp:start x="-359" y="0"/>
                <wp:lineTo x="-359" y="20726"/>
                <wp:lineTo x="21540" y="20726"/>
                <wp:lineTo x="21540" y="0"/>
                <wp:lineTo x="-359" y="0"/>
              </wp:wrapPolygon>
            </wp:wrapThrough>
            <wp:docPr id="14" name="Рисунок 14" descr="http://mdoy.ru/upload/dou/240/%D0%A1%D0%BE%D0%BB%D0%BD%D1%8B%D1%88%D0%BA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doy.ru/upload/dou/240/%D0%A1%D0%BE%D0%BB%D0%BD%D1%8B%D1%88%D0%BA%D0%B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432" t="12331" r="14925" b="16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67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Бо сьогодні гості в школі. (</w:t>
      </w:r>
      <w:r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Вітання до гостей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val="uk-UA" w:eastAsia="ru-RU"/>
        </w:rPr>
        <w:t>Емоційна хвилинка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Тепле сонечко всміхнулось, у віконце заглядає,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Третьокласникам розумним свою ласку посилає. 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Заходить сонечко)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- У добрий час, найкращі діти, свій урок розпочинайте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І на ньому будьте пильні, а лінощі проганяйте.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Щоб у вас був гарний настрій, щоб старанно працювали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І за це, в кінці уроку,  лиш високі бали мали!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Дарую вам картинки із сонцями малими,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За зроблені завдання нагороджу вас ними.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(Демонстрація картки самоаналізу роботи на уроці)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Отже,  на партах ви таблички візьміть,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За кожне  завдання в неї бали внесіть.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Умова для цього у вас є незмінна,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Щоб був результат,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працювать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ви повинні.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А сонечко нам осяватиме дорогу,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 xml:space="preserve"> (прикріплюю ілюстрацію сонечка)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Воно нам ще й карту дало на підмогу.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Собі ми цю карту тепер заберемо,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Її весь маршрут за урок ми пройдемо.(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демонстрація маршруту)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4670425</wp:posOffset>
            </wp:positionH>
            <wp:positionV relativeFrom="paragraph">
              <wp:posOffset>78740</wp:posOffset>
            </wp:positionV>
            <wp:extent cx="1092200" cy="932815"/>
            <wp:effectExtent l="19050" t="0" r="0" b="0"/>
            <wp:wrapSquare wrapText="bothSides"/>
            <wp:docPr id="10" name="Рисунок 1" descr="http://img-fotki.yandex.ru/get/4507/z-lawyer.67/0_50371_1090a95d_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g-fotki.yandex.ru/get/4507/z-lawyer.67/0_50371_1090a95d_XXX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261" t="14128" r="11375" b="2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Живемо ми в чудовім краї, що Чигирином називають,</w:t>
      </w:r>
      <w:r>
        <w:rPr>
          <w:noProof/>
          <w:lang w:val="uk-UA" w:eastAsia="uk-UA"/>
        </w:rP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До нас з усіх його куточків сьогодні гості завітали.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Через його культурний спадок і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історичнеє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минуле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lastRenderedPageBreak/>
        <w:t>У нас створили заповідник, щоб ми вивчали те, що було.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Урок наш буде незвичайним, по заповіднику гайнемо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І транспорт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візьмем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не шкідливий, зовуть його велосипедом.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Хто  з вас ним буде кермувати? Не треба довго нам гадати,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Хто каліграфії хвилинку найкраще зможе написати.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3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val="uk-UA" w:eastAsia="ru-RU"/>
        </w:rPr>
        <w:t>ІІ.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val="uk-UA" w:eastAsia="ru-RU"/>
        </w:rPr>
        <w:t>Актуалізація опорних знань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uk-UA" w:eastAsia="ru-RU"/>
        </w:rPr>
        <w:t>1. Каліграфічна хвилинка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пр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ир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ро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да природа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Давайте ми збережемо золоті природні багатства!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Чому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природні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багатства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оберігати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?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Ви знаєте що для цього створюють?... (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заповідник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Підкресліть у реченні прикметники усі,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А в якому значенні вжито прикметник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золоті?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Ви всі молодці, а тепер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но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візьміть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І значення пряме до нього доберіть. 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неоціненні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uk-UA" w:eastAsia="ru-RU"/>
        </w:rPr>
        <w:t>Творчий с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ловниковий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 xml:space="preserve"> диктант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ж, письмо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найкраще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Даринки</w:t>
      </w:r>
      <w:proofErr w:type="spellEnd"/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Прошу до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дошки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цю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дитинку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Буде вона в нас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кермувати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, диктант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доручим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ї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писати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Завдання творче вам даю, лишень іменник я назву,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Прикметник з нього утворіть і лиш його ви запишіть.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Отож в дорогу вирушаймо, роботу нашу починаймо.(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Пересуваю на маршруті магніт-вказівник)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Кишеня, сонце, абрикос, черемха,апельсин,колектив,кукурудза.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Доки диктант усі писали, до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Суботова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ми примчали.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Тепер хвилинку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відпочинем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і орфограми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перевірим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. 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Самоперевірка диктанту)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>3. Асоціативний кущ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Доки мчить велосипед нас до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Медведівки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вперед,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Ми будемо не нудьгувати, асоціацій кущ складати.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Хто правила вивчав старанно, той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викона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завдання вправно.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" o:spid="_x0000_s1033" type="#_x0000_t32" style="position:absolute;margin-left:229.95pt;margin-top:14.55pt;width:0;height:13.5pt;flip: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">
            <v:stroke endarrow="open"/>
          </v:shape>
        </w:pict>
      </w:r>
      <w:r>
        <w:pict>
          <v:shape id="Прямая со стрелкой 9" o:spid="_x0000_s1032" type="#_x0000_t32" style="position:absolute;margin-left:154.95pt;margin-top:14.55pt;width:24pt;height:13.5pt;flip:x 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">
            <v:stroke endarrow="open"/>
          </v:shape>
        </w:pict>
      </w:r>
      <w:r>
        <w:pict>
          <v:shape id="Прямая со стрелкой 8" o:spid="_x0000_s1031" type="#_x0000_t32" style="position:absolute;margin-left:250.95pt;margin-top:14.55pt;width:54.75pt;height:13.5pt;flip:y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">
            <v:stroke endarrow="open"/>
          </v:shape>
        </w:pic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Самостійна частина мови      ознака предмета          другорядний член речення          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margin-left:145.5pt;margin-top:3.05pt;width:115.65pt;height:40.95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" filled="f" stroked="f">
            <v:textbox style="mso-fit-shape-to-text:t">
              <w:txbxContent>
                <w:p w:rsidR="00AA4E90" w:rsidRDefault="00AA4E90" w:rsidP="00AA4E90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36"/>
                      <w:szCs w:val="72"/>
                      <w:lang w:val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72"/>
                      <w:lang w:val="uk-UA"/>
                    </w:rPr>
                    <w:t>прикметник</w:t>
                  </w:r>
                </w:p>
              </w:txbxContent>
            </v:textbox>
          </v:shape>
        </w:pic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pict>
          <v:shape id="Прямая со стрелкой 7" o:spid="_x0000_s1030" type="#_x0000_t32" style="position:absolute;margin-left:99.45pt;margin-top:4.85pt;width:50.25pt;height:6pt;flip:x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">
            <v:stroke endarrow="open"/>
          </v:shape>
        </w:pict>
      </w:r>
      <w:r>
        <w:pict>
          <v:shape id="Прямая со стрелкой 6" o:spid="_x0000_s1029" type="#_x0000_t32" style="position:absolute;margin-left:145.2pt;margin-top:10.85pt;width:37.5pt;height:25.5pt;flip:x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">
            <v:stroke endarrow="open"/>
          </v:shape>
        </w:pict>
      </w:r>
      <w:r>
        <w:pict>
          <v:shape id="Прямая со стрелкой 5" o:spid="_x0000_s1028" type="#_x0000_t32" style="position:absolute;margin-left:226.2pt;margin-top:10.85pt;width:3.75pt;height:25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">
            <v:stroke endarrow="open"/>
          </v:shape>
        </w:pict>
      </w:r>
      <w:r>
        <w:pict>
          <v:shape id="Прямая со стрелкой 3" o:spid="_x0000_s1027" type="#_x0000_t32" style="position:absolute;margin-left:258.7pt;margin-top:4.85pt;width:47.25pt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" strokecolor="black [3040]">
            <v:stroke endarrow="open"/>
          </v:shape>
        </w:pic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Який? Яка? Яке?                                                     В реченні зв’язується з                     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                                                                                      іменником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                               число                      рід    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Тож підсумки цього тепер підведіть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І що таке прикметник усім розкажіть.      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val="uk-UA" w:eastAsia="ru-RU"/>
        </w:rPr>
        <w:t>ІІ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Оголошення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теми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мети уроку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До Мельників час вирушати, і про прикметник все згадати.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Що призабули – повторити, як слід знання всі закріпити.</w:t>
      </w:r>
      <w:r>
        <w:rPr>
          <w:rFonts w:ascii="Times New Roman" w:eastAsia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Але чекайте,що тут сталось?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Табличка-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надпис зіпсувалась.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Її ми зараз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реставруєм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, слова потрібні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домалюєм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 w:eastAsia="ru-RU"/>
        </w:rPr>
        <w:t>1. Мотивація</w:t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На дошці розвішані прикметники, а на слайді табличка з надписом у яку діти повинні вставити прикметники із дошки)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Це територія …заповідника. Він …за розміром, але налічує безліч …видів рослин і зникаючих тварин. Будьте … відвідуючи його.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Ви на табличку подивіться, усі уважно придивіться,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Зникла яка частина мови? Відповідати ви готові?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(Діти називають частину мови)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З дошки прикметники зберіть і </w:t>
      </w:r>
      <w:proofErr w:type="spellStart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попорядку</w:t>
      </w:r>
      <w:proofErr w:type="spellEnd"/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запишіть.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(Чигиринського, невеликий, рідкісних ,чемними)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 w:eastAsia="ru-RU"/>
        </w:rPr>
        <w:t>2. Висновок:</w:t>
      </w:r>
      <w:r>
        <w:rPr>
          <w:rFonts w:ascii="Times New Roman" w:eastAsia="Times New Roman" w:hAnsi="Times New Roman" w:cs="Times New Roman"/>
          <w:b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 xml:space="preserve">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Тож прошу висновок сказати і назавжди запам’ятати.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1D1B11" w:themeColor="background2" w:themeShade="1A"/>
          <w:sz w:val="28"/>
          <w:szCs w:val="28"/>
          <w:lang w:val="uk-UA" w:eastAsia="ru-RU"/>
        </w:rPr>
        <w:t>(Прикметник зв’язаний з іменником.  Прикметники уточнюють,прикрашають і удосконалюють мовлення)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Шляху пройти ще небагато, та куб з собою треба взяти.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На хутір групами підемо, дослідження ми проведемо.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V.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Повторення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закріплення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узагальнення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набутих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>знань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32"/>
          <w:szCs w:val="28"/>
          <w:lang w:val="uk-UA" w:eastAsia="ru-RU"/>
        </w:rPr>
        <w:t xml:space="preserve"> прикметник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uk-UA" w:eastAsia="ru-RU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Метод „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Кубування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(робота 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групах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) </w:t>
      </w:r>
    </w:p>
    <w:p w:rsidR="00AA4E90" w:rsidRDefault="00AA4E90" w:rsidP="00AA4E90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На сторонах куба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написані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номери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якими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розташувались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теми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досліджень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Кожна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група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обирає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>собі</w:t>
      </w:r>
      <w:proofErr w:type="spell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eastAsia="ru-RU"/>
        </w:rPr>
        <w:t xml:space="preserve"> тему</w:t>
      </w:r>
      <w:proofErr w:type="gramStart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  <w:t>,г</w:t>
      </w:r>
      <w:proofErr w:type="gramEnd"/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  <w:t xml:space="preserve">рупи діляться по рівнях і відповідно завдання по кольорах) </w:t>
      </w:r>
    </w:p>
    <w:p w:rsidR="00AA4E90" w:rsidRDefault="00AA4E90" w:rsidP="00AA4E90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  <w:t>Ви куб уважно роздивіться й по рівнях в групи всі зберіться,</w:t>
      </w:r>
    </w:p>
    <w:p w:rsidR="00AA4E90" w:rsidRDefault="00AA4E90" w:rsidP="00AA4E90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  <w:t xml:space="preserve">По рівнях </w:t>
      </w:r>
      <w:proofErr w:type="spellStart"/>
      <w:r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  <w:t>будем</w:t>
      </w:r>
      <w:proofErr w:type="spellEnd"/>
      <w:r>
        <w:rPr>
          <w:rFonts w:ascii="Times New Roman" w:eastAsia="Times New Roman" w:hAnsi="Times New Roman" w:cs="Times New Roman"/>
          <w:iCs/>
          <w:color w:val="1D1B11" w:themeColor="background2" w:themeShade="1A"/>
          <w:sz w:val="28"/>
          <w:szCs w:val="28"/>
          <w:lang w:val="uk-UA" w:eastAsia="ru-RU"/>
        </w:rPr>
        <w:t xml:space="preserve"> працювати, тож колір відповідний треба взяти. </w:t>
      </w:r>
    </w:p>
    <w:p w:rsidR="00AA4E90" w:rsidRDefault="00AA4E90" w:rsidP="00AA4E90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i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1D1B11" w:themeColor="background2" w:themeShade="1A"/>
          <w:sz w:val="28"/>
          <w:szCs w:val="28"/>
          <w:lang w:val="uk-UA" w:eastAsia="ru-RU"/>
        </w:rPr>
        <w:t>Завдання на кубі: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змінювання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прикметникі</w:t>
      </w:r>
      <w:proofErr w:type="gram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за ч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ислами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;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змінювання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прикметникі</w:t>
      </w:r>
      <w:proofErr w:type="gram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за родами;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прикметники синоніми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;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прикметники антоніми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 xml:space="preserve"> Через 5 хвилин п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редставник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кожної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групи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презентує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свої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досл</w:t>
      </w:r>
      <w:proofErr w:type="gram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ідження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eastAsia="ru-RU"/>
        </w:rPr>
        <w:t>).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Фізкультхвилинка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1D1B11" w:themeColor="background2" w:themeShade="1A"/>
          <w:sz w:val="28"/>
          <w:szCs w:val="28"/>
          <w:lang w:val="uk-UA" w:eastAsia="ru-RU"/>
        </w:rP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Не дарма ми так старались, на галявину дістались,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Тут ростуть рослини дивні,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відгадать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ви їх повинні.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 xml:space="preserve">Музичний супровід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(Чайковський «Пори року»)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>3. Відгадування загадок</w:t>
      </w: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val="uk-UA" w:eastAsia="ru-RU"/>
        </w:rPr>
        <w:t xml:space="preserve"> (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Відгадки у руках дітей</w:t>
      </w: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8"/>
          <w:szCs w:val="28"/>
          <w:lang w:val="uk-UA" w:eastAsia="ru-RU"/>
        </w:rPr>
        <w:t>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4300220</wp:posOffset>
            </wp:positionH>
            <wp:positionV relativeFrom="paragraph">
              <wp:posOffset>97790</wp:posOffset>
            </wp:positionV>
            <wp:extent cx="923290" cy="1069340"/>
            <wp:effectExtent l="19050" t="0" r="0" b="0"/>
            <wp:wrapSquare wrapText="bothSides"/>
            <wp:docPr id="12" name="Рисунок 7" descr="http://www.playcast.ru/uploads/2013/02/25/47557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playcast.ru/uploads/2013/02/25/475572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06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Перша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квіточка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весняна</w:t>
      </w:r>
      <w:proofErr w:type="spellEnd"/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Тихо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сніжком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куняла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Дмухнув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вітерець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тепленький,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з’явився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цвіт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синенький.</w:t>
      </w:r>
      <w: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Мої квіточки ніжні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Тоненькі, тендітні, ласкаві, привітні.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Послухайте, як срібно дзвенить голосок: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«Не треба, не треба зривати квіток»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нас залишилося дуже вже мало,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нас справжнє лихо у світі настало.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«Книги Червоної» нас записали.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4209415</wp:posOffset>
            </wp:positionH>
            <wp:positionV relativeFrom="paragraph">
              <wp:posOffset>87630</wp:posOffset>
            </wp:positionV>
            <wp:extent cx="966470" cy="1088390"/>
            <wp:effectExtent l="95250" t="57150" r="62230" b="54610"/>
            <wp:wrapSquare wrapText="bothSides"/>
            <wp:docPr id="1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naniemed.ru/images/lr/prostrel-ponikshiyi_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1088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chemeClr val="bg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ще у майбутньому ми розцвітали. ( Пролісок )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така трава,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від мене дрімота.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сама не сплю,</w:t>
      </w:r>
      <w:r>
        <w:t xml:space="preserve"> 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Весняним цвітом всіх маню.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не замерзати – 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Стала волохата.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Нічного холоду я не боюсь – 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пухнасту шубку обгорнусь. (Сон – трава)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частина мови у пригоді стала,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Аби усі загадки ви швидко відгадали?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4. Вибіркове письмо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Пролісок вам дасть завдання,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оголошуєм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змагання.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Прикметники із тексту у стовпчик записати,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потім лиш до них антоніми дібрати.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(Робота на карточках)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маленька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пробиває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оченятком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 </w:t>
      </w:r>
      <w:r>
        <w:rPr>
          <w:rFonts w:ascii="Times New Roman" w:hAnsi="Times New Roman" w:cs="Times New Roman"/>
          <w:sz w:val="28"/>
          <w:szCs w:val="28"/>
          <w:u w:val="single"/>
        </w:rPr>
        <w:t>теплого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три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красиві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пелюстки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Листочки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</w:rPr>
        <w:t>ілки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ємним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ароматом.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5. Відшукування прикметників на слух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 – трава просить пограти,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Почув прикметник - слід аплодувати.</w:t>
      </w:r>
    </w:p>
    <w:p w:rsidR="00AA4E90" w:rsidRDefault="00AA4E90" w:rsidP="00AA4E90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Гра «Аплодуй прикметнику»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сон – трави є багато назв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народних,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всім і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відомих,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дуже вже й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модних: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 – зілля,  сонник і дзвіночок,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весняний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голосочок. 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погану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погоду квітки сну закриваються,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Похмурі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стоять і до нас не вітаються.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Неначе насправді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сонненькі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дрімають</w:t>
      </w:r>
    </w:p>
    <w:p w:rsidR="00AA4E90" w:rsidRDefault="00AA4E90" w:rsidP="00AA4E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теплого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сонечка дуже чекають.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. Робота в парах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lastRenderedPageBreak/>
        <w:t>Рослини в школу не ходили і правопису не вчили,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Ви в парах зараз попрацюйте і їх слова 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відкорегуйте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Помилки в реченні знайдіть, що загубилось підкажіть.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1D1B11" w:themeColor="background2" w:themeShade="1A"/>
          <w:sz w:val="28"/>
          <w:szCs w:val="28"/>
          <w:lang w:val="uk-UA" w:eastAsia="ru-RU"/>
        </w:rPr>
        <w:t>Любі діти не зривайте першоцвіти (діти записують  у зошити)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 xml:space="preserve">V.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ідсумок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 xml:space="preserve"> уроку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Швидко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сплинув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подорожі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час,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Повертатися прийшла пора  у клас.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Я сьогодні можу так 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сказать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 про вас –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val="uk-UA" w:eastAsia="ru-RU"/>
        </w:rPr>
        <w:t>Старанні третьокласники тему повторили .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Моє ви речення візьміть, з нього поширене зробіть,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 xml:space="preserve">Прикметник в ньому відшукайте, повний аналіз його дайте. </w:t>
      </w:r>
    </w:p>
    <w:p w:rsidR="00AA4E90" w:rsidRDefault="00AA4E90" w:rsidP="00AA4E90">
      <w:pPr>
        <w:spacing w:after="0" w:line="360" w:lineRule="auto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(Діти роблять аналіз прикметника за схемою.)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 xml:space="preserve">Старанні, третьокласники, які?, прикметник, </w:t>
      </w:r>
      <w:proofErr w:type="spellStart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мн</w:t>
      </w:r>
      <w:proofErr w:type="spellEnd"/>
      <w:r>
        <w:rPr>
          <w:rFonts w:ascii="Times New Roman" w:eastAsia="Times New Roman" w:hAnsi="Times New Roman" w:cs="Times New Roman"/>
          <w:i/>
          <w:color w:val="1D1B11" w:themeColor="background2" w:themeShade="1A"/>
          <w:sz w:val="28"/>
          <w:szCs w:val="28"/>
          <w:lang w:val="uk-UA" w:eastAsia="ru-RU"/>
        </w:rPr>
        <w:t>., другорядний член речення.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То про яку частину мови, ми все сьогодні повторили?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Тепер прошу аби разом опис уроку ви зробили.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Яким для вас був наш урок,тепер ви мусите сказати,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Згадавши подорож усю, прикметник про урок дібрати.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val="uk-UA" w:eastAsia="ru-RU"/>
        </w:rPr>
        <w:t xml:space="preserve">І. Домашнє завдання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А вдома прошу пригадати все що сьогодні закріпили.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Завдання творче хочу дати, аби свій опис ви зробили.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У нашім краї першоцвітів іще багато розквітає,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Бува таких ніде у світі вже більше і не проростає.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Тож свій улюблений візьміть, і в зошит гарно опишіть.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val="uk-UA" w:eastAsia="ru-RU"/>
        </w:rPr>
        <w:t>ІІ. Оцінювання роботи учнів</w:t>
      </w:r>
      <w:r>
        <w:rPr>
          <w:rFonts w:ascii="Times New Roman" w:eastAsia="Times New Roman" w:hAnsi="Times New Roman" w:cs="Times New Roman"/>
          <w:b/>
          <w:bCs/>
          <w:iCs/>
          <w:color w:val="1D1B11" w:themeColor="background2" w:themeShade="1A"/>
          <w:sz w:val="28"/>
          <w:szCs w:val="28"/>
          <w:lang w:val="uk-UA" w:eastAsia="ru-RU"/>
        </w:rPr>
        <w:t xml:space="preserve"> 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Сьогодні гарно працювали, по ріднім краї мандрували,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Все про прикметник повторяли, у картки бали виставляли.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4784090</wp:posOffset>
            </wp:positionH>
            <wp:positionV relativeFrom="paragraph">
              <wp:posOffset>55880</wp:posOffset>
            </wp:positionV>
            <wp:extent cx="1056640" cy="621030"/>
            <wp:effectExtent l="19050" t="0" r="0" b="0"/>
            <wp:wrapThrough wrapText="bothSides">
              <wp:wrapPolygon edited="0">
                <wp:start x="-389" y="0"/>
                <wp:lineTo x="-389" y="21202"/>
                <wp:lineTo x="21418" y="21202"/>
                <wp:lineTo x="21418" y="0"/>
                <wp:lineTo x="-389" y="0"/>
              </wp:wrapPolygon>
            </wp:wrapThrough>
            <wp:docPr id="13" name="Рисунок 10" descr="http://mdoy.ru/upload/dou/240/%D0%A1%D0%BE%D0%BB%D0%BD%D1%8B%D1%88%D0%BA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mdoy.ru/upload/dou/240/%D0%A1%D0%BE%D0%BB%D0%BD%D1%8B%D1%88%D0%BA%D0%B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432" t="12331" r="14925" b="16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Тож сонечка свої візьміть, свою роботу оцініть.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Від себе хочу вам додати, що вмієте ви працювати.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1D1B11" w:themeColor="background2" w:themeShade="1A"/>
          <w:sz w:val="28"/>
          <w:szCs w:val="28"/>
          <w:lang w:val="uk-UA" w:eastAsia="ru-RU"/>
        </w:rPr>
        <w:t>Були сьогодні всі старанні і час не витрачали марно.</w:t>
      </w:r>
    </w:p>
    <w:p w:rsidR="00AA4E90" w:rsidRDefault="00AA4E90" w:rsidP="00AA4E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val="uk-UA" w:eastAsia="ru-RU"/>
        </w:rPr>
        <w:t>Прошу на партах все прибрати і сміло йти відпочивати.</w:t>
      </w:r>
    </w:p>
    <w:p w:rsidR="00B36C77" w:rsidRDefault="00B36C77"/>
    <w:sectPr w:rsidR="00B36C77" w:rsidSect="00BD5A53">
      <w:footerReference w:type="default" r:id="rId11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5D2" w:rsidRDefault="009A35D2" w:rsidP="00AA4E90">
      <w:pPr>
        <w:spacing w:after="0" w:line="240" w:lineRule="auto"/>
      </w:pPr>
      <w:r>
        <w:separator/>
      </w:r>
    </w:p>
  </w:endnote>
  <w:endnote w:type="continuationSeparator" w:id="0">
    <w:p w:rsidR="009A35D2" w:rsidRDefault="009A35D2" w:rsidP="00AA4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98189"/>
      <w:docPartObj>
        <w:docPartGallery w:val="Page Numbers (Bottom of Page)"/>
        <w:docPartUnique/>
      </w:docPartObj>
    </w:sdtPr>
    <w:sdtContent>
      <w:p w:rsidR="00AA4E90" w:rsidRDefault="00AA4E90">
        <w:pPr>
          <w:pStyle w:val="a8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AA4E90" w:rsidRDefault="00AA4E9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5D2" w:rsidRDefault="009A35D2" w:rsidP="00AA4E90">
      <w:pPr>
        <w:spacing w:after="0" w:line="240" w:lineRule="auto"/>
      </w:pPr>
      <w:r>
        <w:separator/>
      </w:r>
    </w:p>
  </w:footnote>
  <w:footnote w:type="continuationSeparator" w:id="0">
    <w:p w:rsidR="009A35D2" w:rsidRDefault="009A35D2" w:rsidP="00AA4E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4E90"/>
    <w:rsid w:val="006610F3"/>
    <w:rsid w:val="009A35D2"/>
    <w:rsid w:val="00AA4E90"/>
    <w:rsid w:val="00B36C77"/>
    <w:rsid w:val="00BD5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3"/>
        <o:r id="V:Rule2" type="connector" idref="#Прямая со стрелкой 5"/>
        <o:r id="V:Rule3" type="connector" idref="#Прямая со стрелкой 9"/>
        <o:r id="V:Rule4" type="connector" idref="#Прямая со стрелкой 6"/>
        <o:r id="V:Rule5" type="connector" idref="#Прямая со стрелкой 10"/>
        <o:r id="V:Rule6" type="connector" idref="#Прямая со стрелкой 7"/>
        <o:r id="V:Rule7" type="connector" idref="#Прямая со стрелкой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E9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E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4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4E90"/>
    <w:rPr>
      <w:rFonts w:ascii="Tahoma" w:hAnsi="Tahoma" w:cs="Tahoma"/>
      <w:sz w:val="16"/>
      <w:szCs w:val="16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AA4E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A4E90"/>
    <w:rPr>
      <w:lang w:val="ru-RU"/>
    </w:rPr>
  </w:style>
  <w:style w:type="paragraph" w:styleId="a8">
    <w:name w:val="footer"/>
    <w:basedOn w:val="a"/>
    <w:link w:val="a9"/>
    <w:uiPriority w:val="99"/>
    <w:unhideWhenUsed/>
    <w:rsid w:val="00AA4E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4E90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6005</Words>
  <Characters>3423</Characters>
  <Application>Microsoft Office Word</Application>
  <DocSecurity>0</DocSecurity>
  <Lines>28</Lines>
  <Paragraphs>18</Paragraphs>
  <ScaleCrop>false</ScaleCrop>
  <Company/>
  <LinksUpToDate>false</LinksUpToDate>
  <CharactersWithSpaces>9410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3</cp:revision>
  <dcterms:created xsi:type="dcterms:W3CDTF">2017-03-10T15:45:00Z</dcterms:created>
  <dcterms:modified xsi:type="dcterms:W3CDTF">2017-03-10T15:47:00Z</dcterms:modified>
</cp:coreProperties>
</file>