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D4" w:rsidRDefault="004826D4" w:rsidP="004826D4">
      <w:pPr>
        <w:spacing w:line="240" w:lineRule="auto"/>
        <w:jc w:val="center"/>
        <w:rPr>
          <w:rFonts w:ascii="Times New Roman" w:hAnsi="Times New Roman"/>
          <w:b/>
          <w:i/>
          <w:sz w:val="32"/>
          <w:szCs w:val="32"/>
          <w:lang w:val="uk-UA"/>
        </w:rPr>
      </w:pPr>
      <w:bookmarkStart w:id="0" w:name="к2012528135045"/>
      <w:r>
        <w:rPr>
          <w:rFonts w:ascii="Times New Roman" w:hAnsi="Times New Roman"/>
          <w:b/>
          <w:i/>
          <w:sz w:val="32"/>
          <w:szCs w:val="32"/>
          <w:lang w:val="uk-UA"/>
        </w:rPr>
        <w:t xml:space="preserve">Бінарний урок з </w:t>
      </w:r>
      <w:r w:rsidR="00F02B6B">
        <w:rPr>
          <w:rFonts w:ascii="Times New Roman" w:hAnsi="Times New Roman"/>
          <w:b/>
          <w:i/>
          <w:sz w:val="32"/>
          <w:szCs w:val="32"/>
          <w:lang w:val="uk-UA"/>
        </w:rPr>
        <w:t>біології та англійської мови</w:t>
      </w:r>
      <w:r>
        <w:rPr>
          <w:rFonts w:ascii="Times New Roman" w:hAnsi="Times New Roman"/>
          <w:b/>
          <w:i/>
          <w:sz w:val="32"/>
          <w:szCs w:val="32"/>
        </w:rPr>
        <w:t xml:space="preserve">  </w:t>
      </w:r>
      <w:r>
        <w:rPr>
          <w:rFonts w:ascii="Times New Roman" w:hAnsi="Times New Roman"/>
          <w:b/>
          <w:i/>
          <w:color w:val="800080"/>
          <w:sz w:val="32"/>
          <w:szCs w:val="32"/>
          <w:u w:val="single"/>
          <w:lang w:val="uk-UA"/>
        </w:rPr>
        <w:t>11 клас</w:t>
      </w:r>
    </w:p>
    <w:p w:rsidR="00651ED8" w:rsidRPr="004826D4" w:rsidRDefault="00200896" w:rsidP="004826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Тема: </w:t>
      </w:r>
      <w:r w:rsidRPr="004826D4">
        <w:rPr>
          <w:rFonts w:ascii="Times New Roman" w:hAnsi="Times New Roman"/>
          <w:sz w:val="28"/>
          <w:szCs w:val="28"/>
          <w:lang w:val="uk-UA"/>
        </w:rPr>
        <w:t>Охорона біосфери</w:t>
      </w:r>
      <w:bookmarkStart w:id="1" w:name="к2012528135059"/>
      <w:bookmarkEnd w:id="0"/>
      <w:r w:rsidR="004826D4" w:rsidRPr="004826D4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4826D4" w:rsidRDefault="004826D4" w:rsidP="004826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>Мета</w:t>
      </w:r>
      <w:r w:rsidR="00200896"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 уроку: </w:t>
      </w:r>
      <w:r w:rsidRPr="004826D4">
        <w:rPr>
          <w:rFonts w:ascii="Times New Roman" w:hAnsi="Times New Roman"/>
          <w:sz w:val="28"/>
          <w:szCs w:val="28"/>
          <w:lang w:val="uk-UA"/>
        </w:rPr>
        <w:t>проаналізувати проблеми</w:t>
      </w:r>
      <w:r>
        <w:rPr>
          <w:rFonts w:ascii="Times New Roman" w:hAnsi="Times New Roman"/>
          <w:sz w:val="28"/>
          <w:szCs w:val="28"/>
          <w:lang w:val="uk-UA"/>
        </w:rPr>
        <w:t xml:space="preserve"> довкілля</w:t>
      </w:r>
      <w:r w:rsidRPr="004826D4">
        <w:rPr>
          <w:rFonts w:ascii="Times New Roman" w:hAnsi="Times New Roman"/>
          <w:sz w:val="28"/>
          <w:szCs w:val="28"/>
          <w:lang w:val="uk-UA"/>
        </w:rPr>
        <w:t xml:space="preserve"> й визначити шляхи </w:t>
      </w:r>
      <w:r>
        <w:rPr>
          <w:rFonts w:ascii="Times New Roman" w:hAnsi="Times New Roman"/>
          <w:sz w:val="28"/>
          <w:szCs w:val="28"/>
          <w:lang w:val="uk-UA"/>
        </w:rPr>
        <w:t xml:space="preserve">і методи </w:t>
      </w:r>
      <w:r w:rsidRPr="004826D4">
        <w:rPr>
          <w:rFonts w:ascii="Times New Roman" w:hAnsi="Times New Roman"/>
          <w:sz w:val="28"/>
          <w:szCs w:val="28"/>
          <w:lang w:val="uk-UA"/>
        </w:rPr>
        <w:t xml:space="preserve">збереження </w:t>
      </w:r>
      <w:proofErr w:type="spellStart"/>
      <w:r w:rsidRPr="004826D4">
        <w:rPr>
          <w:rFonts w:ascii="Times New Roman" w:hAnsi="Times New Roman"/>
          <w:sz w:val="28"/>
          <w:szCs w:val="28"/>
          <w:lang w:val="uk-UA"/>
        </w:rPr>
        <w:t>біорізноманіття</w:t>
      </w:r>
      <w:proofErr w:type="spellEnd"/>
      <w:r w:rsidRPr="004826D4">
        <w:rPr>
          <w:rFonts w:ascii="Times New Roman" w:hAnsi="Times New Roman"/>
          <w:sz w:val="28"/>
          <w:szCs w:val="28"/>
          <w:lang w:val="uk-UA"/>
        </w:rPr>
        <w:t xml:space="preserve"> й охор</w:t>
      </w:r>
      <w:r>
        <w:rPr>
          <w:rFonts w:ascii="Times New Roman" w:hAnsi="Times New Roman"/>
          <w:sz w:val="28"/>
          <w:szCs w:val="28"/>
          <w:lang w:val="uk-UA"/>
        </w:rPr>
        <w:t>они природи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;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="00CF611D" w:rsidRPr="004826D4">
        <w:rPr>
          <w:rFonts w:ascii="Times New Roman" w:hAnsi="Times New Roman"/>
          <w:sz w:val="28"/>
          <w:szCs w:val="28"/>
          <w:lang w:val="uk-UA"/>
        </w:rPr>
        <w:t>озвивати уміння логічно мислити і передбачувати можливі нас</w:t>
      </w:r>
      <w:r>
        <w:rPr>
          <w:rFonts w:ascii="Times New Roman" w:hAnsi="Times New Roman"/>
          <w:sz w:val="28"/>
          <w:szCs w:val="28"/>
          <w:lang w:val="uk-UA"/>
        </w:rPr>
        <w:t>лідки впливу людини на біосферу; в</w:t>
      </w:r>
      <w:r w:rsidR="00CF611D" w:rsidRPr="004826D4">
        <w:rPr>
          <w:rFonts w:ascii="Times New Roman" w:hAnsi="Times New Roman"/>
          <w:sz w:val="28"/>
          <w:szCs w:val="28"/>
          <w:lang w:val="uk-UA"/>
        </w:rPr>
        <w:t>иховувати бережливе ставлення до природи та навколишнього середовища</w:t>
      </w:r>
      <w:r w:rsidRPr="004826D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4826D4">
        <w:rPr>
          <w:rFonts w:ascii="Times New Roman" w:hAnsi="Times New Roman"/>
          <w:sz w:val="28"/>
          <w:szCs w:val="28"/>
          <w:lang w:val="uk-UA"/>
        </w:rPr>
        <w:t>відповідальніс</w:t>
      </w:r>
      <w:r>
        <w:rPr>
          <w:rFonts w:ascii="Times New Roman" w:hAnsi="Times New Roman"/>
          <w:sz w:val="28"/>
          <w:szCs w:val="28"/>
          <w:lang w:val="uk-UA"/>
        </w:rPr>
        <w:t>ть за наслідки своєї діяльності.</w:t>
      </w:r>
    </w:p>
    <w:p w:rsidR="004A760B" w:rsidRDefault="004A760B" w:rsidP="004A760B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Тип уроку.</w:t>
      </w:r>
      <w:r>
        <w:rPr>
          <w:rFonts w:ascii="Times New Roman" w:hAnsi="Times New Roman"/>
          <w:sz w:val="28"/>
          <w:szCs w:val="28"/>
          <w:lang w:val="uk-UA"/>
        </w:rPr>
        <w:t xml:space="preserve"> Урок узагальнення та систематизації знань.</w:t>
      </w:r>
    </w:p>
    <w:p w:rsidR="004A760B" w:rsidRPr="004A760B" w:rsidRDefault="004A760B" w:rsidP="004A760B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58E2">
        <w:rPr>
          <w:rFonts w:ascii="Times New Roman" w:hAnsi="Times New Roman"/>
          <w:b/>
          <w:sz w:val="28"/>
          <w:szCs w:val="28"/>
          <w:lang w:val="uk-UA"/>
        </w:rPr>
        <w:t>Вид уроку</w:t>
      </w:r>
      <w:r>
        <w:rPr>
          <w:rFonts w:ascii="Times New Roman" w:hAnsi="Times New Roman"/>
          <w:sz w:val="28"/>
          <w:szCs w:val="28"/>
          <w:lang w:val="uk-UA"/>
        </w:rPr>
        <w:t>. Бінарний.</w:t>
      </w:r>
    </w:p>
    <w:p w:rsidR="004A760B" w:rsidRPr="004A760B" w:rsidRDefault="00651ED8" w:rsidP="004826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200896"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бладнання й матеріали: </w:t>
      </w:r>
      <w:r w:rsidR="004826D4" w:rsidRPr="004826D4">
        <w:rPr>
          <w:rFonts w:ascii="Times New Roman" w:hAnsi="Times New Roman"/>
          <w:sz w:val="28"/>
          <w:szCs w:val="28"/>
          <w:lang w:val="uk-UA"/>
        </w:rPr>
        <w:t>мультимедійна презентація</w:t>
      </w:r>
      <w:r w:rsidR="00200896" w:rsidRPr="004826D4">
        <w:rPr>
          <w:rFonts w:ascii="Times New Roman" w:hAnsi="Times New Roman"/>
          <w:sz w:val="28"/>
          <w:szCs w:val="28"/>
          <w:lang w:val="uk-UA"/>
        </w:rPr>
        <w:t xml:space="preserve">, фотографії, </w:t>
      </w:r>
      <w:proofErr w:type="spellStart"/>
      <w:r w:rsidR="00200896" w:rsidRPr="004826D4">
        <w:rPr>
          <w:rFonts w:ascii="Times New Roman" w:hAnsi="Times New Roman"/>
          <w:sz w:val="28"/>
          <w:szCs w:val="28"/>
          <w:lang w:val="uk-UA"/>
        </w:rPr>
        <w:t>відеофрагменти</w:t>
      </w:r>
      <w:proofErr w:type="spellEnd"/>
      <w:r w:rsidR="00200896" w:rsidRPr="004826D4">
        <w:rPr>
          <w:rFonts w:ascii="Times New Roman" w:hAnsi="Times New Roman"/>
          <w:sz w:val="28"/>
          <w:szCs w:val="28"/>
          <w:lang w:val="uk-UA"/>
        </w:rPr>
        <w:t xml:space="preserve"> із зображенням діяльності людини зі збереження </w:t>
      </w:r>
      <w:proofErr w:type="spellStart"/>
      <w:r w:rsidR="00200896" w:rsidRPr="004826D4">
        <w:rPr>
          <w:rFonts w:ascii="Times New Roman" w:hAnsi="Times New Roman"/>
          <w:sz w:val="28"/>
          <w:szCs w:val="28"/>
          <w:lang w:val="uk-UA"/>
        </w:rPr>
        <w:t>біорізноманіття</w:t>
      </w:r>
      <w:proofErr w:type="spellEnd"/>
      <w:r w:rsidR="00200896" w:rsidRPr="004826D4">
        <w:rPr>
          <w:rFonts w:ascii="Times New Roman" w:hAnsi="Times New Roman"/>
          <w:sz w:val="28"/>
          <w:szCs w:val="28"/>
          <w:lang w:val="uk-UA"/>
        </w:rPr>
        <w:t xml:space="preserve"> й охорони природи.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Базові поняття й терміни: </w:t>
      </w:r>
      <w:r w:rsidR="004826D4" w:rsidRPr="004826D4">
        <w:rPr>
          <w:rFonts w:ascii="Times New Roman" w:hAnsi="Times New Roman"/>
          <w:bCs/>
          <w:sz w:val="28"/>
          <w:szCs w:val="28"/>
          <w:lang w:val="uk-UA"/>
        </w:rPr>
        <w:t>біосфера,</w:t>
      </w:r>
      <w:r w:rsid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A760B" w:rsidRPr="004A760B">
        <w:rPr>
          <w:rFonts w:ascii="Times New Roman" w:hAnsi="Times New Roman"/>
          <w:bCs/>
          <w:sz w:val="28"/>
          <w:szCs w:val="28"/>
          <w:lang w:val="uk-UA"/>
        </w:rPr>
        <w:t>екологія,</w:t>
      </w:r>
      <w:r w:rsidR="004A760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826D4">
        <w:rPr>
          <w:rFonts w:ascii="Times New Roman" w:hAnsi="Times New Roman"/>
          <w:sz w:val="28"/>
          <w:szCs w:val="28"/>
          <w:lang w:val="uk-UA"/>
        </w:rPr>
        <w:t>охорона природи, заповідники</w:t>
      </w:r>
      <w:r w:rsidR="004A760B">
        <w:rPr>
          <w:rFonts w:ascii="Times New Roman" w:hAnsi="Times New Roman"/>
          <w:sz w:val="28"/>
          <w:szCs w:val="28"/>
          <w:lang w:val="uk-UA"/>
        </w:rPr>
        <w:t>, жива речовина, Червона книга.</w:t>
      </w:r>
      <w:r w:rsidRPr="004826D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00896" w:rsidRPr="004A760B" w:rsidRDefault="00200896" w:rsidP="004A760B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/>
          <w:i/>
          <w:sz w:val="32"/>
          <w:szCs w:val="32"/>
          <w:lang w:val="uk-UA"/>
        </w:rPr>
      </w:pPr>
      <w:r w:rsidRPr="004A760B">
        <w:rPr>
          <w:rFonts w:ascii="Times New Roman" w:hAnsi="Times New Roman"/>
          <w:i/>
          <w:sz w:val="32"/>
          <w:szCs w:val="32"/>
          <w:lang w:val="uk-UA"/>
        </w:rPr>
        <w:t>Хід уроку</w:t>
      </w:r>
      <w:r w:rsidR="004A760B" w:rsidRPr="004A760B">
        <w:rPr>
          <w:rFonts w:ascii="Times New Roman" w:hAnsi="Times New Roman"/>
          <w:i/>
          <w:sz w:val="32"/>
          <w:szCs w:val="32"/>
          <w:lang w:val="uk-UA"/>
        </w:rPr>
        <w:t>:</w:t>
      </w:r>
    </w:p>
    <w:p w:rsidR="00200896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>І. Організаційний етап</w:t>
      </w:r>
    </w:p>
    <w:p w:rsidR="004A760B" w:rsidRPr="004A760B" w:rsidRDefault="004A760B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Привітання. Повідомлення теми і мети уроку.</w:t>
      </w:r>
    </w:p>
    <w:p w:rsidR="00200896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>II. Актуалізація опорних знань і мотивація навчальної діяльності учнів</w:t>
      </w:r>
      <w:r w:rsidR="004A760B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4A760B" w:rsidRPr="004A760B" w:rsidRDefault="004A760B" w:rsidP="004A76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4A760B">
        <w:rPr>
          <w:rFonts w:ascii="Times New Roman" w:hAnsi="Times New Roman"/>
          <w:bCs/>
          <w:sz w:val="24"/>
          <w:szCs w:val="24"/>
          <w:lang w:val="uk-UA"/>
        </w:rPr>
        <w:t>Учні дають визначення базовим термінам.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>Питання для бесіди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1. Чи впливає діяльність людини на стан біосфери?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2. До яких наслідків призводить забруднення навколишнього середовища?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3. Чому внаслідок діяльності людини можуть вимирати певні види живих організмів?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4. Чи може людина позитивно впливати на стан біосфери?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5. Які види й чому внаслідок діяльності людини збільшили свою чисельність і розширили ареал?</w:t>
      </w: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 xml:space="preserve">III. </w:t>
      </w:r>
      <w:r w:rsidR="004A760B">
        <w:rPr>
          <w:rFonts w:ascii="Times New Roman" w:hAnsi="Times New Roman"/>
          <w:b/>
          <w:bCs/>
          <w:sz w:val="28"/>
          <w:szCs w:val="28"/>
          <w:lang w:val="uk-UA"/>
        </w:rPr>
        <w:t>Основна частина уроку.</w:t>
      </w:r>
    </w:p>
    <w:p w:rsidR="00200896" w:rsidRPr="004A760B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 w:rsidRPr="004A760B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Розповідь </w:t>
      </w:r>
      <w:r w:rsidR="004A760B" w:rsidRPr="004A760B">
        <w:rPr>
          <w:rFonts w:ascii="Times New Roman" w:hAnsi="Times New Roman"/>
          <w:b/>
          <w:bCs/>
          <w:i/>
          <w:sz w:val="28"/>
          <w:szCs w:val="28"/>
          <w:lang w:val="uk-UA"/>
        </w:rPr>
        <w:t>учнів про методи вирішення проблем довкілля.</w:t>
      </w:r>
    </w:p>
    <w:p w:rsidR="00200896" w:rsidRPr="004A760B" w:rsidRDefault="004A760B" w:rsidP="004A760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2" w:name="к2012528135146"/>
      <w:bookmarkStart w:id="3" w:name="п2012528134830SlideId269"/>
      <w:bookmarkEnd w:id="1"/>
      <w:r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00896" w:rsidRPr="004A760B">
        <w:rPr>
          <w:rFonts w:ascii="Times New Roman" w:hAnsi="Times New Roman"/>
          <w:bCs/>
          <w:sz w:val="28"/>
          <w:szCs w:val="28"/>
          <w:lang w:val="uk-UA"/>
        </w:rPr>
        <w:t>риродоохоронні території України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7194"/>
      </w:tblGrid>
      <w:tr w:rsidR="00200896" w:rsidRPr="004A760B" w:rsidTr="00200896">
        <w:tc>
          <w:tcPr>
            <w:tcW w:w="2660" w:type="dxa"/>
          </w:tcPr>
          <w:p w:rsidR="00200896" w:rsidRPr="004A760B" w:rsidRDefault="00200896" w:rsidP="004A7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4A760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Тип природоохоронних</w:t>
            </w:r>
            <w:r w:rsidR="004A760B" w:rsidRPr="004A760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4A760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територій</w:t>
            </w:r>
          </w:p>
        </w:tc>
        <w:tc>
          <w:tcPr>
            <w:tcW w:w="7194" w:type="dxa"/>
          </w:tcPr>
          <w:p w:rsidR="00200896" w:rsidRPr="004A760B" w:rsidRDefault="00200896" w:rsidP="004A76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A760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Характеристика</w:t>
            </w:r>
          </w:p>
        </w:tc>
      </w:tr>
      <w:tr w:rsidR="00200896" w:rsidRPr="004826D4" w:rsidTr="00200896">
        <w:tc>
          <w:tcPr>
            <w:tcW w:w="2660" w:type="dxa"/>
          </w:tcPr>
          <w:p w:rsidR="00200896" w:rsidRPr="004826D4" w:rsidRDefault="00200896" w:rsidP="004826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Заповідники</w:t>
            </w:r>
          </w:p>
        </w:tc>
        <w:tc>
          <w:tcPr>
            <w:tcW w:w="7194" w:type="dxa"/>
          </w:tcPr>
          <w:p w:rsidR="00200896" w:rsidRPr="004826D4" w:rsidRDefault="00200896" w:rsidP="0048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Території, на яких заборонені будь-які види господарської діяльності й туризм</w:t>
            </w:r>
          </w:p>
        </w:tc>
      </w:tr>
      <w:tr w:rsidR="00200896" w:rsidRPr="004826D4" w:rsidTr="00200896">
        <w:tc>
          <w:tcPr>
            <w:tcW w:w="2660" w:type="dxa"/>
          </w:tcPr>
          <w:p w:rsidR="00200896" w:rsidRPr="004826D4" w:rsidRDefault="00200896" w:rsidP="004826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Заказники</w:t>
            </w:r>
          </w:p>
        </w:tc>
        <w:tc>
          <w:tcPr>
            <w:tcW w:w="7194" w:type="dxa"/>
          </w:tcPr>
          <w:p w:rsidR="00200896" w:rsidRPr="004826D4" w:rsidRDefault="00200896" w:rsidP="0048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Території, на яких охороняються певні види тварин і рослин і допускається обмежена господарська діяльність</w:t>
            </w:r>
          </w:p>
        </w:tc>
      </w:tr>
      <w:tr w:rsidR="00200896" w:rsidRPr="004826D4" w:rsidTr="00200896">
        <w:tc>
          <w:tcPr>
            <w:tcW w:w="2660" w:type="dxa"/>
          </w:tcPr>
          <w:p w:rsidR="00200896" w:rsidRPr="004826D4" w:rsidRDefault="00200896" w:rsidP="004826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Національні парки</w:t>
            </w:r>
          </w:p>
        </w:tc>
        <w:tc>
          <w:tcPr>
            <w:tcW w:w="7194" w:type="dxa"/>
          </w:tcPr>
          <w:p w:rsidR="00200896" w:rsidRPr="004826D4" w:rsidRDefault="00200896" w:rsidP="0048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Території, на яких в обумовлених межах дозволяються організований туризм і екскурсії</w:t>
            </w:r>
          </w:p>
        </w:tc>
      </w:tr>
      <w:tr w:rsidR="00200896" w:rsidRPr="004826D4" w:rsidTr="00200896">
        <w:tc>
          <w:tcPr>
            <w:tcW w:w="2660" w:type="dxa"/>
          </w:tcPr>
          <w:p w:rsidR="00200896" w:rsidRPr="004826D4" w:rsidRDefault="00200896" w:rsidP="0048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Заповідно-мисливські господарства</w:t>
            </w:r>
          </w:p>
        </w:tc>
        <w:tc>
          <w:tcPr>
            <w:tcW w:w="7194" w:type="dxa"/>
          </w:tcPr>
          <w:p w:rsidR="00200896" w:rsidRPr="004826D4" w:rsidRDefault="00200896" w:rsidP="0048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Території, на яких створені умови для розмноження промислових тварин і дозволяється полювання за особливими ліцензіями</w:t>
            </w:r>
          </w:p>
        </w:tc>
      </w:tr>
      <w:tr w:rsidR="00200896" w:rsidRPr="004826D4" w:rsidTr="00200896">
        <w:tc>
          <w:tcPr>
            <w:tcW w:w="2660" w:type="dxa"/>
          </w:tcPr>
          <w:p w:rsidR="00200896" w:rsidRPr="004826D4" w:rsidRDefault="00200896" w:rsidP="004826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Пам’ятки природи</w:t>
            </w:r>
          </w:p>
        </w:tc>
        <w:tc>
          <w:tcPr>
            <w:tcW w:w="7194" w:type="dxa"/>
          </w:tcPr>
          <w:p w:rsidR="00200896" w:rsidRPr="004826D4" w:rsidRDefault="00200896" w:rsidP="0048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26D4">
              <w:rPr>
                <w:rFonts w:ascii="Times New Roman" w:hAnsi="Times New Roman"/>
                <w:sz w:val="28"/>
                <w:szCs w:val="28"/>
                <w:lang w:val="uk-UA"/>
              </w:rPr>
              <w:t>Окремі природні об’єкти із заповідним режимом, що мають наукове, культурне, історичне або естетичне значення</w:t>
            </w:r>
          </w:p>
        </w:tc>
      </w:tr>
    </w:tbl>
    <w:p w:rsidR="00200896" w:rsidRPr="004826D4" w:rsidRDefault="00200896" w:rsidP="004A760B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bookmarkStart w:id="4" w:name="п201252813461SlideId280"/>
      <w:bookmarkStart w:id="5" w:name="к201252813520"/>
      <w:bookmarkEnd w:id="2"/>
      <w:bookmarkEnd w:id="3"/>
      <w:r w:rsidRPr="004826D4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Заповідники України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Державний заповідник Асканія-Нова.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Державний заповідник Дунайські плавні.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Канівський державний заповідник.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Карадазький державний заповідник.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Карпатський державний заповідник.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Луганський державний заповідник.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Державний заповідник Мис Мартьян.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Поліський державний заповідник.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Український державний степовий заповідник.</w:t>
      </w:r>
    </w:p>
    <w:p w:rsidR="00200896" w:rsidRPr="004826D4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Чорноморський державний заповідник.</w:t>
      </w:r>
    </w:p>
    <w:p w:rsidR="00200896" w:rsidRDefault="00200896" w:rsidP="004826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Ялтинський державний гірсько-лісовий заповідник.</w:t>
      </w:r>
    </w:p>
    <w:p w:rsidR="004A760B" w:rsidRDefault="004A760B" w:rsidP="004A760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Організації та конвенції захисту довкілля.</w:t>
      </w:r>
    </w:p>
    <w:bookmarkEnd w:id="4"/>
    <w:p w:rsidR="00D270EC" w:rsidRPr="00D270EC" w:rsidRDefault="00D270EC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Ґрінпіс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(англ.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Greenpeace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, у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перекладі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— «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зелений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мир») —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міжнародна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природоохоронна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організація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заснована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1971 року в</w:t>
      </w:r>
      <w:proofErr w:type="gram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К</w:t>
      </w:r>
      <w:proofErr w:type="gram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анаді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Основне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завдання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організації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—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сприяти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екологічному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відродженню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привертати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увагу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людей та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влади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збереження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природи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270EC" w:rsidRDefault="00D270EC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Ґ</w:t>
      </w:r>
      <w:proofErr w:type="gram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інпіс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вперше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з'явився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Канаді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1971 року.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Він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поширився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від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того часу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майже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по </w:t>
      </w:r>
      <w:proofErr w:type="spellStart"/>
      <w:proofErr w:type="gram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вс</w:t>
      </w:r>
      <w:proofErr w:type="gram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іх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країнах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Північної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Південної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Америки. У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Азії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ця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охоронна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організація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поширена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більше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ніж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Європі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Австрал</w:t>
      </w:r>
      <w:proofErr w:type="gram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ія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Океанія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налічує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собі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багато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філій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Ґрінпісу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Найменше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поширений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Ґ</w:t>
      </w:r>
      <w:proofErr w:type="gram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інпіс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Африці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 xml:space="preserve"> та в </w:t>
      </w:r>
      <w:proofErr w:type="spellStart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Антарктиді</w:t>
      </w:r>
      <w:proofErr w:type="spellEnd"/>
      <w:r w:rsidRPr="00D270E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270EC" w:rsidRPr="00D270EC" w:rsidRDefault="00D270EC" w:rsidP="00D270EC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Конвенція 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br/>
        <w:t xml:space="preserve">                 про охорону дикої флори та фауни 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br/>
        <w:t xml:space="preserve">            і природних середовищ існування в Європі 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br/>
      </w:r>
    </w:p>
    <w:p w:rsidR="00D270EC" w:rsidRPr="00D270EC" w:rsidRDefault="00D270EC" w:rsidP="00D270EC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o2"/>
      <w:bookmarkEnd w:id="6"/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Берн, 19 вересня 1979 року 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br/>
      </w:r>
    </w:p>
    <w:p w:rsidR="00D270EC" w:rsidRPr="00D270EC" w:rsidRDefault="00D270EC" w:rsidP="00D270EC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o3"/>
      <w:bookmarkEnd w:id="7"/>
      <w:r w:rsidRPr="00D270E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( Про приєднання із застереженнями до Конвенції див. Закон </w:t>
      </w:r>
      <w:r w:rsidRPr="00D270E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br/>
        <w:t xml:space="preserve">      N 436/96-ВР ( </w:t>
      </w:r>
      <w:hyperlink r:id="rId5" w:tgtFrame="_blank" w:history="1">
        <w:r w:rsidRPr="00D270EC">
          <w:rPr>
            <w:rStyle w:val="a4"/>
            <w:rFonts w:ascii="Times New Roman" w:hAnsi="Times New Roman" w:cs="Times New Roman"/>
            <w:i/>
            <w:iCs/>
            <w:color w:val="5674B9"/>
            <w:sz w:val="28"/>
            <w:szCs w:val="28"/>
            <w:bdr w:val="none" w:sz="0" w:space="0" w:color="auto" w:frame="1"/>
          </w:rPr>
          <w:t>436/96-ВР</w:t>
        </w:r>
      </w:hyperlink>
      <w:r w:rsidRPr="00D270E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 ) від 29.10.96 )</w:t>
      </w:r>
    </w:p>
    <w:p w:rsidR="00D270EC" w:rsidRPr="00D270EC" w:rsidRDefault="00D270EC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270E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</w:t>
      </w:r>
    </w:p>
    <w:p w:rsidR="00D270EC" w:rsidRPr="00D270EC" w:rsidRDefault="00D270EC" w:rsidP="00D270EC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Конвенція 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br/>
        <w:t xml:space="preserve">               про охорону всесвітнь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ої культурної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і природної спадщини </w:t>
      </w:r>
      <w:r w:rsidRPr="00D270E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br/>
      </w:r>
    </w:p>
    <w:p w:rsidR="00D270EC" w:rsidRPr="00D270EC" w:rsidRDefault="00D270EC" w:rsidP="00D270EC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270E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{ Конвенцію ратифіковано Указом Президії Верховної Ради </w:t>
      </w:r>
      <w:r w:rsidRPr="00D270E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br/>
        <w:t xml:space="preserve">       N 6673-XI ( </w:t>
      </w:r>
      <w:hyperlink r:id="rId6" w:tgtFrame="_blank" w:history="1">
        <w:r w:rsidRPr="00D270EC">
          <w:rPr>
            <w:rStyle w:val="a4"/>
            <w:rFonts w:ascii="Times New Roman" w:hAnsi="Times New Roman" w:cs="Times New Roman"/>
            <w:i/>
            <w:iCs/>
            <w:color w:val="5674B9"/>
            <w:sz w:val="28"/>
            <w:szCs w:val="28"/>
            <w:bdr w:val="none" w:sz="0" w:space="0" w:color="auto" w:frame="1"/>
          </w:rPr>
          <w:t>6673-11</w:t>
        </w:r>
      </w:hyperlink>
      <w:r w:rsidRPr="00D270E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 xml:space="preserve"> ) від 04.10.88 }</w:t>
      </w:r>
    </w:p>
    <w:p w:rsidR="00D270EC" w:rsidRPr="00D270EC" w:rsidRDefault="00D270EC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200896" w:rsidRPr="004826D4" w:rsidRDefault="00200896" w:rsidP="00D270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IV. </w:t>
      </w:r>
      <w:bookmarkStart w:id="8" w:name="п2012528134547SlideId281"/>
      <w:r w:rsidR="00D270EC">
        <w:rPr>
          <w:rFonts w:ascii="Times New Roman" w:hAnsi="Times New Roman"/>
          <w:b/>
          <w:bCs/>
          <w:sz w:val="28"/>
          <w:szCs w:val="28"/>
          <w:lang w:val="uk-UA"/>
        </w:rPr>
        <w:t xml:space="preserve">Заключна частина уроку. </w:t>
      </w: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>Узагальнення, систематизація й контроль знань і вмінь учнів</w:t>
      </w:r>
      <w:r w:rsidR="00D270EC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Дати відповіді на питання: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>1. Навіщо потрібно охороняти біосферу?</w:t>
      </w:r>
    </w:p>
    <w:p w:rsidR="00200896" w:rsidRPr="004826D4" w:rsidRDefault="00200896" w:rsidP="004826D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sz w:val="28"/>
          <w:szCs w:val="28"/>
          <w:lang w:val="uk-UA"/>
        </w:rPr>
        <w:t xml:space="preserve">2. Які </w:t>
      </w:r>
      <w:r w:rsidR="00D270EC">
        <w:rPr>
          <w:rFonts w:ascii="Times New Roman" w:hAnsi="Times New Roman"/>
          <w:sz w:val="28"/>
          <w:szCs w:val="28"/>
          <w:lang w:val="uk-UA"/>
        </w:rPr>
        <w:t>способи</w:t>
      </w:r>
      <w:r w:rsidRPr="004826D4">
        <w:rPr>
          <w:rFonts w:ascii="Times New Roman" w:hAnsi="Times New Roman"/>
          <w:sz w:val="28"/>
          <w:szCs w:val="28"/>
          <w:lang w:val="uk-UA"/>
        </w:rPr>
        <w:t xml:space="preserve"> використовуються для збереження </w:t>
      </w:r>
      <w:proofErr w:type="spellStart"/>
      <w:r w:rsidRPr="004826D4">
        <w:rPr>
          <w:rFonts w:ascii="Times New Roman" w:hAnsi="Times New Roman"/>
          <w:sz w:val="28"/>
          <w:szCs w:val="28"/>
          <w:lang w:val="uk-UA"/>
        </w:rPr>
        <w:t>біорізноманіття</w:t>
      </w:r>
      <w:proofErr w:type="spellEnd"/>
      <w:r w:rsidRPr="004826D4">
        <w:rPr>
          <w:rFonts w:ascii="Times New Roman" w:hAnsi="Times New Roman"/>
          <w:sz w:val="28"/>
          <w:szCs w:val="28"/>
          <w:lang w:val="uk-UA"/>
        </w:rPr>
        <w:t>?</w:t>
      </w:r>
    </w:p>
    <w:p w:rsidR="00D270EC" w:rsidRPr="00CF611D" w:rsidRDefault="00D270EC" w:rsidP="00CF611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200896" w:rsidRPr="004826D4">
        <w:rPr>
          <w:rFonts w:ascii="Times New Roman" w:hAnsi="Times New Roman"/>
          <w:sz w:val="28"/>
          <w:szCs w:val="28"/>
          <w:lang w:val="uk-UA"/>
        </w:rPr>
        <w:t>. Які функції виконують національні парки</w:t>
      </w:r>
      <w:r>
        <w:rPr>
          <w:rFonts w:ascii="Times New Roman" w:hAnsi="Times New Roman"/>
          <w:sz w:val="28"/>
          <w:szCs w:val="28"/>
          <w:lang w:val="uk-UA"/>
        </w:rPr>
        <w:t xml:space="preserve"> й заповідники</w:t>
      </w:r>
      <w:r w:rsidR="00200896" w:rsidRPr="004826D4">
        <w:rPr>
          <w:rFonts w:ascii="Times New Roman" w:hAnsi="Times New Roman"/>
          <w:sz w:val="28"/>
          <w:szCs w:val="28"/>
          <w:lang w:val="uk-UA"/>
        </w:rPr>
        <w:t>?</w:t>
      </w:r>
      <w:bookmarkStart w:id="9" w:name="_GoBack"/>
      <w:bookmarkEnd w:id="9"/>
    </w:p>
    <w:bookmarkEnd w:id="8"/>
    <w:p w:rsidR="00D270EC" w:rsidRPr="006D5B85" w:rsidRDefault="00200896" w:rsidP="00D270EC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826D4">
        <w:rPr>
          <w:rFonts w:ascii="Times New Roman" w:hAnsi="Times New Roman"/>
          <w:b/>
          <w:bCs/>
          <w:sz w:val="28"/>
          <w:szCs w:val="28"/>
          <w:lang w:val="uk-UA"/>
        </w:rPr>
        <w:t xml:space="preserve">V. </w:t>
      </w:r>
      <w:r w:rsidR="00D270EC">
        <w:rPr>
          <w:rFonts w:ascii="Times New Roman" w:hAnsi="Times New Roman"/>
          <w:b/>
          <w:bCs/>
          <w:sz w:val="28"/>
          <w:szCs w:val="28"/>
          <w:lang w:val="uk-UA"/>
        </w:rPr>
        <w:t xml:space="preserve">Підсумок уроку. </w:t>
      </w:r>
      <w:r w:rsidR="00D270EC">
        <w:rPr>
          <w:rFonts w:ascii="Times New Roman" w:hAnsi="Times New Roman"/>
          <w:lang w:val="uk-UA"/>
        </w:rPr>
        <w:t>Оцінювання знань, коментар оцінок.</w:t>
      </w:r>
    </w:p>
    <w:p w:rsidR="00200896" w:rsidRPr="004826D4" w:rsidRDefault="00CF611D" w:rsidP="00D270E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VI</w:t>
      </w:r>
      <w:r w:rsidRPr="00CF611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200896" w:rsidRPr="004826D4">
        <w:rPr>
          <w:rFonts w:ascii="Times New Roman" w:hAnsi="Times New Roman"/>
          <w:b/>
          <w:bCs/>
          <w:sz w:val="28"/>
          <w:szCs w:val="28"/>
          <w:lang w:val="uk-UA"/>
        </w:rPr>
        <w:t>Домашнє завдання</w:t>
      </w:r>
      <w:r w:rsidR="00D270EC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bookmarkEnd w:id="5"/>
    <w:p w:rsidR="00B73494" w:rsidRPr="004826D4" w:rsidRDefault="00B73494" w:rsidP="004826D4">
      <w:pPr>
        <w:jc w:val="both"/>
        <w:rPr>
          <w:sz w:val="28"/>
          <w:szCs w:val="28"/>
        </w:rPr>
      </w:pPr>
    </w:p>
    <w:sectPr w:rsidR="00B73494" w:rsidRPr="004826D4" w:rsidSect="00B73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3171"/>
    <w:multiLevelType w:val="hybridMultilevel"/>
    <w:tmpl w:val="EE7A5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C32B9"/>
    <w:multiLevelType w:val="hybridMultilevel"/>
    <w:tmpl w:val="AEAA1D80"/>
    <w:lvl w:ilvl="0" w:tplc="C4F47A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D53262"/>
    <w:multiLevelType w:val="hybridMultilevel"/>
    <w:tmpl w:val="5088CBBA"/>
    <w:lvl w:ilvl="0" w:tplc="3C0041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90B3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21E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08D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18F4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0A7E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108C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98D4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16F6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F94F5F"/>
    <w:multiLevelType w:val="hybridMultilevel"/>
    <w:tmpl w:val="54883D54"/>
    <w:lvl w:ilvl="0" w:tplc="2954C4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2DC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4412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E228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3261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A681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CCE1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FE96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920E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E42A35"/>
    <w:multiLevelType w:val="hybridMultilevel"/>
    <w:tmpl w:val="EC48427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0E433DD"/>
    <w:multiLevelType w:val="hybridMultilevel"/>
    <w:tmpl w:val="D076C94A"/>
    <w:lvl w:ilvl="0" w:tplc="CEB466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681A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EA98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D08A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CC5A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CAF6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8488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4E80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3299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2313AA"/>
    <w:rsid w:val="001C562F"/>
    <w:rsid w:val="00200896"/>
    <w:rsid w:val="002313AA"/>
    <w:rsid w:val="002B0BFD"/>
    <w:rsid w:val="002B514F"/>
    <w:rsid w:val="00307357"/>
    <w:rsid w:val="003B5E47"/>
    <w:rsid w:val="004826D4"/>
    <w:rsid w:val="004A760B"/>
    <w:rsid w:val="00555B87"/>
    <w:rsid w:val="005614CC"/>
    <w:rsid w:val="00651ED8"/>
    <w:rsid w:val="00661F61"/>
    <w:rsid w:val="00736AA7"/>
    <w:rsid w:val="00752EBD"/>
    <w:rsid w:val="00826BAF"/>
    <w:rsid w:val="008C4DB0"/>
    <w:rsid w:val="00916571"/>
    <w:rsid w:val="00921724"/>
    <w:rsid w:val="00AE7A52"/>
    <w:rsid w:val="00B06532"/>
    <w:rsid w:val="00B73494"/>
    <w:rsid w:val="00B75BCB"/>
    <w:rsid w:val="00BE6795"/>
    <w:rsid w:val="00C049CB"/>
    <w:rsid w:val="00C1634B"/>
    <w:rsid w:val="00CF611D"/>
    <w:rsid w:val="00D15C81"/>
    <w:rsid w:val="00D25E31"/>
    <w:rsid w:val="00D270EC"/>
    <w:rsid w:val="00DB0DDF"/>
    <w:rsid w:val="00E15868"/>
    <w:rsid w:val="00E37921"/>
    <w:rsid w:val="00E50855"/>
    <w:rsid w:val="00F02B6B"/>
    <w:rsid w:val="00F72019"/>
    <w:rsid w:val="00F76435"/>
    <w:rsid w:val="00FE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94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E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1ED8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27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70EC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94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E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1ED8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27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70EC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56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4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show/6673-11" TargetMode="External"/><Relationship Id="rId5" Type="http://schemas.openxmlformats.org/officeDocument/2006/relationships/hyperlink" Target="http://zakon2.rada.gov.ua/laws/show/436/96-%D0%B2%D1%8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Шкільне життя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user</cp:lastModifiedBy>
  <cp:revision>4</cp:revision>
  <dcterms:created xsi:type="dcterms:W3CDTF">2017-04-25T11:12:00Z</dcterms:created>
  <dcterms:modified xsi:type="dcterms:W3CDTF">2018-02-20T13:55:00Z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yClose">
    <vt:bool>false</vt:bool>
  </property>
  <property fmtid="{D5CDD505-2E9C-101B-9397-08002B2CF9AE}" pid="3" name="IsFreeze">
    <vt:bool>false</vt:bool>
  </property>
  <property fmtid="{D5CDD505-2E9C-101B-9397-08002B2CF9AE}" pid="4" name="DocumentType">
    <vt:i4>2</vt:i4>
  </property>
</Properties>
</file>